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145FF" w14:textId="77777777" w:rsidR="00B76D03" w:rsidRPr="008821DC" w:rsidRDefault="00B76D03" w:rsidP="00B76D03">
      <w:pPr>
        <w:spacing w:line="312" w:lineRule="auto"/>
        <w:jc w:val="center"/>
        <w:rPr>
          <w:sz w:val="28"/>
          <w:szCs w:val="28"/>
        </w:rPr>
      </w:pPr>
      <w:r w:rsidRPr="008821DC">
        <w:rPr>
          <w:sz w:val="28"/>
          <w:szCs w:val="28"/>
        </w:rPr>
        <w:t>Міністерство освіти і науки України</w:t>
      </w:r>
    </w:p>
    <w:p w14:paraId="5757109E" w14:textId="77777777" w:rsidR="00B76D03" w:rsidRPr="008821DC" w:rsidRDefault="00B76D03" w:rsidP="00B76D03">
      <w:pPr>
        <w:spacing w:line="312" w:lineRule="auto"/>
        <w:jc w:val="center"/>
        <w:rPr>
          <w:sz w:val="28"/>
          <w:szCs w:val="28"/>
        </w:rPr>
      </w:pPr>
      <w:r w:rsidRPr="008821DC">
        <w:rPr>
          <w:sz w:val="28"/>
          <w:szCs w:val="28"/>
        </w:rPr>
        <w:t>Івано-Франківський національний технічний університет нафти і газу</w:t>
      </w:r>
    </w:p>
    <w:p w14:paraId="42255417" w14:textId="77777777" w:rsidR="00B76D03" w:rsidRPr="008821DC" w:rsidRDefault="00B76D03" w:rsidP="00B76D03">
      <w:pPr>
        <w:pStyle w:val="1"/>
        <w:spacing w:before="0" w:line="312" w:lineRule="auto"/>
        <w:jc w:val="center"/>
        <w:rPr>
          <w:rFonts w:ascii="Times New Roman" w:eastAsia="Times New Roman" w:hAnsi="Times New Roman" w:cs="Times New Roman"/>
          <w:b w:val="0"/>
          <w:bCs w:val="0"/>
          <w:color w:val="auto"/>
        </w:rPr>
      </w:pPr>
      <w:r w:rsidRPr="008821DC">
        <w:rPr>
          <w:rFonts w:ascii="Times New Roman" w:eastAsia="Times New Roman" w:hAnsi="Times New Roman" w:cs="Times New Roman"/>
          <w:b w:val="0"/>
          <w:bCs w:val="0"/>
          <w:color w:val="auto"/>
        </w:rPr>
        <w:t>Кафедра публічного управління та адміністрування</w:t>
      </w:r>
    </w:p>
    <w:p w14:paraId="2D17D644" w14:textId="77777777" w:rsidR="00B76D03" w:rsidRPr="008821DC" w:rsidRDefault="00B76D03" w:rsidP="00B76D03">
      <w:pPr>
        <w:spacing w:line="312" w:lineRule="auto"/>
        <w:rPr>
          <w:sz w:val="28"/>
          <w:szCs w:val="28"/>
        </w:rPr>
      </w:pPr>
    </w:p>
    <w:p w14:paraId="0683B55D" w14:textId="77777777" w:rsidR="00B76D03" w:rsidRPr="008821DC" w:rsidRDefault="00B76D03" w:rsidP="00B76D03">
      <w:pPr>
        <w:spacing w:line="312" w:lineRule="auto"/>
        <w:rPr>
          <w:sz w:val="28"/>
          <w:szCs w:val="28"/>
        </w:rPr>
      </w:pPr>
    </w:p>
    <w:p w14:paraId="05D16F47" w14:textId="77777777" w:rsidR="00B76D03" w:rsidRPr="008821DC" w:rsidRDefault="00B76D03" w:rsidP="00B76D03">
      <w:pPr>
        <w:pStyle w:val="2"/>
        <w:spacing w:before="0" w:line="312" w:lineRule="auto"/>
        <w:jc w:val="center"/>
        <w:rPr>
          <w:rFonts w:ascii="Times New Roman" w:eastAsia="Times New Roman" w:hAnsi="Times New Roman" w:cs="Times New Roman"/>
          <w:color w:val="auto"/>
          <w:sz w:val="36"/>
          <w:szCs w:val="36"/>
        </w:rPr>
      </w:pPr>
      <w:r w:rsidRPr="008821DC">
        <w:rPr>
          <w:rFonts w:ascii="Times New Roman" w:eastAsia="Times New Roman" w:hAnsi="Times New Roman" w:cs="Times New Roman"/>
          <w:color w:val="auto"/>
          <w:sz w:val="36"/>
          <w:szCs w:val="36"/>
        </w:rPr>
        <w:t>МАГІСТЕРСЬКА  РОБОТА</w:t>
      </w:r>
    </w:p>
    <w:p w14:paraId="4EA6BD00" w14:textId="77777777" w:rsidR="00B76D03" w:rsidRPr="008821DC" w:rsidRDefault="00B76D03" w:rsidP="00B76D03">
      <w:pPr>
        <w:spacing w:line="312" w:lineRule="auto"/>
        <w:rPr>
          <w:sz w:val="28"/>
          <w:szCs w:val="28"/>
        </w:rPr>
      </w:pPr>
    </w:p>
    <w:tbl>
      <w:tblPr>
        <w:tblW w:w="0" w:type="auto"/>
        <w:tblInd w:w="648" w:type="dxa"/>
        <w:tblLook w:val="0000" w:firstRow="0" w:lastRow="0" w:firstColumn="0" w:lastColumn="0" w:noHBand="0" w:noVBand="0"/>
      </w:tblPr>
      <w:tblGrid>
        <w:gridCol w:w="1190"/>
        <w:gridCol w:w="7090"/>
      </w:tblGrid>
      <w:tr w:rsidR="00B76D03" w:rsidRPr="008821DC" w14:paraId="5FD9C9B6" w14:textId="77777777" w:rsidTr="00903E6E">
        <w:trPr>
          <w:trHeight w:val="300"/>
        </w:trPr>
        <w:tc>
          <w:tcPr>
            <w:tcW w:w="1190" w:type="dxa"/>
          </w:tcPr>
          <w:p w14:paraId="6DAD8A68" w14:textId="77777777" w:rsidR="00B76D03" w:rsidRPr="008821DC" w:rsidRDefault="00B76D03" w:rsidP="00903E6E">
            <w:pPr>
              <w:spacing w:line="312" w:lineRule="auto"/>
              <w:rPr>
                <w:sz w:val="32"/>
                <w:szCs w:val="32"/>
              </w:rPr>
            </w:pPr>
            <w:r w:rsidRPr="008821DC">
              <w:rPr>
                <w:b/>
                <w:bCs/>
                <w:sz w:val="32"/>
                <w:szCs w:val="32"/>
              </w:rPr>
              <w:t>Тема:</w:t>
            </w:r>
          </w:p>
        </w:tc>
        <w:tc>
          <w:tcPr>
            <w:tcW w:w="7090" w:type="dxa"/>
            <w:tcBorders>
              <w:bottom w:val="single" w:sz="6" w:space="0" w:color="auto"/>
            </w:tcBorders>
          </w:tcPr>
          <w:p w14:paraId="35A396B7" w14:textId="6C8F73F1" w:rsidR="00B76D03" w:rsidRPr="005902E5" w:rsidRDefault="00B76D03" w:rsidP="00903E6E">
            <w:pPr>
              <w:spacing w:line="312" w:lineRule="auto"/>
              <w:rPr>
                <w:spacing w:val="-20"/>
                <w:sz w:val="32"/>
                <w:szCs w:val="32"/>
              </w:rPr>
            </w:pPr>
            <w:r w:rsidRPr="00CE12D3">
              <w:rPr>
                <w:b/>
                <w:sz w:val="28"/>
                <w:szCs w:val="28"/>
              </w:rPr>
              <w:t xml:space="preserve">Формування засад службового етикету у професійній </w:t>
            </w:r>
          </w:p>
        </w:tc>
      </w:tr>
      <w:tr w:rsidR="00B76D03" w:rsidRPr="008821DC" w14:paraId="6BDAAFCC" w14:textId="77777777" w:rsidTr="00903E6E">
        <w:trPr>
          <w:trHeight w:val="358"/>
        </w:trPr>
        <w:tc>
          <w:tcPr>
            <w:tcW w:w="1190" w:type="dxa"/>
          </w:tcPr>
          <w:p w14:paraId="411C4626" w14:textId="77777777" w:rsidR="00B76D03" w:rsidRPr="008821DC" w:rsidRDefault="00B76D03" w:rsidP="00903E6E">
            <w:pPr>
              <w:spacing w:line="312" w:lineRule="auto"/>
              <w:rPr>
                <w:sz w:val="32"/>
                <w:szCs w:val="32"/>
              </w:rPr>
            </w:pPr>
          </w:p>
        </w:tc>
        <w:tc>
          <w:tcPr>
            <w:tcW w:w="7090" w:type="dxa"/>
            <w:tcBorders>
              <w:top w:val="single" w:sz="6" w:space="0" w:color="auto"/>
              <w:bottom w:val="single" w:sz="6" w:space="0" w:color="auto"/>
            </w:tcBorders>
          </w:tcPr>
          <w:p w14:paraId="74BC0362" w14:textId="565FC415" w:rsidR="00B76D03" w:rsidRPr="005902E5" w:rsidRDefault="00B76D03" w:rsidP="00903E6E">
            <w:pPr>
              <w:spacing w:line="312" w:lineRule="auto"/>
              <w:rPr>
                <w:i/>
                <w:spacing w:val="-20"/>
                <w:sz w:val="32"/>
                <w:szCs w:val="32"/>
              </w:rPr>
            </w:pPr>
            <w:r w:rsidRPr="00CE12D3">
              <w:rPr>
                <w:b/>
                <w:sz w:val="28"/>
                <w:szCs w:val="28"/>
              </w:rPr>
              <w:t xml:space="preserve">діяльності публічного управлінця  </w:t>
            </w:r>
          </w:p>
        </w:tc>
      </w:tr>
      <w:tr w:rsidR="00B76D03" w:rsidRPr="008821DC" w14:paraId="24A1BE42" w14:textId="77777777" w:rsidTr="00903E6E">
        <w:trPr>
          <w:gridAfter w:val="1"/>
          <w:wAfter w:w="7090" w:type="dxa"/>
          <w:trHeight w:val="358"/>
        </w:trPr>
        <w:tc>
          <w:tcPr>
            <w:tcW w:w="1190" w:type="dxa"/>
          </w:tcPr>
          <w:p w14:paraId="3F972636" w14:textId="77777777" w:rsidR="00B76D03" w:rsidRPr="008821DC" w:rsidRDefault="00B76D03" w:rsidP="00903E6E">
            <w:pPr>
              <w:spacing w:line="312" w:lineRule="auto"/>
              <w:rPr>
                <w:sz w:val="28"/>
                <w:szCs w:val="28"/>
              </w:rPr>
            </w:pPr>
          </w:p>
        </w:tc>
      </w:tr>
    </w:tbl>
    <w:p w14:paraId="6C0CBF3E" w14:textId="77777777" w:rsidR="00B76D03" w:rsidRPr="008821DC" w:rsidRDefault="00B76D03" w:rsidP="00B76D03">
      <w:pPr>
        <w:spacing w:line="312" w:lineRule="auto"/>
        <w:rPr>
          <w:sz w:val="28"/>
          <w:szCs w:val="28"/>
        </w:rPr>
      </w:pPr>
    </w:p>
    <w:p w14:paraId="4011A27D" w14:textId="77777777" w:rsidR="00B76D03" w:rsidRPr="008821DC" w:rsidRDefault="00B76D03" w:rsidP="00B76D03">
      <w:pPr>
        <w:pStyle w:val="6"/>
        <w:spacing w:before="0" w:line="312" w:lineRule="auto"/>
        <w:jc w:val="center"/>
        <w:rPr>
          <w:sz w:val="28"/>
          <w:szCs w:val="28"/>
        </w:rPr>
      </w:pPr>
      <w:r w:rsidRPr="008821DC">
        <w:rPr>
          <w:sz w:val="28"/>
          <w:szCs w:val="28"/>
        </w:rPr>
        <w:t>Спеціальність 281 – «Публічне управління та адміністрування»</w:t>
      </w:r>
    </w:p>
    <w:p w14:paraId="7F935DB6" w14:textId="77777777" w:rsidR="00B76D03" w:rsidRPr="008821DC" w:rsidRDefault="00B76D03" w:rsidP="00B76D03">
      <w:pPr>
        <w:spacing w:line="312" w:lineRule="auto"/>
        <w:rPr>
          <w:sz w:val="28"/>
          <w:szCs w:val="28"/>
        </w:rPr>
      </w:pPr>
    </w:p>
    <w:p w14:paraId="537F1A2F" w14:textId="77777777" w:rsidR="00B76D03" w:rsidRPr="008821DC" w:rsidRDefault="00B76D03" w:rsidP="00B76D03">
      <w:pPr>
        <w:spacing w:line="312" w:lineRule="auto"/>
        <w:ind w:left="540" w:right="585"/>
        <w:rPr>
          <w:sz w:val="28"/>
          <w:szCs w:val="28"/>
        </w:rPr>
      </w:pPr>
      <w:r w:rsidRPr="008821DC">
        <w:rPr>
          <w:sz w:val="28"/>
          <w:szCs w:val="28"/>
        </w:rPr>
        <w:t>Дипломна робота містить результати власних досліджень.</w:t>
      </w:r>
      <w:r>
        <w:rPr>
          <w:sz w:val="28"/>
          <w:szCs w:val="28"/>
        </w:rPr>
        <w:t xml:space="preserve"> </w:t>
      </w:r>
      <w:r w:rsidRPr="008821DC">
        <w:rPr>
          <w:sz w:val="28"/>
          <w:szCs w:val="28"/>
        </w:rPr>
        <w:t xml:space="preserve"> Усі текстові та графічні запозичення мають посилання на відповідне джерело.</w:t>
      </w:r>
    </w:p>
    <w:p w14:paraId="4E1C5BB5" w14:textId="77777777" w:rsidR="00B76D03" w:rsidRPr="008821DC" w:rsidRDefault="00B76D03" w:rsidP="00B76D03">
      <w:pPr>
        <w:spacing w:line="312" w:lineRule="auto"/>
        <w:rPr>
          <w:sz w:val="28"/>
          <w:szCs w:val="28"/>
        </w:rPr>
      </w:pPr>
    </w:p>
    <w:tbl>
      <w:tblPr>
        <w:tblW w:w="0" w:type="auto"/>
        <w:tblInd w:w="108" w:type="dxa"/>
        <w:tblLook w:val="0000" w:firstRow="0" w:lastRow="0" w:firstColumn="0" w:lastColumn="0" w:noHBand="0" w:noVBand="0"/>
      </w:tblPr>
      <w:tblGrid>
        <w:gridCol w:w="2340"/>
        <w:gridCol w:w="3724"/>
        <w:gridCol w:w="236"/>
        <w:gridCol w:w="3060"/>
      </w:tblGrid>
      <w:tr w:rsidR="00B76D03" w:rsidRPr="008821DC" w14:paraId="1408FDBA" w14:textId="77777777" w:rsidTr="00903E6E">
        <w:trPr>
          <w:trHeight w:val="213"/>
        </w:trPr>
        <w:tc>
          <w:tcPr>
            <w:tcW w:w="2340" w:type="dxa"/>
            <w:vAlign w:val="bottom"/>
          </w:tcPr>
          <w:p w14:paraId="30F71867" w14:textId="77777777" w:rsidR="00B76D03" w:rsidRPr="008821DC" w:rsidRDefault="00B76D03" w:rsidP="00903E6E">
            <w:pPr>
              <w:spacing w:line="360" w:lineRule="auto"/>
              <w:rPr>
                <w:sz w:val="28"/>
                <w:szCs w:val="28"/>
              </w:rPr>
            </w:pPr>
            <w:r w:rsidRPr="008821DC">
              <w:rPr>
                <w:sz w:val="28"/>
                <w:szCs w:val="28"/>
              </w:rPr>
              <w:t>Слухач</w:t>
            </w:r>
          </w:p>
        </w:tc>
        <w:tc>
          <w:tcPr>
            <w:tcW w:w="3724" w:type="dxa"/>
            <w:tcBorders>
              <w:bottom w:val="single" w:sz="6" w:space="0" w:color="auto"/>
            </w:tcBorders>
          </w:tcPr>
          <w:p w14:paraId="1270059B" w14:textId="77777777" w:rsidR="00B76D03" w:rsidRPr="008821DC" w:rsidRDefault="00B76D03" w:rsidP="00903E6E">
            <w:pPr>
              <w:spacing w:line="360" w:lineRule="auto"/>
              <w:rPr>
                <w:sz w:val="28"/>
                <w:szCs w:val="28"/>
              </w:rPr>
            </w:pPr>
          </w:p>
        </w:tc>
        <w:tc>
          <w:tcPr>
            <w:tcW w:w="236" w:type="dxa"/>
          </w:tcPr>
          <w:p w14:paraId="6E93CB25" w14:textId="77777777" w:rsidR="00B76D03" w:rsidRPr="008821DC" w:rsidRDefault="00B76D03" w:rsidP="00903E6E">
            <w:pPr>
              <w:spacing w:line="360" w:lineRule="auto"/>
              <w:rPr>
                <w:sz w:val="28"/>
                <w:szCs w:val="28"/>
              </w:rPr>
            </w:pPr>
          </w:p>
        </w:tc>
        <w:tc>
          <w:tcPr>
            <w:tcW w:w="3060" w:type="dxa"/>
            <w:tcBorders>
              <w:bottom w:val="single" w:sz="6" w:space="0" w:color="auto"/>
            </w:tcBorders>
          </w:tcPr>
          <w:p w14:paraId="36E5415A" w14:textId="2B08625D" w:rsidR="00B76D03" w:rsidRPr="008821DC" w:rsidRDefault="00B76D03" w:rsidP="00903E6E">
            <w:pPr>
              <w:pStyle w:val="9"/>
              <w:spacing w:before="0" w:line="360" w:lineRule="auto"/>
              <w:jc w:val="center"/>
              <w:rPr>
                <w:rFonts w:ascii="Times New Roman" w:hAnsi="Times New Roman" w:cs="Times New Roman"/>
                <w:i w:val="0"/>
                <w:sz w:val="28"/>
                <w:szCs w:val="28"/>
              </w:rPr>
            </w:pPr>
            <w:r>
              <w:rPr>
                <w:rFonts w:ascii="Times New Roman" w:hAnsi="Times New Roman" w:cs="Times New Roman"/>
                <w:sz w:val="28"/>
                <w:szCs w:val="28"/>
              </w:rPr>
              <w:t xml:space="preserve">Н. І. </w:t>
            </w:r>
            <w:proofErr w:type="spellStart"/>
            <w:r>
              <w:rPr>
                <w:rFonts w:ascii="Times New Roman" w:hAnsi="Times New Roman" w:cs="Times New Roman"/>
                <w:sz w:val="28"/>
                <w:szCs w:val="28"/>
              </w:rPr>
              <w:t>Фелик</w:t>
            </w:r>
            <w:proofErr w:type="spellEnd"/>
          </w:p>
        </w:tc>
      </w:tr>
      <w:tr w:rsidR="00B76D03" w:rsidRPr="008821DC" w14:paraId="42EF921D" w14:textId="77777777" w:rsidTr="00903E6E">
        <w:tc>
          <w:tcPr>
            <w:tcW w:w="2340" w:type="dxa"/>
            <w:vAlign w:val="bottom"/>
          </w:tcPr>
          <w:p w14:paraId="37FA8EDB" w14:textId="77777777" w:rsidR="00B76D03" w:rsidRPr="008821DC" w:rsidRDefault="00B76D03" w:rsidP="00903E6E">
            <w:pPr>
              <w:spacing w:line="360" w:lineRule="auto"/>
              <w:rPr>
                <w:sz w:val="28"/>
                <w:szCs w:val="28"/>
              </w:rPr>
            </w:pPr>
          </w:p>
        </w:tc>
        <w:tc>
          <w:tcPr>
            <w:tcW w:w="3724" w:type="dxa"/>
            <w:tcBorders>
              <w:top w:val="single" w:sz="6" w:space="0" w:color="auto"/>
            </w:tcBorders>
          </w:tcPr>
          <w:p w14:paraId="22472993" w14:textId="77777777" w:rsidR="00B76D03" w:rsidRPr="008821DC" w:rsidRDefault="00B76D03" w:rsidP="00903E6E">
            <w:pPr>
              <w:spacing w:line="360" w:lineRule="auto"/>
              <w:jc w:val="center"/>
            </w:pPr>
            <w:r w:rsidRPr="008821DC">
              <w:t>особистий підпис, дата</w:t>
            </w:r>
          </w:p>
        </w:tc>
        <w:tc>
          <w:tcPr>
            <w:tcW w:w="236" w:type="dxa"/>
          </w:tcPr>
          <w:p w14:paraId="1F12A0DB" w14:textId="77777777" w:rsidR="00B76D03" w:rsidRPr="008821DC" w:rsidRDefault="00B76D03" w:rsidP="00903E6E">
            <w:pPr>
              <w:spacing w:line="360" w:lineRule="auto"/>
              <w:jc w:val="center"/>
              <w:rPr>
                <w:sz w:val="28"/>
                <w:szCs w:val="28"/>
              </w:rPr>
            </w:pPr>
          </w:p>
        </w:tc>
        <w:tc>
          <w:tcPr>
            <w:tcW w:w="3060" w:type="dxa"/>
            <w:tcBorders>
              <w:top w:val="single" w:sz="6" w:space="0" w:color="auto"/>
            </w:tcBorders>
          </w:tcPr>
          <w:p w14:paraId="28B1AABB" w14:textId="77777777" w:rsidR="00B76D03" w:rsidRPr="008821DC" w:rsidRDefault="00B76D03" w:rsidP="00903E6E">
            <w:pPr>
              <w:spacing w:line="360" w:lineRule="auto"/>
              <w:jc w:val="center"/>
            </w:pPr>
            <w:r w:rsidRPr="008821DC">
              <w:t>розшифрування підпису</w:t>
            </w:r>
          </w:p>
        </w:tc>
      </w:tr>
      <w:tr w:rsidR="00B76D03" w:rsidRPr="008821DC" w14:paraId="48229A17" w14:textId="77777777" w:rsidTr="00903E6E">
        <w:trPr>
          <w:cantSplit/>
          <w:trHeight w:val="678"/>
        </w:trPr>
        <w:tc>
          <w:tcPr>
            <w:tcW w:w="9360" w:type="dxa"/>
            <w:gridSpan w:val="4"/>
          </w:tcPr>
          <w:p w14:paraId="7BC535A1" w14:textId="77777777" w:rsidR="00B76D03" w:rsidRPr="008821DC" w:rsidRDefault="00B76D03" w:rsidP="00903E6E">
            <w:pPr>
              <w:pStyle w:val="7"/>
              <w:spacing w:before="0" w:line="360" w:lineRule="auto"/>
              <w:rPr>
                <w:b/>
                <w:sz w:val="28"/>
                <w:szCs w:val="28"/>
              </w:rPr>
            </w:pPr>
          </w:p>
          <w:p w14:paraId="57A74C2F" w14:textId="77777777" w:rsidR="00B76D03" w:rsidRPr="008821DC" w:rsidRDefault="00B76D03" w:rsidP="00903E6E">
            <w:pPr>
              <w:pStyle w:val="7"/>
              <w:spacing w:before="0" w:line="360" w:lineRule="auto"/>
              <w:jc w:val="center"/>
              <w:rPr>
                <w:b/>
                <w:sz w:val="28"/>
                <w:szCs w:val="28"/>
              </w:rPr>
            </w:pPr>
            <w:r w:rsidRPr="008821DC">
              <w:rPr>
                <w:b/>
                <w:sz w:val="28"/>
                <w:szCs w:val="28"/>
              </w:rPr>
              <w:t>Допускається до захисту</w:t>
            </w:r>
          </w:p>
        </w:tc>
      </w:tr>
      <w:tr w:rsidR="00B76D03" w:rsidRPr="008821DC" w14:paraId="79863FF6" w14:textId="77777777" w:rsidTr="00903E6E">
        <w:tc>
          <w:tcPr>
            <w:tcW w:w="2340" w:type="dxa"/>
            <w:vAlign w:val="bottom"/>
          </w:tcPr>
          <w:p w14:paraId="727E3739" w14:textId="77777777" w:rsidR="00B76D03" w:rsidRPr="008821DC" w:rsidRDefault="00B76D03" w:rsidP="00903E6E">
            <w:pPr>
              <w:spacing w:line="360" w:lineRule="auto"/>
              <w:rPr>
                <w:sz w:val="28"/>
                <w:szCs w:val="28"/>
              </w:rPr>
            </w:pPr>
            <w:r w:rsidRPr="008821DC">
              <w:rPr>
                <w:sz w:val="28"/>
                <w:szCs w:val="28"/>
              </w:rPr>
              <w:t xml:space="preserve">Зав. кафедри  </w:t>
            </w:r>
          </w:p>
        </w:tc>
        <w:tc>
          <w:tcPr>
            <w:tcW w:w="3724" w:type="dxa"/>
            <w:tcBorders>
              <w:bottom w:val="single" w:sz="6" w:space="0" w:color="auto"/>
            </w:tcBorders>
          </w:tcPr>
          <w:p w14:paraId="6F1981DC" w14:textId="77777777" w:rsidR="00B76D03" w:rsidRPr="008821DC" w:rsidRDefault="00B76D03" w:rsidP="00903E6E">
            <w:pPr>
              <w:spacing w:line="360" w:lineRule="auto"/>
              <w:rPr>
                <w:sz w:val="28"/>
                <w:szCs w:val="28"/>
              </w:rPr>
            </w:pPr>
          </w:p>
        </w:tc>
        <w:tc>
          <w:tcPr>
            <w:tcW w:w="236" w:type="dxa"/>
          </w:tcPr>
          <w:p w14:paraId="4097D460" w14:textId="77777777" w:rsidR="00B76D03" w:rsidRPr="008821DC" w:rsidRDefault="00B76D03" w:rsidP="00903E6E">
            <w:pPr>
              <w:spacing w:line="360" w:lineRule="auto"/>
              <w:rPr>
                <w:sz w:val="28"/>
                <w:szCs w:val="28"/>
              </w:rPr>
            </w:pPr>
          </w:p>
        </w:tc>
        <w:tc>
          <w:tcPr>
            <w:tcW w:w="3060" w:type="dxa"/>
            <w:tcBorders>
              <w:bottom w:val="single" w:sz="6" w:space="0" w:color="auto"/>
            </w:tcBorders>
          </w:tcPr>
          <w:p w14:paraId="1BBB3FAB" w14:textId="77777777" w:rsidR="00B76D03" w:rsidRPr="008821DC" w:rsidRDefault="00B76D03" w:rsidP="00903E6E">
            <w:pPr>
              <w:pStyle w:val="9"/>
              <w:spacing w:before="0" w:line="360" w:lineRule="auto"/>
              <w:jc w:val="center"/>
              <w:rPr>
                <w:rFonts w:ascii="Times New Roman" w:hAnsi="Times New Roman" w:cs="Times New Roman"/>
                <w:i w:val="0"/>
                <w:sz w:val="28"/>
                <w:szCs w:val="28"/>
              </w:rPr>
            </w:pPr>
            <w:r w:rsidRPr="008821DC">
              <w:rPr>
                <w:rFonts w:ascii="Times New Roman" w:hAnsi="Times New Roman" w:cs="Times New Roman"/>
                <w:sz w:val="28"/>
                <w:szCs w:val="28"/>
              </w:rPr>
              <w:t>М. С. Орлів</w:t>
            </w:r>
          </w:p>
        </w:tc>
      </w:tr>
      <w:tr w:rsidR="00B76D03" w:rsidRPr="008821DC" w14:paraId="40EDD828" w14:textId="77777777" w:rsidTr="00903E6E">
        <w:tc>
          <w:tcPr>
            <w:tcW w:w="2340" w:type="dxa"/>
            <w:vAlign w:val="bottom"/>
          </w:tcPr>
          <w:p w14:paraId="2E50AD17" w14:textId="77777777" w:rsidR="00B76D03" w:rsidRPr="008821DC" w:rsidRDefault="00B76D03" w:rsidP="00903E6E">
            <w:pPr>
              <w:spacing w:line="360" w:lineRule="auto"/>
              <w:rPr>
                <w:sz w:val="28"/>
                <w:szCs w:val="28"/>
              </w:rPr>
            </w:pPr>
          </w:p>
        </w:tc>
        <w:tc>
          <w:tcPr>
            <w:tcW w:w="3724" w:type="dxa"/>
            <w:tcBorders>
              <w:top w:val="single" w:sz="6" w:space="0" w:color="auto"/>
            </w:tcBorders>
          </w:tcPr>
          <w:p w14:paraId="680D1469" w14:textId="77777777" w:rsidR="00B76D03" w:rsidRPr="008821DC" w:rsidRDefault="00B76D03" w:rsidP="00903E6E">
            <w:pPr>
              <w:spacing w:line="360" w:lineRule="auto"/>
              <w:jc w:val="center"/>
            </w:pPr>
            <w:r w:rsidRPr="008821DC">
              <w:t>особистий підпис, дата</w:t>
            </w:r>
          </w:p>
        </w:tc>
        <w:tc>
          <w:tcPr>
            <w:tcW w:w="236" w:type="dxa"/>
          </w:tcPr>
          <w:p w14:paraId="58D4DDCE" w14:textId="77777777" w:rsidR="00B76D03" w:rsidRPr="008821DC" w:rsidRDefault="00B76D03" w:rsidP="00903E6E">
            <w:pPr>
              <w:spacing w:line="360" w:lineRule="auto"/>
              <w:jc w:val="center"/>
            </w:pPr>
          </w:p>
        </w:tc>
        <w:tc>
          <w:tcPr>
            <w:tcW w:w="3060" w:type="dxa"/>
            <w:tcBorders>
              <w:top w:val="single" w:sz="6" w:space="0" w:color="auto"/>
            </w:tcBorders>
          </w:tcPr>
          <w:p w14:paraId="794E039F" w14:textId="77777777" w:rsidR="00B76D03" w:rsidRPr="008821DC" w:rsidRDefault="00B76D03" w:rsidP="00903E6E">
            <w:pPr>
              <w:spacing w:line="360" w:lineRule="auto"/>
              <w:jc w:val="center"/>
            </w:pPr>
            <w:r w:rsidRPr="008821DC">
              <w:t>розшифрування підпису</w:t>
            </w:r>
          </w:p>
        </w:tc>
      </w:tr>
      <w:tr w:rsidR="00B76D03" w:rsidRPr="008821DC" w14:paraId="7D59F9E1" w14:textId="77777777" w:rsidTr="00903E6E">
        <w:tc>
          <w:tcPr>
            <w:tcW w:w="2340" w:type="dxa"/>
            <w:vAlign w:val="bottom"/>
          </w:tcPr>
          <w:p w14:paraId="7F8A57DC" w14:textId="77777777" w:rsidR="00B76D03" w:rsidRPr="008821DC" w:rsidRDefault="00B76D03" w:rsidP="00903E6E">
            <w:pPr>
              <w:rPr>
                <w:sz w:val="28"/>
                <w:szCs w:val="28"/>
              </w:rPr>
            </w:pPr>
            <w:r w:rsidRPr="008821DC">
              <w:rPr>
                <w:sz w:val="28"/>
                <w:szCs w:val="28"/>
              </w:rPr>
              <w:t>Керівник</w:t>
            </w:r>
          </w:p>
        </w:tc>
        <w:tc>
          <w:tcPr>
            <w:tcW w:w="3724" w:type="dxa"/>
            <w:tcBorders>
              <w:bottom w:val="single" w:sz="6" w:space="0" w:color="auto"/>
            </w:tcBorders>
          </w:tcPr>
          <w:p w14:paraId="7959913F" w14:textId="77777777" w:rsidR="00B76D03" w:rsidRPr="008821DC" w:rsidRDefault="00B76D03" w:rsidP="00903E6E">
            <w:pPr>
              <w:jc w:val="center"/>
              <w:rPr>
                <w:sz w:val="20"/>
              </w:rPr>
            </w:pPr>
          </w:p>
        </w:tc>
        <w:tc>
          <w:tcPr>
            <w:tcW w:w="236" w:type="dxa"/>
          </w:tcPr>
          <w:p w14:paraId="7C2627AD" w14:textId="77777777" w:rsidR="00B76D03" w:rsidRPr="008821DC" w:rsidRDefault="00B76D03" w:rsidP="00903E6E">
            <w:pPr>
              <w:jc w:val="center"/>
              <w:rPr>
                <w:sz w:val="20"/>
              </w:rPr>
            </w:pPr>
          </w:p>
        </w:tc>
        <w:tc>
          <w:tcPr>
            <w:tcW w:w="3060" w:type="dxa"/>
            <w:tcBorders>
              <w:bottom w:val="single" w:sz="6" w:space="0" w:color="auto"/>
            </w:tcBorders>
          </w:tcPr>
          <w:p w14:paraId="5ECD198C" w14:textId="7BB266C5" w:rsidR="00B76D03" w:rsidRPr="008821DC" w:rsidRDefault="00B76D03" w:rsidP="00903E6E">
            <w:pPr>
              <w:pStyle w:val="9"/>
              <w:jc w:val="center"/>
              <w:rPr>
                <w:rFonts w:ascii="Times New Roman" w:hAnsi="Times New Roman" w:cs="Times New Roman"/>
                <w:i w:val="0"/>
                <w:sz w:val="28"/>
                <w:szCs w:val="28"/>
              </w:rPr>
            </w:pPr>
          </w:p>
        </w:tc>
      </w:tr>
      <w:tr w:rsidR="00B76D03" w:rsidRPr="008821DC" w14:paraId="470A41CF" w14:textId="77777777" w:rsidTr="00903E6E">
        <w:tc>
          <w:tcPr>
            <w:tcW w:w="2340" w:type="dxa"/>
            <w:vAlign w:val="bottom"/>
          </w:tcPr>
          <w:p w14:paraId="7FD42DC3" w14:textId="77777777" w:rsidR="00B76D03" w:rsidRPr="008821DC" w:rsidRDefault="00B76D03" w:rsidP="00903E6E"/>
        </w:tc>
        <w:tc>
          <w:tcPr>
            <w:tcW w:w="3724" w:type="dxa"/>
            <w:tcBorders>
              <w:top w:val="single" w:sz="6" w:space="0" w:color="auto"/>
            </w:tcBorders>
          </w:tcPr>
          <w:p w14:paraId="09EC89F4" w14:textId="77777777" w:rsidR="00B76D03" w:rsidRPr="008821DC" w:rsidRDefault="00B76D03" w:rsidP="00903E6E">
            <w:pPr>
              <w:jc w:val="center"/>
            </w:pPr>
            <w:r w:rsidRPr="008821DC">
              <w:t>особистий підпис, дата</w:t>
            </w:r>
          </w:p>
        </w:tc>
        <w:tc>
          <w:tcPr>
            <w:tcW w:w="236" w:type="dxa"/>
          </w:tcPr>
          <w:p w14:paraId="52750FB6" w14:textId="77777777" w:rsidR="00B76D03" w:rsidRPr="008821DC" w:rsidRDefault="00B76D03" w:rsidP="00903E6E">
            <w:pPr>
              <w:jc w:val="center"/>
            </w:pPr>
          </w:p>
        </w:tc>
        <w:tc>
          <w:tcPr>
            <w:tcW w:w="3060" w:type="dxa"/>
          </w:tcPr>
          <w:p w14:paraId="6FE88A30" w14:textId="77777777" w:rsidR="00B76D03" w:rsidRPr="008821DC" w:rsidRDefault="00B76D03" w:rsidP="00903E6E">
            <w:pPr>
              <w:jc w:val="center"/>
            </w:pPr>
            <w:r w:rsidRPr="008821DC">
              <w:t>розшифрування підпису</w:t>
            </w:r>
          </w:p>
        </w:tc>
      </w:tr>
      <w:tr w:rsidR="00B76D03" w:rsidRPr="008821DC" w14:paraId="6C5E7777" w14:textId="77777777" w:rsidTr="00903E6E">
        <w:tc>
          <w:tcPr>
            <w:tcW w:w="2340" w:type="dxa"/>
            <w:vAlign w:val="bottom"/>
          </w:tcPr>
          <w:p w14:paraId="6F8B6B1A" w14:textId="77777777" w:rsidR="00B76D03" w:rsidRPr="008821DC" w:rsidRDefault="00B76D03" w:rsidP="00903E6E">
            <w:pPr>
              <w:rPr>
                <w:sz w:val="28"/>
                <w:szCs w:val="28"/>
              </w:rPr>
            </w:pPr>
            <w:r w:rsidRPr="008821DC">
              <w:rPr>
                <w:sz w:val="28"/>
                <w:szCs w:val="28"/>
              </w:rPr>
              <w:t>Рецензент</w:t>
            </w:r>
          </w:p>
        </w:tc>
        <w:tc>
          <w:tcPr>
            <w:tcW w:w="3724" w:type="dxa"/>
            <w:tcBorders>
              <w:bottom w:val="single" w:sz="6" w:space="0" w:color="auto"/>
            </w:tcBorders>
          </w:tcPr>
          <w:p w14:paraId="5298BA88" w14:textId="77777777" w:rsidR="00B76D03" w:rsidRPr="008821DC" w:rsidRDefault="00B76D03" w:rsidP="00903E6E">
            <w:pPr>
              <w:jc w:val="center"/>
              <w:rPr>
                <w:sz w:val="20"/>
              </w:rPr>
            </w:pPr>
          </w:p>
        </w:tc>
        <w:tc>
          <w:tcPr>
            <w:tcW w:w="236" w:type="dxa"/>
          </w:tcPr>
          <w:p w14:paraId="4838D76F" w14:textId="77777777" w:rsidR="00B76D03" w:rsidRPr="008821DC" w:rsidRDefault="00B76D03" w:rsidP="00903E6E">
            <w:pPr>
              <w:jc w:val="center"/>
              <w:rPr>
                <w:sz w:val="20"/>
              </w:rPr>
            </w:pPr>
          </w:p>
        </w:tc>
        <w:tc>
          <w:tcPr>
            <w:tcW w:w="3060" w:type="dxa"/>
            <w:tcBorders>
              <w:bottom w:val="single" w:sz="6" w:space="0" w:color="auto"/>
            </w:tcBorders>
          </w:tcPr>
          <w:p w14:paraId="47ADA9F8" w14:textId="061D7D5E" w:rsidR="00B76D03" w:rsidRPr="008821DC" w:rsidRDefault="00B76D03" w:rsidP="00903E6E">
            <w:pPr>
              <w:pStyle w:val="9"/>
              <w:rPr>
                <w:rFonts w:ascii="Times New Roman" w:hAnsi="Times New Roman" w:cs="Times New Roman"/>
                <w:i w:val="0"/>
                <w:sz w:val="28"/>
                <w:szCs w:val="28"/>
              </w:rPr>
            </w:pPr>
          </w:p>
        </w:tc>
      </w:tr>
      <w:tr w:rsidR="00B76D03" w:rsidRPr="008821DC" w14:paraId="5309BC01" w14:textId="77777777" w:rsidTr="00903E6E">
        <w:tc>
          <w:tcPr>
            <w:tcW w:w="2340" w:type="dxa"/>
          </w:tcPr>
          <w:p w14:paraId="7F1A1167" w14:textId="77777777" w:rsidR="00B76D03" w:rsidRPr="008821DC" w:rsidRDefault="00B76D03" w:rsidP="00903E6E"/>
        </w:tc>
        <w:tc>
          <w:tcPr>
            <w:tcW w:w="3724" w:type="dxa"/>
            <w:tcBorders>
              <w:top w:val="single" w:sz="6" w:space="0" w:color="auto"/>
            </w:tcBorders>
          </w:tcPr>
          <w:p w14:paraId="261AA251" w14:textId="77777777" w:rsidR="00B76D03" w:rsidRPr="008821DC" w:rsidRDefault="00B76D03" w:rsidP="00903E6E">
            <w:pPr>
              <w:jc w:val="center"/>
            </w:pPr>
            <w:r w:rsidRPr="008821DC">
              <w:t>особистий підпис, дата</w:t>
            </w:r>
          </w:p>
        </w:tc>
        <w:tc>
          <w:tcPr>
            <w:tcW w:w="236" w:type="dxa"/>
          </w:tcPr>
          <w:p w14:paraId="66D1C7AD" w14:textId="77777777" w:rsidR="00B76D03" w:rsidRPr="008821DC" w:rsidRDefault="00B76D03" w:rsidP="00903E6E">
            <w:pPr>
              <w:jc w:val="center"/>
            </w:pPr>
          </w:p>
        </w:tc>
        <w:tc>
          <w:tcPr>
            <w:tcW w:w="3060" w:type="dxa"/>
            <w:tcBorders>
              <w:top w:val="single" w:sz="6" w:space="0" w:color="auto"/>
            </w:tcBorders>
          </w:tcPr>
          <w:p w14:paraId="18E63847" w14:textId="77777777" w:rsidR="00B76D03" w:rsidRPr="008821DC" w:rsidRDefault="00B76D03" w:rsidP="00903E6E">
            <w:pPr>
              <w:jc w:val="center"/>
            </w:pPr>
            <w:r w:rsidRPr="008821DC">
              <w:t>розшифрування підпису</w:t>
            </w:r>
          </w:p>
        </w:tc>
      </w:tr>
    </w:tbl>
    <w:p w14:paraId="377E65C1" w14:textId="77777777" w:rsidR="00B76D03" w:rsidRPr="008821DC" w:rsidRDefault="00B76D03" w:rsidP="00B76D03">
      <w:pPr>
        <w:rPr>
          <w:rFonts w:ascii="Calibri" w:hAnsi="Calibri"/>
          <w:sz w:val="28"/>
          <w:szCs w:val="28"/>
        </w:rPr>
      </w:pPr>
    </w:p>
    <w:p w14:paraId="07126C77" w14:textId="77777777" w:rsidR="00B76D03" w:rsidRPr="008821DC" w:rsidRDefault="00B76D03" w:rsidP="00B76D03">
      <w:pPr>
        <w:jc w:val="center"/>
        <w:rPr>
          <w:sz w:val="28"/>
          <w:szCs w:val="28"/>
        </w:rPr>
      </w:pPr>
      <w:r w:rsidRPr="008821DC">
        <w:rPr>
          <w:sz w:val="28"/>
          <w:szCs w:val="28"/>
        </w:rPr>
        <w:t>2022</w:t>
      </w:r>
    </w:p>
    <w:p w14:paraId="3090DA27" w14:textId="77777777" w:rsidR="00B76D03" w:rsidRDefault="00B76D03" w:rsidP="00803E1E">
      <w:pPr>
        <w:spacing w:line="720" w:lineRule="auto"/>
        <w:jc w:val="center"/>
        <w:rPr>
          <w:b/>
          <w:sz w:val="28"/>
          <w:szCs w:val="28"/>
        </w:rPr>
      </w:pPr>
    </w:p>
    <w:p w14:paraId="6EF9BD85" w14:textId="77777777" w:rsidR="00B76D03" w:rsidRDefault="00B76D03" w:rsidP="00803E1E">
      <w:pPr>
        <w:spacing w:line="720" w:lineRule="auto"/>
        <w:jc w:val="center"/>
        <w:rPr>
          <w:b/>
          <w:sz w:val="28"/>
          <w:szCs w:val="28"/>
        </w:rPr>
      </w:pPr>
    </w:p>
    <w:p w14:paraId="5A974E46" w14:textId="77777777" w:rsidR="00B76D03" w:rsidRDefault="00B76D03" w:rsidP="00803E1E">
      <w:pPr>
        <w:spacing w:line="720" w:lineRule="auto"/>
        <w:jc w:val="center"/>
        <w:rPr>
          <w:b/>
          <w:sz w:val="28"/>
          <w:szCs w:val="28"/>
        </w:rPr>
      </w:pPr>
    </w:p>
    <w:p w14:paraId="228B3CE0" w14:textId="7DE879D8" w:rsidR="00803E1E" w:rsidRPr="00CE12D3" w:rsidRDefault="00D4219D" w:rsidP="00803E1E">
      <w:pPr>
        <w:spacing w:line="720" w:lineRule="auto"/>
        <w:jc w:val="center"/>
        <w:rPr>
          <w:b/>
          <w:sz w:val="28"/>
          <w:szCs w:val="28"/>
        </w:rPr>
      </w:pPr>
      <w:r w:rsidRPr="00CE12D3">
        <w:rPr>
          <w:b/>
          <w:sz w:val="28"/>
          <w:szCs w:val="28"/>
        </w:rPr>
        <w:lastRenderedPageBreak/>
        <w:t>А</w:t>
      </w:r>
      <w:r w:rsidR="00803E1E" w:rsidRPr="00CE12D3">
        <w:rPr>
          <w:b/>
          <w:sz w:val="28"/>
          <w:szCs w:val="28"/>
        </w:rPr>
        <w:t>Н</w:t>
      </w:r>
      <w:r w:rsidRPr="00CE12D3">
        <w:rPr>
          <w:b/>
          <w:sz w:val="28"/>
          <w:szCs w:val="28"/>
        </w:rPr>
        <w:t>ОТАЦІ</w:t>
      </w:r>
      <w:r w:rsidR="00803E1E" w:rsidRPr="00CE12D3">
        <w:rPr>
          <w:b/>
          <w:sz w:val="28"/>
          <w:szCs w:val="28"/>
        </w:rPr>
        <w:t>Я</w:t>
      </w:r>
    </w:p>
    <w:p w14:paraId="52AB2CF3" w14:textId="77777777" w:rsidR="00803E1E" w:rsidRPr="00CE12D3" w:rsidRDefault="009573A4" w:rsidP="009573A4">
      <w:pPr>
        <w:spacing w:line="360" w:lineRule="auto"/>
        <w:ind w:firstLine="709"/>
        <w:jc w:val="both"/>
        <w:rPr>
          <w:b/>
          <w:sz w:val="28"/>
          <w:szCs w:val="28"/>
        </w:rPr>
      </w:pPr>
      <w:proofErr w:type="spellStart"/>
      <w:r w:rsidRPr="00CE12D3">
        <w:rPr>
          <w:b/>
          <w:sz w:val="28"/>
          <w:szCs w:val="28"/>
        </w:rPr>
        <w:t>Фелик</w:t>
      </w:r>
      <w:proofErr w:type="spellEnd"/>
      <w:r w:rsidRPr="00CE12D3">
        <w:rPr>
          <w:b/>
          <w:sz w:val="28"/>
          <w:szCs w:val="28"/>
        </w:rPr>
        <w:t xml:space="preserve"> Н.</w:t>
      </w:r>
      <w:r w:rsidR="006C347F">
        <w:rPr>
          <w:b/>
          <w:sz w:val="28"/>
          <w:szCs w:val="28"/>
        </w:rPr>
        <w:t> </w:t>
      </w:r>
      <w:r w:rsidRPr="00CE12D3">
        <w:rPr>
          <w:b/>
          <w:sz w:val="28"/>
          <w:szCs w:val="28"/>
        </w:rPr>
        <w:t xml:space="preserve">І. Формування засад службового етикету у професійній діяльності публічного управлінця </w:t>
      </w:r>
      <w:r w:rsidR="00803E1E" w:rsidRPr="00CE12D3">
        <w:rPr>
          <w:b/>
          <w:sz w:val="28"/>
          <w:szCs w:val="28"/>
        </w:rPr>
        <w:t xml:space="preserve"> – Рукопис.</w:t>
      </w:r>
    </w:p>
    <w:p w14:paraId="0BE83C60" w14:textId="77777777" w:rsidR="00803E1E" w:rsidRPr="00CE12D3" w:rsidRDefault="00803E1E" w:rsidP="00803E1E">
      <w:pPr>
        <w:spacing w:line="360" w:lineRule="auto"/>
        <w:ind w:firstLine="709"/>
        <w:jc w:val="both"/>
        <w:rPr>
          <w:sz w:val="28"/>
          <w:szCs w:val="28"/>
        </w:rPr>
      </w:pPr>
      <w:r w:rsidRPr="00CE12D3">
        <w:rPr>
          <w:sz w:val="28"/>
          <w:szCs w:val="28"/>
        </w:rPr>
        <w:t>Магістерська робота за спеціальністю</w:t>
      </w:r>
      <w:r w:rsidR="006C347F">
        <w:rPr>
          <w:sz w:val="28"/>
          <w:szCs w:val="28"/>
        </w:rPr>
        <w:t xml:space="preserve"> </w:t>
      </w:r>
      <w:r w:rsidRPr="00CE12D3">
        <w:rPr>
          <w:sz w:val="28"/>
          <w:szCs w:val="28"/>
        </w:rPr>
        <w:t>281 – «</w:t>
      </w:r>
      <w:r w:rsidRPr="006C347F">
        <w:rPr>
          <w:sz w:val="28"/>
          <w:szCs w:val="28"/>
        </w:rPr>
        <w:t>Публічне управління та адміністрування</w:t>
      </w:r>
      <w:r w:rsidRPr="00CE12D3">
        <w:rPr>
          <w:sz w:val="28"/>
          <w:szCs w:val="28"/>
        </w:rPr>
        <w:t>»</w:t>
      </w:r>
      <w:r w:rsidR="00196DFE" w:rsidRPr="00CE12D3">
        <w:rPr>
          <w:sz w:val="28"/>
          <w:szCs w:val="28"/>
        </w:rPr>
        <w:t xml:space="preserve">. </w:t>
      </w:r>
      <w:r w:rsidRPr="00CE12D3">
        <w:rPr>
          <w:sz w:val="28"/>
          <w:szCs w:val="28"/>
        </w:rPr>
        <w:t>– Івано-Ф</w:t>
      </w:r>
      <w:r w:rsidR="00BA6B90">
        <w:rPr>
          <w:sz w:val="28"/>
          <w:szCs w:val="28"/>
        </w:rPr>
        <w:t>р</w:t>
      </w:r>
      <w:r w:rsidRPr="00CE12D3">
        <w:rPr>
          <w:sz w:val="28"/>
          <w:szCs w:val="28"/>
        </w:rPr>
        <w:t>анківський національний технічний університет нафти і газу. – Івано-Франківськ, 202</w:t>
      </w:r>
      <w:r w:rsidR="00BD6BEF">
        <w:rPr>
          <w:sz w:val="28"/>
          <w:szCs w:val="28"/>
        </w:rPr>
        <w:t>2</w:t>
      </w:r>
      <w:r w:rsidRPr="00CE12D3">
        <w:rPr>
          <w:sz w:val="28"/>
          <w:szCs w:val="28"/>
        </w:rPr>
        <w:t>.</w:t>
      </w:r>
    </w:p>
    <w:p w14:paraId="6760D709" w14:textId="77777777" w:rsidR="00803E1E" w:rsidRPr="00CE12D3" w:rsidRDefault="00803E1E" w:rsidP="00803E1E">
      <w:pPr>
        <w:spacing w:line="360" w:lineRule="auto"/>
        <w:ind w:firstLine="709"/>
        <w:jc w:val="both"/>
        <w:rPr>
          <w:sz w:val="28"/>
          <w:szCs w:val="28"/>
        </w:rPr>
      </w:pPr>
    </w:p>
    <w:p w14:paraId="09265BE6" w14:textId="77777777" w:rsidR="00A65E25" w:rsidRDefault="00803E1E" w:rsidP="00803E1E">
      <w:pPr>
        <w:spacing w:line="360" w:lineRule="auto"/>
        <w:ind w:firstLine="709"/>
        <w:jc w:val="both"/>
        <w:rPr>
          <w:sz w:val="28"/>
          <w:szCs w:val="28"/>
        </w:rPr>
      </w:pPr>
      <w:r w:rsidRPr="00CE12D3">
        <w:rPr>
          <w:sz w:val="28"/>
          <w:szCs w:val="28"/>
        </w:rPr>
        <w:t xml:space="preserve">У </w:t>
      </w:r>
      <w:r w:rsidR="009C5965" w:rsidRPr="00CE12D3">
        <w:rPr>
          <w:sz w:val="28"/>
          <w:szCs w:val="28"/>
        </w:rPr>
        <w:t xml:space="preserve">магістерській </w:t>
      </w:r>
      <w:r w:rsidRPr="00CE12D3">
        <w:rPr>
          <w:sz w:val="28"/>
          <w:szCs w:val="28"/>
        </w:rPr>
        <w:t xml:space="preserve">роботі </w:t>
      </w:r>
      <w:r w:rsidR="00016B5E" w:rsidRPr="00CE12D3">
        <w:rPr>
          <w:sz w:val="28"/>
          <w:szCs w:val="28"/>
        </w:rPr>
        <w:t xml:space="preserve">досліджено </w:t>
      </w:r>
      <w:r w:rsidR="00A65E25">
        <w:rPr>
          <w:sz w:val="28"/>
          <w:szCs w:val="28"/>
        </w:rPr>
        <w:t>явище етикету у суспільних відносинах та діловому світі. Описано значення етикету та особливості службового етикету в Україні та за її межами.</w:t>
      </w:r>
      <w:r w:rsidR="006C347F">
        <w:rPr>
          <w:sz w:val="28"/>
          <w:szCs w:val="28"/>
        </w:rPr>
        <w:t xml:space="preserve"> </w:t>
      </w:r>
      <w:r w:rsidR="00344ADA" w:rsidRPr="00CE12D3">
        <w:rPr>
          <w:sz w:val="28"/>
          <w:szCs w:val="28"/>
        </w:rPr>
        <w:t>Розкрито</w:t>
      </w:r>
      <w:r w:rsidR="00A65E25">
        <w:rPr>
          <w:sz w:val="28"/>
          <w:szCs w:val="28"/>
        </w:rPr>
        <w:t xml:space="preserve"> питання специфіки етикету у професійній діяльності публічних управлінців, його морально-етичну основу, нормативно-правове регулювання.</w:t>
      </w:r>
    </w:p>
    <w:p w14:paraId="1FA0420D" w14:textId="77777777" w:rsidR="00803E1E" w:rsidRPr="00CE12D3" w:rsidRDefault="00344ADA" w:rsidP="00803E1E">
      <w:pPr>
        <w:spacing w:line="360" w:lineRule="auto"/>
        <w:ind w:firstLine="709"/>
        <w:jc w:val="both"/>
        <w:rPr>
          <w:sz w:val="28"/>
          <w:szCs w:val="28"/>
        </w:rPr>
      </w:pPr>
      <w:r w:rsidRPr="00CE12D3">
        <w:rPr>
          <w:sz w:val="28"/>
          <w:szCs w:val="28"/>
        </w:rPr>
        <w:t>З</w:t>
      </w:r>
      <w:r w:rsidR="00016B5E" w:rsidRPr="00CE12D3">
        <w:rPr>
          <w:sz w:val="28"/>
          <w:szCs w:val="28"/>
        </w:rPr>
        <w:t xml:space="preserve">апропоновано шляхи удосконалення </w:t>
      </w:r>
      <w:r w:rsidR="00A93472">
        <w:rPr>
          <w:sz w:val="28"/>
          <w:szCs w:val="28"/>
        </w:rPr>
        <w:t xml:space="preserve">службового </w:t>
      </w:r>
      <w:r w:rsidR="00016B5E" w:rsidRPr="00CE12D3">
        <w:rPr>
          <w:sz w:val="28"/>
          <w:szCs w:val="28"/>
        </w:rPr>
        <w:t xml:space="preserve"> етикету працівників орга</w:t>
      </w:r>
      <w:r w:rsidR="00A93472">
        <w:rPr>
          <w:sz w:val="28"/>
          <w:szCs w:val="28"/>
        </w:rPr>
        <w:t>нів публічного управління через підтримку морально-етичних аспектів їх діяльності та дотримання важливих принципів службового етикету управлінцями.</w:t>
      </w:r>
    </w:p>
    <w:p w14:paraId="6212A8BD" w14:textId="77777777" w:rsidR="00803E1E" w:rsidRPr="00CE12D3" w:rsidRDefault="00803E1E" w:rsidP="00FF26F6">
      <w:pPr>
        <w:widowControl w:val="0"/>
        <w:spacing w:line="360" w:lineRule="auto"/>
        <w:ind w:firstLine="709"/>
        <w:jc w:val="both"/>
        <w:rPr>
          <w:sz w:val="28"/>
          <w:szCs w:val="28"/>
        </w:rPr>
      </w:pPr>
      <w:r w:rsidRPr="00CE12D3">
        <w:rPr>
          <w:sz w:val="28"/>
          <w:szCs w:val="28"/>
        </w:rPr>
        <w:t>Матеріали роботи будуть корисними для удосконалення діяльності органів</w:t>
      </w:r>
      <w:r w:rsidR="00BD6BEF">
        <w:rPr>
          <w:sz w:val="28"/>
          <w:szCs w:val="28"/>
        </w:rPr>
        <w:t xml:space="preserve"> публічного управління</w:t>
      </w:r>
      <w:r w:rsidRPr="00CE12D3">
        <w:rPr>
          <w:sz w:val="28"/>
          <w:szCs w:val="28"/>
        </w:rPr>
        <w:t xml:space="preserve">, при розробці </w:t>
      </w:r>
      <w:r w:rsidR="00A93472">
        <w:rPr>
          <w:sz w:val="28"/>
          <w:szCs w:val="28"/>
        </w:rPr>
        <w:t xml:space="preserve">навчальних програм </w:t>
      </w:r>
      <w:r w:rsidRPr="00CE12D3">
        <w:rPr>
          <w:sz w:val="28"/>
          <w:szCs w:val="28"/>
        </w:rPr>
        <w:t xml:space="preserve">підвищення кваліфікації </w:t>
      </w:r>
      <w:r w:rsidR="00A93472">
        <w:rPr>
          <w:sz w:val="28"/>
          <w:szCs w:val="28"/>
        </w:rPr>
        <w:t>та</w:t>
      </w:r>
      <w:r w:rsidRPr="00CE12D3">
        <w:rPr>
          <w:sz w:val="28"/>
          <w:szCs w:val="28"/>
        </w:rPr>
        <w:t xml:space="preserve"> професійного навчання </w:t>
      </w:r>
      <w:r w:rsidR="00BD6BEF">
        <w:rPr>
          <w:sz w:val="28"/>
          <w:szCs w:val="28"/>
        </w:rPr>
        <w:t>службов</w:t>
      </w:r>
      <w:r w:rsidR="004A6E0B" w:rsidRPr="00CE12D3">
        <w:rPr>
          <w:sz w:val="28"/>
          <w:szCs w:val="28"/>
        </w:rPr>
        <w:t>ців</w:t>
      </w:r>
      <w:r w:rsidRPr="00CE12D3">
        <w:rPr>
          <w:sz w:val="28"/>
          <w:szCs w:val="28"/>
        </w:rPr>
        <w:t>.</w:t>
      </w:r>
    </w:p>
    <w:p w14:paraId="00E04776" w14:textId="77777777" w:rsidR="006C347F" w:rsidRDefault="006C347F" w:rsidP="00803E1E">
      <w:pPr>
        <w:spacing w:line="360" w:lineRule="auto"/>
        <w:ind w:firstLine="708"/>
        <w:jc w:val="both"/>
        <w:rPr>
          <w:b/>
          <w:sz w:val="28"/>
          <w:szCs w:val="28"/>
        </w:rPr>
      </w:pPr>
    </w:p>
    <w:p w14:paraId="37222374" w14:textId="77777777" w:rsidR="00803E1E" w:rsidRPr="00CE12D3" w:rsidRDefault="00803E1E" w:rsidP="00803E1E">
      <w:pPr>
        <w:spacing w:line="360" w:lineRule="auto"/>
        <w:ind w:firstLine="708"/>
        <w:jc w:val="both"/>
        <w:rPr>
          <w:sz w:val="28"/>
          <w:szCs w:val="28"/>
        </w:rPr>
      </w:pPr>
      <w:r w:rsidRPr="00CE12D3">
        <w:rPr>
          <w:b/>
          <w:sz w:val="28"/>
          <w:szCs w:val="28"/>
        </w:rPr>
        <w:t>Ключові слова</w:t>
      </w:r>
      <w:r w:rsidRPr="00CE12D3">
        <w:rPr>
          <w:sz w:val="28"/>
          <w:szCs w:val="28"/>
        </w:rPr>
        <w:t xml:space="preserve">: етикет, </w:t>
      </w:r>
      <w:r w:rsidR="00BD6BEF">
        <w:rPr>
          <w:sz w:val="28"/>
          <w:szCs w:val="28"/>
        </w:rPr>
        <w:t>службовий</w:t>
      </w:r>
      <w:r w:rsidRPr="00CE12D3">
        <w:rPr>
          <w:sz w:val="28"/>
          <w:szCs w:val="28"/>
        </w:rPr>
        <w:t xml:space="preserve"> етикет, </w:t>
      </w:r>
      <w:r w:rsidR="00BD6BEF">
        <w:rPr>
          <w:sz w:val="28"/>
          <w:szCs w:val="28"/>
        </w:rPr>
        <w:t xml:space="preserve">діловий </w:t>
      </w:r>
      <w:r w:rsidRPr="00CE12D3">
        <w:rPr>
          <w:sz w:val="28"/>
          <w:szCs w:val="28"/>
        </w:rPr>
        <w:t xml:space="preserve">етикет, </w:t>
      </w:r>
      <w:r w:rsidR="00BD6BEF">
        <w:rPr>
          <w:sz w:val="28"/>
          <w:szCs w:val="28"/>
        </w:rPr>
        <w:t xml:space="preserve">принципи </w:t>
      </w:r>
      <w:r w:rsidR="000F5F84" w:rsidRPr="00CE12D3">
        <w:rPr>
          <w:sz w:val="28"/>
          <w:szCs w:val="28"/>
        </w:rPr>
        <w:t>етикету</w:t>
      </w:r>
      <w:r w:rsidR="004A6E0B" w:rsidRPr="00CE12D3">
        <w:rPr>
          <w:sz w:val="28"/>
          <w:szCs w:val="28"/>
        </w:rPr>
        <w:t>.</w:t>
      </w:r>
    </w:p>
    <w:p w14:paraId="33B6EBB7" w14:textId="77777777" w:rsidR="00803E1E" w:rsidRPr="00CE12D3" w:rsidRDefault="00803E1E" w:rsidP="00803E1E">
      <w:pPr>
        <w:spacing w:line="720" w:lineRule="auto"/>
        <w:jc w:val="center"/>
        <w:rPr>
          <w:b/>
          <w:sz w:val="28"/>
          <w:szCs w:val="28"/>
        </w:rPr>
      </w:pPr>
    </w:p>
    <w:p w14:paraId="0B7D90DE" w14:textId="77777777" w:rsidR="006C347F" w:rsidRDefault="006C347F">
      <w:pPr>
        <w:spacing w:after="200" w:line="276" w:lineRule="auto"/>
        <w:rPr>
          <w:b/>
          <w:sz w:val="28"/>
          <w:szCs w:val="28"/>
        </w:rPr>
      </w:pPr>
      <w:r>
        <w:rPr>
          <w:b/>
          <w:sz w:val="28"/>
          <w:szCs w:val="28"/>
        </w:rPr>
        <w:br w:type="page"/>
      </w:r>
    </w:p>
    <w:p w14:paraId="6B2B4FC4" w14:textId="77777777" w:rsidR="00803E1E" w:rsidRPr="00CE12D3" w:rsidRDefault="00D4219D" w:rsidP="00803E1E">
      <w:pPr>
        <w:spacing w:line="720" w:lineRule="auto"/>
        <w:jc w:val="center"/>
        <w:rPr>
          <w:b/>
          <w:sz w:val="28"/>
          <w:szCs w:val="28"/>
        </w:rPr>
      </w:pPr>
      <w:r w:rsidRPr="00CE12D3">
        <w:rPr>
          <w:b/>
          <w:sz w:val="28"/>
          <w:szCs w:val="28"/>
        </w:rPr>
        <w:lastRenderedPageBreak/>
        <w:t>ANNOTATION</w:t>
      </w:r>
    </w:p>
    <w:p w14:paraId="779FF81A" w14:textId="77777777" w:rsidR="00A93472" w:rsidRPr="00A93472" w:rsidRDefault="00A93472" w:rsidP="00A93472">
      <w:pPr>
        <w:widowControl w:val="0"/>
        <w:suppressAutoHyphens/>
        <w:spacing w:line="360" w:lineRule="auto"/>
        <w:ind w:firstLine="567"/>
        <w:jc w:val="both"/>
        <w:rPr>
          <w:b/>
          <w:bCs/>
          <w:sz w:val="28"/>
          <w:szCs w:val="28"/>
        </w:rPr>
      </w:pPr>
      <w:proofErr w:type="spellStart"/>
      <w:r w:rsidRPr="00A93472">
        <w:rPr>
          <w:b/>
          <w:bCs/>
          <w:sz w:val="28"/>
          <w:szCs w:val="28"/>
        </w:rPr>
        <w:t>Felik</w:t>
      </w:r>
      <w:proofErr w:type="spellEnd"/>
      <w:r w:rsidRPr="00A93472">
        <w:rPr>
          <w:b/>
          <w:bCs/>
          <w:sz w:val="28"/>
          <w:szCs w:val="28"/>
        </w:rPr>
        <w:t xml:space="preserve"> N.I. </w:t>
      </w:r>
      <w:proofErr w:type="spellStart"/>
      <w:r w:rsidRPr="00A93472">
        <w:rPr>
          <w:b/>
          <w:bCs/>
          <w:sz w:val="28"/>
          <w:szCs w:val="28"/>
        </w:rPr>
        <w:t>The</w:t>
      </w:r>
      <w:proofErr w:type="spellEnd"/>
      <w:r w:rsidRPr="00A93472">
        <w:rPr>
          <w:b/>
          <w:bCs/>
          <w:sz w:val="28"/>
          <w:szCs w:val="28"/>
        </w:rPr>
        <w:t xml:space="preserve"> </w:t>
      </w:r>
      <w:proofErr w:type="spellStart"/>
      <w:r w:rsidRPr="00A93472">
        <w:rPr>
          <w:b/>
          <w:bCs/>
          <w:sz w:val="28"/>
          <w:szCs w:val="28"/>
        </w:rPr>
        <w:t>formation</w:t>
      </w:r>
      <w:proofErr w:type="spellEnd"/>
      <w:r w:rsidRPr="00A93472">
        <w:rPr>
          <w:b/>
          <w:bCs/>
          <w:sz w:val="28"/>
          <w:szCs w:val="28"/>
        </w:rPr>
        <w:t xml:space="preserve"> </w:t>
      </w:r>
      <w:proofErr w:type="spellStart"/>
      <w:r w:rsidRPr="00A93472">
        <w:rPr>
          <w:b/>
          <w:bCs/>
          <w:sz w:val="28"/>
          <w:szCs w:val="28"/>
        </w:rPr>
        <w:t>of</w:t>
      </w:r>
      <w:proofErr w:type="spellEnd"/>
      <w:r w:rsidRPr="00A93472">
        <w:rPr>
          <w:b/>
          <w:bCs/>
          <w:sz w:val="28"/>
          <w:szCs w:val="28"/>
        </w:rPr>
        <w:t xml:space="preserve"> </w:t>
      </w:r>
      <w:proofErr w:type="spellStart"/>
      <w:r w:rsidRPr="00A93472">
        <w:rPr>
          <w:b/>
          <w:bCs/>
          <w:sz w:val="28"/>
          <w:szCs w:val="28"/>
        </w:rPr>
        <w:t>the</w:t>
      </w:r>
      <w:proofErr w:type="spellEnd"/>
      <w:r w:rsidRPr="00A93472">
        <w:rPr>
          <w:b/>
          <w:bCs/>
          <w:sz w:val="28"/>
          <w:szCs w:val="28"/>
        </w:rPr>
        <w:t xml:space="preserve"> </w:t>
      </w:r>
      <w:proofErr w:type="spellStart"/>
      <w:r w:rsidRPr="00A93472">
        <w:rPr>
          <w:b/>
          <w:bCs/>
          <w:sz w:val="28"/>
          <w:szCs w:val="28"/>
        </w:rPr>
        <w:t>principles</w:t>
      </w:r>
      <w:proofErr w:type="spellEnd"/>
      <w:r w:rsidRPr="00A93472">
        <w:rPr>
          <w:b/>
          <w:bCs/>
          <w:sz w:val="28"/>
          <w:szCs w:val="28"/>
        </w:rPr>
        <w:t xml:space="preserve"> </w:t>
      </w:r>
      <w:proofErr w:type="spellStart"/>
      <w:r w:rsidRPr="00A93472">
        <w:rPr>
          <w:b/>
          <w:bCs/>
          <w:sz w:val="28"/>
          <w:szCs w:val="28"/>
        </w:rPr>
        <w:t>of</w:t>
      </w:r>
      <w:proofErr w:type="spellEnd"/>
      <w:r w:rsidRPr="00A93472">
        <w:rPr>
          <w:b/>
          <w:bCs/>
          <w:sz w:val="28"/>
          <w:szCs w:val="28"/>
        </w:rPr>
        <w:t xml:space="preserve"> </w:t>
      </w:r>
      <w:proofErr w:type="spellStart"/>
      <w:r w:rsidRPr="00A93472">
        <w:rPr>
          <w:b/>
          <w:bCs/>
          <w:sz w:val="28"/>
          <w:szCs w:val="28"/>
        </w:rPr>
        <w:t>official</w:t>
      </w:r>
      <w:proofErr w:type="spellEnd"/>
      <w:r w:rsidRPr="00A93472">
        <w:rPr>
          <w:b/>
          <w:bCs/>
          <w:sz w:val="28"/>
          <w:szCs w:val="28"/>
        </w:rPr>
        <w:t xml:space="preserve"> </w:t>
      </w:r>
      <w:proofErr w:type="spellStart"/>
      <w:r w:rsidRPr="00A93472">
        <w:rPr>
          <w:b/>
          <w:bCs/>
          <w:sz w:val="28"/>
          <w:szCs w:val="28"/>
        </w:rPr>
        <w:t>etiquette</w:t>
      </w:r>
      <w:proofErr w:type="spellEnd"/>
      <w:r w:rsidRPr="00A93472">
        <w:rPr>
          <w:b/>
          <w:bCs/>
          <w:sz w:val="28"/>
          <w:szCs w:val="28"/>
        </w:rPr>
        <w:t xml:space="preserve"> </w:t>
      </w:r>
      <w:proofErr w:type="spellStart"/>
      <w:r w:rsidRPr="00A93472">
        <w:rPr>
          <w:b/>
          <w:bCs/>
          <w:sz w:val="28"/>
          <w:szCs w:val="28"/>
        </w:rPr>
        <w:t>in</w:t>
      </w:r>
      <w:proofErr w:type="spellEnd"/>
      <w:r w:rsidRPr="00A93472">
        <w:rPr>
          <w:b/>
          <w:bCs/>
          <w:sz w:val="28"/>
          <w:szCs w:val="28"/>
        </w:rPr>
        <w:t xml:space="preserve"> </w:t>
      </w:r>
      <w:proofErr w:type="spellStart"/>
      <w:r w:rsidRPr="00A93472">
        <w:rPr>
          <w:b/>
          <w:bCs/>
          <w:sz w:val="28"/>
          <w:szCs w:val="28"/>
        </w:rPr>
        <w:t>the</w:t>
      </w:r>
      <w:proofErr w:type="spellEnd"/>
      <w:r w:rsidRPr="00A93472">
        <w:rPr>
          <w:b/>
          <w:bCs/>
          <w:sz w:val="28"/>
          <w:szCs w:val="28"/>
        </w:rPr>
        <w:t xml:space="preserve"> </w:t>
      </w:r>
      <w:proofErr w:type="spellStart"/>
      <w:r w:rsidRPr="00A93472">
        <w:rPr>
          <w:b/>
          <w:bCs/>
          <w:sz w:val="28"/>
          <w:szCs w:val="28"/>
        </w:rPr>
        <w:t>professional</w:t>
      </w:r>
      <w:proofErr w:type="spellEnd"/>
      <w:r w:rsidRPr="00A93472">
        <w:rPr>
          <w:b/>
          <w:bCs/>
          <w:sz w:val="28"/>
          <w:szCs w:val="28"/>
        </w:rPr>
        <w:t xml:space="preserve"> </w:t>
      </w:r>
      <w:proofErr w:type="spellStart"/>
      <w:r w:rsidRPr="00A93472">
        <w:rPr>
          <w:b/>
          <w:bCs/>
          <w:sz w:val="28"/>
          <w:szCs w:val="28"/>
        </w:rPr>
        <w:t>activity</w:t>
      </w:r>
      <w:proofErr w:type="spellEnd"/>
      <w:r w:rsidRPr="00A93472">
        <w:rPr>
          <w:b/>
          <w:bCs/>
          <w:sz w:val="28"/>
          <w:szCs w:val="28"/>
        </w:rPr>
        <w:t xml:space="preserve"> </w:t>
      </w:r>
      <w:proofErr w:type="spellStart"/>
      <w:r w:rsidRPr="00A93472">
        <w:rPr>
          <w:b/>
          <w:bCs/>
          <w:sz w:val="28"/>
          <w:szCs w:val="28"/>
        </w:rPr>
        <w:t>of</w:t>
      </w:r>
      <w:proofErr w:type="spellEnd"/>
      <w:r w:rsidRPr="00A93472">
        <w:rPr>
          <w:b/>
          <w:bCs/>
          <w:sz w:val="28"/>
          <w:szCs w:val="28"/>
        </w:rPr>
        <w:t xml:space="preserve"> a </w:t>
      </w:r>
      <w:proofErr w:type="spellStart"/>
      <w:r w:rsidRPr="00A93472">
        <w:rPr>
          <w:b/>
          <w:bCs/>
          <w:sz w:val="28"/>
          <w:szCs w:val="28"/>
        </w:rPr>
        <w:t>public</w:t>
      </w:r>
      <w:proofErr w:type="spellEnd"/>
      <w:r w:rsidRPr="00A93472">
        <w:rPr>
          <w:b/>
          <w:bCs/>
          <w:sz w:val="28"/>
          <w:szCs w:val="28"/>
        </w:rPr>
        <w:t xml:space="preserve"> </w:t>
      </w:r>
      <w:proofErr w:type="spellStart"/>
      <w:r w:rsidRPr="00A93472">
        <w:rPr>
          <w:b/>
          <w:bCs/>
          <w:sz w:val="28"/>
          <w:szCs w:val="28"/>
        </w:rPr>
        <w:t>manager</w:t>
      </w:r>
      <w:proofErr w:type="spellEnd"/>
      <w:r w:rsidRPr="00A93472">
        <w:rPr>
          <w:b/>
          <w:bCs/>
          <w:sz w:val="28"/>
          <w:szCs w:val="28"/>
        </w:rPr>
        <w:t xml:space="preserve"> - </w:t>
      </w:r>
      <w:proofErr w:type="spellStart"/>
      <w:r w:rsidRPr="00A93472">
        <w:rPr>
          <w:b/>
          <w:bCs/>
          <w:sz w:val="28"/>
          <w:szCs w:val="28"/>
        </w:rPr>
        <w:t>Manuscript</w:t>
      </w:r>
      <w:proofErr w:type="spellEnd"/>
      <w:r w:rsidRPr="00A93472">
        <w:rPr>
          <w:b/>
          <w:bCs/>
          <w:sz w:val="28"/>
          <w:szCs w:val="28"/>
        </w:rPr>
        <w:t>.</w:t>
      </w:r>
    </w:p>
    <w:p w14:paraId="4EFDFED9" w14:textId="77777777" w:rsidR="00A93472" w:rsidRPr="00A93472" w:rsidRDefault="00A93472" w:rsidP="00A93472">
      <w:pPr>
        <w:widowControl w:val="0"/>
        <w:suppressAutoHyphens/>
        <w:spacing w:line="360" w:lineRule="auto"/>
        <w:ind w:firstLine="567"/>
        <w:jc w:val="both"/>
        <w:rPr>
          <w:bCs/>
          <w:sz w:val="28"/>
          <w:szCs w:val="28"/>
        </w:rPr>
      </w:pPr>
      <w:proofErr w:type="spellStart"/>
      <w:r w:rsidRPr="00A93472">
        <w:rPr>
          <w:bCs/>
          <w:sz w:val="28"/>
          <w:szCs w:val="28"/>
        </w:rPr>
        <w:t>Master's</w:t>
      </w:r>
      <w:proofErr w:type="spellEnd"/>
      <w:r w:rsidRPr="00A93472">
        <w:rPr>
          <w:bCs/>
          <w:sz w:val="28"/>
          <w:szCs w:val="28"/>
        </w:rPr>
        <w:t xml:space="preserve"> </w:t>
      </w:r>
      <w:proofErr w:type="spellStart"/>
      <w:r w:rsidRPr="00A93472">
        <w:rPr>
          <w:bCs/>
          <w:sz w:val="28"/>
          <w:szCs w:val="28"/>
        </w:rPr>
        <w:t>thesis</w:t>
      </w:r>
      <w:proofErr w:type="spellEnd"/>
      <w:r w:rsidRPr="00A93472">
        <w:rPr>
          <w:bCs/>
          <w:sz w:val="28"/>
          <w:szCs w:val="28"/>
        </w:rPr>
        <w:t xml:space="preserve"> </w:t>
      </w:r>
      <w:proofErr w:type="spellStart"/>
      <w:r w:rsidRPr="00A93472">
        <w:rPr>
          <w:bCs/>
          <w:sz w:val="28"/>
          <w:szCs w:val="28"/>
        </w:rPr>
        <w:t>on</w:t>
      </w:r>
      <w:proofErr w:type="spellEnd"/>
      <w:r w:rsidRPr="00A93472">
        <w:rPr>
          <w:bCs/>
          <w:sz w:val="28"/>
          <w:szCs w:val="28"/>
        </w:rPr>
        <w:t xml:space="preserve"> </w:t>
      </w:r>
      <w:proofErr w:type="spellStart"/>
      <w:r w:rsidRPr="00A93472">
        <w:rPr>
          <w:bCs/>
          <w:sz w:val="28"/>
          <w:szCs w:val="28"/>
        </w:rPr>
        <w:t>specialty</w:t>
      </w:r>
      <w:proofErr w:type="spellEnd"/>
      <w:r w:rsidRPr="00A93472">
        <w:rPr>
          <w:bCs/>
          <w:sz w:val="28"/>
          <w:szCs w:val="28"/>
        </w:rPr>
        <w:t xml:space="preserve"> 281 - "</w:t>
      </w:r>
      <w:proofErr w:type="spellStart"/>
      <w:r w:rsidRPr="00A93472">
        <w:rPr>
          <w:bCs/>
          <w:sz w:val="28"/>
          <w:szCs w:val="28"/>
        </w:rPr>
        <w:t>Public</w:t>
      </w:r>
      <w:proofErr w:type="spellEnd"/>
      <w:r w:rsidRPr="00A93472">
        <w:rPr>
          <w:bCs/>
          <w:sz w:val="28"/>
          <w:szCs w:val="28"/>
        </w:rPr>
        <w:t xml:space="preserve"> </w:t>
      </w:r>
      <w:proofErr w:type="spellStart"/>
      <w:r w:rsidRPr="00A93472">
        <w:rPr>
          <w:bCs/>
          <w:sz w:val="28"/>
          <w:szCs w:val="28"/>
        </w:rPr>
        <w:t>management</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administration</w:t>
      </w:r>
      <w:proofErr w:type="spellEnd"/>
      <w:r w:rsidRPr="00A93472">
        <w:rPr>
          <w:bCs/>
          <w:sz w:val="28"/>
          <w:szCs w:val="28"/>
        </w:rPr>
        <w:t xml:space="preserve">". - </w:t>
      </w:r>
      <w:proofErr w:type="spellStart"/>
      <w:r w:rsidRPr="00A93472">
        <w:rPr>
          <w:bCs/>
          <w:sz w:val="28"/>
          <w:szCs w:val="28"/>
        </w:rPr>
        <w:t>Ivano-Fankiv</w:t>
      </w:r>
      <w:proofErr w:type="spellEnd"/>
      <w:r w:rsidRPr="00A93472">
        <w:rPr>
          <w:bCs/>
          <w:sz w:val="28"/>
          <w:szCs w:val="28"/>
        </w:rPr>
        <w:t xml:space="preserve"> </w:t>
      </w:r>
      <w:proofErr w:type="spellStart"/>
      <w:r w:rsidRPr="00A93472">
        <w:rPr>
          <w:bCs/>
          <w:sz w:val="28"/>
          <w:szCs w:val="28"/>
        </w:rPr>
        <w:t>National</w:t>
      </w:r>
      <w:proofErr w:type="spellEnd"/>
      <w:r w:rsidRPr="00A93472">
        <w:rPr>
          <w:bCs/>
          <w:sz w:val="28"/>
          <w:szCs w:val="28"/>
        </w:rPr>
        <w:t xml:space="preserve"> </w:t>
      </w:r>
      <w:proofErr w:type="spellStart"/>
      <w:r w:rsidRPr="00A93472">
        <w:rPr>
          <w:bCs/>
          <w:sz w:val="28"/>
          <w:szCs w:val="28"/>
        </w:rPr>
        <w:t>Technical</w:t>
      </w:r>
      <w:proofErr w:type="spellEnd"/>
      <w:r w:rsidRPr="00A93472">
        <w:rPr>
          <w:bCs/>
          <w:sz w:val="28"/>
          <w:szCs w:val="28"/>
        </w:rPr>
        <w:t xml:space="preserve"> </w:t>
      </w:r>
      <w:proofErr w:type="spellStart"/>
      <w:r w:rsidRPr="00A93472">
        <w:rPr>
          <w:bCs/>
          <w:sz w:val="28"/>
          <w:szCs w:val="28"/>
        </w:rPr>
        <w:t>University</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Oil</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Gas</w:t>
      </w:r>
      <w:proofErr w:type="spellEnd"/>
      <w:r w:rsidRPr="00A93472">
        <w:rPr>
          <w:bCs/>
          <w:sz w:val="28"/>
          <w:szCs w:val="28"/>
        </w:rPr>
        <w:t xml:space="preserve">. – </w:t>
      </w:r>
      <w:proofErr w:type="spellStart"/>
      <w:r w:rsidRPr="00A93472">
        <w:rPr>
          <w:bCs/>
          <w:sz w:val="28"/>
          <w:szCs w:val="28"/>
        </w:rPr>
        <w:t>Ivano-Frankivsk</w:t>
      </w:r>
      <w:proofErr w:type="spellEnd"/>
      <w:r w:rsidRPr="00A93472">
        <w:rPr>
          <w:bCs/>
          <w:sz w:val="28"/>
          <w:szCs w:val="28"/>
        </w:rPr>
        <w:t>, 2022.</w:t>
      </w:r>
    </w:p>
    <w:p w14:paraId="012698FD" w14:textId="77777777" w:rsidR="006C347F" w:rsidRDefault="006C347F" w:rsidP="00A93472">
      <w:pPr>
        <w:widowControl w:val="0"/>
        <w:suppressAutoHyphens/>
        <w:spacing w:line="360" w:lineRule="auto"/>
        <w:ind w:firstLine="567"/>
        <w:jc w:val="both"/>
        <w:rPr>
          <w:bCs/>
          <w:sz w:val="28"/>
          <w:szCs w:val="28"/>
        </w:rPr>
      </w:pPr>
    </w:p>
    <w:p w14:paraId="40C7C055" w14:textId="77777777" w:rsidR="00A93472" w:rsidRPr="00A93472" w:rsidRDefault="00A93472" w:rsidP="00A93472">
      <w:pPr>
        <w:widowControl w:val="0"/>
        <w:suppressAutoHyphens/>
        <w:spacing w:line="360" w:lineRule="auto"/>
        <w:ind w:firstLine="567"/>
        <w:jc w:val="both"/>
        <w:rPr>
          <w:bCs/>
          <w:sz w:val="28"/>
          <w:szCs w:val="28"/>
        </w:rPr>
      </w:pPr>
      <w:proofErr w:type="spellStart"/>
      <w:r w:rsidRPr="00A93472">
        <w:rPr>
          <w:bCs/>
          <w:sz w:val="28"/>
          <w:szCs w:val="28"/>
        </w:rPr>
        <w:t>In</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master's</w:t>
      </w:r>
      <w:proofErr w:type="spellEnd"/>
      <w:r w:rsidRPr="00A93472">
        <w:rPr>
          <w:bCs/>
          <w:sz w:val="28"/>
          <w:szCs w:val="28"/>
        </w:rPr>
        <w:t xml:space="preserve"> </w:t>
      </w:r>
      <w:proofErr w:type="spellStart"/>
      <w:r w:rsidRPr="00A93472">
        <w:rPr>
          <w:bCs/>
          <w:sz w:val="28"/>
          <w:szCs w:val="28"/>
        </w:rPr>
        <w:t>work</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phenomenon</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in</w:t>
      </w:r>
      <w:proofErr w:type="spellEnd"/>
      <w:r w:rsidRPr="00A93472">
        <w:rPr>
          <w:bCs/>
          <w:sz w:val="28"/>
          <w:szCs w:val="28"/>
        </w:rPr>
        <w:t xml:space="preserve"> </w:t>
      </w:r>
      <w:proofErr w:type="spellStart"/>
      <w:r w:rsidRPr="00A93472">
        <w:rPr>
          <w:bCs/>
          <w:sz w:val="28"/>
          <w:szCs w:val="28"/>
        </w:rPr>
        <w:t>social</w:t>
      </w:r>
      <w:proofErr w:type="spellEnd"/>
      <w:r w:rsidRPr="00A93472">
        <w:rPr>
          <w:bCs/>
          <w:sz w:val="28"/>
          <w:szCs w:val="28"/>
        </w:rPr>
        <w:t xml:space="preserve"> </w:t>
      </w:r>
      <w:proofErr w:type="spellStart"/>
      <w:r w:rsidRPr="00A93472">
        <w:rPr>
          <w:bCs/>
          <w:sz w:val="28"/>
          <w:szCs w:val="28"/>
        </w:rPr>
        <w:t>relations</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business</w:t>
      </w:r>
      <w:proofErr w:type="spellEnd"/>
      <w:r w:rsidRPr="00A93472">
        <w:rPr>
          <w:bCs/>
          <w:sz w:val="28"/>
          <w:szCs w:val="28"/>
        </w:rPr>
        <w:t xml:space="preserve"> </w:t>
      </w:r>
      <w:proofErr w:type="spellStart"/>
      <w:r w:rsidRPr="00A93472">
        <w:rPr>
          <w:bCs/>
          <w:sz w:val="28"/>
          <w:szCs w:val="28"/>
        </w:rPr>
        <w:t>world</w:t>
      </w:r>
      <w:proofErr w:type="spellEnd"/>
      <w:r w:rsidRPr="00A93472">
        <w:rPr>
          <w:bCs/>
          <w:sz w:val="28"/>
          <w:szCs w:val="28"/>
        </w:rPr>
        <w:t xml:space="preserve"> </w:t>
      </w:r>
      <w:proofErr w:type="spellStart"/>
      <w:r w:rsidRPr="00A93472">
        <w:rPr>
          <w:bCs/>
          <w:sz w:val="28"/>
          <w:szCs w:val="28"/>
        </w:rPr>
        <w:t>was</w:t>
      </w:r>
      <w:proofErr w:type="spellEnd"/>
      <w:r w:rsidRPr="00A93472">
        <w:rPr>
          <w:bCs/>
          <w:sz w:val="28"/>
          <w:szCs w:val="28"/>
        </w:rPr>
        <w:t xml:space="preserve"> </w:t>
      </w:r>
      <w:proofErr w:type="spellStart"/>
      <w:r w:rsidRPr="00A93472">
        <w:rPr>
          <w:bCs/>
          <w:sz w:val="28"/>
          <w:szCs w:val="28"/>
        </w:rPr>
        <w:t>investigated</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meaning</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features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official</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in</w:t>
      </w:r>
      <w:proofErr w:type="spellEnd"/>
      <w:r w:rsidRPr="00A93472">
        <w:rPr>
          <w:bCs/>
          <w:sz w:val="28"/>
          <w:szCs w:val="28"/>
        </w:rPr>
        <w:t xml:space="preserve"> </w:t>
      </w:r>
      <w:proofErr w:type="spellStart"/>
      <w:r w:rsidRPr="00A93472">
        <w:rPr>
          <w:bCs/>
          <w:sz w:val="28"/>
          <w:szCs w:val="28"/>
        </w:rPr>
        <w:t>Ukraine</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abroad</w:t>
      </w:r>
      <w:proofErr w:type="spellEnd"/>
      <w:r w:rsidRPr="00A93472">
        <w:rPr>
          <w:bCs/>
          <w:sz w:val="28"/>
          <w:szCs w:val="28"/>
        </w:rPr>
        <w:t xml:space="preserve"> </w:t>
      </w:r>
      <w:proofErr w:type="spellStart"/>
      <w:r w:rsidRPr="00A93472">
        <w:rPr>
          <w:bCs/>
          <w:sz w:val="28"/>
          <w:szCs w:val="28"/>
        </w:rPr>
        <w:t>are</w:t>
      </w:r>
      <w:proofErr w:type="spellEnd"/>
      <w:r w:rsidRPr="00A93472">
        <w:rPr>
          <w:bCs/>
          <w:sz w:val="28"/>
          <w:szCs w:val="28"/>
        </w:rPr>
        <w:t xml:space="preserve"> </w:t>
      </w:r>
      <w:proofErr w:type="spellStart"/>
      <w:r w:rsidRPr="00A93472">
        <w:rPr>
          <w:bCs/>
          <w:sz w:val="28"/>
          <w:szCs w:val="28"/>
        </w:rPr>
        <w:t>described</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issue</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specificity</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in</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professional</w:t>
      </w:r>
      <w:proofErr w:type="spellEnd"/>
      <w:r w:rsidRPr="00A93472">
        <w:rPr>
          <w:bCs/>
          <w:sz w:val="28"/>
          <w:szCs w:val="28"/>
        </w:rPr>
        <w:t xml:space="preserve"> </w:t>
      </w:r>
      <w:proofErr w:type="spellStart"/>
      <w:r w:rsidRPr="00A93472">
        <w:rPr>
          <w:bCs/>
          <w:sz w:val="28"/>
          <w:szCs w:val="28"/>
        </w:rPr>
        <w:t>activity</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public</w:t>
      </w:r>
      <w:proofErr w:type="spellEnd"/>
      <w:r w:rsidRPr="00A93472">
        <w:rPr>
          <w:bCs/>
          <w:sz w:val="28"/>
          <w:szCs w:val="28"/>
        </w:rPr>
        <w:t xml:space="preserve"> </w:t>
      </w:r>
      <w:proofErr w:type="spellStart"/>
      <w:r w:rsidRPr="00A93472">
        <w:rPr>
          <w:bCs/>
          <w:sz w:val="28"/>
          <w:szCs w:val="28"/>
        </w:rPr>
        <w:t>managers</w:t>
      </w:r>
      <w:proofErr w:type="spellEnd"/>
      <w:r w:rsidRPr="00A93472">
        <w:rPr>
          <w:bCs/>
          <w:sz w:val="28"/>
          <w:szCs w:val="28"/>
        </w:rPr>
        <w:t xml:space="preserve">, </w:t>
      </w:r>
      <w:proofErr w:type="spellStart"/>
      <w:r w:rsidRPr="00A93472">
        <w:rPr>
          <w:bCs/>
          <w:sz w:val="28"/>
          <w:szCs w:val="28"/>
        </w:rPr>
        <w:t>its</w:t>
      </w:r>
      <w:proofErr w:type="spellEnd"/>
      <w:r w:rsidRPr="00A93472">
        <w:rPr>
          <w:bCs/>
          <w:sz w:val="28"/>
          <w:szCs w:val="28"/>
        </w:rPr>
        <w:t xml:space="preserve"> </w:t>
      </w:r>
      <w:proofErr w:type="spellStart"/>
      <w:r w:rsidRPr="00A93472">
        <w:rPr>
          <w:bCs/>
          <w:sz w:val="28"/>
          <w:szCs w:val="28"/>
        </w:rPr>
        <w:t>moral</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ethical</w:t>
      </w:r>
      <w:proofErr w:type="spellEnd"/>
      <w:r w:rsidRPr="00A93472">
        <w:rPr>
          <w:bCs/>
          <w:sz w:val="28"/>
          <w:szCs w:val="28"/>
        </w:rPr>
        <w:t xml:space="preserve"> </w:t>
      </w:r>
      <w:proofErr w:type="spellStart"/>
      <w:r w:rsidRPr="00A93472">
        <w:rPr>
          <w:bCs/>
          <w:sz w:val="28"/>
          <w:szCs w:val="28"/>
        </w:rPr>
        <w:t>basis</w:t>
      </w:r>
      <w:proofErr w:type="spellEnd"/>
      <w:r w:rsidRPr="00A93472">
        <w:rPr>
          <w:bCs/>
          <w:sz w:val="28"/>
          <w:szCs w:val="28"/>
        </w:rPr>
        <w:t xml:space="preserve">, </w:t>
      </w:r>
      <w:proofErr w:type="spellStart"/>
      <w:r w:rsidRPr="00A93472">
        <w:rPr>
          <w:bCs/>
          <w:sz w:val="28"/>
          <w:szCs w:val="28"/>
        </w:rPr>
        <w:t>regulatory</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legal</w:t>
      </w:r>
      <w:proofErr w:type="spellEnd"/>
      <w:r w:rsidRPr="00A93472">
        <w:rPr>
          <w:bCs/>
          <w:sz w:val="28"/>
          <w:szCs w:val="28"/>
        </w:rPr>
        <w:t xml:space="preserve"> </w:t>
      </w:r>
      <w:proofErr w:type="spellStart"/>
      <w:r w:rsidRPr="00A93472">
        <w:rPr>
          <w:bCs/>
          <w:sz w:val="28"/>
          <w:szCs w:val="28"/>
        </w:rPr>
        <w:t>regulation</w:t>
      </w:r>
      <w:proofErr w:type="spellEnd"/>
      <w:r w:rsidRPr="00A93472">
        <w:rPr>
          <w:bCs/>
          <w:sz w:val="28"/>
          <w:szCs w:val="28"/>
        </w:rPr>
        <w:t xml:space="preserve"> </w:t>
      </w:r>
      <w:proofErr w:type="spellStart"/>
      <w:r w:rsidRPr="00A93472">
        <w:rPr>
          <w:bCs/>
          <w:sz w:val="28"/>
          <w:szCs w:val="28"/>
        </w:rPr>
        <w:t>is</w:t>
      </w:r>
      <w:proofErr w:type="spellEnd"/>
      <w:r w:rsidRPr="00A93472">
        <w:rPr>
          <w:bCs/>
          <w:sz w:val="28"/>
          <w:szCs w:val="28"/>
        </w:rPr>
        <w:t xml:space="preserve"> </w:t>
      </w:r>
      <w:proofErr w:type="spellStart"/>
      <w:r w:rsidRPr="00A93472">
        <w:rPr>
          <w:bCs/>
          <w:sz w:val="28"/>
          <w:szCs w:val="28"/>
        </w:rPr>
        <w:t>revealed</w:t>
      </w:r>
      <w:proofErr w:type="spellEnd"/>
      <w:r w:rsidRPr="00A93472">
        <w:rPr>
          <w:bCs/>
          <w:sz w:val="28"/>
          <w:szCs w:val="28"/>
        </w:rPr>
        <w:t>.</w:t>
      </w:r>
    </w:p>
    <w:p w14:paraId="4A2A4CFA" w14:textId="77777777" w:rsidR="00A93472" w:rsidRPr="00A93472" w:rsidRDefault="00A93472" w:rsidP="00A93472">
      <w:pPr>
        <w:widowControl w:val="0"/>
        <w:suppressAutoHyphens/>
        <w:spacing w:line="360" w:lineRule="auto"/>
        <w:ind w:firstLine="567"/>
        <w:jc w:val="both"/>
        <w:rPr>
          <w:bCs/>
          <w:sz w:val="28"/>
          <w:szCs w:val="28"/>
        </w:rPr>
      </w:pPr>
      <w:proofErr w:type="spellStart"/>
      <w:r w:rsidRPr="00A93472">
        <w:rPr>
          <w:bCs/>
          <w:sz w:val="28"/>
          <w:szCs w:val="28"/>
        </w:rPr>
        <w:t>Ways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improving</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official</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employees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public</w:t>
      </w:r>
      <w:proofErr w:type="spellEnd"/>
      <w:r w:rsidRPr="00A93472">
        <w:rPr>
          <w:bCs/>
          <w:sz w:val="28"/>
          <w:szCs w:val="28"/>
        </w:rPr>
        <w:t xml:space="preserve"> </w:t>
      </w:r>
      <w:proofErr w:type="spellStart"/>
      <w:r w:rsidRPr="00A93472">
        <w:rPr>
          <w:bCs/>
          <w:sz w:val="28"/>
          <w:szCs w:val="28"/>
        </w:rPr>
        <w:t>administration</w:t>
      </w:r>
      <w:proofErr w:type="spellEnd"/>
      <w:r w:rsidRPr="00A93472">
        <w:rPr>
          <w:bCs/>
          <w:sz w:val="28"/>
          <w:szCs w:val="28"/>
        </w:rPr>
        <w:t xml:space="preserve"> </w:t>
      </w:r>
      <w:proofErr w:type="spellStart"/>
      <w:r w:rsidRPr="00A93472">
        <w:rPr>
          <w:bCs/>
          <w:sz w:val="28"/>
          <w:szCs w:val="28"/>
        </w:rPr>
        <w:t>bodies</w:t>
      </w:r>
      <w:proofErr w:type="spellEnd"/>
      <w:r w:rsidRPr="00A93472">
        <w:rPr>
          <w:bCs/>
          <w:sz w:val="28"/>
          <w:szCs w:val="28"/>
        </w:rPr>
        <w:t xml:space="preserve"> </w:t>
      </w:r>
      <w:proofErr w:type="spellStart"/>
      <w:r w:rsidRPr="00A93472">
        <w:rPr>
          <w:bCs/>
          <w:sz w:val="28"/>
          <w:szCs w:val="28"/>
        </w:rPr>
        <w:t>through</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support</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moral</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ethical</w:t>
      </w:r>
      <w:proofErr w:type="spellEnd"/>
      <w:r w:rsidRPr="00A93472">
        <w:rPr>
          <w:bCs/>
          <w:sz w:val="28"/>
          <w:szCs w:val="28"/>
        </w:rPr>
        <w:t xml:space="preserve"> </w:t>
      </w:r>
      <w:proofErr w:type="spellStart"/>
      <w:r w:rsidRPr="00A93472">
        <w:rPr>
          <w:bCs/>
          <w:sz w:val="28"/>
          <w:szCs w:val="28"/>
        </w:rPr>
        <w:t>aspects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their</w:t>
      </w:r>
      <w:proofErr w:type="spellEnd"/>
      <w:r w:rsidRPr="00A93472">
        <w:rPr>
          <w:bCs/>
          <w:sz w:val="28"/>
          <w:szCs w:val="28"/>
        </w:rPr>
        <w:t xml:space="preserve"> </w:t>
      </w:r>
      <w:proofErr w:type="spellStart"/>
      <w:r w:rsidRPr="00A93472">
        <w:rPr>
          <w:bCs/>
          <w:sz w:val="28"/>
          <w:szCs w:val="28"/>
        </w:rPr>
        <w:t>activities</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observance</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important</w:t>
      </w:r>
      <w:proofErr w:type="spellEnd"/>
      <w:r w:rsidRPr="00A93472">
        <w:rPr>
          <w:bCs/>
          <w:sz w:val="28"/>
          <w:szCs w:val="28"/>
        </w:rPr>
        <w:t xml:space="preserve"> </w:t>
      </w:r>
      <w:proofErr w:type="spellStart"/>
      <w:r w:rsidRPr="00A93472">
        <w:rPr>
          <w:bCs/>
          <w:sz w:val="28"/>
          <w:szCs w:val="28"/>
        </w:rPr>
        <w:t>principles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official</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by</w:t>
      </w:r>
      <w:proofErr w:type="spellEnd"/>
      <w:r w:rsidRPr="00A93472">
        <w:rPr>
          <w:bCs/>
          <w:sz w:val="28"/>
          <w:szCs w:val="28"/>
        </w:rPr>
        <w:t xml:space="preserve"> </w:t>
      </w:r>
      <w:proofErr w:type="spellStart"/>
      <w:r w:rsidRPr="00A93472">
        <w:rPr>
          <w:bCs/>
          <w:sz w:val="28"/>
          <w:szCs w:val="28"/>
        </w:rPr>
        <w:t>managers</w:t>
      </w:r>
      <w:proofErr w:type="spellEnd"/>
      <w:r w:rsidRPr="00A93472">
        <w:rPr>
          <w:bCs/>
          <w:sz w:val="28"/>
          <w:szCs w:val="28"/>
        </w:rPr>
        <w:t xml:space="preserve"> </w:t>
      </w:r>
      <w:proofErr w:type="spellStart"/>
      <w:r w:rsidRPr="00A93472">
        <w:rPr>
          <w:bCs/>
          <w:sz w:val="28"/>
          <w:szCs w:val="28"/>
        </w:rPr>
        <w:t>are</w:t>
      </w:r>
      <w:proofErr w:type="spellEnd"/>
      <w:r w:rsidRPr="00A93472">
        <w:rPr>
          <w:bCs/>
          <w:sz w:val="28"/>
          <w:szCs w:val="28"/>
        </w:rPr>
        <w:t xml:space="preserve"> </w:t>
      </w:r>
      <w:proofErr w:type="spellStart"/>
      <w:r w:rsidRPr="00A93472">
        <w:rPr>
          <w:bCs/>
          <w:sz w:val="28"/>
          <w:szCs w:val="28"/>
        </w:rPr>
        <w:t>proposed</w:t>
      </w:r>
      <w:proofErr w:type="spellEnd"/>
      <w:r w:rsidRPr="00A93472">
        <w:rPr>
          <w:bCs/>
          <w:sz w:val="28"/>
          <w:szCs w:val="28"/>
        </w:rPr>
        <w:t>.</w:t>
      </w:r>
    </w:p>
    <w:p w14:paraId="53D7FECB" w14:textId="77777777" w:rsidR="00A93472" w:rsidRPr="00A93472" w:rsidRDefault="00A93472" w:rsidP="00A93472">
      <w:pPr>
        <w:widowControl w:val="0"/>
        <w:suppressAutoHyphens/>
        <w:spacing w:line="360" w:lineRule="auto"/>
        <w:ind w:firstLine="567"/>
        <w:jc w:val="both"/>
        <w:rPr>
          <w:bCs/>
          <w:sz w:val="28"/>
          <w:szCs w:val="28"/>
        </w:rPr>
      </w:pP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materials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work</w:t>
      </w:r>
      <w:proofErr w:type="spellEnd"/>
      <w:r w:rsidRPr="00A93472">
        <w:rPr>
          <w:bCs/>
          <w:sz w:val="28"/>
          <w:szCs w:val="28"/>
        </w:rPr>
        <w:t xml:space="preserve"> </w:t>
      </w:r>
      <w:proofErr w:type="spellStart"/>
      <w:r w:rsidRPr="00A93472">
        <w:rPr>
          <w:bCs/>
          <w:sz w:val="28"/>
          <w:szCs w:val="28"/>
        </w:rPr>
        <w:t>will</w:t>
      </w:r>
      <w:proofErr w:type="spellEnd"/>
      <w:r w:rsidRPr="00A93472">
        <w:rPr>
          <w:bCs/>
          <w:sz w:val="28"/>
          <w:szCs w:val="28"/>
        </w:rPr>
        <w:t xml:space="preserve"> </w:t>
      </w:r>
      <w:proofErr w:type="spellStart"/>
      <w:r w:rsidRPr="00A93472">
        <w:rPr>
          <w:bCs/>
          <w:sz w:val="28"/>
          <w:szCs w:val="28"/>
        </w:rPr>
        <w:t>be</w:t>
      </w:r>
      <w:proofErr w:type="spellEnd"/>
      <w:r w:rsidRPr="00A93472">
        <w:rPr>
          <w:bCs/>
          <w:sz w:val="28"/>
          <w:szCs w:val="28"/>
        </w:rPr>
        <w:t xml:space="preserve"> </w:t>
      </w:r>
      <w:proofErr w:type="spellStart"/>
      <w:r w:rsidRPr="00A93472">
        <w:rPr>
          <w:bCs/>
          <w:sz w:val="28"/>
          <w:szCs w:val="28"/>
        </w:rPr>
        <w:t>useful</w:t>
      </w:r>
      <w:proofErr w:type="spellEnd"/>
      <w:r w:rsidRPr="00A93472">
        <w:rPr>
          <w:bCs/>
          <w:sz w:val="28"/>
          <w:szCs w:val="28"/>
        </w:rPr>
        <w:t xml:space="preserve"> </w:t>
      </w:r>
      <w:proofErr w:type="spellStart"/>
      <w:r w:rsidRPr="00A93472">
        <w:rPr>
          <w:bCs/>
          <w:sz w:val="28"/>
          <w:szCs w:val="28"/>
        </w:rPr>
        <w:t>for</w:t>
      </w:r>
      <w:proofErr w:type="spellEnd"/>
      <w:r w:rsidRPr="00A93472">
        <w:rPr>
          <w:bCs/>
          <w:sz w:val="28"/>
          <w:szCs w:val="28"/>
        </w:rPr>
        <w:t xml:space="preserve"> </w:t>
      </w:r>
      <w:proofErr w:type="spellStart"/>
      <w:r w:rsidRPr="00A93472">
        <w:rPr>
          <w:bCs/>
          <w:sz w:val="28"/>
          <w:szCs w:val="28"/>
        </w:rPr>
        <w:t>improving</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activities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public</w:t>
      </w:r>
      <w:proofErr w:type="spellEnd"/>
      <w:r w:rsidRPr="00A93472">
        <w:rPr>
          <w:bCs/>
          <w:sz w:val="28"/>
          <w:szCs w:val="28"/>
        </w:rPr>
        <w:t xml:space="preserve"> </w:t>
      </w:r>
      <w:proofErr w:type="spellStart"/>
      <w:r w:rsidRPr="00A93472">
        <w:rPr>
          <w:bCs/>
          <w:sz w:val="28"/>
          <w:szCs w:val="28"/>
        </w:rPr>
        <w:t>administration</w:t>
      </w:r>
      <w:proofErr w:type="spellEnd"/>
      <w:r w:rsidRPr="00A93472">
        <w:rPr>
          <w:bCs/>
          <w:sz w:val="28"/>
          <w:szCs w:val="28"/>
        </w:rPr>
        <w:t xml:space="preserve"> </w:t>
      </w:r>
      <w:proofErr w:type="spellStart"/>
      <w:r w:rsidRPr="00A93472">
        <w:rPr>
          <w:bCs/>
          <w:sz w:val="28"/>
          <w:szCs w:val="28"/>
        </w:rPr>
        <w:t>bodies</w:t>
      </w:r>
      <w:proofErr w:type="spellEnd"/>
      <w:r w:rsidRPr="00A93472">
        <w:rPr>
          <w:bCs/>
          <w:sz w:val="28"/>
          <w:szCs w:val="28"/>
        </w:rPr>
        <w:t xml:space="preserve">, </w:t>
      </w:r>
      <w:proofErr w:type="spellStart"/>
      <w:r w:rsidRPr="00A93472">
        <w:rPr>
          <w:bCs/>
          <w:sz w:val="28"/>
          <w:szCs w:val="28"/>
        </w:rPr>
        <w:t>in</w:t>
      </w:r>
      <w:proofErr w:type="spellEnd"/>
      <w:r w:rsidRPr="00A93472">
        <w:rPr>
          <w:bCs/>
          <w:sz w:val="28"/>
          <w:szCs w:val="28"/>
        </w:rPr>
        <w:t xml:space="preserve"> </w:t>
      </w:r>
      <w:proofErr w:type="spellStart"/>
      <w:r w:rsidRPr="00A93472">
        <w:rPr>
          <w:bCs/>
          <w:sz w:val="28"/>
          <w:szCs w:val="28"/>
        </w:rPr>
        <w:t>the</w:t>
      </w:r>
      <w:proofErr w:type="spellEnd"/>
      <w:r w:rsidRPr="00A93472">
        <w:rPr>
          <w:bCs/>
          <w:sz w:val="28"/>
          <w:szCs w:val="28"/>
        </w:rPr>
        <w:t xml:space="preserve"> </w:t>
      </w:r>
      <w:proofErr w:type="spellStart"/>
      <w:r w:rsidRPr="00A93472">
        <w:rPr>
          <w:bCs/>
          <w:sz w:val="28"/>
          <w:szCs w:val="28"/>
        </w:rPr>
        <w:t>development</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training</w:t>
      </w:r>
      <w:proofErr w:type="spellEnd"/>
      <w:r w:rsidRPr="00A93472">
        <w:rPr>
          <w:bCs/>
          <w:sz w:val="28"/>
          <w:szCs w:val="28"/>
        </w:rPr>
        <w:t xml:space="preserve"> </w:t>
      </w:r>
      <w:proofErr w:type="spellStart"/>
      <w:r w:rsidRPr="00A93472">
        <w:rPr>
          <w:bCs/>
          <w:sz w:val="28"/>
          <w:szCs w:val="28"/>
        </w:rPr>
        <w:t>programs</w:t>
      </w:r>
      <w:proofErr w:type="spellEnd"/>
      <w:r w:rsidRPr="00A93472">
        <w:rPr>
          <w:bCs/>
          <w:sz w:val="28"/>
          <w:szCs w:val="28"/>
        </w:rPr>
        <w:t xml:space="preserve"> </w:t>
      </w:r>
      <w:proofErr w:type="spellStart"/>
      <w:r w:rsidRPr="00A93472">
        <w:rPr>
          <w:bCs/>
          <w:sz w:val="28"/>
          <w:szCs w:val="28"/>
        </w:rPr>
        <w:t>for</w:t>
      </w:r>
      <w:proofErr w:type="spellEnd"/>
      <w:r w:rsidRPr="00A93472">
        <w:rPr>
          <w:bCs/>
          <w:sz w:val="28"/>
          <w:szCs w:val="28"/>
        </w:rPr>
        <w:t xml:space="preserve"> </w:t>
      </w:r>
      <w:proofErr w:type="spellStart"/>
      <w:r w:rsidRPr="00A93472">
        <w:rPr>
          <w:bCs/>
          <w:sz w:val="28"/>
          <w:szCs w:val="28"/>
        </w:rPr>
        <w:t>professional</w:t>
      </w:r>
      <w:proofErr w:type="spellEnd"/>
      <w:r w:rsidRPr="00A93472">
        <w:rPr>
          <w:bCs/>
          <w:sz w:val="28"/>
          <w:szCs w:val="28"/>
        </w:rPr>
        <w:t xml:space="preserve"> </w:t>
      </w:r>
      <w:proofErr w:type="spellStart"/>
      <w:r w:rsidRPr="00A93472">
        <w:rPr>
          <w:bCs/>
          <w:sz w:val="28"/>
          <w:szCs w:val="28"/>
        </w:rPr>
        <w:t>development</w:t>
      </w:r>
      <w:proofErr w:type="spellEnd"/>
      <w:r w:rsidRPr="00A93472">
        <w:rPr>
          <w:bCs/>
          <w:sz w:val="28"/>
          <w:szCs w:val="28"/>
        </w:rPr>
        <w:t xml:space="preserve"> </w:t>
      </w:r>
      <w:proofErr w:type="spellStart"/>
      <w:r w:rsidRPr="00A93472">
        <w:rPr>
          <w:bCs/>
          <w:sz w:val="28"/>
          <w:szCs w:val="28"/>
        </w:rPr>
        <w:t>and</w:t>
      </w:r>
      <w:proofErr w:type="spellEnd"/>
      <w:r w:rsidRPr="00A93472">
        <w:rPr>
          <w:bCs/>
          <w:sz w:val="28"/>
          <w:szCs w:val="28"/>
        </w:rPr>
        <w:t xml:space="preserve"> </w:t>
      </w:r>
      <w:proofErr w:type="spellStart"/>
      <w:r w:rsidRPr="00A93472">
        <w:rPr>
          <w:bCs/>
          <w:sz w:val="28"/>
          <w:szCs w:val="28"/>
        </w:rPr>
        <w:t>professional</w:t>
      </w:r>
      <w:proofErr w:type="spellEnd"/>
      <w:r w:rsidRPr="00A93472">
        <w:rPr>
          <w:bCs/>
          <w:sz w:val="28"/>
          <w:szCs w:val="28"/>
        </w:rPr>
        <w:t xml:space="preserve"> </w:t>
      </w:r>
      <w:proofErr w:type="spellStart"/>
      <w:r w:rsidRPr="00A93472">
        <w:rPr>
          <w:bCs/>
          <w:sz w:val="28"/>
          <w:szCs w:val="28"/>
        </w:rPr>
        <w:t>training</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employees</w:t>
      </w:r>
      <w:proofErr w:type="spellEnd"/>
      <w:r w:rsidRPr="00A93472">
        <w:rPr>
          <w:bCs/>
          <w:sz w:val="28"/>
          <w:szCs w:val="28"/>
        </w:rPr>
        <w:t>.</w:t>
      </w:r>
    </w:p>
    <w:p w14:paraId="205681C6" w14:textId="77777777" w:rsidR="006C347F" w:rsidRDefault="006C347F" w:rsidP="00A93472">
      <w:pPr>
        <w:widowControl w:val="0"/>
        <w:suppressAutoHyphens/>
        <w:spacing w:line="360" w:lineRule="auto"/>
        <w:ind w:firstLine="567"/>
        <w:jc w:val="both"/>
        <w:rPr>
          <w:b/>
          <w:bCs/>
          <w:sz w:val="28"/>
          <w:szCs w:val="28"/>
        </w:rPr>
      </w:pPr>
    </w:p>
    <w:p w14:paraId="31BD3C1B" w14:textId="77777777" w:rsidR="00803E1E" w:rsidRPr="00A93472" w:rsidRDefault="00A93472" w:rsidP="00A93472">
      <w:pPr>
        <w:widowControl w:val="0"/>
        <w:suppressAutoHyphens/>
        <w:spacing w:line="360" w:lineRule="auto"/>
        <w:ind w:firstLine="567"/>
        <w:jc w:val="both"/>
        <w:rPr>
          <w:sz w:val="28"/>
          <w:szCs w:val="28"/>
        </w:rPr>
      </w:pPr>
      <w:proofErr w:type="spellStart"/>
      <w:r w:rsidRPr="00A93472">
        <w:rPr>
          <w:b/>
          <w:bCs/>
          <w:sz w:val="28"/>
          <w:szCs w:val="28"/>
        </w:rPr>
        <w:t>Keywords</w:t>
      </w:r>
      <w:proofErr w:type="spellEnd"/>
      <w:r w:rsidRPr="00A93472">
        <w:rPr>
          <w:b/>
          <w:bCs/>
          <w:sz w:val="28"/>
          <w:szCs w:val="28"/>
        </w:rPr>
        <w:t>:</w:t>
      </w:r>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official</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business</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 xml:space="preserve">, </w:t>
      </w:r>
      <w:proofErr w:type="spellStart"/>
      <w:r w:rsidRPr="00A93472">
        <w:rPr>
          <w:bCs/>
          <w:sz w:val="28"/>
          <w:szCs w:val="28"/>
        </w:rPr>
        <w:t>principles</w:t>
      </w:r>
      <w:proofErr w:type="spellEnd"/>
      <w:r w:rsidRPr="00A93472">
        <w:rPr>
          <w:bCs/>
          <w:sz w:val="28"/>
          <w:szCs w:val="28"/>
        </w:rPr>
        <w:t xml:space="preserve"> </w:t>
      </w:r>
      <w:proofErr w:type="spellStart"/>
      <w:r w:rsidRPr="00A93472">
        <w:rPr>
          <w:bCs/>
          <w:sz w:val="28"/>
          <w:szCs w:val="28"/>
        </w:rPr>
        <w:t>of</w:t>
      </w:r>
      <w:proofErr w:type="spellEnd"/>
      <w:r w:rsidRPr="00A93472">
        <w:rPr>
          <w:bCs/>
          <w:sz w:val="28"/>
          <w:szCs w:val="28"/>
        </w:rPr>
        <w:t xml:space="preserve"> </w:t>
      </w:r>
      <w:proofErr w:type="spellStart"/>
      <w:r w:rsidRPr="00A93472">
        <w:rPr>
          <w:bCs/>
          <w:sz w:val="28"/>
          <w:szCs w:val="28"/>
        </w:rPr>
        <w:t>etiquette</w:t>
      </w:r>
      <w:proofErr w:type="spellEnd"/>
      <w:r w:rsidRPr="00A93472">
        <w:rPr>
          <w:bCs/>
          <w:sz w:val="28"/>
          <w:szCs w:val="28"/>
        </w:rPr>
        <w:t>.</w:t>
      </w:r>
    </w:p>
    <w:p w14:paraId="43B7B3F8" w14:textId="77777777" w:rsidR="00803E1E" w:rsidRPr="00CE12D3" w:rsidRDefault="00803E1E" w:rsidP="00803E1E">
      <w:pPr>
        <w:widowControl w:val="0"/>
        <w:suppressAutoHyphens/>
        <w:spacing w:line="360" w:lineRule="auto"/>
        <w:ind w:firstLine="567"/>
        <w:jc w:val="center"/>
        <w:rPr>
          <w:b/>
          <w:sz w:val="28"/>
          <w:szCs w:val="28"/>
        </w:rPr>
      </w:pPr>
    </w:p>
    <w:p w14:paraId="79801AF7" w14:textId="77777777" w:rsidR="00803E1E" w:rsidRPr="00CE12D3" w:rsidRDefault="00803E1E" w:rsidP="00803E1E">
      <w:pPr>
        <w:widowControl w:val="0"/>
        <w:suppressAutoHyphens/>
        <w:spacing w:line="360" w:lineRule="auto"/>
        <w:ind w:firstLine="567"/>
        <w:jc w:val="center"/>
        <w:rPr>
          <w:b/>
          <w:sz w:val="28"/>
          <w:szCs w:val="28"/>
        </w:rPr>
      </w:pPr>
    </w:p>
    <w:p w14:paraId="429768D2" w14:textId="77777777" w:rsidR="00803E1E" w:rsidRPr="00CE12D3" w:rsidRDefault="00803E1E" w:rsidP="00803E1E">
      <w:pPr>
        <w:widowControl w:val="0"/>
        <w:suppressAutoHyphens/>
        <w:spacing w:line="360" w:lineRule="auto"/>
        <w:ind w:firstLine="567"/>
        <w:jc w:val="center"/>
        <w:rPr>
          <w:b/>
          <w:sz w:val="28"/>
          <w:szCs w:val="28"/>
        </w:rPr>
      </w:pPr>
    </w:p>
    <w:p w14:paraId="459D1A21" w14:textId="77777777" w:rsidR="00803E1E" w:rsidRPr="00CE12D3" w:rsidRDefault="00803E1E" w:rsidP="00803E1E">
      <w:pPr>
        <w:widowControl w:val="0"/>
        <w:suppressAutoHyphens/>
        <w:spacing w:line="360" w:lineRule="auto"/>
        <w:ind w:firstLine="567"/>
        <w:jc w:val="center"/>
        <w:rPr>
          <w:b/>
          <w:sz w:val="28"/>
          <w:szCs w:val="28"/>
        </w:rPr>
      </w:pPr>
    </w:p>
    <w:p w14:paraId="370035A9" w14:textId="77777777" w:rsidR="00803E1E" w:rsidRDefault="00803E1E" w:rsidP="001F4339">
      <w:pPr>
        <w:widowControl w:val="0"/>
        <w:suppressAutoHyphens/>
        <w:spacing w:line="360" w:lineRule="auto"/>
        <w:rPr>
          <w:b/>
          <w:sz w:val="28"/>
          <w:szCs w:val="28"/>
        </w:rPr>
      </w:pPr>
    </w:p>
    <w:p w14:paraId="1E176DC9" w14:textId="77777777" w:rsidR="00A93472" w:rsidRDefault="00A93472" w:rsidP="001F4339">
      <w:pPr>
        <w:widowControl w:val="0"/>
        <w:suppressAutoHyphens/>
        <w:spacing w:line="360" w:lineRule="auto"/>
        <w:rPr>
          <w:b/>
          <w:sz w:val="28"/>
          <w:szCs w:val="28"/>
        </w:rPr>
      </w:pPr>
    </w:p>
    <w:p w14:paraId="03DB8640" w14:textId="77777777" w:rsidR="00A93472" w:rsidRDefault="00A93472" w:rsidP="001F4339">
      <w:pPr>
        <w:widowControl w:val="0"/>
        <w:suppressAutoHyphens/>
        <w:spacing w:line="360" w:lineRule="auto"/>
        <w:rPr>
          <w:b/>
          <w:sz w:val="28"/>
          <w:szCs w:val="28"/>
        </w:rPr>
      </w:pPr>
    </w:p>
    <w:p w14:paraId="17B9EAA4" w14:textId="77777777" w:rsidR="006C347F" w:rsidRDefault="006C347F">
      <w:pPr>
        <w:spacing w:after="200" w:line="276" w:lineRule="auto"/>
        <w:rPr>
          <w:b/>
          <w:sz w:val="28"/>
          <w:szCs w:val="28"/>
        </w:rPr>
      </w:pPr>
      <w:r>
        <w:rPr>
          <w:b/>
          <w:sz w:val="28"/>
          <w:szCs w:val="28"/>
        </w:rPr>
        <w:br w:type="page"/>
      </w:r>
    </w:p>
    <w:p w14:paraId="526B618E" w14:textId="77777777" w:rsidR="00460977" w:rsidRPr="00CE12D3" w:rsidRDefault="00460977" w:rsidP="00460977">
      <w:pPr>
        <w:widowControl w:val="0"/>
        <w:suppressAutoHyphens/>
        <w:spacing w:line="360" w:lineRule="auto"/>
        <w:ind w:firstLine="567"/>
        <w:jc w:val="center"/>
        <w:rPr>
          <w:b/>
          <w:sz w:val="28"/>
          <w:szCs w:val="28"/>
        </w:rPr>
      </w:pPr>
      <w:r w:rsidRPr="00CE12D3">
        <w:rPr>
          <w:b/>
          <w:sz w:val="28"/>
          <w:szCs w:val="28"/>
        </w:rPr>
        <w:lastRenderedPageBreak/>
        <w:t>ЗМІСТ</w:t>
      </w:r>
    </w:p>
    <w:p w14:paraId="7C8A6577" w14:textId="77777777" w:rsidR="00460977" w:rsidRPr="00CE12D3" w:rsidRDefault="00460977" w:rsidP="00460977">
      <w:pPr>
        <w:widowControl w:val="0"/>
        <w:suppressAutoHyphens/>
        <w:spacing w:line="360" w:lineRule="auto"/>
        <w:rPr>
          <w:b/>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5"/>
        <w:gridCol w:w="922"/>
      </w:tblGrid>
      <w:tr w:rsidR="00585E09" w:rsidRPr="00585E09" w14:paraId="0482AECB" w14:textId="77777777" w:rsidTr="00AE7715">
        <w:tc>
          <w:tcPr>
            <w:tcW w:w="9215" w:type="dxa"/>
          </w:tcPr>
          <w:p w14:paraId="6463811C" w14:textId="77777777" w:rsidR="00585E09" w:rsidRPr="00AE7715" w:rsidRDefault="00585E09" w:rsidP="00460977">
            <w:pPr>
              <w:widowControl w:val="0"/>
              <w:suppressAutoHyphens/>
              <w:spacing w:line="276" w:lineRule="auto"/>
              <w:rPr>
                <w:bCs/>
                <w:sz w:val="28"/>
                <w:szCs w:val="28"/>
              </w:rPr>
            </w:pPr>
            <w:r w:rsidRPr="00AE7715">
              <w:rPr>
                <w:bCs/>
                <w:sz w:val="28"/>
                <w:szCs w:val="28"/>
              </w:rPr>
              <w:t>ВСТУП</w:t>
            </w:r>
          </w:p>
        </w:tc>
        <w:tc>
          <w:tcPr>
            <w:tcW w:w="922" w:type="dxa"/>
          </w:tcPr>
          <w:p w14:paraId="585D0B2D" w14:textId="77777777" w:rsidR="00585E09" w:rsidRPr="00AE7715" w:rsidRDefault="00585E09" w:rsidP="00AE7715">
            <w:pPr>
              <w:pStyle w:val="Bodytext20"/>
              <w:shd w:val="clear" w:color="auto" w:fill="auto"/>
              <w:spacing w:before="0" w:line="360" w:lineRule="auto"/>
              <w:ind w:firstLine="426"/>
              <w:jc w:val="both"/>
              <w:rPr>
                <w:bCs/>
                <w:sz w:val="28"/>
                <w:szCs w:val="28"/>
                <w:lang w:val="uk-UA"/>
              </w:rPr>
            </w:pPr>
            <w:r w:rsidRPr="00AE7715">
              <w:rPr>
                <w:bCs/>
                <w:sz w:val="28"/>
                <w:szCs w:val="28"/>
                <w:lang w:val="uk-UA"/>
              </w:rPr>
              <w:t>5</w:t>
            </w:r>
          </w:p>
        </w:tc>
      </w:tr>
      <w:tr w:rsidR="00585E09" w:rsidRPr="00585E09" w14:paraId="3C0465C4" w14:textId="77777777" w:rsidTr="00AE7715">
        <w:tc>
          <w:tcPr>
            <w:tcW w:w="9215" w:type="dxa"/>
          </w:tcPr>
          <w:p w14:paraId="24785560" w14:textId="77777777" w:rsidR="00585E09" w:rsidRPr="00AE7715" w:rsidRDefault="00585E09" w:rsidP="00585E09">
            <w:pPr>
              <w:pStyle w:val="Bodytext20"/>
              <w:shd w:val="clear" w:color="auto" w:fill="auto"/>
              <w:spacing w:before="0" w:line="276" w:lineRule="auto"/>
              <w:jc w:val="both"/>
              <w:rPr>
                <w:bCs/>
                <w:sz w:val="28"/>
                <w:szCs w:val="28"/>
                <w:lang w:val="uk-UA"/>
              </w:rPr>
            </w:pPr>
          </w:p>
          <w:p w14:paraId="376FFD1F" w14:textId="77777777" w:rsidR="00585E09" w:rsidRPr="00AE7715" w:rsidRDefault="00585E09" w:rsidP="00585E09">
            <w:pPr>
              <w:pStyle w:val="Bodytext20"/>
              <w:shd w:val="clear" w:color="auto" w:fill="auto"/>
              <w:spacing w:before="0" w:line="276" w:lineRule="auto"/>
              <w:jc w:val="both"/>
              <w:rPr>
                <w:bCs/>
                <w:sz w:val="28"/>
                <w:szCs w:val="28"/>
                <w:lang w:val="uk-UA"/>
              </w:rPr>
            </w:pPr>
            <w:r w:rsidRPr="00AE7715">
              <w:rPr>
                <w:bCs/>
                <w:sz w:val="28"/>
                <w:szCs w:val="28"/>
                <w:lang w:val="uk-UA"/>
              </w:rPr>
              <w:t xml:space="preserve">РОЗДІЛ 1 </w:t>
            </w:r>
          </w:p>
          <w:p w14:paraId="5E4E5F68" w14:textId="77777777" w:rsidR="00585E09" w:rsidRPr="00AE7715" w:rsidRDefault="00585E09" w:rsidP="00585E09">
            <w:pPr>
              <w:pStyle w:val="Bodytext20"/>
              <w:shd w:val="clear" w:color="auto" w:fill="auto"/>
              <w:spacing w:before="0" w:line="276" w:lineRule="auto"/>
              <w:jc w:val="both"/>
              <w:rPr>
                <w:bCs/>
                <w:sz w:val="28"/>
                <w:szCs w:val="28"/>
                <w:lang w:val="uk-UA"/>
              </w:rPr>
            </w:pPr>
            <w:r w:rsidRPr="00AE7715">
              <w:rPr>
                <w:bCs/>
                <w:sz w:val="28"/>
                <w:szCs w:val="28"/>
                <w:lang w:val="uk-UA"/>
              </w:rPr>
              <w:t>ДОСЛІДЖЕННЯ ЕТИКЕТУ У СУСПІЛЬНИХ ВІДНОСИНАХ ТА ДІЛОВОМУ СВІТІ</w:t>
            </w:r>
          </w:p>
        </w:tc>
        <w:tc>
          <w:tcPr>
            <w:tcW w:w="922" w:type="dxa"/>
          </w:tcPr>
          <w:p w14:paraId="7FAF0E1E" w14:textId="77777777" w:rsidR="00AE7715" w:rsidRPr="00AE7715" w:rsidRDefault="00AE7715" w:rsidP="00AE7715">
            <w:pPr>
              <w:pStyle w:val="Bodytext20"/>
              <w:shd w:val="clear" w:color="auto" w:fill="auto"/>
              <w:spacing w:before="0" w:line="276" w:lineRule="auto"/>
              <w:ind w:firstLine="426"/>
              <w:jc w:val="both"/>
              <w:rPr>
                <w:bCs/>
                <w:sz w:val="28"/>
                <w:szCs w:val="28"/>
                <w:lang w:val="uk-UA"/>
              </w:rPr>
            </w:pPr>
          </w:p>
          <w:p w14:paraId="79BD7FF8" w14:textId="77777777" w:rsidR="00AE7715" w:rsidRPr="00AE7715" w:rsidRDefault="00AE7715" w:rsidP="00AE7715">
            <w:pPr>
              <w:pStyle w:val="Bodytext20"/>
              <w:shd w:val="clear" w:color="auto" w:fill="auto"/>
              <w:spacing w:before="0" w:line="276" w:lineRule="auto"/>
              <w:ind w:firstLine="426"/>
              <w:jc w:val="both"/>
              <w:rPr>
                <w:bCs/>
                <w:sz w:val="28"/>
                <w:szCs w:val="28"/>
                <w:lang w:val="uk-UA"/>
              </w:rPr>
            </w:pPr>
          </w:p>
          <w:p w14:paraId="75E33CA9" w14:textId="77777777" w:rsidR="00AE7715" w:rsidRPr="00AE7715" w:rsidRDefault="00AE7715" w:rsidP="00AE7715">
            <w:pPr>
              <w:pStyle w:val="Bodytext20"/>
              <w:shd w:val="clear" w:color="auto" w:fill="auto"/>
              <w:spacing w:before="0" w:line="276" w:lineRule="auto"/>
              <w:ind w:firstLine="426"/>
              <w:jc w:val="both"/>
              <w:rPr>
                <w:bCs/>
                <w:sz w:val="28"/>
                <w:szCs w:val="28"/>
                <w:lang w:val="uk-UA"/>
              </w:rPr>
            </w:pPr>
          </w:p>
          <w:p w14:paraId="299B0B11" w14:textId="77777777" w:rsidR="00585E09" w:rsidRPr="00AE7715" w:rsidRDefault="00585E09" w:rsidP="00AE7715">
            <w:pPr>
              <w:pStyle w:val="Bodytext20"/>
              <w:shd w:val="clear" w:color="auto" w:fill="auto"/>
              <w:spacing w:before="0" w:line="360" w:lineRule="auto"/>
              <w:ind w:firstLine="426"/>
              <w:jc w:val="both"/>
              <w:rPr>
                <w:bCs/>
                <w:sz w:val="28"/>
                <w:szCs w:val="28"/>
                <w:lang w:val="uk-UA"/>
              </w:rPr>
            </w:pPr>
            <w:r w:rsidRPr="00AE7715">
              <w:rPr>
                <w:bCs/>
                <w:sz w:val="28"/>
                <w:szCs w:val="28"/>
                <w:lang w:val="uk-UA"/>
              </w:rPr>
              <w:t>9</w:t>
            </w:r>
          </w:p>
        </w:tc>
      </w:tr>
      <w:tr w:rsidR="00585E09" w:rsidRPr="00585E09" w14:paraId="3CAE145F" w14:textId="77777777" w:rsidTr="00AE7715">
        <w:tc>
          <w:tcPr>
            <w:tcW w:w="9215" w:type="dxa"/>
          </w:tcPr>
          <w:p w14:paraId="0FC0DAD6" w14:textId="77777777" w:rsidR="00585E09" w:rsidRPr="006C347F" w:rsidRDefault="00585E09" w:rsidP="00585E09">
            <w:pPr>
              <w:pStyle w:val="Bodytext20"/>
              <w:shd w:val="clear" w:color="auto" w:fill="auto"/>
              <w:spacing w:before="0" w:line="360" w:lineRule="auto"/>
              <w:ind w:firstLine="426"/>
              <w:jc w:val="both"/>
              <w:rPr>
                <w:bCs/>
                <w:sz w:val="28"/>
                <w:szCs w:val="28"/>
                <w:lang w:val="uk-UA"/>
              </w:rPr>
            </w:pPr>
            <w:r w:rsidRPr="006C347F">
              <w:rPr>
                <w:bCs/>
                <w:sz w:val="28"/>
                <w:szCs w:val="28"/>
                <w:lang w:val="uk-UA"/>
              </w:rPr>
              <w:t xml:space="preserve">1.1 Значення етикету у життєдіяльності людини  </w:t>
            </w:r>
            <w:r w:rsidRPr="006C347F">
              <w:rPr>
                <w:bCs/>
                <w:sz w:val="28"/>
                <w:szCs w:val="28"/>
                <w:lang w:val="uk-UA"/>
              </w:rPr>
              <w:tab/>
            </w:r>
            <w:r w:rsidRPr="006C347F">
              <w:rPr>
                <w:bCs/>
                <w:sz w:val="28"/>
                <w:szCs w:val="28"/>
                <w:lang w:val="uk-UA"/>
              </w:rPr>
              <w:tab/>
            </w:r>
            <w:r w:rsidRPr="006C347F">
              <w:rPr>
                <w:bCs/>
                <w:sz w:val="28"/>
                <w:szCs w:val="28"/>
                <w:lang w:val="uk-UA"/>
              </w:rPr>
              <w:tab/>
            </w:r>
            <w:r w:rsidRPr="006C347F">
              <w:rPr>
                <w:bCs/>
                <w:sz w:val="28"/>
                <w:szCs w:val="28"/>
                <w:lang w:val="uk-UA"/>
              </w:rPr>
              <w:tab/>
            </w:r>
          </w:p>
          <w:p w14:paraId="7497F3EB" w14:textId="77777777" w:rsidR="00585E09" w:rsidRPr="006C347F" w:rsidRDefault="00585E09" w:rsidP="00585E09">
            <w:pPr>
              <w:pStyle w:val="Bodytext20"/>
              <w:shd w:val="clear" w:color="auto" w:fill="auto"/>
              <w:spacing w:before="0" w:line="360" w:lineRule="auto"/>
              <w:ind w:firstLine="426"/>
              <w:jc w:val="both"/>
              <w:rPr>
                <w:bCs/>
                <w:sz w:val="28"/>
                <w:szCs w:val="28"/>
                <w:lang w:val="uk-UA"/>
              </w:rPr>
            </w:pPr>
            <w:r w:rsidRPr="006C347F">
              <w:rPr>
                <w:bCs/>
                <w:sz w:val="28"/>
                <w:szCs w:val="28"/>
                <w:lang w:val="uk-UA"/>
              </w:rPr>
              <w:t xml:space="preserve">1.2 Особливості ділового та службового етикету        </w:t>
            </w:r>
            <w:r w:rsidRPr="006C347F">
              <w:rPr>
                <w:bCs/>
                <w:sz w:val="28"/>
                <w:szCs w:val="28"/>
                <w:lang w:val="uk-UA"/>
              </w:rPr>
              <w:tab/>
            </w:r>
            <w:r w:rsidRPr="006C347F">
              <w:rPr>
                <w:bCs/>
                <w:sz w:val="28"/>
                <w:szCs w:val="28"/>
                <w:lang w:val="uk-UA"/>
              </w:rPr>
              <w:tab/>
              <w:t xml:space="preserve">     </w:t>
            </w:r>
          </w:p>
          <w:p w14:paraId="047576B6" w14:textId="77777777" w:rsidR="00585E09" w:rsidRPr="00585E09" w:rsidRDefault="00585E09" w:rsidP="00585E09">
            <w:pPr>
              <w:widowControl w:val="0"/>
              <w:spacing w:line="360" w:lineRule="auto"/>
              <w:ind w:firstLine="426"/>
              <w:jc w:val="both"/>
              <w:outlineLvl w:val="1"/>
              <w:rPr>
                <w:bCs/>
                <w:sz w:val="28"/>
                <w:szCs w:val="28"/>
              </w:rPr>
            </w:pPr>
            <w:r w:rsidRPr="006C347F">
              <w:rPr>
                <w:bCs/>
                <w:sz w:val="28"/>
                <w:szCs w:val="28"/>
                <w:lang w:eastAsia="ru-RU"/>
              </w:rPr>
              <w:t>1.3 Діловий та службовий етикет в зарубіжних країнах</w:t>
            </w:r>
            <w:r w:rsidRPr="006C347F">
              <w:rPr>
                <w:bCs/>
                <w:sz w:val="28"/>
                <w:szCs w:val="28"/>
              </w:rPr>
              <w:tab/>
            </w:r>
          </w:p>
        </w:tc>
        <w:tc>
          <w:tcPr>
            <w:tcW w:w="922" w:type="dxa"/>
          </w:tcPr>
          <w:p w14:paraId="2957CCCE" w14:textId="77777777" w:rsidR="00585E09" w:rsidRPr="00AE7715" w:rsidRDefault="00585E09" w:rsidP="00AE7715">
            <w:pPr>
              <w:pStyle w:val="Bodytext20"/>
              <w:shd w:val="clear" w:color="auto" w:fill="auto"/>
              <w:spacing w:before="0" w:line="360" w:lineRule="auto"/>
              <w:ind w:firstLine="426"/>
              <w:jc w:val="both"/>
              <w:rPr>
                <w:bCs/>
                <w:sz w:val="28"/>
                <w:szCs w:val="28"/>
                <w:lang w:val="uk-UA"/>
              </w:rPr>
            </w:pPr>
            <w:r w:rsidRPr="00585E09">
              <w:rPr>
                <w:bCs/>
                <w:sz w:val="28"/>
                <w:szCs w:val="28"/>
                <w:lang w:val="uk-UA"/>
              </w:rPr>
              <w:t>9</w:t>
            </w:r>
          </w:p>
          <w:p w14:paraId="2858C684" w14:textId="77777777" w:rsidR="00585E09" w:rsidRPr="00AE7715" w:rsidRDefault="00585E09" w:rsidP="00AE7715">
            <w:pPr>
              <w:pStyle w:val="Bodytext20"/>
              <w:shd w:val="clear" w:color="auto" w:fill="auto"/>
              <w:spacing w:before="0" w:line="360" w:lineRule="auto"/>
              <w:ind w:firstLine="426"/>
              <w:jc w:val="both"/>
              <w:rPr>
                <w:bCs/>
                <w:sz w:val="28"/>
                <w:szCs w:val="28"/>
                <w:lang w:val="uk-UA"/>
              </w:rPr>
            </w:pPr>
            <w:r w:rsidRPr="00585E09">
              <w:rPr>
                <w:bCs/>
                <w:sz w:val="28"/>
                <w:szCs w:val="28"/>
                <w:lang w:val="uk-UA"/>
              </w:rPr>
              <w:t>17</w:t>
            </w:r>
          </w:p>
          <w:p w14:paraId="70C47AF6" w14:textId="77777777" w:rsidR="00585E09" w:rsidRPr="00585E09" w:rsidRDefault="00585E09" w:rsidP="00AE7715">
            <w:pPr>
              <w:pStyle w:val="Bodytext20"/>
              <w:shd w:val="clear" w:color="auto" w:fill="auto"/>
              <w:spacing w:before="0" w:line="360" w:lineRule="auto"/>
              <w:ind w:firstLine="426"/>
              <w:jc w:val="both"/>
              <w:rPr>
                <w:bCs/>
                <w:sz w:val="28"/>
                <w:szCs w:val="28"/>
              </w:rPr>
            </w:pPr>
            <w:r w:rsidRPr="00AE7715">
              <w:rPr>
                <w:bCs/>
                <w:sz w:val="28"/>
                <w:szCs w:val="28"/>
                <w:lang w:val="uk-UA"/>
              </w:rPr>
              <w:t>27</w:t>
            </w:r>
          </w:p>
        </w:tc>
      </w:tr>
      <w:tr w:rsidR="00585E09" w:rsidRPr="00585E09" w14:paraId="3A7C71D1" w14:textId="77777777" w:rsidTr="00AE7715">
        <w:tc>
          <w:tcPr>
            <w:tcW w:w="9215" w:type="dxa"/>
          </w:tcPr>
          <w:p w14:paraId="7D5054A7" w14:textId="77777777" w:rsidR="00585E09" w:rsidRDefault="00585E09" w:rsidP="00585E09">
            <w:pPr>
              <w:pStyle w:val="Bodytext20"/>
              <w:shd w:val="clear" w:color="auto" w:fill="auto"/>
              <w:spacing w:before="0" w:line="276" w:lineRule="auto"/>
              <w:rPr>
                <w:b/>
                <w:sz w:val="28"/>
                <w:szCs w:val="28"/>
                <w:lang w:val="uk-UA"/>
              </w:rPr>
            </w:pPr>
          </w:p>
          <w:p w14:paraId="0DCC8A33" w14:textId="77777777" w:rsidR="00585E09" w:rsidRPr="00AE7715" w:rsidRDefault="00585E09" w:rsidP="00585E09">
            <w:pPr>
              <w:pStyle w:val="Bodytext20"/>
              <w:shd w:val="clear" w:color="auto" w:fill="auto"/>
              <w:spacing w:before="0" w:line="276" w:lineRule="auto"/>
              <w:rPr>
                <w:bCs/>
                <w:sz w:val="28"/>
                <w:szCs w:val="28"/>
                <w:lang w:val="uk-UA"/>
              </w:rPr>
            </w:pPr>
            <w:r w:rsidRPr="00AE7715">
              <w:rPr>
                <w:bCs/>
                <w:sz w:val="28"/>
                <w:szCs w:val="28"/>
                <w:lang w:val="uk-UA"/>
              </w:rPr>
              <w:t xml:space="preserve">РОЗДІЛ 2 </w:t>
            </w:r>
          </w:p>
          <w:p w14:paraId="7ADE7FFE" w14:textId="77777777" w:rsidR="00585E09" w:rsidRPr="00585E09" w:rsidRDefault="00585E09" w:rsidP="00585E09">
            <w:pPr>
              <w:pStyle w:val="Bodytext20"/>
              <w:shd w:val="clear" w:color="auto" w:fill="auto"/>
              <w:spacing w:before="0" w:line="276" w:lineRule="auto"/>
              <w:jc w:val="both"/>
              <w:rPr>
                <w:b/>
                <w:sz w:val="28"/>
                <w:szCs w:val="28"/>
                <w:lang w:val="uk-UA"/>
              </w:rPr>
            </w:pPr>
            <w:r w:rsidRPr="00AE7715">
              <w:rPr>
                <w:bCs/>
                <w:sz w:val="28"/>
                <w:szCs w:val="28"/>
                <w:lang w:val="uk-UA"/>
              </w:rPr>
              <w:t>ЕТИКЕТ У ПРОФЕСІЙНІЙ ДІЯЛЬНОСТІ ПУБЛІЧНИХ УПРАВЛІНЦІВ</w:t>
            </w:r>
          </w:p>
        </w:tc>
        <w:tc>
          <w:tcPr>
            <w:tcW w:w="922" w:type="dxa"/>
          </w:tcPr>
          <w:p w14:paraId="44E13FB0" w14:textId="77777777" w:rsidR="00AE7715" w:rsidRDefault="00AE7715" w:rsidP="00460977">
            <w:pPr>
              <w:widowControl w:val="0"/>
              <w:suppressAutoHyphens/>
              <w:spacing w:line="276" w:lineRule="auto"/>
              <w:rPr>
                <w:bCs/>
                <w:sz w:val="28"/>
                <w:szCs w:val="28"/>
              </w:rPr>
            </w:pPr>
          </w:p>
          <w:p w14:paraId="10552C11" w14:textId="77777777" w:rsidR="00AE7715" w:rsidRDefault="00AE7715" w:rsidP="00460977">
            <w:pPr>
              <w:widowControl w:val="0"/>
              <w:suppressAutoHyphens/>
              <w:spacing w:line="276" w:lineRule="auto"/>
              <w:rPr>
                <w:bCs/>
                <w:sz w:val="28"/>
                <w:szCs w:val="28"/>
              </w:rPr>
            </w:pPr>
          </w:p>
          <w:p w14:paraId="2E883595" w14:textId="77777777" w:rsidR="00585E09" w:rsidRPr="00585E09" w:rsidRDefault="00585E09" w:rsidP="00AE7715">
            <w:pPr>
              <w:pStyle w:val="Bodytext20"/>
              <w:shd w:val="clear" w:color="auto" w:fill="auto"/>
              <w:spacing w:before="0" w:line="276" w:lineRule="auto"/>
              <w:ind w:firstLine="425"/>
              <w:jc w:val="both"/>
              <w:rPr>
                <w:bCs/>
                <w:sz w:val="28"/>
                <w:szCs w:val="28"/>
              </w:rPr>
            </w:pPr>
            <w:r w:rsidRPr="00AE7715">
              <w:rPr>
                <w:bCs/>
                <w:sz w:val="28"/>
                <w:szCs w:val="28"/>
                <w:lang w:val="uk-UA"/>
              </w:rPr>
              <w:t>43</w:t>
            </w:r>
          </w:p>
        </w:tc>
      </w:tr>
      <w:tr w:rsidR="00585E09" w:rsidRPr="00585E09" w14:paraId="280C1DD6" w14:textId="77777777" w:rsidTr="00AE7715">
        <w:tc>
          <w:tcPr>
            <w:tcW w:w="9215" w:type="dxa"/>
          </w:tcPr>
          <w:p w14:paraId="53272CDA" w14:textId="77777777" w:rsidR="00585E09" w:rsidRPr="00585E09" w:rsidRDefault="00585E09" w:rsidP="00585E09">
            <w:pPr>
              <w:pStyle w:val="Bodytext20"/>
              <w:shd w:val="clear" w:color="auto" w:fill="auto"/>
              <w:spacing w:before="120" w:line="276" w:lineRule="auto"/>
              <w:ind w:firstLine="425"/>
              <w:jc w:val="both"/>
              <w:rPr>
                <w:bCs/>
                <w:sz w:val="28"/>
                <w:szCs w:val="28"/>
                <w:lang w:val="uk-UA"/>
              </w:rPr>
            </w:pPr>
            <w:r w:rsidRPr="00585E09">
              <w:rPr>
                <w:bCs/>
                <w:sz w:val="28"/>
                <w:szCs w:val="28"/>
                <w:lang w:val="uk-UA"/>
              </w:rPr>
              <w:t xml:space="preserve">2.1 Специфіка етикету у службовій діяльності публічного управлінця                                         </w:t>
            </w:r>
            <w:r>
              <w:rPr>
                <w:bCs/>
                <w:sz w:val="28"/>
                <w:szCs w:val="28"/>
                <w:lang w:val="uk-UA"/>
              </w:rPr>
              <w:t xml:space="preserve">                          </w:t>
            </w:r>
          </w:p>
          <w:p w14:paraId="20F07D71" w14:textId="77777777" w:rsidR="00585E09" w:rsidRPr="00585E09" w:rsidRDefault="00585E09" w:rsidP="00AE7715">
            <w:pPr>
              <w:pStyle w:val="Bodytext20"/>
              <w:shd w:val="clear" w:color="auto" w:fill="auto"/>
              <w:spacing w:before="120" w:line="276" w:lineRule="auto"/>
              <w:ind w:left="851" w:hanging="425"/>
              <w:rPr>
                <w:bCs/>
                <w:sz w:val="28"/>
                <w:szCs w:val="28"/>
                <w:lang w:val="uk-UA"/>
              </w:rPr>
            </w:pPr>
            <w:r w:rsidRPr="00585E09">
              <w:rPr>
                <w:bCs/>
                <w:sz w:val="28"/>
                <w:szCs w:val="28"/>
                <w:lang w:val="uk-UA"/>
              </w:rPr>
              <w:t>2.2 Морально-етична основа етикетних відносин у профе</w:t>
            </w:r>
            <w:r>
              <w:rPr>
                <w:bCs/>
                <w:sz w:val="28"/>
                <w:szCs w:val="28"/>
                <w:lang w:val="uk-UA"/>
              </w:rPr>
              <w:t xml:space="preserve">сійній </w:t>
            </w:r>
            <w:r w:rsidRPr="00585E09">
              <w:rPr>
                <w:bCs/>
                <w:sz w:val="28"/>
                <w:szCs w:val="28"/>
                <w:lang w:val="uk-UA"/>
              </w:rPr>
              <w:t>діяльності публічного управлінця</w:t>
            </w:r>
          </w:p>
          <w:p w14:paraId="45090E26" w14:textId="77777777" w:rsidR="00585E09" w:rsidRPr="00585E09" w:rsidRDefault="00585E09" w:rsidP="00585E09">
            <w:pPr>
              <w:pStyle w:val="Bodytext20"/>
              <w:shd w:val="clear" w:color="auto" w:fill="auto"/>
              <w:spacing w:before="120" w:line="276" w:lineRule="auto"/>
              <w:ind w:left="851" w:hanging="425"/>
              <w:jc w:val="both"/>
              <w:rPr>
                <w:bCs/>
                <w:sz w:val="28"/>
                <w:szCs w:val="28"/>
                <w:lang w:val="uk-UA"/>
              </w:rPr>
            </w:pPr>
            <w:r w:rsidRPr="00585E09">
              <w:rPr>
                <w:bCs/>
                <w:sz w:val="28"/>
                <w:szCs w:val="28"/>
                <w:lang w:val="uk-UA"/>
              </w:rPr>
              <w:t xml:space="preserve">2.3 Нормативно-правові засади дотримання етикетних форм взаємодії у публічному управлінні   </w:t>
            </w:r>
            <w:r w:rsidRPr="00585E09">
              <w:rPr>
                <w:bCs/>
                <w:sz w:val="28"/>
                <w:szCs w:val="28"/>
                <w:lang w:val="uk-UA"/>
              </w:rPr>
              <w:tab/>
            </w:r>
            <w:r w:rsidRPr="00CE12D3">
              <w:rPr>
                <w:b/>
                <w:sz w:val="28"/>
                <w:szCs w:val="28"/>
              </w:rPr>
              <w:tab/>
            </w:r>
            <w:r w:rsidRPr="00CE12D3">
              <w:rPr>
                <w:b/>
                <w:sz w:val="28"/>
                <w:szCs w:val="28"/>
              </w:rPr>
              <w:tab/>
            </w:r>
            <w:r w:rsidRPr="00CE12D3">
              <w:rPr>
                <w:b/>
                <w:sz w:val="28"/>
                <w:szCs w:val="28"/>
              </w:rPr>
              <w:tab/>
            </w:r>
            <w:r w:rsidRPr="00CE12D3">
              <w:rPr>
                <w:b/>
                <w:sz w:val="28"/>
                <w:szCs w:val="28"/>
              </w:rPr>
              <w:tab/>
            </w:r>
          </w:p>
        </w:tc>
        <w:tc>
          <w:tcPr>
            <w:tcW w:w="922" w:type="dxa"/>
          </w:tcPr>
          <w:p w14:paraId="0770A731" w14:textId="77777777" w:rsidR="00585E09" w:rsidRPr="00AE7715" w:rsidRDefault="00585E09" w:rsidP="00AE7715">
            <w:pPr>
              <w:pStyle w:val="Bodytext20"/>
              <w:shd w:val="clear" w:color="auto" w:fill="auto"/>
              <w:spacing w:before="120" w:line="276" w:lineRule="auto"/>
              <w:ind w:left="851" w:hanging="425"/>
              <w:rPr>
                <w:bCs/>
                <w:sz w:val="28"/>
                <w:szCs w:val="28"/>
                <w:lang w:val="uk-UA"/>
              </w:rPr>
            </w:pPr>
            <w:r w:rsidRPr="00585E09">
              <w:rPr>
                <w:bCs/>
                <w:sz w:val="28"/>
                <w:szCs w:val="28"/>
                <w:lang w:val="uk-UA"/>
              </w:rPr>
              <w:t>43</w:t>
            </w:r>
          </w:p>
          <w:p w14:paraId="07CABF0C" w14:textId="77777777" w:rsidR="00AE7715" w:rsidRDefault="00AE7715" w:rsidP="00AE7715">
            <w:pPr>
              <w:pStyle w:val="Bodytext20"/>
              <w:shd w:val="clear" w:color="auto" w:fill="auto"/>
              <w:spacing w:before="120" w:line="240" w:lineRule="auto"/>
              <w:ind w:left="851" w:hanging="425"/>
              <w:rPr>
                <w:bCs/>
                <w:sz w:val="28"/>
                <w:szCs w:val="28"/>
                <w:lang w:val="uk-UA"/>
              </w:rPr>
            </w:pPr>
          </w:p>
          <w:p w14:paraId="080FE456" w14:textId="77777777" w:rsidR="00585E09" w:rsidRPr="00AE7715" w:rsidRDefault="00585E09" w:rsidP="00AE7715">
            <w:pPr>
              <w:pStyle w:val="Bodytext20"/>
              <w:shd w:val="clear" w:color="auto" w:fill="auto"/>
              <w:spacing w:before="120" w:line="276" w:lineRule="auto"/>
              <w:ind w:left="851" w:hanging="425"/>
              <w:rPr>
                <w:bCs/>
                <w:sz w:val="28"/>
                <w:szCs w:val="28"/>
                <w:lang w:val="uk-UA"/>
              </w:rPr>
            </w:pPr>
            <w:r w:rsidRPr="00585E09">
              <w:rPr>
                <w:bCs/>
                <w:sz w:val="28"/>
                <w:szCs w:val="28"/>
                <w:lang w:val="uk-UA"/>
              </w:rPr>
              <w:t>48</w:t>
            </w:r>
          </w:p>
          <w:p w14:paraId="64B77AD3" w14:textId="77777777" w:rsidR="00AE7715" w:rsidRDefault="00AE7715" w:rsidP="00AE7715">
            <w:pPr>
              <w:pStyle w:val="Bodytext20"/>
              <w:shd w:val="clear" w:color="auto" w:fill="auto"/>
              <w:spacing w:before="0" w:line="240" w:lineRule="auto"/>
              <w:ind w:left="850" w:hanging="425"/>
              <w:rPr>
                <w:bCs/>
                <w:sz w:val="28"/>
                <w:szCs w:val="28"/>
                <w:lang w:val="uk-UA"/>
              </w:rPr>
            </w:pPr>
          </w:p>
          <w:p w14:paraId="6DEFEAB5" w14:textId="77777777" w:rsidR="00585E09" w:rsidRPr="00AE7715" w:rsidRDefault="00585E09" w:rsidP="00AE7715">
            <w:pPr>
              <w:pStyle w:val="Bodytext20"/>
              <w:shd w:val="clear" w:color="auto" w:fill="auto"/>
              <w:spacing w:before="120" w:line="276" w:lineRule="auto"/>
              <w:ind w:left="851" w:hanging="425"/>
              <w:rPr>
                <w:bCs/>
                <w:sz w:val="28"/>
                <w:szCs w:val="28"/>
                <w:lang w:val="uk-UA"/>
              </w:rPr>
            </w:pPr>
            <w:r w:rsidRPr="00AE7715">
              <w:rPr>
                <w:bCs/>
                <w:sz w:val="28"/>
                <w:szCs w:val="28"/>
                <w:lang w:val="uk-UA"/>
              </w:rPr>
              <w:t>55</w:t>
            </w:r>
          </w:p>
        </w:tc>
      </w:tr>
      <w:tr w:rsidR="00585E09" w:rsidRPr="00585E09" w14:paraId="16A04834" w14:textId="77777777" w:rsidTr="00AE7715">
        <w:tc>
          <w:tcPr>
            <w:tcW w:w="9215" w:type="dxa"/>
            <w:tcBorders>
              <w:bottom w:val="single" w:sz="4" w:space="0" w:color="auto"/>
            </w:tcBorders>
          </w:tcPr>
          <w:p w14:paraId="73E16CC9" w14:textId="77777777" w:rsidR="00585E09" w:rsidRDefault="00585E09" w:rsidP="00585E09">
            <w:pPr>
              <w:spacing w:line="276" w:lineRule="auto"/>
              <w:rPr>
                <w:b/>
                <w:sz w:val="28"/>
                <w:szCs w:val="28"/>
              </w:rPr>
            </w:pPr>
          </w:p>
          <w:p w14:paraId="2A175741" w14:textId="77777777" w:rsidR="00585E09" w:rsidRPr="00AE7715" w:rsidRDefault="00585E09" w:rsidP="00585E09">
            <w:pPr>
              <w:spacing w:line="276" w:lineRule="auto"/>
              <w:rPr>
                <w:bCs/>
                <w:sz w:val="28"/>
                <w:szCs w:val="28"/>
              </w:rPr>
            </w:pPr>
            <w:r w:rsidRPr="00AE7715">
              <w:rPr>
                <w:bCs/>
                <w:sz w:val="28"/>
                <w:szCs w:val="28"/>
              </w:rPr>
              <w:t xml:space="preserve">РОЗДІЛ 3 </w:t>
            </w:r>
          </w:p>
          <w:p w14:paraId="5C7B1262" w14:textId="77777777" w:rsidR="00585E09" w:rsidRPr="00CE12D3" w:rsidRDefault="00585E09" w:rsidP="00AE7715">
            <w:pPr>
              <w:spacing w:line="276" w:lineRule="auto"/>
              <w:jc w:val="both"/>
              <w:rPr>
                <w:b/>
                <w:sz w:val="28"/>
                <w:szCs w:val="28"/>
              </w:rPr>
            </w:pPr>
            <w:r w:rsidRPr="00AE7715">
              <w:rPr>
                <w:bCs/>
                <w:sz w:val="28"/>
                <w:szCs w:val="28"/>
              </w:rPr>
              <w:t>ШЛЯХИ УДОСКОНАЛЕННЯ СЛУЖБОВОГО ЕТИКЕТУ В ОРГАНАХ ПУБЛІЧНОГО УПРАВЛІННЯ</w:t>
            </w:r>
            <w:r w:rsidRPr="00CE12D3">
              <w:rPr>
                <w:b/>
                <w:sz w:val="28"/>
                <w:szCs w:val="28"/>
              </w:rPr>
              <w:t xml:space="preserve"> </w:t>
            </w:r>
          </w:p>
        </w:tc>
        <w:tc>
          <w:tcPr>
            <w:tcW w:w="922" w:type="dxa"/>
          </w:tcPr>
          <w:p w14:paraId="787D1529" w14:textId="77777777" w:rsidR="00AE7715" w:rsidRDefault="00AE7715" w:rsidP="00460977">
            <w:pPr>
              <w:widowControl w:val="0"/>
              <w:suppressAutoHyphens/>
              <w:spacing w:line="276" w:lineRule="auto"/>
              <w:rPr>
                <w:bCs/>
                <w:sz w:val="28"/>
                <w:szCs w:val="28"/>
              </w:rPr>
            </w:pPr>
          </w:p>
          <w:p w14:paraId="71A1C4BF" w14:textId="77777777" w:rsidR="00AE7715" w:rsidRDefault="00AE7715" w:rsidP="00460977">
            <w:pPr>
              <w:widowControl w:val="0"/>
              <w:suppressAutoHyphens/>
              <w:spacing w:line="276" w:lineRule="auto"/>
              <w:rPr>
                <w:bCs/>
                <w:sz w:val="28"/>
                <w:szCs w:val="28"/>
              </w:rPr>
            </w:pPr>
          </w:p>
          <w:p w14:paraId="6605C128" w14:textId="77777777" w:rsidR="00AE7715" w:rsidRDefault="00AE7715" w:rsidP="00460977">
            <w:pPr>
              <w:widowControl w:val="0"/>
              <w:suppressAutoHyphens/>
              <w:spacing w:line="276" w:lineRule="auto"/>
              <w:rPr>
                <w:bCs/>
                <w:sz w:val="28"/>
                <w:szCs w:val="28"/>
              </w:rPr>
            </w:pPr>
          </w:p>
          <w:p w14:paraId="05CFF96C" w14:textId="77777777" w:rsidR="00585E09" w:rsidRPr="00585E09" w:rsidRDefault="00585E09" w:rsidP="00AE7715">
            <w:pPr>
              <w:widowControl w:val="0"/>
              <w:suppressAutoHyphens/>
              <w:spacing w:line="360" w:lineRule="auto"/>
              <w:ind w:left="851" w:hanging="425"/>
              <w:rPr>
                <w:bCs/>
                <w:sz w:val="28"/>
                <w:szCs w:val="28"/>
              </w:rPr>
            </w:pPr>
            <w:r w:rsidRPr="00585E09">
              <w:rPr>
                <w:bCs/>
                <w:sz w:val="28"/>
                <w:szCs w:val="28"/>
              </w:rPr>
              <w:t>64</w:t>
            </w:r>
          </w:p>
        </w:tc>
      </w:tr>
      <w:tr w:rsidR="00585E09" w:rsidRPr="00585E09" w14:paraId="0F1221FD" w14:textId="77777777" w:rsidTr="00AE7715">
        <w:tc>
          <w:tcPr>
            <w:tcW w:w="9215" w:type="dxa"/>
            <w:tcBorders>
              <w:top w:val="single" w:sz="4" w:space="0" w:color="auto"/>
              <w:left w:val="single" w:sz="4" w:space="0" w:color="auto"/>
              <w:bottom w:val="single" w:sz="4" w:space="0" w:color="auto"/>
              <w:right w:val="single" w:sz="4" w:space="0" w:color="auto"/>
            </w:tcBorders>
          </w:tcPr>
          <w:p w14:paraId="1DFEAD90" w14:textId="77777777" w:rsidR="00AE7715" w:rsidRDefault="00585E09" w:rsidP="00AE7715">
            <w:pPr>
              <w:pStyle w:val="Bodytext20"/>
              <w:shd w:val="clear" w:color="auto" w:fill="auto"/>
              <w:spacing w:before="120" w:line="276" w:lineRule="auto"/>
              <w:ind w:left="851" w:hanging="425"/>
              <w:jc w:val="both"/>
              <w:rPr>
                <w:bCs/>
                <w:sz w:val="28"/>
                <w:szCs w:val="28"/>
                <w:lang w:val="uk-UA"/>
              </w:rPr>
            </w:pPr>
            <w:r w:rsidRPr="00585E09">
              <w:rPr>
                <w:bCs/>
                <w:sz w:val="28"/>
                <w:szCs w:val="28"/>
                <w:lang w:val="uk-UA"/>
              </w:rPr>
              <w:t>3.1 Забезпечення та підтримка морально-етичних аспектів етикетної взаємодії у службовій діяльності публічних управлінців</w:t>
            </w:r>
            <w:r w:rsidR="00AE7715">
              <w:rPr>
                <w:bCs/>
                <w:sz w:val="28"/>
                <w:szCs w:val="28"/>
                <w:lang w:val="uk-UA"/>
              </w:rPr>
              <w:t xml:space="preserve"> </w:t>
            </w:r>
          </w:p>
          <w:p w14:paraId="4E552968" w14:textId="77777777" w:rsidR="00585E09" w:rsidRPr="00585E09" w:rsidRDefault="00585E09" w:rsidP="00AE7715">
            <w:pPr>
              <w:pStyle w:val="Bodytext20"/>
              <w:shd w:val="clear" w:color="auto" w:fill="auto"/>
              <w:spacing w:before="120" w:line="276" w:lineRule="auto"/>
              <w:ind w:left="851" w:hanging="425"/>
              <w:jc w:val="both"/>
              <w:rPr>
                <w:bCs/>
                <w:sz w:val="28"/>
                <w:szCs w:val="28"/>
                <w:lang w:val="uk-UA"/>
              </w:rPr>
            </w:pPr>
            <w:r w:rsidRPr="00585E09">
              <w:rPr>
                <w:bCs/>
                <w:sz w:val="28"/>
                <w:szCs w:val="28"/>
                <w:lang w:val="uk-UA"/>
              </w:rPr>
              <w:t>3.2 Професійна відповідальність, гідність, толерантність як фактори</w:t>
            </w:r>
            <w:r>
              <w:rPr>
                <w:bCs/>
                <w:sz w:val="28"/>
                <w:szCs w:val="28"/>
                <w:lang w:val="uk-UA"/>
              </w:rPr>
              <w:t xml:space="preserve"> </w:t>
            </w:r>
            <w:r w:rsidRPr="00585E09">
              <w:rPr>
                <w:bCs/>
                <w:sz w:val="28"/>
                <w:szCs w:val="28"/>
                <w:lang w:val="uk-UA"/>
              </w:rPr>
              <w:t>реалізації морально-етичних норм поведінки публічного управлінця</w:t>
            </w:r>
          </w:p>
          <w:p w14:paraId="3422482F" w14:textId="77777777" w:rsidR="00585E09" w:rsidRPr="00585E09" w:rsidRDefault="00585E09" w:rsidP="00AE7715">
            <w:pPr>
              <w:pStyle w:val="Bodytext20"/>
              <w:shd w:val="clear" w:color="auto" w:fill="auto"/>
              <w:spacing w:before="120" w:line="276" w:lineRule="auto"/>
              <w:ind w:left="851" w:hanging="425"/>
              <w:jc w:val="both"/>
              <w:rPr>
                <w:bCs/>
                <w:sz w:val="28"/>
                <w:szCs w:val="28"/>
                <w:lang w:val="uk-UA"/>
              </w:rPr>
            </w:pPr>
            <w:r w:rsidRPr="00585E09">
              <w:rPr>
                <w:bCs/>
                <w:sz w:val="28"/>
                <w:szCs w:val="28"/>
                <w:lang w:val="uk-UA"/>
              </w:rPr>
              <w:t xml:space="preserve">3.3 Дотримання важливих принципів </w:t>
            </w:r>
            <w:r w:rsidRPr="00AE7715">
              <w:rPr>
                <w:bCs/>
                <w:sz w:val="28"/>
                <w:szCs w:val="28"/>
                <w:lang w:val="uk-UA"/>
              </w:rPr>
              <w:t>службового етикету у сфері публічного управління</w:t>
            </w:r>
            <w:r w:rsidRPr="00AE7715">
              <w:rPr>
                <w:bCs/>
                <w:sz w:val="28"/>
                <w:szCs w:val="28"/>
              </w:rPr>
              <w:t xml:space="preserve">  </w:t>
            </w:r>
            <w:r w:rsidRPr="00CE12D3">
              <w:rPr>
                <w:b/>
                <w:sz w:val="28"/>
                <w:szCs w:val="28"/>
              </w:rPr>
              <w:t xml:space="preserve">  </w:t>
            </w:r>
          </w:p>
        </w:tc>
        <w:tc>
          <w:tcPr>
            <w:tcW w:w="922" w:type="dxa"/>
            <w:tcBorders>
              <w:left w:val="single" w:sz="4" w:space="0" w:color="auto"/>
            </w:tcBorders>
          </w:tcPr>
          <w:p w14:paraId="2237FEE7" w14:textId="77777777" w:rsidR="00AE7715" w:rsidRDefault="00AE7715" w:rsidP="00585E09">
            <w:pPr>
              <w:widowControl w:val="0"/>
              <w:suppressAutoHyphens/>
              <w:spacing w:line="360" w:lineRule="auto"/>
              <w:ind w:left="851" w:hanging="425"/>
              <w:rPr>
                <w:bCs/>
                <w:sz w:val="28"/>
                <w:szCs w:val="28"/>
              </w:rPr>
            </w:pPr>
          </w:p>
          <w:p w14:paraId="593AB6DD" w14:textId="77777777" w:rsidR="00585E09" w:rsidRPr="00585E09" w:rsidRDefault="00585E09" w:rsidP="00585E09">
            <w:pPr>
              <w:widowControl w:val="0"/>
              <w:suppressAutoHyphens/>
              <w:spacing w:line="360" w:lineRule="auto"/>
              <w:ind w:left="851" w:hanging="425"/>
              <w:rPr>
                <w:bCs/>
                <w:sz w:val="28"/>
                <w:szCs w:val="28"/>
              </w:rPr>
            </w:pPr>
            <w:r w:rsidRPr="00585E09">
              <w:rPr>
                <w:bCs/>
                <w:sz w:val="28"/>
                <w:szCs w:val="28"/>
              </w:rPr>
              <w:t>64</w:t>
            </w:r>
          </w:p>
          <w:p w14:paraId="3C86190C" w14:textId="77777777" w:rsidR="00AE7715" w:rsidRDefault="00AE7715" w:rsidP="00585E09">
            <w:pPr>
              <w:widowControl w:val="0"/>
              <w:suppressAutoHyphens/>
              <w:spacing w:line="360" w:lineRule="auto"/>
              <w:ind w:left="851" w:hanging="425"/>
              <w:rPr>
                <w:bCs/>
                <w:sz w:val="28"/>
                <w:szCs w:val="28"/>
              </w:rPr>
            </w:pPr>
          </w:p>
          <w:p w14:paraId="7F7BB640" w14:textId="77777777" w:rsidR="00585E09" w:rsidRPr="00585E09" w:rsidRDefault="00585E09" w:rsidP="00585E09">
            <w:pPr>
              <w:widowControl w:val="0"/>
              <w:suppressAutoHyphens/>
              <w:spacing w:line="360" w:lineRule="auto"/>
              <w:ind w:left="851" w:hanging="425"/>
              <w:rPr>
                <w:bCs/>
                <w:sz w:val="28"/>
                <w:szCs w:val="28"/>
              </w:rPr>
            </w:pPr>
            <w:r w:rsidRPr="00585E09">
              <w:rPr>
                <w:bCs/>
                <w:sz w:val="28"/>
                <w:szCs w:val="28"/>
              </w:rPr>
              <w:t>70</w:t>
            </w:r>
          </w:p>
          <w:p w14:paraId="480BADBC" w14:textId="77777777" w:rsidR="00AE7715" w:rsidRDefault="00AE7715" w:rsidP="00585E09">
            <w:pPr>
              <w:widowControl w:val="0"/>
              <w:suppressAutoHyphens/>
              <w:spacing w:line="360" w:lineRule="auto"/>
              <w:ind w:left="851" w:hanging="425"/>
              <w:rPr>
                <w:bCs/>
                <w:sz w:val="28"/>
                <w:szCs w:val="28"/>
              </w:rPr>
            </w:pPr>
          </w:p>
          <w:p w14:paraId="0314E223" w14:textId="77777777" w:rsidR="00585E09" w:rsidRPr="00585E09" w:rsidRDefault="00585E09" w:rsidP="00585E09">
            <w:pPr>
              <w:widowControl w:val="0"/>
              <w:suppressAutoHyphens/>
              <w:spacing w:line="360" w:lineRule="auto"/>
              <w:ind w:left="851" w:hanging="425"/>
              <w:rPr>
                <w:bCs/>
                <w:sz w:val="28"/>
                <w:szCs w:val="28"/>
              </w:rPr>
            </w:pPr>
            <w:r w:rsidRPr="00585E09">
              <w:rPr>
                <w:bCs/>
                <w:sz w:val="28"/>
                <w:szCs w:val="28"/>
              </w:rPr>
              <w:t>78</w:t>
            </w:r>
          </w:p>
          <w:p w14:paraId="53340E36" w14:textId="77777777" w:rsidR="00585E09" w:rsidRPr="00585E09" w:rsidRDefault="00585E09" w:rsidP="00460977">
            <w:pPr>
              <w:widowControl w:val="0"/>
              <w:suppressAutoHyphens/>
              <w:spacing w:line="276" w:lineRule="auto"/>
              <w:rPr>
                <w:bCs/>
                <w:sz w:val="28"/>
                <w:szCs w:val="28"/>
              </w:rPr>
            </w:pPr>
          </w:p>
        </w:tc>
      </w:tr>
      <w:tr w:rsidR="00585E09" w:rsidRPr="00585E09" w14:paraId="26C1AD1A" w14:textId="77777777" w:rsidTr="00AE7715">
        <w:tc>
          <w:tcPr>
            <w:tcW w:w="9215" w:type="dxa"/>
            <w:tcBorders>
              <w:top w:val="single" w:sz="4" w:space="0" w:color="auto"/>
              <w:left w:val="single" w:sz="4" w:space="0" w:color="auto"/>
              <w:bottom w:val="single" w:sz="4" w:space="0" w:color="auto"/>
              <w:right w:val="single" w:sz="4" w:space="0" w:color="auto"/>
            </w:tcBorders>
          </w:tcPr>
          <w:p w14:paraId="45AE8E66" w14:textId="77777777" w:rsidR="00585E09" w:rsidRPr="00AE7715" w:rsidRDefault="00585E09" w:rsidP="00585E09">
            <w:pPr>
              <w:pStyle w:val="Bodytext20"/>
              <w:shd w:val="clear" w:color="auto" w:fill="auto"/>
              <w:spacing w:before="0" w:line="276" w:lineRule="auto"/>
              <w:jc w:val="both"/>
              <w:rPr>
                <w:bCs/>
                <w:sz w:val="28"/>
                <w:szCs w:val="28"/>
                <w:lang w:val="uk-UA"/>
              </w:rPr>
            </w:pPr>
            <w:r w:rsidRPr="00AE7715">
              <w:rPr>
                <w:bCs/>
                <w:sz w:val="28"/>
                <w:szCs w:val="28"/>
              </w:rPr>
              <w:t>ВИСНОВКИ</w:t>
            </w:r>
          </w:p>
        </w:tc>
        <w:tc>
          <w:tcPr>
            <w:tcW w:w="922" w:type="dxa"/>
            <w:tcBorders>
              <w:left w:val="single" w:sz="4" w:space="0" w:color="auto"/>
            </w:tcBorders>
          </w:tcPr>
          <w:p w14:paraId="5499AE54" w14:textId="77777777" w:rsidR="00585E09" w:rsidRPr="00585E09" w:rsidRDefault="00585E09" w:rsidP="00AE7715">
            <w:pPr>
              <w:widowControl w:val="0"/>
              <w:suppressAutoHyphens/>
              <w:spacing w:line="276" w:lineRule="auto"/>
              <w:ind w:left="851" w:hanging="425"/>
              <w:rPr>
                <w:bCs/>
                <w:sz w:val="28"/>
                <w:szCs w:val="28"/>
              </w:rPr>
            </w:pPr>
            <w:r w:rsidRPr="00585E09">
              <w:rPr>
                <w:bCs/>
                <w:sz w:val="28"/>
                <w:szCs w:val="28"/>
              </w:rPr>
              <w:t>84</w:t>
            </w:r>
          </w:p>
        </w:tc>
      </w:tr>
      <w:tr w:rsidR="00585E09" w:rsidRPr="00585E09" w14:paraId="6BC1C5B3" w14:textId="77777777" w:rsidTr="00AE7715">
        <w:tc>
          <w:tcPr>
            <w:tcW w:w="9215" w:type="dxa"/>
            <w:tcBorders>
              <w:top w:val="single" w:sz="4" w:space="0" w:color="auto"/>
              <w:left w:val="single" w:sz="4" w:space="0" w:color="auto"/>
              <w:bottom w:val="single" w:sz="4" w:space="0" w:color="auto"/>
              <w:right w:val="single" w:sz="4" w:space="0" w:color="auto"/>
            </w:tcBorders>
          </w:tcPr>
          <w:p w14:paraId="6F1A7717" w14:textId="77777777" w:rsidR="00585E09" w:rsidRPr="00AE7715" w:rsidRDefault="00585E09" w:rsidP="00AE7715">
            <w:pPr>
              <w:spacing w:line="360" w:lineRule="auto"/>
              <w:rPr>
                <w:bCs/>
              </w:rPr>
            </w:pPr>
            <w:r w:rsidRPr="00AE7715">
              <w:rPr>
                <w:bCs/>
                <w:sz w:val="28"/>
                <w:szCs w:val="28"/>
              </w:rPr>
              <w:t>СПИСОК ВИКОРИСТАНИХ ДЖЕРЕЛ</w:t>
            </w:r>
            <w:r w:rsidRPr="00AE7715">
              <w:rPr>
                <w:bCs/>
                <w:sz w:val="28"/>
                <w:szCs w:val="28"/>
              </w:rPr>
              <w:tab/>
            </w:r>
            <w:r w:rsidRPr="00AE7715">
              <w:rPr>
                <w:bCs/>
                <w:sz w:val="28"/>
                <w:szCs w:val="28"/>
              </w:rPr>
              <w:tab/>
            </w:r>
            <w:r w:rsidRPr="00AE7715">
              <w:rPr>
                <w:bCs/>
                <w:sz w:val="28"/>
                <w:szCs w:val="28"/>
              </w:rPr>
              <w:tab/>
            </w:r>
            <w:r w:rsidRPr="00AE7715">
              <w:rPr>
                <w:bCs/>
                <w:sz w:val="28"/>
                <w:szCs w:val="28"/>
              </w:rPr>
              <w:tab/>
            </w:r>
            <w:r w:rsidRPr="00AE7715">
              <w:rPr>
                <w:bCs/>
                <w:sz w:val="28"/>
                <w:szCs w:val="28"/>
              </w:rPr>
              <w:tab/>
            </w:r>
          </w:p>
        </w:tc>
        <w:tc>
          <w:tcPr>
            <w:tcW w:w="922" w:type="dxa"/>
            <w:tcBorders>
              <w:left w:val="single" w:sz="4" w:space="0" w:color="auto"/>
            </w:tcBorders>
          </w:tcPr>
          <w:p w14:paraId="6557937B" w14:textId="77777777" w:rsidR="00585E09" w:rsidRPr="00585E09" w:rsidRDefault="00585E09" w:rsidP="00585E09">
            <w:pPr>
              <w:widowControl w:val="0"/>
              <w:suppressAutoHyphens/>
              <w:spacing w:line="360" w:lineRule="auto"/>
              <w:ind w:left="851" w:hanging="425"/>
              <w:rPr>
                <w:bCs/>
                <w:sz w:val="28"/>
                <w:szCs w:val="28"/>
              </w:rPr>
            </w:pPr>
            <w:r w:rsidRPr="00585E09">
              <w:rPr>
                <w:bCs/>
                <w:sz w:val="28"/>
                <w:szCs w:val="28"/>
              </w:rPr>
              <w:t>91</w:t>
            </w:r>
          </w:p>
        </w:tc>
      </w:tr>
    </w:tbl>
    <w:p w14:paraId="03CA5313" w14:textId="77777777" w:rsidR="00AE7715" w:rsidRDefault="00AE7715" w:rsidP="00B22AF6">
      <w:pPr>
        <w:spacing w:line="360" w:lineRule="auto"/>
        <w:rPr>
          <w:b/>
          <w:sz w:val="16"/>
          <w:szCs w:val="28"/>
        </w:rPr>
      </w:pPr>
    </w:p>
    <w:p w14:paraId="03E1BAE0" w14:textId="77777777" w:rsidR="00AE7715" w:rsidRDefault="00AE7715">
      <w:pPr>
        <w:spacing w:after="200" w:line="276" w:lineRule="auto"/>
        <w:rPr>
          <w:b/>
          <w:sz w:val="16"/>
          <w:szCs w:val="28"/>
        </w:rPr>
      </w:pPr>
      <w:r>
        <w:rPr>
          <w:b/>
          <w:sz w:val="16"/>
          <w:szCs w:val="28"/>
        </w:rPr>
        <w:br w:type="page"/>
      </w:r>
    </w:p>
    <w:p w14:paraId="05CAD4FB" w14:textId="77777777" w:rsidR="00803E1E" w:rsidRPr="00CE12D3" w:rsidRDefault="00803E1E" w:rsidP="00803E1E">
      <w:pPr>
        <w:widowControl w:val="0"/>
        <w:suppressAutoHyphens/>
        <w:spacing w:line="360" w:lineRule="auto"/>
        <w:ind w:firstLine="567"/>
        <w:jc w:val="center"/>
        <w:rPr>
          <w:b/>
          <w:sz w:val="28"/>
          <w:szCs w:val="28"/>
        </w:rPr>
      </w:pPr>
      <w:r w:rsidRPr="00CE12D3">
        <w:rPr>
          <w:b/>
          <w:sz w:val="28"/>
          <w:szCs w:val="28"/>
        </w:rPr>
        <w:lastRenderedPageBreak/>
        <w:t>ВСТУП</w:t>
      </w:r>
    </w:p>
    <w:p w14:paraId="51595E19" w14:textId="77777777" w:rsidR="00803E1E" w:rsidRPr="00CE12D3" w:rsidRDefault="00803E1E" w:rsidP="00803E1E">
      <w:pPr>
        <w:widowControl w:val="0"/>
        <w:suppressAutoHyphens/>
        <w:spacing w:line="360" w:lineRule="auto"/>
        <w:ind w:firstLine="567"/>
        <w:jc w:val="center"/>
        <w:rPr>
          <w:b/>
          <w:sz w:val="28"/>
          <w:szCs w:val="28"/>
        </w:rPr>
      </w:pPr>
    </w:p>
    <w:p w14:paraId="6C7BD8C5" w14:textId="77777777" w:rsidR="00803E1E" w:rsidRPr="00CE12D3" w:rsidRDefault="00803E1E" w:rsidP="00803E1E">
      <w:pPr>
        <w:widowControl w:val="0"/>
        <w:suppressAutoHyphens/>
        <w:spacing w:line="360" w:lineRule="auto"/>
        <w:ind w:firstLine="567"/>
        <w:jc w:val="both"/>
        <w:rPr>
          <w:color w:val="000000"/>
          <w:sz w:val="26"/>
          <w:szCs w:val="26"/>
        </w:rPr>
      </w:pPr>
    </w:p>
    <w:p w14:paraId="6637E8C9" w14:textId="77777777" w:rsidR="000A1F7E" w:rsidRDefault="00803E1E" w:rsidP="000A1F7E">
      <w:pPr>
        <w:shd w:val="clear" w:color="auto" w:fill="FFFFFF"/>
        <w:spacing w:line="360" w:lineRule="auto"/>
        <w:ind w:firstLine="720"/>
        <w:jc w:val="both"/>
        <w:rPr>
          <w:sz w:val="28"/>
          <w:szCs w:val="28"/>
        </w:rPr>
      </w:pPr>
      <w:r w:rsidRPr="00CE12D3">
        <w:rPr>
          <w:b/>
          <w:bCs/>
          <w:sz w:val="28"/>
          <w:szCs w:val="28"/>
        </w:rPr>
        <w:t xml:space="preserve">Актуальність теми дослідження. </w:t>
      </w:r>
      <w:r w:rsidR="000A1F7E" w:rsidRPr="00CE12D3">
        <w:rPr>
          <w:sz w:val="28"/>
          <w:szCs w:val="28"/>
        </w:rPr>
        <w:t xml:space="preserve">Розвиток </w:t>
      </w:r>
      <w:r w:rsidR="000A1F7E">
        <w:rPr>
          <w:sz w:val="28"/>
          <w:szCs w:val="28"/>
        </w:rPr>
        <w:t xml:space="preserve">українського </w:t>
      </w:r>
      <w:r w:rsidR="000A1F7E" w:rsidRPr="00CE12D3">
        <w:rPr>
          <w:sz w:val="28"/>
          <w:szCs w:val="28"/>
        </w:rPr>
        <w:t>демократичного суспільства, європейськ</w:t>
      </w:r>
      <w:r w:rsidR="000A1F7E">
        <w:rPr>
          <w:sz w:val="28"/>
          <w:szCs w:val="28"/>
        </w:rPr>
        <w:t xml:space="preserve">ий вектор розвитку спільноти, </w:t>
      </w:r>
      <w:r w:rsidR="000A1F7E" w:rsidRPr="00CE12D3">
        <w:rPr>
          <w:sz w:val="28"/>
          <w:szCs w:val="28"/>
        </w:rPr>
        <w:t xml:space="preserve">зумовлює необхідність </w:t>
      </w:r>
      <w:r w:rsidR="000A1F7E">
        <w:rPr>
          <w:sz w:val="28"/>
          <w:szCs w:val="28"/>
        </w:rPr>
        <w:t xml:space="preserve">суттєвих змін у свідомості працівників </w:t>
      </w:r>
      <w:r w:rsidR="000A1F7E" w:rsidRPr="00CE12D3">
        <w:rPr>
          <w:sz w:val="28"/>
          <w:szCs w:val="28"/>
        </w:rPr>
        <w:t>сфер</w:t>
      </w:r>
      <w:r w:rsidR="000A1F7E">
        <w:rPr>
          <w:sz w:val="28"/>
          <w:szCs w:val="28"/>
        </w:rPr>
        <w:t>и</w:t>
      </w:r>
      <w:r w:rsidR="000A1F7E" w:rsidRPr="00CE12D3">
        <w:rPr>
          <w:sz w:val="28"/>
          <w:szCs w:val="28"/>
        </w:rPr>
        <w:t xml:space="preserve"> публічного управління, а саме – у питанні </w:t>
      </w:r>
      <w:r w:rsidR="000A1F7E">
        <w:rPr>
          <w:sz w:val="28"/>
          <w:szCs w:val="28"/>
        </w:rPr>
        <w:t>усвідомлення морально-етичних цінностей та прояву етикетних форм поведінки.</w:t>
      </w:r>
    </w:p>
    <w:p w14:paraId="09EA6487" w14:textId="77777777" w:rsidR="009971C6" w:rsidRPr="00CE12D3" w:rsidRDefault="000A1F7E" w:rsidP="00AE7715">
      <w:pPr>
        <w:shd w:val="clear" w:color="auto" w:fill="FFFFFF"/>
        <w:spacing w:line="360" w:lineRule="auto"/>
        <w:ind w:firstLine="720"/>
        <w:jc w:val="both"/>
        <w:rPr>
          <w:color w:val="000000"/>
          <w:sz w:val="28"/>
          <w:szCs w:val="28"/>
        </w:rPr>
      </w:pPr>
      <w:r>
        <w:rPr>
          <w:sz w:val="28"/>
          <w:szCs w:val="28"/>
        </w:rPr>
        <w:t>С</w:t>
      </w:r>
      <w:r w:rsidR="00AE7715">
        <w:rPr>
          <w:sz w:val="28"/>
          <w:szCs w:val="28"/>
        </w:rPr>
        <w:t xml:space="preserve">лужбовий, </w:t>
      </w:r>
      <w:r>
        <w:rPr>
          <w:sz w:val="28"/>
          <w:szCs w:val="28"/>
        </w:rPr>
        <w:t xml:space="preserve">діловий </w:t>
      </w:r>
      <w:r w:rsidRPr="00CE12D3">
        <w:rPr>
          <w:sz w:val="28"/>
          <w:szCs w:val="28"/>
        </w:rPr>
        <w:t xml:space="preserve">етикет виступають </w:t>
      </w:r>
      <w:r>
        <w:rPr>
          <w:sz w:val="28"/>
          <w:szCs w:val="28"/>
        </w:rPr>
        <w:t xml:space="preserve">в сучасному світі </w:t>
      </w:r>
      <w:r w:rsidRPr="00CE12D3">
        <w:rPr>
          <w:sz w:val="28"/>
          <w:szCs w:val="28"/>
        </w:rPr>
        <w:t>основою  соціальн</w:t>
      </w:r>
      <w:r>
        <w:rPr>
          <w:sz w:val="28"/>
          <w:szCs w:val="28"/>
        </w:rPr>
        <w:t xml:space="preserve">их відносин </w:t>
      </w:r>
      <w:r w:rsidRPr="00CE12D3">
        <w:rPr>
          <w:sz w:val="28"/>
          <w:szCs w:val="28"/>
        </w:rPr>
        <w:t xml:space="preserve">у суспільстві, важливою складовою, що дає можливість накопичувати величезний потенціал </w:t>
      </w:r>
      <w:r>
        <w:rPr>
          <w:sz w:val="28"/>
          <w:szCs w:val="28"/>
        </w:rPr>
        <w:t xml:space="preserve">загальнолюдських </w:t>
      </w:r>
      <w:r w:rsidRPr="00CE12D3">
        <w:rPr>
          <w:sz w:val="28"/>
          <w:szCs w:val="28"/>
        </w:rPr>
        <w:t xml:space="preserve">знань, забезпечувати узгодженість суспільних дій, </w:t>
      </w:r>
      <w:r>
        <w:rPr>
          <w:sz w:val="28"/>
          <w:szCs w:val="28"/>
        </w:rPr>
        <w:t xml:space="preserve">комфортну взаємодію, опираючись на виважені віками національні традиції та загальновизнані правила поведінки. Це зумовлено </w:t>
      </w:r>
      <w:r w:rsidR="00F618C2">
        <w:rPr>
          <w:sz w:val="28"/>
          <w:szCs w:val="28"/>
        </w:rPr>
        <w:t xml:space="preserve">проблемою </w:t>
      </w:r>
      <w:r w:rsidR="009971C6" w:rsidRPr="00CE12D3">
        <w:rPr>
          <w:color w:val="000000"/>
          <w:sz w:val="28"/>
          <w:szCs w:val="28"/>
        </w:rPr>
        <w:t>виразн</w:t>
      </w:r>
      <w:r w:rsidR="00F618C2">
        <w:rPr>
          <w:color w:val="000000"/>
          <w:sz w:val="28"/>
          <w:szCs w:val="28"/>
        </w:rPr>
        <w:t xml:space="preserve">ого </w:t>
      </w:r>
      <w:r w:rsidR="009971C6" w:rsidRPr="00CE12D3">
        <w:rPr>
          <w:color w:val="000000"/>
          <w:sz w:val="28"/>
          <w:szCs w:val="28"/>
        </w:rPr>
        <w:t>дефіцит</w:t>
      </w:r>
      <w:r w:rsidR="00F618C2">
        <w:rPr>
          <w:color w:val="000000"/>
          <w:sz w:val="28"/>
          <w:szCs w:val="28"/>
        </w:rPr>
        <w:t>у</w:t>
      </w:r>
      <w:r w:rsidR="009971C6" w:rsidRPr="00CE12D3">
        <w:rPr>
          <w:color w:val="000000"/>
          <w:sz w:val="28"/>
          <w:szCs w:val="28"/>
        </w:rPr>
        <w:t xml:space="preserve"> елементарної ввічливості</w:t>
      </w:r>
      <w:r w:rsidR="00F618C2">
        <w:rPr>
          <w:color w:val="000000"/>
          <w:sz w:val="28"/>
          <w:szCs w:val="28"/>
        </w:rPr>
        <w:t xml:space="preserve">, гідності, толерантності, </w:t>
      </w:r>
      <w:r w:rsidR="009971C6" w:rsidRPr="00CE12D3">
        <w:rPr>
          <w:color w:val="000000"/>
          <w:sz w:val="28"/>
          <w:szCs w:val="28"/>
        </w:rPr>
        <w:t xml:space="preserve"> вихованості </w:t>
      </w:r>
      <w:r w:rsidR="00F618C2">
        <w:rPr>
          <w:color w:val="000000"/>
          <w:sz w:val="28"/>
          <w:szCs w:val="28"/>
        </w:rPr>
        <w:t xml:space="preserve">та поваги </w:t>
      </w:r>
      <w:r w:rsidR="009971C6" w:rsidRPr="00CE12D3">
        <w:rPr>
          <w:color w:val="000000"/>
          <w:sz w:val="28"/>
          <w:szCs w:val="28"/>
        </w:rPr>
        <w:t xml:space="preserve">в нашому суспільстві, </w:t>
      </w:r>
      <w:r w:rsidR="00F618C2">
        <w:rPr>
          <w:color w:val="000000"/>
          <w:sz w:val="28"/>
          <w:szCs w:val="28"/>
        </w:rPr>
        <w:t xml:space="preserve">що справді так бракує нашому модерновому </w:t>
      </w:r>
      <w:r w:rsidR="009971C6" w:rsidRPr="00CE12D3">
        <w:rPr>
          <w:color w:val="000000"/>
          <w:sz w:val="28"/>
          <w:szCs w:val="28"/>
        </w:rPr>
        <w:t xml:space="preserve"> культурно</w:t>
      </w:r>
      <w:r w:rsidR="00F618C2">
        <w:rPr>
          <w:color w:val="000000"/>
          <w:sz w:val="28"/>
          <w:szCs w:val="28"/>
        </w:rPr>
        <w:t>му</w:t>
      </w:r>
      <w:r w:rsidR="009971C6" w:rsidRPr="00CE12D3">
        <w:rPr>
          <w:color w:val="000000"/>
          <w:sz w:val="28"/>
          <w:szCs w:val="28"/>
        </w:rPr>
        <w:t xml:space="preserve"> середовищ</w:t>
      </w:r>
      <w:r w:rsidR="00F618C2">
        <w:rPr>
          <w:color w:val="000000"/>
          <w:sz w:val="28"/>
          <w:szCs w:val="28"/>
        </w:rPr>
        <w:t>у</w:t>
      </w:r>
      <w:r w:rsidR="009971C6" w:rsidRPr="00CE12D3">
        <w:rPr>
          <w:color w:val="000000"/>
          <w:sz w:val="28"/>
          <w:szCs w:val="28"/>
        </w:rPr>
        <w:t>.</w:t>
      </w:r>
    </w:p>
    <w:p w14:paraId="001F4C0A" w14:textId="77777777" w:rsidR="009971C6" w:rsidRPr="00CE12D3" w:rsidRDefault="008E30AD" w:rsidP="00AE7715">
      <w:pPr>
        <w:spacing w:line="360" w:lineRule="auto"/>
        <w:ind w:firstLine="709"/>
        <w:jc w:val="both"/>
        <w:rPr>
          <w:color w:val="000000"/>
          <w:sz w:val="28"/>
          <w:szCs w:val="28"/>
        </w:rPr>
      </w:pPr>
      <w:r>
        <w:rPr>
          <w:color w:val="000000"/>
          <w:sz w:val="28"/>
          <w:szCs w:val="28"/>
        </w:rPr>
        <w:t xml:space="preserve">Реалії вимагають, щоб сучасний етикет </w:t>
      </w:r>
      <w:r w:rsidR="009971C6" w:rsidRPr="00CE12D3">
        <w:rPr>
          <w:color w:val="000000"/>
          <w:sz w:val="28"/>
          <w:szCs w:val="28"/>
        </w:rPr>
        <w:t>набува</w:t>
      </w:r>
      <w:r>
        <w:rPr>
          <w:color w:val="000000"/>
          <w:sz w:val="28"/>
          <w:szCs w:val="28"/>
        </w:rPr>
        <w:t>в</w:t>
      </w:r>
      <w:r w:rsidR="009971C6" w:rsidRPr="00CE12D3">
        <w:rPr>
          <w:color w:val="000000"/>
          <w:sz w:val="28"/>
          <w:szCs w:val="28"/>
        </w:rPr>
        <w:t xml:space="preserve"> сенсу обов’язковості повсякденно</w:t>
      </w:r>
      <w:r>
        <w:rPr>
          <w:color w:val="000000"/>
          <w:sz w:val="28"/>
          <w:szCs w:val="28"/>
        </w:rPr>
        <w:t xml:space="preserve">ї комунікації, коли загальнолюдські чесноти є мірилом по </w:t>
      </w:r>
      <w:r w:rsidR="009971C6" w:rsidRPr="00CE12D3">
        <w:rPr>
          <w:color w:val="000000"/>
          <w:sz w:val="28"/>
          <w:szCs w:val="28"/>
        </w:rPr>
        <w:t>відношення до людей, без</w:t>
      </w:r>
      <w:r>
        <w:rPr>
          <w:color w:val="000000"/>
          <w:sz w:val="28"/>
          <w:szCs w:val="28"/>
        </w:rPr>
        <w:t xml:space="preserve"> уваги </w:t>
      </w:r>
      <w:r w:rsidR="009971C6" w:rsidRPr="00CE12D3">
        <w:rPr>
          <w:color w:val="000000"/>
          <w:sz w:val="28"/>
          <w:szCs w:val="28"/>
        </w:rPr>
        <w:t xml:space="preserve">до їхньої посади, </w:t>
      </w:r>
      <w:r>
        <w:rPr>
          <w:color w:val="000000"/>
          <w:sz w:val="28"/>
          <w:szCs w:val="28"/>
        </w:rPr>
        <w:t xml:space="preserve">статусу, становища </w:t>
      </w:r>
      <w:r w:rsidR="009971C6" w:rsidRPr="00CE12D3">
        <w:rPr>
          <w:color w:val="000000"/>
          <w:sz w:val="28"/>
          <w:szCs w:val="28"/>
        </w:rPr>
        <w:t xml:space="preserve">чи до суспільного положення. Поводження з </w:t>
      </w:r>
      <w:r>
        <w:rPr>
          <w:color w:val="000000"/>
          <w:sz w:val="28"/>
          <w:szCs w:val="28"/>
        </w:rPr>
        <w:t xml:space="preserve">літніми людьми, з керівником, </w:t>
      </w:r>
      <w:r w:rsidR="00AE7715">
        <w:rPr>
          <w:color w:val="000000"/>
          <w:sz w:val="28"/>
          <w:szCs w:val="28"/>
        </w:rPr>
        <w:t xml:space="preserve">жінкою, дитиною, </w:t>
      </w:r>
      <w:r w:rsidR="009971C6" w:rsidRPr="00CE12D3">
        <w:rPr>
          <w:color w:val="000000"/>
          <w:sz w:val="28"/>
          <w:szCs w:val="28"/>
        </w:rPr>
        <w:t xml:space="preserve">дотримання </w:t>
      </w:r>
      <w:r w:rsidR="00AE7715">
        <w:rPr>
          <w:color w:val="000000"/>
          <w:sz w:val="28"/>
          <w:szCs w:val="28"/>
        </w:rPr>
        <w:t>ґречних</w:t>
      </w:r>
      <w:r>
        <w:rPr>
          <w:color w:val="000000"/>
          <w:sz w:val="28"/>
          <w:szCs w:val="28"/>
        </w:rPr>
        <w:t xml:space="preserve"> </w:t>
      </w:r>
      <w:r w:rsidR="009971C6" w:rsidRPr="00CE12D3">
        <w:rPr>
          <w:color w:val="000000"/>
          <w:sz w:val="28"/>
          <w:szCs w:val="28"/>
        </w:rPr>
        <w:t xml:space="preserve">форм </w:t>
      </w:r>
      <w:r>
        <w:rPr>
          <w:color w:val="000000"/>
          <w:sz w:val="28"/>
          <w:szCs w:val="28"/>
        </w:rPr>
        <w:t xml:space="preserve">знайомств і </w:t>
      </w:r>
      <w:r w:rsidR="009971C6" w:rsidRPr="00CE12D3">
        <w:rPr>
          <w:color w:val="000000"/>
          <w:sz w:val="28"/>
          <w:szCs w:val="28"/>
        </w:rPr>
        <w:t xml:space="preserve">вітання, правила ведення розмови, поводження за столом, виконання вимог, які стосуються </w:t>
      </w:r>
      <w:proofErr w:type="spellStart"/>
      <w:r>
        <w:rPr>
          <w:color w:val="000000"/>
          <w:sz w:val="28"/>
          <w:szCs w:val="28"/>
        </w:rPr>
        <w:t>дрес</w:t>
      </w:r>
      <w:proofErr w:type="spellEnd"/>
      <w:r>
        <w:rPr>
          <w:color w:val="000000"/>
          <w:sz w:val="28"/>
          <w:szCs w:val="28"/>
        </w:rPr>
        <w:t xml:space="preserve">-коду </w:t>
      </w:r>
      <w:r w:rsidR="009971C6" w:rsidRPr="00CE12D3">
        <w:rPr>
          <w:color w:val="000000"/>
          <w:sz w:val="28"/>
          <w:szCs w:val="28"/>
        </w:rPr>
        <w:t xml:space="preserve"> </w:t>
      </w:r>
      <w:r w:rsidR="00AE7715">
        <w:rPr>
          <w:bCs/>
          <w:sz w:val="28"/>
          <w:szCs w:val="28"/>
        </w:rPr>
        <w:t xml:space="preserve">– </w:t>
      </w:r>
      <w:r w:rsidR="009971C6" w:rsidRPr="00CE12D3">
        <w:rPr>
          <w:color w:val="000000"/>
          <w:sz w:val="28"/>
          <w:szCs w:val="28"/>
        </w:rPr>
        <w:t xml:space="preserve">усі ці </w:t>
      </w:r>
      <w:r>
        <w:rPr>
          <w:color w:val="000000"/>
          <w:sz w:val="28"/>
          <w:szCs w:val="28"/>
        </w:rPr>
        <w:t xml:space="preserve">та інші </w:t>
      </w:r>
      <w:r w:rsidR="009971C6" w:rsidRPr="00CE12D3">
        <w:rPr>
          <w:color w:val="000000"/>
          <w:sz w:val="28"/>
          <w:szCs w:val="28"/>
        </w:rPr>
        <w:t>правила пристойно</w:t>
      </w:r>
      <w:r>
        <w:rPr>
          <w:color w:val="000000"/>
          <w:sz w:val="28"/>
          <w:szCs w:val="28"/>
        </w:rPr>
        <w:t>ї поведінки,</w:t>
      </w:r>
      <w:r w:rsidR="009971C6" w:rsidRPr="00CE12D3">
        <w:rPr>
          <w:color w:val="000000"/>
          <w:sz w:val="28"/>
          <w:szCs w:val="28"/>
        </w:rPr>
        <w:t xml:space="preserve"> увібрали в себе загальні представлення про норми взаємин у різних сферах людської життєдіяльності.</w:t>
      </w:r>
    </w:p>
    <w:p w14:paraId="4BB4C990" w14:textId="77777777" w:rsidR="008E30AD" w:rsidRPr="00CE12D3" w:rsidRDefault="008E30AD" w:rsidP="00AE7715">
      <w:pPr>
        <w:shd w:val="clear" w:color="auto" w:fill="FFFFFF"/>
        <w:spacing w:line="360" w:lineRule="auto"/>
        <w:ind w:firstLine="720"/>
        <w:jc w:val="both"/>
        <w:rPr>
          <w:bCs/>
          <w:sz w:val="28"/>
          <w:szCs w:val="28"/>
        </w:rPr>
      </w:pPr>
      <w:r>
        <w:rPr>
          <w:bCs/>
          <w:sz w:val="28"/>
          <w:szCs w:val="28"/>
        </w:rPr>
        <w:t xml:space="preserve">Особливо це відноситься до осіб, які </w:t>
      </w:r>
      <w:r w:rsidRPr="00CE12D3">
        <w:rPr>
          <w:bCs/>
          <w:sz w:val="28"/>
          <w:szCs w:val="28"/>
        </w:rPr>
        <w:t>повинні забезпечувати належну роботу органів публічної влади</w:t>
      </w:r>
      <w:r w:rsidR="00AE7715">
        <w:rPr>
          <w:bCs/>
          <w:sz w:val="28"/>
          <w:szCs w:val="28"/>
        </w:rPr>
        <w:t xml:space="preserve"> –</w:t>
      </w:r>
      <w:r w:rsidR="00ED29D5">
        <w:rPr>
          <w:bCs/>
          <w:sz w:val="28"/>
          <w:szCs w:val="28"/>
        </w:rPr>
        <w:t xml:space="preserve"> публічних </w:t>
      </w:r>
      <w:r w:rsidR="00AE7715">
        <w:rPr>
          <w:bCs/>
          <w:sz w:val="28"/>
          <w:szCs w:val="28"/>
        </w:rPr>
        <w:t>управлінців</w:t>
      </w:r>
      <w:r w:rsidRPr="00CE12D3">
        <w:rPr>
          <w:bCs/>
          <w:sz w:val="28"/>
          <w:szCs w:val="28"/>
        </w:rPr>
        <w:t>.</w:t>
      </w:r>
      <w:r w:rsidR="00AE7715">
        <w:rPr>
          <w:bCs/>
          <w:sz w:val="28"/>
          <w:szCs w:val="28"/>
        </w:rPr>
        <w:t xml:space="preserve"> </w:t>
      </w:r>
      <w:r>
        <w:rPr>
          <w:bCs/>
          <w:sz w:val="28"/>
          <w:szCs w:val="28"/>
        </w:rPr>
        <w:t>Е</w:t>
      </w:r>
      <w:r w:rsidRPr="00CE12D3">
        <w:rPr>
          <w:bCs/>
          <w:sz w:val="28"/>
          <w:szCs w:val="28"/>
        </w:rPr>
        <w:t>фективн</w:t>
      </w:r>
      <w:r>
        <w:rPr>
          <w:bCs/>
          <w:sz w:val="28"/>
          <w:szCs w:val="28"/>
        </w:rPr>
        <w:t>е</w:t>
      </w:r>
      <w:r w:rsidRPr="00CE12D3">
        <w:rPr>
          <w:bCs/>
          <w:sz w:val="28"/>
          <w:szCs w:val="28"/>
        </w:rPr>
        <w:t xml:space="preserve"> вико</w:t>
      </w:r>
      <w:r>
        <w:rPr>
          <w:bCs/>
          <w:sz w:val="28"/>
          <w:szCs w:val="28"/>
        </w:rPr>
        <w:t xml:space="preserve">нання державних, </w:t>
      </w:r>
      <w:r w:rsidRPr="00CE12D3">
        <w:rPr>
          <w:bCs/>
          <w:sz w:val="28"/>
          <w:szCs w:val="28"/>
        </w:rPr>
        <w:t xml:space="preserve">регіональних </w:t>
      </w:r>
      <w:r>
        <w:rPr>
          <w:bCs/>
          <w:sz w:val="28"/>
          <w:szCs w:val="28"/>
        </w:rPr>
        <w:t xml:space="preserve">та місцевих </w:t>
      </w:r>
      <w:r w:rsidRPr="00CE12D3">
        <w:rPr>
          <w:bCs/>
          <w:sz w:val="28"/>
          <w:szCs w:val="28"/>
        </w:rPr>
        <w:t xml:space="preserve">завдань сьогодні </w:t>
      </w:r>
      <w:r>
        <w:rPr>
          <w:bCs/>
          <w:sz w:val="28"/>
          <w:szCs w:val="28"/>
        </w:rPr>
        <w:t xml:space="preserve">потребує не тільки високого професіоналізму, але й </w:t>
      </w:r>
      <w:r w:rsidR="00AE7715">
        <w:rPr>
          <w:bCs/>
          <w:sz w:val="28"/>
          <w:szCs w:val="28"/>
        </w:rPr>
        <w:t xml:space="preserve">– </w:t>
      </w:r>
      <w:r w:rsidRPr="00CE12D3">
        <w:rPr>
          <w:bCs/>
          <w:sz w:val="28"/>
          <w:szCs w:val="28"/>
        </w:rPr>
        <w:t xml:space="preserve">необхідні знання й достатній досвід </w:t>
      </w:r>
      <w:r>
        <w:rPr>
          <w:bCs/>
          <w:sz w:val="28"/>
          <w:szCs w:val="28"/>
        </w:rPr>
        <w:t>налагодження комунікації</w:t>
      </w:r>
      <w:r w:rsidRPr="00CE12D3">
        <w:rPr>
          <w:bCs/>
          <w:sz w:val="28"/>
          <w:szCs w:val="28"/>
        </w:rPr>
        <w:t>, встановл</w:t>
      </w:r>
      <w:r w:rsidR="00972BC9">
        <w:rPr>
          <w:bCs/>
          <w:sz w:val="28"/>
          <w:szCs w:val="28"/>
        </w:rPr>
        <w:t xml:space="preserve">ення </w:t>
      </w:r>
      <w:r w:rsidRPr="00CE12D3">
        <w:rPr>
          <w:bCs/>
          <w:sz w:val="28"/>
          <w:szCs w:val="28"/>
        </w:rPr>
        <w:t>ділов</w:t>
      </w:r>
      <w:r w:rsidR="00972BC9">
        <w:rPr>
          <w:bCs/>
          <w:sz w:val="28"/>
          <w:szCs w:val="28"/>
        </w:rPr>
        <w:t>их</w:t>
      </w:r>
      <w:r w:rsidRPr="00CE12D3">
        <w:rPr>
          <w:bCs/>
          <w:sz w:val="28"/>
          <w:szCs w:val="28"/>
        </w:rPr>
        <w:t xml:space="preserve"> стосунк</w:t>
      </w:r>
      <w:r w:rsidR="00972BC9">
        <w:rPr>
          <w:bCs/>
          <w:sz w:val="28"/>
          <w:szCs w:val="28"/>
        </w:rPr>
        <w:t>ів</w:t>
      </w:r>
      <w:r w:rsidRPr="00CE12D3">
        <w:rPr>
          <w:bCs/>
          <w:sz w:val="28"/>
          <w:szCs w:val="28"/>
        </w:rPr>
        <w:t xml:space="preserve"> зі споживачами управлінських послуг</w:t>
      </w:r>
      <w:r w:rsidR="00972BC9">
        <w:rPr>
          <w:bCs/>
          <w:sz w:val="28"/>
          <w:szCs w:val="28"/>
        </w:rPr>
        <w:t xml:space="preserve">. При чому важливо </w:t>
      </w:r>
      <w:r w:rsidRPr="00CE12D3">
        <w:rPr>
          <w:bCs/>
          <w:sz w:val="28"/>
          <w:szCs w:val="28"/>
        </w:rPr>
        <w:t xml:space="preserve">не допускати упередженості чи </w:t>
      </w:r>
      <w:r w:rsidRPr="00CE12D3">
        <w:rPr>
          <w:bCs/>
          <w:sz w:val="28"/>
          <w:szCs w:val="28"/>
        </w:rPr>
        <w:lastRenderedPageBreak/>
        <w:t xml:space="preserve">перевищення службових повноважень, </w:t>
      </w:r>
      <w:r w:rsidR="00972BC9">
        <w:rPr>
          <w:bCs/>
          <w:sz w:val="28"/>
          <w:szCs w:val="28"/>
        </w:rPr>
        <w:t>що ставить в основу розуміння і</w:t>
      </w:r>
      <w:r w:rsidRPr="00CE12D3">
        <w:rPr>
          <w:bCs/>
          <w:sz w:val="28"/>
          <w:szCs w:val="28"/>
        </w:rPr>
        <w:t xml:space="preserve"> постійн</w:t>
      </w:r>
      <w:r w:rsidR="00972BC9">
        <w:rPr>
          <w:bCs/>
          <w:sz w:val="28"/>
          <w:szCs w:val="28"/>
        </w:rPr>
        <w:t>е</w:t>
      </w:r>
      <w:r w:rsidRPr="00CE12D3">
        <w:rPr>
          <w:bCs/>
          <w:sz w:val="28"/>
          <w:szCs w:val="28"/>
        </w:rPr>
        <w:t xml:space="preserve"> дотримання правил етичної поведінки, наявності в державних службовців та посадових осіб місцевого самоврядування стійких етичних переконань, розуміння принципів службового, ділового етикету.</w:t>
      </w:r>
    </w:p>
    <w:p w14:paraId="71A5806A" w14:textId="77777777" w:rsidR="00972BC9" w:rsidRDefault="00972BC9" w:rsidP="00266C67">
      <w:pPr>
        <w:shd w:val="clear" w:color="auto" w:fill="FFFFFF"/>
        <w:spacing w:line="360" w:lineRule="auto"/>
        <w:ind w:firstLine="720"/>
        <w:jc w:val="both"/>
        <w:rPr>
          <w:bCs/>
          <w:sz w:val="28"/>
          <w:szCs w:val="28"/>
        </w:rPr>
      </w:pPr>
      <w:r>
        <w:rPr>
          <w:bCs/>
          <w:sz w:val="28"/>
          <w:szCs w:val="28"/>
        </w:rPr>
        <w:t>Д</w:t>
      </w:r>
      <w:r w:rsidRPr="00CE12D3">
        <w:rPr>
          <w:bCs/>
          <w:sz w:val="28"/>
          <w:szCs w:val="28"/>
        </w:rPr>
        <w:t xml:space="preserve">отримання вищих стандартів законності, </w:t>
      </w:r>
      <w:r w:rsidR="00ED29D5">
        <w:rPr>
          <w:bCs/>
          <w:sz w:val="28"/>
          <w:szCs w:val="28"/>
        </w:rPr>
        <w:t xml:space="preserve">совісті, </w:t>
      </w:r>
      <w:r w:rsidRPr="00CE12D3">
        <w:rPr>
          <w:bCs/>
          <w:sz w:val="28"/>
          <w:szCs w:val="28"/>
        </w:rPr>
        <w:t xml:space="preserve">чесності, правдивості, справедливості, які </w:t>
      </w:r>
      <w:r w:rsidR="00266C67">
        <w:rPr>
          <w:bCs/>
          <w:sz w:val="28"/>
          <w:szCs w:val="28"/>
        </w:rPr>
        <w:t>ґрунтуються</w:t>
      </w:r>
      <w:r w:rsidRPr="00CE12D3">
        <w:rPr>
          <w:bCs/>
          <w:sz w:val="28"/>
          <w:szCs w:val="28"/>
        </w:rPr>
        <w:t xml:space="preserve"> на глибоко усвідомлених етикетних нормах поведінки, певному порядку дій, правилах комунікації і принципах державно-службових відносин, що належать даному суспільству і є нормами загально</w:t>
      </w:r>
      <w:r>
        <w:rPr>
          <w:bCs/>
          <w:sz w:val="28"/>
          <w:szCs w:val="28"/>
        </w:rPr>
        <w:t xml:space="preserve">людської моралі </w:t>
      </w:r>
      <w:r w:rsidR="00266C67">
        <w:rPr>
          <w:bCs/>
          <w:sz w:val="28"/>
          <w:szCs w:val="28"/>
        </w:rPr>
        <w:t xml:space="preserve">– </w:t>
      </w:r>
      <w:r>
        <w:rPr>
          <w:bCs/>
          <w:sz w:val="28"/>
          <w:szCs w:val="28"/>
        </w:rPr>
        <w:t>ось шлях до цивілізованих форм діяльності органів влади,  н</w:t>
      </w:r>
      <w:r w:rsidRPr="00CE12D3">
        <w:rPr>
          <w:bCs/>
          <w:sz w:val="28"/>
          <w:szCs w:val="28"/>
        </w:rPr>
        <w:t>айкращи</w:t>
      </w:r>
      <w:r>
        <w:rPr>
          <w:bCs/>
          <w:sz w:val="28"/>
          <w:szCs w:val="28"/>
        </w:rPr>
        <w:t>й</w:t>
      </w:r>
      <w:r w:rsidRPr="00CE12D3">
        <w:rPr>
          <w:bCs/>
          <w:sz w:val="28"/>
          <w:szCs w:val="28"/>
        </w:rPr>
        <w:t xml:space="preserve"> зас</w:t>
      </w:r>
      <w:r>
        <w:rPr>
          <w:bCs/>
          <w:sz w:val="28"/>
          <w:szCs w:val="28"/>
        </w:rPr>
        <w:t>іб</w:t>
      </w:r>
      <w:r w:rsidR="00266C67">
        <w:rPr>
          <w:bCs/>
          <w:sz w:val="28"/>
          <w:szCs w:val="28"/>
        </w:rPr>
        <w:t xml:space="preserve"> </w:t>
      </w:r>
      <w:r>
        <w:rPr>
          <w:bCs/>
          <w:sz w:val="28"/>
          <w:szCs w:val="28"/>
        </w:rPr>
        <w:t xml:space="preserve">мати довіру і </w:t>
      </w:r>
      <w:r w:rsidRPr="00CE12D3">
        <w:rPr>
          <w:bCs/>
          <w:sz w:val="28"/>
          <w:szCs w:val="28"/>
        </w:rPr>
        <w:t>поваг</w:t>
      </w:r>
      <w:r>
        <w:rPr>
          <w:bCs/>
          <w:sz w:val="28"/>
          <w:szCs w:val="28"/>
        </w:rPr>
        <w:t>у</w:t>
      </w:r>
      <w:r w:rsidRPr="00CE12D3">
        <w:rPr>
          <w:bCs/>
          <w:sz w:val="28"/>
          <w:szCs w:val="28"/>
        </w:rPr>
        <w:t xml:space="preserve"> громадськості до органів державної влади та місцевого самоврядування</w:t>
      </w:r>
      <w:r>
        <w:rPr>
          <w:bCs/>
          <w:sz w:val="28"/>
          <w:szCs w:val="28"/>
        </w:rPr>
        <w:t>.</w:t>
      </w:r>
    </w:p>
    <w:p w14:paraId="753C4855" w14:textId="77777777" w:rsidR="00972BC9" w:rsidRPr="00CE12D3" w:rsidRDefault="00972BC9" w:rsidP="00972BC9">
      <w:pPr>
        <w:shd w:val="clear" w:color="auto" w:fill="FFFFFF"/>
        <w:spacing w:line="360" w:lineRule="auto"/>
        <w:ind w:firstLine="720"/>
        <w:jc w:val="both"/>
        <w:rPr>
          <w:bCs/>
          <w:sz w:val="28"/>
          <w:szCs w:val="28"/>
        </w:rPr>
      </w:pPr>
      <w:r>
        <w:rPr>
          <w:bCs/>
          <w:sz w:val="28"/>
          <w:szCs w:val="28"/>
        </w:rPr>
        <w:t>Без сумніву, етикет</w:t>
      </w:r>
      <w:r w:rsidR="00266C67">
        <w:rPr>
          <w:bCs/>
          <w:sz w:val="28"/>
          <w:szCs w:val="28"/>
        </w:rPr>
        <w:t>,</w:t>
      </w:r>
      <w:r>
        <w:rPr>
          <w:bCs/>
          <w:sz w:val="28"/>
          <w:szCs w:val="28"/>
        </w:rPr>
        <w:t xml:space="preserve"> як </w:t>
      </w:r>
      <w:r w:rsidRPr="00CE12D3">
        <w:rPr>
          <w:bCs/>
          <w:sz w:val="28"/>
          <w:szCs w:val="28"/>
        </w:rPr>
        <w:t xml:space="preserve">сукупність найбільш доцільних правил </w:t>
      </w:r>
      <w:r>
        <w:rPr>
          <w:bCs/>
          <w:sz w:val="28"/>
          <w:szCs w:val="28"/>
        </w:rPr>
        <w:t xml:space="preserve">та вимог </w:t>
      </w:r>
      <w:r w:rsidRPr="00CE12D3">
        <w:rPr>
          <w:bCs/>
          <w:sz w:val="28"/>
          <w:szCs w:val="28"/>
        </w:rPr>
        <w:t>поведінки у службових колективах, обумовлених найважливішими принципами загальнолюдської моралі й моральнос</w:t>
      </w:r>
      <w:r>
        <w:rPr>
          <w:bCs/>
          <w:sz w:val="28"/>
          <w:szCs w:val="28"/>
        </w:rPr>
        <w:t>ті та його д</w:t>
      </w:r>
      <w:r w:rsidRPr="00CE12D3">
        <w:rPr>
          <w:bCs/>
          <w:sz w:val="28"/>
          <w:szCs w:val="28"/>
        </w:rPr>
        <w:t>отримання</w:t>
      </w:r>
      <w:r w:rsidR="00ED29D5">
        <w:rPr>
          <w:bCs/>
          <w:sz w:val="28"/>
          <w:szCs w:val="28"/>
        </w:rPr>
        <w:t>,</w:t>
      </w:r>
      <w:r w:rsidRPr="00CE12D3">
        <w:rPr>
          <w:bCs/>
          <w:sz w:val="28"/>
          <w:szCs w:val="28"/>
        </w:rPr>
        <w:t xml:space="preserve"> є обов’язковим для всіх публічних управлінців </w:t>
      </w:r>
      <w:r>
        <w:rPr>
          <w:bCs/>
          <w:sz w:val="28"/>
          <w:szCs w:val="28"/>
        </w:rPr>
        <w:t>різних</w:t>
      </w:r>
      <w:r w:rsidRPr="00CE12D3">
        <w:rPr>
          <w:bCs/>
          <w:sz w:val="28"/>
          <w:szCs w:val="28"/>
        </w:rPr>
        <w:t xml:space="preserve"> щаблів, адже це сприяє створенню сприятливого клімату взаємодії для людей, ефективному виконанню нагальних завдань державного та суспільного благоустрою.</w:t>
      </w:r>
    </w:p>
    <w:p w14:paraId="24AFDF63" w14:textId="77777777" w:rsidR="005A6A68" w:rsidRPr="006F30A4" w:rsidRDefault="005A6A68" w:rsidP="00EF0D7E">
      <w:pPr>
        <w:shd w:val="clear" w:color="auto" w:fill="FFFFFF"/>
        <w:spacing w:line="360" w:lineRule="auto"/>
        <w:ind w:firstLine="720"/>
        <w:jc w:val="both"/>
        <w:rPr>
          <w:sz w:val="28"/>
          <w:szCs w:val="28"/>
        </w:rPr>
      </w:pPr>
      <w:r w:rsidRPr="00E46E31">
        <w:rPr>
          <w:sz w:val="28"/>
          <w:szCs w:val="28"/>
        </w:rPr>
        <w:t xml:space="preserve">Вивченням етикету займалися різні вчені у своїх працях, зокрема такі як: </w:t>
      </w:r>
      <w:proofErr w:type="spellStart"/>
      <w:r w:rsidR="00476491" w:rsidRPr="00CE12D3">
        <w:rPr>
          <w:sz w:val="28"/>
          <w:szCs w:val="28"/>
        </w:rPr>
        <w:t>Aндpєєвa</w:t>
      </w:r>
      <w:proofErr w:type="spellEnd"/>
      <w:r w:rsidR="00476491" w:rsidRPr="00CE12D3">
        <w:rPr>
          <w:sz w:val="28"/>
          <w:szCs w:val="28"/>
        </w:rPr>
        <w:t xml:space="preserve"> Т.</w:t>
      </w:r>
      <w:r w:rsidR="00266C67">
        <w:rPr>
          <w:sz w:val="28"/>
          <w:szCs w:val="28"/>
        </w:rPr>
        <w:t> </w:t>
      </w:r>
      <w:r w:rsidR="00476491" w:rsidRPr="00CE12D3">
        <w:rPr>
          <w:sz w:val="28"/>
          <w:szCs w:val="28"/>
        </w:rPr>
        <w:t>Є.</w:t>
      </w:r>
      <w:r w:rsidR="00476491">
        <w:rPr>
          <w:sz w:val="28"/>
          <w:szCs w:val="28"/>
        </w:rPr>
        <w:t>,</w:t>
      </w:r>
      <w:r w:rsidR="00266C67">
        <w:rPr>
          <w:sz w:val="28"/>
          <w:szCs w:val="28"/>
        </w:rPr>
        <w:t xml:space="preserve"> </w:t>
      </w:r>
      <w:r w:rsidR="00476491" w:rsidRPr="00C1064F">
        <w:rPr>
          <w:sz w:val="28"/>
          <w:szCs w:val="28"/>
        </w:rPr>
        <w:t>Василевська Т. Е.</w:t>
      </w:r>
      <w:r w:rsidR="00476491">
        <w:rPr>
          <w:sz w:val="28"/>
          <w:szCs w:val="28"/>
        </w:rPr>
        <w:t>,</w:t>
      </w:r>
      <w:r w:rsidR="00266C67">
        <w:rPr>
          <w:sz w:val="28"/>
          <w:szCs w:val="28"/>
        </w:rPr>
        <w:t xml:space="preserve"> </w:t>
      </w:r>
      <w:r w:rsidR="00476491" w:rsidRPr="00004A17">
        <w:rPr>
          <w:sz w:val="28"/>
          <w:szCs w:val="28"/>
        </w:rPr>
        <w:t>Воронкова В</w:t>
      </w:r>
      <w:r w:rsidR="00266C67">
        <w:rPr>
          <w:sz w:val="28"/>
          <w:szCs w:val="28"/>
        </w:rPr>
        <w:t>.</w:t>
      </w:r>
      <w:r w:rsidR="00476491" w:rsidRPr="00004A17">
        <w:rPr>
          <w:sz w:val="28"/>
          <w:szCs w:val="28"/>
        </w:rPr>
        <w:t xml:space="preserve"> Г.,</w:t>
      </w:r>
      <w:r w:rsidR="00266C67">
        <w:rPr>
          <w:sz w:val="28"/>
          <w:szCs w:val="28"/>
        </w:rPr>
        <w:t xml:space="preserve"> </w:t>
      </w:r>
      <w:r w:rsidR="00476491" w:rsidRPr="00CE12D3">
        <w:rPr>
          <w:sz w:val="28"/>
          <w:szCs w:val="28"/>
        </w:rPr>
        <w:t>Гриценко Т.</w:t>
      </w:r>
      <w:r w:rsidR="00266C67">
        <w:rPr>
          <w:sz w:val="28"/>
          <w:szCs w:val="28"/>
        </w:rPr>
        <w:t> </w:t>
      </w:r>
      <w:r w:rsidR="00476491" w:rsidRPr="00CE12D3">
        <w:rPr>
          <w:sz w:val="28"/>
          <w:szCs w:val="28"/>
        </w:rPr>
        <w:t>Б.</w:t>
      </w:r>
      <w:r w:rsidR="00476491">
        <w:rPr>
          <w:sz w:val="28"/>
          <w:szCs w:val="28"/>
        </w:rPr>
        <w:t xml:space="preserve">, </w:t>
      </w:r>
      <w:r w:rsidR="006F30A4">
        <w:rPr>
          <w:sz w:val="28"/>
          <w:szCs w:val="28"/>
        </w:rPr>
        <w:t>Коваль А.</w:t>
      </w:r>
      <w:r w:rsidR="00266C67">
        <w:rPr>
          <w:sz w:val="28"/>
          <w:szCs w:val="28"/>
        </w:rPr>
        <w:t> </w:t>
      </w:r>
      <w:r w:rsidR="006F30A4">
        <w:rPr>
          <w:sz w:val="28"/>
          <w:szCs w:val="28"/>
        </w:rPr>
        <w:t xml:space="preserve">П., </w:t>
      </w:r>
      <w:proofErr w:type="spellStart"/>
      <w:r w:rsidR="00266C67">
        <w:rPr>
          <w:sz w:val="28"/>
          <w:szCs w:val="28"/>
        </w:rPr>
        <w:t>Колтунов</w:t>
      </w:r>
      <w:proofErr w:type="spellEnd"/>
      <w:r w:rsidR="00266C67">
        <w:rPr>
          <w:sz w:val="28"/>
          <w:szCs w:val="28"/>
        </w:rPr>
        <w:t> О.</w:t>
      </w:r>
      <w:r w:rsidR="006F30A4">
        <w:rPr>
          <w:sz w:val="28"/>
          <w:szCs w:val="28"/>
        </w:rPr>
        <w:t xml:space="preserve">А., </w:t>
      </w:r>
      <w:proofErr w:type="spellStart"/>
      <w:r w:rsidR="00266C67">
        <w:rPr>
          <w:sz w:val="28"/>
          <w:szCs w:val="28"/>
        </w:rPr>
        <w:t>Красніцька</w:t>
      </w:r>
      <w:proofErr w:type="spellEnd"/>
      <w:r w:rsidR="00266C67">
        <w:rPr>
          <w:sz w:val="28"/>
          <w:szCs w:val="28"/>
        </w:rPr>
        <w:t> Г. </w:t>
      </w:r>
      <w:r w:rsidR="006F30A4" w:rsidRPr="00CE12D3">
        <w:rPr>
          <w:sz w:val="28"/>
          <w:szCs w:val="28"/>
        </w:rPr>
        <w:t>М.</w:t>
      </w:r>
      <w:r w:rsidR="006F30A4">
        <w:rPr>
          <w:sz w:val="28"/>
          <w:szCs w:val="28"/>
        </w:rPr>
        <w:t xml:space="preserve">, </w:t>
      </w:r>
      <w:proofErr w:type="spellStart"/>
      <w:r w:rsidR="00266C67">
        <w:rPr>
          <w:sz w:val="28"/>
          <w:szCs w:val="28"/>
        </w:rPr>
        <w:t>Кушнipюк</w:t>
      </w:r>
      <w:proofErr w:type="spellEnd"/>
      <w:r w:rsidR="00266C67">
        <w:rPr>
          <w:sz w:val="28"/>
          <w:szCs w:val="28"/>
        </w:rPr>
        <w:t> </w:t>
      </w:r>
      <w:r w:rsidR="006F30A4" w:rsidRPr="00CE12D3">
        <w:rPr>
          <w:sz w:val="28"/>
          <w:szCs w:val="28"/>
        </w:rPr>
        <w:t>В.</w:t>
      </w:r>
      <w:r w:rsidR="00266C67">
        <w:rPr>
          <w:sz w:val="28"/>
          <w:szCs w:val="28"/>
        </w:rPr>
        <w:t> </w:t>
      </w:r>
      <w:r w:rsidR="006F30A4" w:rsidRPr="00CE12D3">
        <w:rPr>
          <w:sz w:val="28"/>
          <w:szCs w:val="28"/>
        </w:rPr>
        <w:t>М.</w:t>
      </w:r>
      <w:r w:rsidR="006F30A4">
        <w:rPr>
          <w:sz w:val="28"/>
          <w:szCs w:val="28"/>
        </w:rPr>
        <w:t xml:space="preserve">, </w:t>
      </w:r>
      <w:proofErr w:type="spellStart"/>
      <w:r w:rsidR="00266C67">
        <w:rPr>
          <w:iCs/>
          <w:sz w:val="28"/>
          <w:szCs w:val="28"/>
        </w:rPr>
        <w:t>Лoзoвий</w:t>
      </w:r>
      <w:proofErr w:type="spellEnd"/>
      <w:r w:rsidR="00266C67">
        <w:rPr>
          <w:iCs/>
          <w:sz w:val="28"/>
          <w:szCs w:val="28"/>
        </w:rPr>
        <w:t> </w:t>
      </w:r>
      <w:r w:rsidR="006F30A4" w:rsidRPr="00CE12D3">
        <w:rPr>
          <w:iCs/>
          <w:sz w:val="28"/>
          <w:szCs w:val="28"/>
        </w:rPr>
        <w:t>В.</w:t>
      </w:r>
      <w:r w:rsidR="00266C67">
        <w:rPr>
          <w:iCs/>
          <w:sz w:val="28"/>
          <w:szCs w:val="28"/>
        </w:rPr>
        <w:t> </w:t>
      </w:r>
      <w:r w:rsidR="006F30A4" w:rsidRPr="00CE12D3">
        <w:rPr>
          <w:iCs/>
          <w:sz w:val="28"/>
          <w:szCs w:val="28"/>
        </w:rPr>
        <w:t>O.</w:t>
      </w:r>
      <w:r w:rsidR="006F30A4">
        <w:rPr>
          <w:iCs/>
          <w:sz w:val="28"/>
          <w:szCs w:val="28"/>
        </w:rPr>
        <w:t>,</w:t>
      </w:r>
      <w:r w:rsidR="006F30A4" w:rsidRPr="00CE12D3">
        <w:rPr>
          <w:sz w:val="28"/>
          <w:szCs w:val="28"/>
        </w:rPr>
        <w:t xml:space="preserve">  </w:t>
      </w:r>
      <w:proofErr w:type="spellStart"/>
      <w:r w:rsidR="006F30A4" w:rsidRPr="00C1064F">
        <w:rPr>
          <w:sz w:val="28"/>
          <w:szCs w:val="28"/>
        </w:rPr>
        <w:t>Ло</w:t>
      </w:r>
      <w:r w:rsidR="006F30A4">
        <w:rPr>
          <w:sz w:val="28"/>
          <w:szCs w:val="28"/>
        </w:rPr>
        <w:t>пушинсь</w:t>
      </w:r>
      <w:r w:rsidR="00266C67">
        <w:rPr>
          <w:sz w:val="28"/>
          <w:szCs w:val="28"/>
        </w:rPr>
        <w:t>кий</w:t>
      </w:r>
      <w:proofErr w:type="spellEnd"/>
      <w:r w:rsidR="00266C67">
        <w:rPr>
          <w:sz w:val="28"/>
          <w:szCs w:val="28"/>
        </w:rPr>
        <w:t xml:space="preserve"> І. </w:t>
      </w:r>
      <w:r w:rsidR="006F30A4">
        <w:rPr>
          <w:sz w:val="28"/>
          <w:szCs w:val="28"/>
        </w:rPr>
        <w:t xml:space="preserve">П., </w:t>
      </w:r>
      <w:r w:rsidR="006F30A4" w:rsidRPr="00CE12D3">
        <w:rPr>
          <w:sz w:val="28"/>
          <w:szCs w:val="28"/>
        </w:rPr>
        <w:t>Мос</w:t>
      </w:r>
      <w:r w:rsidR="00266C67">
        <w:rPr>
          <w:sz w:val="28"/>
          <w:szCs w:val="28"/>
        </w:rPr>
        <w:t>каленко </w:t>
      </w:r>
      <w:r w:rsidR="006F30A4" w:rsidRPr="00CE12D3">
        <w:rPr>
          <w:sz w:val="28"/>
          <w:szCs w:val="28"/>
        </w:rPr>
        <w:t>К.</w:t>
      </w:r>
      <w:r w:rsidR="00266C67">
        <w:rPr>
          <w:sz w:val="28"/>
          <w:szCs w:val="28"/>
        </w:rPr>
        <w:t> </w:t>
      </w:r>
      <w:r w:rsidR="006F30A4" w:rsidRPr="00CE12D3">
        <w:rPr>
          <w:sz w:val="28"/>
          <w:szCs w:val="28"/>
        </w:rPr>
        <w:t>П.</w:t>
      </w:r>
      <w:r w:rsidR="006F30A4">
        <w:rPr>
          <w:sz w:val="28"/>
          <w:szCs w:val="28"/>
        </w:rPr>
        <w:t xml:space="preserve">, </w:t>
      </w:r>
      <w:proofErr w:type="spellStart"/>
      <w:r w:rsidR="006F30A4">
        <w:rPr>
          <w:bCs/>
          <w:sz w:val="28"/>
          <w:szCs w:val="28"/>
        </w:rPr>
        <w:t>Нинюк</w:t>
      </w:r>
      <w:proofErr w:type="spellEnd"/>
      <w:r w:rsidR="006F30A4">
        <w:rPr>
          <w:bCs/>
          <w:sz w:val="28"/>
          <w:szCs w:val="28"/>
        </w:rPr>
        <w:t xml:space="preserve"> М.А., </w:t>
      </w:r>
      <w:proofErr w:type="spellStart"/>
      <w:r w:rsidR="006F30A4" w:rsidRPr="00004A17">
        <w:rPr>
          <w:sz w:val="28"/>
          <w:szCs w:val="28"/>
        </w:rPr>
        <w:t>Оболенськнй</w:t>
      </w:r>
      <w:proofErr w:type="spellEnd"/>
      <w:r w:rsidR="006F30A4" w:rsidRPr="00004A17">
        <w:rPr>
          <w:sz w:val="28"/>
          <w:szCs w:val="28"/>
        </w:rPr>
        <w:t xml:space="preserve"> О. Ю.</w:t>
      </w:r>
      <w:r w:rsidR="006F30A4">
        <w:rPr>
          <w:sz w:val="28"/>
          <w:szCs w:val="28"/>
        </w:rPr>
        <w:t>,</w:t>
      </w:r>
      <w:proofErr w:type="spellStart"/>
      <w:r w:rsidR="006F30A4" w:rsidRPr="00CE12D3">
        <w:rPr>
          <w:sz w:val="28"/>
          <w:szCs w:val="28"/>
        </w:rPr>
        <w:t>Пентилюк</w:t>
      </w:r>
      <w:proofErr w:type="spellEnd"/>
      <w:r w:rsidR="006F30A4" w:rsidRPr="00CE12D3">
        <w:rPr>
          <w:sz w:val="28"/>
          <w:szCs w:val="28"/>
        </w:rPr>
        <w:t xml:space="preserve"> М. І.</w:t>
      </w:r>
      <w:r w:rsidR="006F30A4">
        <w:rPr>
          <w:sz w:val="28"/>
          <w:szCs w:val="28"/>
        </w:rPr>
        <w:t xml:space="preserve">, </w:t>
      </w:r>
      <w:proofErr w:type="spellStart"/>
      <w:r w:rsidR="00266C67">
        <w:rPr>
          <w:rStyle w:val="af"/>
          <w:bCs/>
          <w:color w:val="auto"/>
          <w:sz w:val="28"/>
          <w:szCs w:val="28"/>
          <w:u w:val="none"/>
          <w:shd w:val="clear" w:color="auto" w:fill="FFFFFF"/>
        </w:rPr>
        <w:t>Радевич</w:t>
      </w:r>
      <w:proofErr w:type="spellEnd"/>
      <w:r w:rsidR="00266C67">
        <w:rPr>
          <w:rStyle w:val="af"/>
          <w:bCs/>
          <w:color w:val="auto"/>
          <w:sz w:val="28"/>
          <w:szCs w:val="28"/>
          <w:u w:val="none"/>
          <w:shd w:val="clear" w:color="auto" w:fill="FFFFFF"/>
        </w:rPr>
        <w:t>-</w:t>
      </w:r>
      <w:r w:rsidR="006F30A4" w:rsidRPr="00CE12D3">
        <w:rPr>
          <w:rStyle w:val="af"/>
          <w:bCs/>
          <w:color w:val="auto"/>
          <w:sz w:val="28"/>
          <w:szCs w:val="28"/>
          <w:u w:val="none"/>
          <w:shd w:val="clear" w:color="auto" w:fill="FFFFFF"/>
        </w:rPr>
        <w:t>Винницький Я.</w:t>
      </w:r>
      <w:r w:rsidR="00266C67">
        <w:t> </w:t>
      </w:r>
      <w:r w:rsidR="006F30A4">
        <w:rPr>
          <w:rStyle w:val="af"/>
          <w:bCs/>
          <w:color w:val="auto"/>
          <w:sz w:val="28"/>
          <w:szCs w:val="28"/>
          <w:u w:val="none"/>
          <w:shd w:val="clear" w:color="auto" w:fill="FFFFFF"/>
        </w:rPr>
        <w:t>О.,</w:t>
      </w:r>
      <w:r w:rsidR="00266C67">
        <w:rPr>
          <w:rStyle w:val="af"/>
          <w:bCs/>
          <w:color w:val="auto"/>
          <w:sz w:val="28"/>
          <w:szCs w:val="28"/>
          <w:u w:val="none"/>
          <w:shd w:val="clear" w:color="auto" w:fill="FFFFFF"/>
        </w:rPr>
        <w:t xml:space="preserve"> </w:t>
      </w:r>
      <w:r w:rsidR="00266C67">
        <w:rPr>
          <w:sz w:val="28"/>
          <w:szCs w:val="28"/>
        </w:rPr>
        <w:t>Романенко Є. </w:t>
      </w:r>
      <w:r w:rsidR="006F30A4" w:rsidRPr="00C1064F">
        <w:rPr>
          <w:sz w:val="28"/>
          <w:szCs w:val="28"/>
        </w:rPr>
        <w:t>О.</w:t>
      </w:r>
      <w:r w:rsidR="006F30A4">
        <w:rPr>
          <w:sz w:val="28"/>
          <w:szCs w:val="28"/>
        </w:rPr>
        <w:t>,</w:t>
      </w:r>
      <w:r w:rsidR="00266C67">
        <w:rPr>
          <w:sz w:val="28"/>
          <w:szCs w:val="28"/>
        </w:rPr>
        <w:t xml:space="preserve"> </w:t>
      </w:r>
      <w:proofErr w:type="spellStart"/>
      <w:r w:rsidR="00266C67">
        <w:rPr>
          <w:rFonts w:eastAsia="TimesNewRomanPSMT"/>
          <w:sz w:val="28"/>
          <w:szCs w:val="28"/>
        </w:rPr>
        <w:t>Рудакевич</w:t>
      </w:r>
      <w:proofErr w:type="spellEnd"/>
      <w:r w:rsidR="00266C67">
        <w:rPr>
          <w:rFonts w:eastAsia="TimesNewRomanPSMT"/>
          <w:sz w:val="28"/>
          <w:szCs w:val="28"/>
        </w:rPr>
        <w:t xml:space="preserve"> М. </w:t>
      </w:r>
      <w:r w:rsidR="006F30A4" w:rsidRPr="00CE12D3">
        <w:rPr>
          <w:rFonts w:eastAsia="TimesNewRomanPSMT"/>
          <w:sz w:val="28"/>
          <w:szCs w:val="28"/>
        </w:rPr>
        <w:t>І.</w:t>
      </w:r>
      <w:r w:rsidR="006F30A4">
        <w:rPr>
          <w:rFonts w:eastAsia="TimesNewRomanPSMT"/>
          <w:sz w:val="28"/>
          <w:szCs w:val="28"/>
        </w:rPr>
        <w:t>,</w:t>
      </w:r>
      <w:r w:rsidR="00266C67">
        <w:rPr>
          <w:rFonts w:eastAsia="TimesNewRomanPSMT"/>
          <w:sz w:val="28"/>
          <w:szCs w:val="28"/>
        </w:rPr>
        <w:t xml:space="preserve"> </w:t>
      </w:r>
      <w:proofErr w:type="spellStart"/>
      <w:r w:rsidR="00476491" w:rsidRPr="00B15BDC">
        <w:rPr>
          <w:sz w:val="28"/>
          <w:szCs w:val="28"/>
        </w:rPr>
        <w:t>Саламатов</w:t>
      </w:r>
      <w:proofErr w:type="spellEnd"/>
      <w:r w:rsidR="00266C67">
        <w:rPr>
          <w:sz w:val="28"/>
          <w:szCs w:val="28"/>
        </w:rPr>
        <w:t> В.</w:t>
      </w:r>
      <w:r w:rsidR="00476491" w:rsidRPr="00B15BDC">
        <w:rPr>
          <w:sz w:val="28"/>
          <w:szCs w:val="28"/>
        </w:rPr>
        <w:t>О.,</w:t>
      </w:r>
      <w:r w:rsidR="00266C67">
        <w:rPr>
          <w:sz w:val="28"/>
          <w:szCs w:val="28"/>
        </w:rPr>
        <w:t xml:space="preserve"> </w:t>
      </w:r>
      <w:r w:rsidR="006F30A4" w:rsidRPr="00004A17">
        <w:rPr>
          <w:bCs/>
          <w:sz w:val="28"/>
          <w:szCs w:val="28"/>
        </w:rPr>
        <w:t>Тимошенко Н.</w:t>
      </w:r>
      <w:r w:rsidR="00266C67">
        <w:rPr>
          <w:bCs/>
          <w:sz w:val="28"/>
          <w:szCs w:val="28"/>
        </w:rPr>
        <w:t> </w:t>
      </w:r>
      <w:r w:rsidR="006F30A4" w:rsidRPr="00004A17">
        <w:rPr>
          <w:bCs/>
          <w:sz w:val="28"/>
          <w:szCs w:val="28"/>
        </w:rPr>
        <w:t>Л.</w:t>
      </w:r>
      <w:r w:rsidR="006F30A4">
        <w:rPr>
          <w:bCs/>
          <w:sz w:val="28"/>
          <w:szCs w:val="28"/>
        </w:rPr>
        <w:t>,</w:t>
      </w:r>
      <w:r w:rsidR="00266C67">
        <w:rPr>
          <w:bCs/>
          <w:sz w:val="28"/>
          <w:szCs w:val="28"/>
        </w:rPr>
        <w:t xml:space="preserve"> </w:t>
      </w:r>
      <w:r w:rsidR="00266C67">
        <w:rPr>
          <w:sz w:val="28"/>
          <w:szCs w:val="28"/>
        </w:rPr>
        <w:t>Товмач А. </w:t>
      </w:r>
      <w:r w:rsidR="006F30A4" w:rsidRPr="00C1064F">
        <w:rPr>
          <w:sz w:val="28"/>
          <w:szCs w:val="28"/>
        </w:rPr>
        <w:t>С.</w:t>
      </w:r>
      <w:r w:rsidR="006F30A4">
        <w:rPr>
          <w:sz w:val="28"/>
          <w:szCs w:val="28"/>
        </w:rPr>
        <w:t>,</w:t>
      </w:r>
      <w:r w:rsidR="00266C67">
        <w:rPr>
          <w:sz w:val="28"/>
          <w:szCs w:val="28"/>
        </w:rPr>
        <w:t xml:space="preserve"> </w:t>
      </w:r>
      <w:proofErr w:type="spellStart"/>
      <w:r w:rsidR="006F30A4" w:rsidRPr="00004A17">
        <w:rPr>
          <w:bCs/>
          <w:sz w:val="28"/>
          <w:szCs w:val="28"/>
        </w:rPr>
        <w:t>Хаджирадєва</w:t>
      </w:r>
      <w:proofErr w:type="spellEnd"/>
      <w:r w:rsidR="006F30A4" w:rsidRPr="00004A17">
        <w:rPr>
          <w:bCs/>
          <w:sz w:val="28"/>
          <w:szCs w:val="28"/>
        </w:rPr>
        <w:t xml:space="preserve"> </w:t>
      </w:r>
      <w:r w:rsidR="006F30A4" w:rsidRPr="00004A17">
        <w:rPr>
          <w:sz w:val="28"/>
          <w:szCs w:val="28"/>
        </w:rPr>
        <w:t>С</w:t>
      </w:r>
      <w:r w:rsidR="006F30A4" w:rsidRPr="00004A17">
        <w:rPr>
          <w:bCs/>
          <w:sz w:val="28"/>
          <w:szCs w:val="28"/>
        </w:rPr>
        <w:t>.</w:t>
      </w:r>
      <w:r w:rsidR="00266C67">
        <w:rPr>
          <w:bCs/>
          <w:sz w:val="28"/>
          <w:szCs w:val="28"/>
        </w:rPr>
        <w:t xml:space="preserve"> </w:t>
      </w:r>
      <w:r w:rsidR="006F30A4" w:rsidRPr="00004A17">
        <w:rPr>
          <w:sz w:val="28"/>
          <w:szCs w:val="28"/>
        </w:rPr>
        <w:t>К</w:t>
      </w:r>
      <w:r w:rsidR="006F30A4" w:rsidRPr="00004A17">
        <w:rPr>
          <w:bCs/>
          <w:sz w:val="28"/>
          <w:szCs w:val="28"/>
        </w:rPr>
        <w:t>.</w:t>
      </w:r>
      <w:r w:rsidR="006F30A4">
        <w:rPr>
          <w:bCs/>
          <w:sz w:val="28"/>
          <w:szCs w:val="28"/>
        </w:rPr>
        <w:t>,</w:t>
      </w:r>
      <w:r w:rsidR="00266C67">
        <w:rPr>
          <w:bCs/>
          <w:sz w:val="28"/>
          <w:szCs w:val="28"/>
        </w:rPr>
        <w:t xml:space="preserve"> </w:t>
      </w:r>
      <w:proofErr w:type="spellStart"/>
      <w:r w:rsidR="006F30A4" w:rsidRPr="00004A17">
        <w:rPr>
          <w:iCs/>
          <w:sz w:val="28"/>
          <w:szCs w:val="28"/>
        </w:rPr>
        <w:t>Хожило</w:t>
      </w:r>
      <w:proofErr w:type="spellEnd"/>
      <w:r w:rsidR="006F30A4" w:rsidRPr="00004A17">
        <w:rPr>
          <w:iCs/>
          <w:sz w:val="28"/>
          <w:szCs w:val="28"/>
        </w:rPr>
        <w:t xml:space="preserve"> І. І.</w:t>
      </w:r>
      <w:r w:rsidR="006F30A4">
        <w:rPr>
          <w:iCs/>
          <w:sz w:val="28"/>
          <w:szCs w:val="28"/>
        </w:rPr>
        <w:t>,</w:t>
      </w:r>
      <w:r w:rsidR="00266C67">
        <w:rPr>
          <w:iCs/>
          <w:sz w:val="28"/>
          <w:szCs w:val="28"/>
        </w:rPr>
        <w:t xml:space="preserve"> </w:t>
      </w:r>
      <w:r w:rsidR="006F30A4" w:rsidRPr="00004A17">
        <w:rPr>
          <w:bCs/>
          <w:sz w:val="28"/>
          <w:szCs w:val="28"/>
        </w:rPr>
        <w:t>Чайка Г.Л.</w:t>
      </w:r>
      <w:r w:rsidR="006F30A4">
        <w:rPr>
          <w:bCs/>
          <w:sz w:val="28"/>
          <w:szCs w:val="28"/>
        </w:rPr>
        <w:t>,</w:t>
      </w:r>
      <w:r w:rsidR="00266C67">
        <w:rPr>
          <w:bCs/>
          <w:sz w:val="28"/>
          <w:szCs w:val="28"/>
        </w:rPr>
        <w:t xml:space="preserve"> </w:t>
      </w:r>
      <w:proofErr w:type="spellStart"/>
      <w:r w:rsidR="00266C67">
        <w:rPr>
          <w:sz w:val="28"/>
          <w:szCs w:val="28"/>
        </w:rPr>
        <w:t>Чмут</w:t>
      </w:r>
      <w:proofErr w:type="spellEnd"/>
      <w:r w:rsidR="00266C67">
        <w:rPr>
          <w:sz w:val="28"/>
          <w:szCs w:val="28"/>
        </w:rPr>
        <w:t> </w:t>
      </w:r>
      <w:r w:rsidR="006F30A4" w:rsidRPr="00CE12D3">
        <w:rPr>
          <w:sz w:val="28"/>
          <w:szCs w:val="28"/>
        </w:rPr>
        <w:t>Т.</w:t>
      </w:r>
      <w:r w:rsidR="00266C67">
        <w:rPr>
          <w:sz w:val="28"/>
          <w:szCs w:val="28"/>
        </w:rPr>
        <w:t> </w:t>
      </w:r>
      <w:r w:rsidR="006F30A4" w:rsidRPr="00CE12D3">
        <w:rPr>
          <w:sz w:val="28"/>
          <w:szCs w:val="28"/>
        </w:rPr>
        <w:t>К.</w:t>
      </w:r>
      <w:r w:rsidR="006F30A4">
        <w:rPr>
          <w:sz w:val="28"/>
          <w:szCs w:val="28"/>
        </w:rPr>
        <w:t>,</w:t>
      </w:r>
      <w:r w:rsidR="00266C67">
        <w:rPr>
          <w:sz w:val="28"/>
          <w:szCs w:val="28"/>
        </w:rPr>
        <w:t xml:space="preserve"> </w:t>
      </w:r>
      <w:r w:rsidR="006F30A4" w:rsidRPr="00CE12D3">
        <w:rPr>
          <w:sz w:val="28"/>
          <w:szCs w:val="28"/>
        </w:rPr>
        <w:t>Штирьов О.М.</w:t>
      </w:r>
      <w:r w:rsidR="006F30A4">
        <w:rPr>
          <w:sz w:val="28"/>
          <w:szCs w:val="28"/>
        </w:rPr>
        <w:t xml:space="preserve"> та ін</w:t>
      </w:r>
      <w:r w:rsidR="006F30A4" w:rsidRPr="006F30A4">
        <w:rPr>
          <w:sz w:val="28"/>
          <w:szCs w:val="28"/>
        </w:rPr>
        <w:t>.</w:t>
      </w:r>
      <w:r w:rsidRPr="006F30A4">
        <w:rPr>
          <w:sz w:val="28"/>
          <w:szCs w:val="28"/>
        </w:rPr>
        <w:t xml:space="preserve"> Проте</w:t>
      </w:r>
      <w:r w:rsidR="006F30A4" w:rsidRPr="006F30A4">
        <w:rPr>
          <w:sz w:val="28"/>
          <w:szCs w:val="28"/>
        </w:rPr>
        <w:t xml:space="preserve">, </w:t>
      </w:r>
      <w:r w:rsidRPr="006F30A4">
        <w:rPr>
          <w:sz w:val="28"/>
          <w:szCs w:val="28"/>
        </w:rPr>
        <w:t xml:space="preserve"> питання </w:t>
      </w:r>
      <w:r w:rsidR="006F30A4" w:rsidRPr="006F30A4">
        <w:rPr>
          <w:sz w:val="28"/>
          <w:szCs w:val="28"/>
        </w:rPr>
        <w:t xml:space="preserve">службового </w:t>
      </w:r>
      <w:r w:rsidRPr="006F30A4">
        <w:rPr>
          <w:sz w:val="28"/>
          <w:szCs w:val="28"/>
        </w:rPr>
        <w:t>етикету ще не зо</w:t>
      </w:r>
      <w:r w:rsidR="006F30A4" w:rsidRPr="006F30A4">
        <w:rPr>
          <w:sz w:val="28"/>
          <w:szCs w:val="28"/>
        </w:rPr>
        <w:t>всім вивчене, що і зумовило вибір теми магістерського дослідження.</w:t>
      </w:r>
    </w:p>
    <w:p w14:paraId="0A19B235" w14:textId="77777777" w:rsidR="003E5BD4" w:rsidRPr="00CE12D3" w:rsidRDefault="00803E1E" w:rsidP="00196DFE">
      <w:pPr>
        <w:shd w:val="clear" w:color="auto" w:fill="FFFFFF"/>
        <w:spacing w:line="360" w:lineRule="auto"/>
        <w:ind w:firstLine="720"/>
        <w:jc w:val="both"/>
        <w:rPr>
          <w:sz w:val="28"/>
          <w:szCs w:val="28"/>
        </w:rPr>
      </w:pPr>
      <w:r w:rsidRPr="00CE12D3">
        <w:rPr>
          <w:b/>
          <w:sz w:val="28"/>
          <w:szCs w:val="28"/>
        </w:rPr>
        <w:t>Метою</w:t>
      </w:r>
      <w:r w:rsidRPr="00CE12D3">
        <w:rPr>
          <w:sz w:val="28"/>
          <w:szCs w:val="28"/>
        </w:rPr>
        <w:t xml:space="preserve"> магістерської роботи є дослідження </w:t>
      </w:r>
      <w:r w:rsidR="00196DFE" w:rsidRPr="00CE12D3">
        <w:rPr>
          <w:sz w:val="28"/>
          <w:szCs w:val="28"/>
        </w:rPr>
        <w:t>засад</w:t>
      </w:r>
      <w:r w:rsidR="00266C67">
        <w:rPr>
          <w:sz w:val="28"/>
          <w:szCs w:val="28"/>
        </w:rPr>
        <w:t xml:space="preserve"> </w:t>
      </w:r>
      <w:r w:rsidR="004229BF">
        <w:rPr>
          <w:sz w:val="28"/>
          <w:szCs w:val="28"/>
        </w:rPr>
        <w:t xml:space="preserve">службового </w:t>
      </w:r>
      <w:r w:rsidRPr="00CE12D3">
        <w:rPr>
          <w:sz w:val="28"/>
          <w:szCs w:val="28"/>
        </w:rPr>
        <w:t xml:space="preserve"> етикету в публічному управлінні. </w:t>
      </w:r>
    </w:p>
    <w:p w14:paraId="16D65B8C" w14:textId="77777777" w:rsidR="00196DFE" w:rsidRDefault="00803E1E" w:rsidP="00196DFE">
      <w:pPr>
        <w:shd w:val="clear" w:color="auto" w:fill="FFFFFF"/>
        <w:spacing w:line="360" w:lineRule="auto"/>
        <w:ind w:firstLine="720"/>
        <w:jc w:val="both"/>
        <w:rPr>
          <w:sz w:val="28"/>
          <w:szCs w:val="28"/>
        </w:rPr>
      </w:pPr>
      <w:r w:rsidRPr="00CE12D3">
        <w:rPr>
          <w:sz w:val="28"/>
          <w:szCs w:val="28"/>
        </w:rPr>
        <w:t xml:space="preserve">Для досягнення мети необхідно вирішити наступні </w:t>
      </w:r>
      <w:r w:rsidRPr="00CE12D3">
        <w:rPr>
          <w:b/>
          <w:sz w:val="28"/>
          <w:szCs w:val="28"/>
        </w:rPr>
        <w:t>завдання дослідження</w:t>
      </w:r>
      <w:r w:rsidRPr="00CE12D3">
        <w:rPr>
          <w:sz w:val="28"/>
          <w:szCs w:val="28"/>
        </w:rPr>
        <w:t xml:space="preserve">: </w:t>
      </w:r>
    </w:p>
    <w:p w14:paraId="3882B77E" w14:textId="77777777" w:rsidR="00FB1154" w:rsidRPr="00ED29D5" w:rsidRDefault="00FB1154" w:rsidP="00FB1154">
      <w:pPr>
        <w:pStyle w:val="a5"/>
        <w:numPr>
          <w:ilvl w:val="0"/>
          <w:numId w:val="19"/>
        </w:numPr>
        <w:shd w:val="clear" w:color="auto" w:fill="FFFFFF"/>
        <w:spacing w:line="360" w:lineRule="auto"/>
        <w:ind w:left="709" w:hanging="425"/>
        <w:jc w:val="left"/>
        <w:rPr>
          <w:sz w:val="28"/>
          <w:szCs w:val="28"/>
        </w:rPr>
      </w:pPr>
      <w:r w:rsidRPr="00ED29D5">
        <w:rPr>
          <w:sz w:val="28"/>
          <w:szCs w:val="28"/>
        </w:rPr>
        <w:t xml:space="preserve">вивчити питання значення етикету у життєдіяльності людини; </w:t>
      </w:r>
    </w:p>
    <w:p w14:paraId="09C62801" w14:textId="77777777" w:rsidR="00FB1154" w:rsidRPr="00ED29D5" w:rsidRDefault="00FB1154" w:rsidP="00FB1154">
      <w:pPr>
        <w:pStyle w:val="a5"/>
        <w:numPr>
          <w:ilvl w:val="0"/>
          <w:numId w:val="19"/>
        </w:numPr>
        <w:shd w:val="clear" w:color="auto" w:fill="FFFFFF"/>
        <w:spacing w:line="360" w:lineRule="auto"/>
        <w:ind w:left="709" w:hanging="425"/>
        <w:jc w:val="left"/>
        <w:rPr>
          <w:sz w:val="28"/>
          <w:szCs w:val="28"/>
        </w:rPr>
      </w:pPr>
      <w:r w:rsidRPr="00ED29D5">
        <w:rPr>
          <w:sz w:val="28"/>
          <w:szCs w:val="28"/>
        </w:rPr>
        <w:t xml:space="preserve">дослідити особливості ділового та службового етикету;        </w:t>
      </w:r>
      <w:r w:rsidRPr="00ED29D5">
        <w:rPr>
          <w:sz w:val="28"/>
          <w:szCs w:val="28"/>
        </w:rPr>
        <w:tab/>
      </w:r>
      <w:r w:rsidRPr="00ED29D5">
        <w:rPr>
          <w:sz w:val="28"/>
          <w:szCs w:val="28"/>
        </w:rPr>
        <w:tab/>
      </w:r>
    </w:p>
    <w:p w14:paraId="11F96FEE"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lastRenderedPageBreak/>
        <w:t>дати аналіз діловому та службовому етикету в зарубіжних країнах;</w:t>
      </w:r>
    </w:p>
    <w:p w14:paraId="2947AE77"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t xml:space="preserve">описати специфіку етикету у службовій діяльності публічного управлінця;                                                                         </w:t>
      </w:r>
    </w:p>
    <w:p w14:paraId="3DFCDD21"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t xml:space="preserve">розкрити питання морально-етичної основи етикетних відносин у професійній  діяльності публічного управлінця;                                                      </w:t>
      </w:r>
    </w:p>
    <w:p w14:paraId="28BC02EC"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t>проаналізувати нормативно-правові засади дотримання етикетних форм  вз</w:t>
      </w:r>
      <w:r w:rsidR="00266C67">
        <w:rPr>
          <w:sz w:val="28"/>
          <w:szCs w:val="28"/>
        </w:rPr>
        <w:t>аємодії у публічному управлінні</w:t>
      </w:r>
      <w:r w:rsidRPr="00ED29D5">
        <w:rPr>
          <w:sz w:val="28"/>
          <w:szCs w:val="28"/>
        </w:rPr>
        <w:t xml:space="preserve">;  </w:t>
      </w:r>
      <w:r w:rsidRPr="00ED29D5">
        <w:rPr>
          <w:sz w:val="28"/>
          <w:szCs w:val="28"/>
        </w:rPr>
        <w:tab/>
      </w:r>
    </w:p>
    <w:p w14:paraId="4FC8D999"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t xml:space="preserve">описати </w:t>
      </w:r>
      <w:r w:rsidR="00ED29D5" w:rsidRPr="00ED29D5">
        <w:rPr>
          <w:sz w:val="28"/>
          <w:szCs w:val="28"/>
        </w:rPr>
        <w:t xml:space="preserve">забезпечення та підтримку </w:t>
      </w:r>
      <w:r w:rsidRPr="00ED29D5">
        <w:rPr>
          <w:sz w:val="28"/>
          <w:szCs w:val="28"/>
        </w:rPr>
        <w:t>морально-етичн</w:t>
      </w:r>
      <w:r w:rsidR="00ED29D5" w:rsidRPr="00ED29D5">
        <w:rPr>
          <w:sz w:val="28"/>
          <w:szCs w:val="28"/>
        </w:rPr>
        <w:t>их</w:t>
      </w:r>
      <w:r w:rsidRPr="00ED29D5">
        <w:rPr>
          <w:sz w:val="28"/>
          <w:szCs w:val="28"/>
        </w:rPr>
        <w:t xml:space="preserve"> аспект</w:t>
      </w:r>
      <w:r w:rsidR="00ED29D5" w:rsidRPr="00ED29D5">
        <w:rPr>
          <w:sz w:val="28"/>
          <w:szCs w:val="28"/>
        </w:rPr>
        <w:t>ів</w:t>
      </w:r>
      <w:r w:rsidR="00266C67">
        <w:rPr>
          <w:sz w:val="28"/>
          <w:szCs w:val="28"/>
        </w:rPr>
        <w:t xml:space="preserve"> </w:t>
      </w:r>
      <w:r w:rsidR="00ED29D5" w:rsidRPr="00ED29D5">
        <w:rPr>
          <w:sz w:val="28"/>
          <w:szCs w:val="28"/>
        </w:rPr>
        <w:t xml:space="preserve">етикетної </w:t>
      </w:r>
      <w:r w:rsidRPr="00ED29D5">
        <w:rPr>
          <w:sz w:val="28"/>
          <w:szCs w:val="28"/>
        </w:rPr>
        <w:t xml:space="preserve">взаємодії у службовій діяльності </w:t>
      </w:r>
      <w:r w:rsidR="00ED29D5" w:rsidRPr="00ED29D5">
        <w:rPr>
          <w:sz w:val="28"/>
          <w:szCs w:val="28"/>
        </w:rPr>
        <w:t xml:space="preserve">публічних </w:t>
      </w:r>
      <w:r w:rsidRPr="00ED29D5">
        <w:rPr>
          <w:sz w:val="28"/>
          <w:szCs w:val="28"/>
        </w:rPr>
        <w:t xml:space="preserve">управлінців;             </w:t>
      </w:r>
    </w:p>
    <w:p w14:paraId="67508F75" w14:textId="77777777" w:rsidR="00FB1154" w:rsidRPr="00ED29D5" w:rsidRDefault="00FB1154" w:rsidP="00266C67">
      <w:pPr>
        <w:pStyle w:val="a5"/>
        <w:numPr>
          <w:ilvl w:val="0"/>
          <w:numId w:val="19"/>
        </w:numPr>
        <w:shd w:val="clear" w:color="auto" w:fill="FFFFFF"/>
        <w:spacing w:line="360" w:lineRule="auto"/>
        <w:ind w:left="709" w:hanging="425"/>
        <w:rPr>
          <w:sz w:val="28"/>
          <w:szCs w:val="28"/>
        </w:rPr>
      </w:pPr>
      <w:r w:rsidRPr="00ED29D5">
        <w:rPr>
          <w:sz w:val="28"/>
          <w:szCs w:val="28"/>
        </w:rPr>
        <w:t>дати характеристику професійній відповідальності, гідності, толерантнос</w:t>
      </w:r>
      <w:r w:rsidR="00266C67">
        <w:rPr>
          <w:sz w:val="28"/>
          <w:szCs w:val="28"/>
        </w:rPr>
        <w:t xml:space="preserve">ті </w:t>
      </w:r>
      <w:r w:rsidRPr="00ED29D5">
        <w:rPr>
          <w:sz w:val="28"/>
          <w:szCs w:val="28"/>
        </w:rPr>
        <w:t>як факторам реалізації морально-етичних норм поведінки публічного управлінця;</w:t>
      </w:r>
    </w:p>
    <w:p w14:paraId="189C6348" w14:textId="77777777" w:rsidR="00FB1154" w:rsidRPr="00ED29D5" w:rsidRDefault="00ED29D5" w:rsidP="00FB1154">
      <w:pPr>
        <w:pStyle w:val="a5"/>
        <w:numPr>
          <w:ilvl w:val="0"/>
          <w:numId w:val="19"/>
        </w:numPr>
        <w:shd w:val="clear" w:color="auto" w:fill="FFFFFF"/>
        <w:spacing w:line="360" w:lineRule="auto"/>
        <w:ind w:left="709" w:hanging="425"/>
        <w:rPr>
          <w:sz w:val="28"/>
          <w:szCs w:val="28"/>
        </w:rPr>
      </w:pPr>
      <w:r w:rsidRPr="00ED29D5">
        <w:rPr>
          <w:sz w:val="28"/>
          <w:szCs w:val="28"/>
        </w:rPr>
        <w:t>ви</w:t>
      </w:r>
      <w:r w:rsidR="00FB1154" w:rsidRPr="00ED29D5">
        <w:rPr>
          <w:sz w:val="28"/>
          <w:szCs w:val="28"/>
        </w:rPr>
        <w:t xml:space="preserve">значити   важливі принципи службового  етикету у сфері публічного управління  та подати цінність їх дотримання.                                                                          </w:t>
      </w:r>
    </w:p>
    <w:p w14:paraId="42998A96" w14:textId="77777777" w:rsidR="00803E1E" w:rsidRPr="00CE12D3" w:rsidRDefault="008F48EA" w:rsidP="00803E1E">
      <w:pPr>
        <w:shd w:val="clear" w:color="auto" w:fill="FFFFFF"/>
        <w:spacing w:line="360" w:lineRule="auto"/>
        <w:ind w:firstLine="720"/>
        <w:jc w:val="both"/>
        <w:rPr>
          <w:sz w:val="28"/>
          <w:szCs w:val="28"/>
        </w:rPr>
      </w:pPr>
      <w:r w:rsidRPr="00CE12D3">
        <w:rPr>
          <w:b/>
          <w:sz w:val="28"/>
          <w:szCs w:val="28"/>
        </w:rPr>
        <w:t>Об’єкт</w:t>
      </w:r>
      <w:r w:rsidR="00266C67">
        <w:rPr>
          <w:b/>
          <w:sz w:val="28"/>
          <w:szCs w:val="28"/>
        </w:rPr>
        <w:t xml:space="preserve"> </w:t>
      </w:r>
      <w:r w:rsidR="00803E1E" w:rsidRPr="00CE12D3">
        <w:rPr>
          <w:b/>
          <w:sz w:val="28"/>
          <w:szCs w:val="28"/>
        </w:rPr>
        <w:t>дослідження</w:t>
      </w:r>
      <w:r w:rsidR="00266C67">
        <w:rPr>
          <w:b/>
          <w:sz w:val="28"/>
          <w:szCs w:val="28"/>
        </w:rPr>
        <w:t xml:space="preserve"> </w:t>
      </w:r>
      <w:r w:rsidR="009E4351" w:rsidRPr="00CE12D3">
        <w:rPr>
          <w:sz w:val="28"/>
          <w:szCs w:val="28"/>
        </w:rPr>
        <w:t>–</w:t>
      </w:r>
      <w:r w:rsidR="00266C67">
        <w:rPr>
          <w:sz w:val="28"/>
          <w:szCs w:val="28"/>
        </w:rPr>
        <w:t xml:space="preserve"> </w:t>
      </w:r>
      <w:r w:rsidR="009E4351" w:rsidRPr="00CE12D3">
        <w:rPr>
          <w:sz w:val="28"/>
          <w:szCs w:val="28"/>
        </w:rPr>
        <w:t xml:space="preserve">професійна </w:t>
      </w:r>
      <w:r w:rsidR="00803E1E" w:rsidRPr="00CE12D3">
        <w:rPr>
          <w:sz w:val="28"/>
          <w:szCs w:val="28"/>
        </w:rPr>
        <w:t>діяльність публічних управлінців.</w:t>
      </w:r>
    </w:p>
    <w:p w14:paraId="176676A2" w14:textId="77777777" w:rsidR="00123848" w:rsidRPr="00CE12D3" w:rsidRDefault="007E6208" w:rsidP="00803E1E">
      <w:pPr>
        <w:shd w:val="clear" w:color="auto" w:fill="FFFFFF"/>
        <w:spacing w:line="360" w:lineRule="auto"/>
        <w:ind w:firstLine="720"/>
        <w:jc w:val="both"/>
        <w:rPr>
          <w:sz w:val="28"/>
          <w:szCs w:val="28"/>
        </w:rPr>
      </w:pPr>
      <w:r w:rsidRPr="00CE12D3">
        <w:rPr>
          <w:b/>
          <w:sz w:val="28"/>
          <w:szCs w:val="28"/>
        </w:rPr>
        <w:t>Предмет дослідження</w:t>
      </w:r>
      <w:r w:rsidR="00803E1E" w:rsidRPr="00CE12D3">
        <w:rPr>
          <w:sz w:val="28"/>
          <w:szCs w:val="28"/>
        </w:rPr>
        <w:t xml:space="preserve"> – </w:t>
      </w:r>
      <w:r w:rsidR="00420C3E" w:rsidRPr="00CE12D3">
        <w:rPr>
          <w:sz w:val="28"/>
          <w:szCs w:val="28"/>
        </w:rPr>
        <w:t>засади</w:t>
      </w:r>
      <w:r w:rsidR="00266C67">
        <w:rPr>
          <w:sz w:val="28"/>
          <w:szCs w:val="28"/>
        </w:rPr>
        <w:t xml:space="preserve"> </w:t>
      </w:r>
      <w:r w:rsidR="004229BF">
        <w:rPr>
          <w:sz w:val="28"/>
          <w:szCs w:val="28"/>
        </w:rPr>
        <w:t xml:space="preserve">та принципи службового </w:t>
      </w:r>
      <w:r w:rsidR="00803E1E" w:rsidRPr="00CE12D3">
        <w:rPr>
          <w:sz w:val="28"/>
          <w:szCs w:val="28"/>
        </w:rPr>
        <w:t xml:space="preserve"> етикету в д</w:t>
      </w:r>
      <w:r w:rsidR="00420C3E" w:rsidRPr="00CE12D3">
        <w:rPr>
          <w:sz w:val="28"/>
          <w:szCs w:val="28"/>
        </w:rPr>
        <w:t xml:space="preserve">іяльності публічних управлінців та </w:t>
      </w:r>
      <w:r w:rsidR="004229BF">
        <w:rPr>
          <w:sz w:val="28"/>
          <w:szCs w:val="28"/>
        </w:rPr>
        <w:t xml:space="preserve">пошук </w:t>
      </w:r>
      <w:r w:rsidR="00420C3E" w:rsidRPr="00CE12D3">
        <w:rPr>
          <w:sz w:val="28"/>
          <w:szCs w:val="28"/>
        </w:rPr>
        <w:t>шлях</w:t>
      </w:r>
      <w:r w:rsidR="004229BF">
        <w:rPr>
          <w:sz w:val="28"/>
          <w:szCs w:val="28"/>
        </w:rPr>
        <w:t>ів</w:t>
      </w:r>
      <w:r w:rsidR="00266C67">
        <w:rPr>
          <w:sz w:val="28"/>
          <w:szCs w:val="28"/>
        </w:rPr>
        <w:t xml:space="preserve"> </w:t>
      </w:r>
      <w:r w:rsidR="00123848" w:rsidRPr="00CE12D3">
        <w:rPr>
          <w:sz w:val="28"/>
          <w:szCs w:val="28"/>
        </w:rPr>
        <w:t xml:space="preserve">його </w:t>
      </w:r>
      <w:r w:rsidR="00420C3E" w:rsidRPr="00CE12D3">
        <w:rPr>
          <w:sz w:val="28"/>
          <w:szCs w:val="28"/>
        </w:rPr>
        <w:t>удосконалення</w:t>
      </w:r>
      <w:r w:rsidR="00123848" w:rsidRPr="00CE12D3">
        <w:rPr>
          <w:sz w:val="28"/>
          <w:szCs w:val="28"/>
        </w:rPr>
        <w:t>.</w:t>
      </w:r>
    </w:p>
    <w:p w14:paraId="50E1EC08" w14:textId="77777777" w:rsidR="00803E1E" w:rsidRPr="00CE12D3" w:rsidRDefault="00803E1E" w:rsidP="003A699D">
      <w:pPr>
        <w:spacing w:line="360" w:lineRule="auto"/>
        <w:ind w:firstLine="709"/>
        <w:jc w:val="both"/>
        <w:rPr>
          <w:sz w:val="28"/>
          <w:szCs w:val="28"/>
          <w:highlight w:val="yellow"/>
          <w:lang w:eastAsia="ar-SA"/>
        </w:rPr>
      </w:pPr>
      <w:r w:rsidRPr="00CE12D3">
        <w:rPr>
          <w:b/>
          <w:kern w:val="1"/>
          <w:sz w:val="28"/>
          <w:szCs w:val="28"/>
        </w:rPr>
        <w:t>Методологічна основа роботи</w:t>
      </w:r>
      <w:r w:rsidRPr="00CE12D3">
        <w:rPr>
          <w:kern w:val="1"/>
          <w:sz w:val="28"/>
          <w:szCs w:val="28"/>
        </w:rPr>
        <w:t xml:space="preserve">. </w:t>
      </w:r>
      <w:r w:rsidRPr="00CE12D3">
        <w:rPr>
          <w:sz w:val="28"/>
          <w:szCs w:val="28"/>
        </w:rPr>
        <w:t xml:space="preserve">Методологічною основою дослідження став системний підхід, </w:t>
      </w:r>
      <w:r w:rsidRPr="00CE12D3">
        <w:rPr>
          <w:sz w:val="28"/>
          <w:szCs w:val="28"/>
          <w:lang w:eastAsia="ar-SA"/>
        </w:rPr>
        <w:t xml:space="preserve">принципи та основні категорії діалектичного пізнання соціальних явищ і процесів, а також </w:t>
      </w:r>
      <w:r w:rsidR="00C32047" w:rsidRPr="00CE12D3">
        <w:rPr>
          <w:sz w:val="28"/>
          <w:szCs w:val="28"/>
          <w:lang w:eastAsia="ar-SA"/>
        </w:rPr>
        <w:t>описовий, історико-джерелознавчий,</w:t>
      </w:r>
      <w:r w:rsidRPr="00CE12D3">
        <w:rPr>
          <w:sz w:val="28"/>
          <w:szCs w:val="28"/>
          <w:lang w:eastAsia="ar-SA"/>
        </w:rPr>
        <w:t xml:space="preserve"> аксіологічний, </w:t>
      </w:r>
      <w:proofErr w:type="spellStart"/>
      <w:r w:rsidR="00C32047" w:rsidRPr="00CE12D3">
        <w:rPr>
          <w:sz w:val="28"/>
          <w:szCs w:val="28"/>
          <w:lang w:eastAsia="ar-SA"/>
        </w:rPr>
        <w:t>компаративний,</w:t>
      </w:r>
      <w:r w:rsidRPr="00CE12D3">
        <w:rPr>
          <w:sz w:val="28"/>
          <w:szCs w:val="28"/>
          <w:lang w:eastAsia="ar-SA"/>
        </w:rPr>
        <w:t>сист</w:t>
      </w:r>
      <w:r w:rsidR="00432F2A" w:rsidRPr="00CE12D3">
        <w:rPr>
          <w:sz w:val="28"/>
          <w:szCs w:val="28"/>
          <w:lang w:eastAsia="ar-SA"/>
        </w:rPr>
        <w:t>емний</w:t>
      </w:r>
      <w:proofErr w:type="spellEnd"/>
      <w:r w:rsidR="00432F2A" w:rsidRPr="00CE12D3">
        <w:rPr>
          <w:sz w:val="28"/>
          <w:szCs w:val="28"/>
          <w:lang w:eastAsia="ar-SA"/>
        </w:rPr>
        <w:t>, дедуктивний</w:t>
      </w:r>
      <w:r w:rsidRPr="00CE12D3">
        <w:rPr>
          <w:sz w:val="28"/>
          <w:szCs w:val="28"/>
          <w:lang w:eastAsia="ar-SA"/>
        </w:rPr>
        <w:t xml:space="preserve"> та інші теоретичні методи як філософського, загальнонаукового, так і конкретно наукового характеру.</w:t>
      </w:r>
      <w:r w:rsidRPr="00CE12D3">
        <w:rPr>
          <w:sz w:val="28"/>
          <w:szCs w:val="28"/>
          <w:lang w:eastAsia="ar-SA"/>
        </w:rPr>
        <w:tab/>
      </w:r>
    </w:p>
    <w:p w14:paraId="0628DE2E" w14:textId="77777777" w:rsidR="003A699D" w:rsidRPr="00CE12D3" w:rsidRDefault="00803E1E" w:rsidP="00266C67">
      <w:pPr>
        <w:widowControl w:val="0"/>
        <w:spacing w:line="360" w:lineRule="auto"/>
        <w:ind w:firstLine="709"/>
        <w:jc w:val="both"/>
        <w:rPr>
          <w:sz w:val="28"/>
          <w:szCs w:val="28"/>
        </w:rPr>
      </w:pPr>
      <w:r w:rsidRPr="00CE12D3">
        <w:rPr>
          <w:b/>
          <w:sz w:val="28"/>
          <w:szCs w:val="28"/>
        </w:rPr>
        <w:t xml:space="preserve">Практичне значення одержаних результатів. </w:t>
      </w:r>
      <w:r w:rsidRPr="00CE12D3">
        <w:rPr>
          <w:sz w:val="28"/>
          <w:szCs w:val="28"/>
        </w:rPr>
        <w:t>М</w:t>
      </w:r>
      <w:r w:rsidRPr="00CE12D3">
        <w:rPr>
          <w:bCs/>
          <w:sz w:val="28"/>
          <w:szCs w:val="28"/>
        </w:rPr>
        <w:t>атеріали дослідження, які викладені у магістерській роботі</w:t>
      </w:r>
      <w:r w:rsidR="00B3213D" w:rsidRPr="00CE12D3">
        <w:rPr>
          <w:bCs/>
          <w:sz w:val="28"/>
          <w:szCs w:val="28"/>
        </w:rPr>
        <w:t>,</w:t>
      </w:r>
      <w:r w:rsidRPr="00CE12D3">
        <w:rPr>
          <w:bCs/>
          <w:sz w:val="28"/>
          <w:szCs w:val="28"/>
        </w:rPr>
        <w:t xml:space="preserve"> можуть бути корисними для удосконалення діяльності </w:t>
      </w:r>
      <w:r w:rsidR="003B7207" w:rsidRPr="00CE12D3">
        <w:rPr>
          <w:bCs/>
          <w:sz w:val="28"/>
          <w:szCs w:val="28"/>
        </w:rPr>
        <w:t>органів державної влади, місцевого самоврядування,</w:t>
      </w:r>
      <w:r w:rsidRPr="00CE12D3">
        <w:rPr>
          <w:bCs/>
          <w:sz w:val="28"/>
          <w:szCs w:val="28"/>
        </w:rPr>
        <w:t xml:space="preserve"> при розробці нормативно-правових актів, а також можуть бути використані </w:t>
      </w:r>
      <w:r w:rsidR="003A699D" w:rsidRPr="00CE12D3">
        <w:rPr>
          <w:sz w:val="28"/>
          <w:szCs w:val="28"/>
        </w:rPr>
        <w:t xml:space="preserve">при розробці </w:t>
      </w:r>
      <w:r w:rsidR="003A699D">
        <w:rPr>
          <w:sz w:val="28"/>
          <w:szCs w:val="28"/>
        </w:rPr>
        <w:t xml:space="preserve">навчальних програм </w:t>
      </w:r>
      <w:r w:rsidR="003A699D" w:rsidRPr="00CE12D3">
        <w:rPr>
          <w:sz w:val="28"/>
          <w:szCs w:val="28"/>
        </w:rPr>
        <w:t xml:space="preserve">підвищення кваліфікації </w:t>
      </w:r>
      <w:r w:rsidR="003A699D">
        <w:rPr>
          <w:sz w:val="28"/>
          <w:szCs w:val="28"/>
        </w:rPr>
        <w:t>та</w:t>
      </w:r>
      <w:r w:rsidR="003A699D" w:rsidRPr="00CE12D3">
        <w:rPr>
          <w:sz w:val="28"/>
          <w:szCs w:val="28"/>
        </w:rPr>
        <w:t xml:space="preserve"> професійного навчання </w:t>
      </w:r>
      <w:r w:rsidR="003A699D">
        <w:rPr>
          <w:sz w:val="28"/>
          <w:szCs w:val="28"/>
        </w:rPr>
        <w:t>службов</w:t>
      </w:r>
      <w:r w:rsidR="003A699D" w:rsidRPr="00CE12D3">
        <w:rPr>
          <w:sz w:val="28"/>
          <w:szCs w:val="28"/>
        </w:rPr>
        <w:t>ців.</w:t>
      </w:r>
    </w:p>
    <w:p w14:paraId="68E03412" w14:textId="77777777" w:rsidR="00803E1E" w:rsidRPr="00CE12D3" w:rsidRDefault="00803E1E" w:rsidP="00266C67">
      <w:pPr>
        <w:widowControl w:val="0"/>
        <w:spacing w:line="360" w:lineRule="auto"/>
        <w:ind w:firstLine="709"/>
        <w:jc w:val="both"/>
        <w:rPr>
          <w:sz w:val="28"/>
          <w:szCs w:val="28"/>
        </w:rPr>
      </w:pPr>
      <w:r w:rsidRPr="00CE12D3">
        <w:rPr>
          <w:sz w:val="28"/>
          <w:szCs w:val="28"/>
        </w:rPr>
        <w:t xml:space="preserve">Одержані результати </w:t>
      </w:r>
      <w:r w:rsidR="003A699D">
        <w:rPr>
          <w:sz w:val="28"/>
          <w:szCs w:val="28"/>
        </w:rPr>
        <w:t xml:space="preserve">можуть </w:t>
      </w:r>
      <w:r w:rsidRPr="00CE12D3">
        <w:rPr>
          <w:sz w:val="28"/>
          <w:szCs w:val="28"/>
        </w:rPr>
        <w:t>сприя</w:t>
      </w:r>
      <w:r w:rsidR="003A699D">
        <w:rPr>
          <w:sz w:val="28"/>
          <w:szCs w:val="28"/>
        </w:rPr>
        <w:t>ти</w:t>
      </w:r>
      <w:r w:rsidRPr="00CE12D3">
        <w:rPr>
          <w:sz w:val="28"/>
          <w:szCs w:val="28"/>
        </w:rPr>
        <w:t xml:space="preserve"> подальшим дослідженням механізмів </w:t>
      </w:r>
      <w:r w:rsidR="003A699D">
        <w:rPr>
          <w:sz w:val="28"/>
          <w:szCs w:val="28"/>
        </w:rPr>
        <w:t xml:space="preserve">втілення принципів службового етикету </w:t>
      </w:r>
      <w:r w:rsidRPr="00CE12D3">
        <w:rPr>
          <w:sz w:val="28"/>
          <w:szCs w:val="28"/>
        </w:rPr>
        <w:t xml:space="preserve">в контексті трансформації системи </w:t>
      </w:r>
      <w:r w:rsidRPr="00CE12D3">
        <w:rPr>
          <w:sz w:val="28"/>
          <w:szCs w:val="28"/>
        </w:rPr>
        <w:lastRenderedPageBreak/>
        <w:t>публічного управління України.</w:t>
      </w:r>
    </w:p>
    <w:p w14:paraId="7C3A7A91" w14:textId="77777777" w:rsidR="003A699D" w:rsidRDefault="00803E1E" w:rsidP="00266C67">
      <w:pPr>
        <w:widowControl w:val="0"/>
        <w:spacing w:line="360" w:lineRule="auto"/>
        <w:ind w:firstLine="708"/>
        <w:jc w:val="both"/>
        <w:rPr>
          <w:sz w:val="28"/>
          <w:szCs w:val="28"/>
        </w:rPr>
      </w:pPr>
      <w:r w:rsidRPr="00CE12D3">
        <w:rPr>
          <w:b/>
          <w:sz w:val="28"/>
          <w:szCs w:val="28"/>
        </w:rPr>
        <w:t>Обсяг і структура роботи</w:t>
      </w:r>
      <w:r w:rsidRPr="00CE12D3">
        <w:rPr>
          <w:sz w:val="28"/>
          <w:szCs w:val="28"/>
        </w:rPr>
        <w:t xml:space="preserve">. </w:t>
      </w:r>
      <w:r w:rsidR="006F30A4" w:rsidRPr="006F30A4">
        <w:rPr>
          <w:sz w:val="28"/>
          <w:szCs w:val="28"/>
        </w:rPr>
        <w:t>М</w:t>
      </w:r>
      <w:r w:rsidRPr="006F30A4">
        <w:rPr>
          <w:sz w:val="28"/>
          <w:szCs w:val="28"/>
        </w:rPr>
        <w:t xml:space="preserve">агістерська робота складається зі вступу, трьох розділів,  висновку, списку використаних джерел. </w:t>
      </w:r>
      <w:r w:rsidR="0022477E" w:rsidRPr="006F30A4">
        <w:rPr>
          <w:sz w:val="28"/>
          <w:szCs w:val="28"/>
        </w:rPr>
        <w:t xml:space="preserve">Магістерську роботу викладено на </w:t>
      </w:r>
      <w:r w:rsidR="00D36973" w:rsidRPr="00D36973">
        <w:rPr>
          <w:sz w:val="28"/>
          <w:szCs w:val="28"/>
        </w:rPr>
        <w:t>96</w:t>
      </w:r>
      <w:r w:rsidR="0022477E" w:rsidRPr="00D36973">
        <w:rPr>
          <w:sz w:val="28"/>
          <w:szCs w:val="28"/>
        </w:rPr>
        <w:t xml:space="preserve"> сторінках, з них </w:t>
      </w:r>
      <w:r w:rsidR="00D36973" w:rsidRPr="00D36973">
        <w:rPr>
          <w:sz w:val="28"/>
          <w:szCs w:val="28"/>
        </w:rPr>
        <w:t>8</w:t>
      </w:r>
      <w:r w:rsidR="001E6000" w:rsidRPr="00D36973">
        <w:rPr>
          <w:sz w:val="28"/>
          <w:szCs w:val="28"/>
        </w:rPr>
        <w:t>3</w:t>
      </w:r>
      <w:r w:rsidR="0022477E" w:rsidRPr="006F30A4">
        <w:rPr>
          <w:sz w:val="28"/>
          <w:szCs w:val="28"/>
        </w:rPr>
        <w:t xml:space="preserve"> – основного тексту.</w:t>
      </w:r>
      <w:r w:rsidR="00266C67">
        <w:rPr>
          <w:sz w:val="28"/>
          <w:szCs w:val="28"/>
        </w:rPr>
        <w:t xml:space="preserve"> </w:t>
      </w:r>
      <w:r w:rsidR="0022477E" w:rsidRPr="006F30A4">
        <w:rPr>
          <w:sz w:val="28"/>
          <w:szCs w:val="28"/>
          <w:lang w:eastAsia="ar-SA"/>
        </w:rPr>
        <w:t xml:space="preserve">Матеріали роботи </w:t>
      </w:r>
      <w:r w:rsidR="003A699D" w:rsidRPr="006F30A4">
        <w:rPr>
          <w:sz w:val="28"/>
          <w:szCs w:val="28"/>
          <w:lang w:eastAsia="ar-SA"/>
        </w:rPr>
        <w:t xml:space="preserve">містять  </w:t>
      </w:r>
      <w:r w:rsidR="006F30A4" w:rsidRPr="006F30A4">
        <w:rPr>
          <w:sz w:val="28"/>
          <w:szCs w:val="28"/>
          <w:lang w:eastAsia="ar-SA"/>
        </w:rPr>
        <w:t>1</w:t>
      </w:r>
      <w:r w:rsidR="003A699D" w:rsidRPr="006F30A4">
        <w:rPr>
          <w:sz w:val="28"/>
          <w:szCs w:val="28"/>
          <w:lang w:eastAsia="ar-SA"/>
        </w:rPr>
        <w:t xml:space="preserve"> таблиц</w:t>
      </w:r>
      <w:r w:rsidR="006F30A4" w:rsidRPr="006F30A4">
        <w:rPr>
          <w:sz w:val="28"/>
          <w:szCs w:val="28"/>
          <w:lang w:eastAsia="ar-SA"/>
        </w:rPr>
        <w:t>ю та 1 рисунок</w:t>
      </w:r>
      <w:r w:rsidR="00CD6213">
        <w:rPr>
          <w:sz w:val="28"/>
          <w:szCs w:val="28"/>
          <w:lang w:eastAsia="ar-SA"/>
        </w:rPr>
        <w:t>, а с</w:t>
      </w:r>
      <w:r w:rsidRPr="006F30A4">
        <w:rPr>
          <w:sz w:val="28"/>
          <w:szCs w:val="28"/>
        </w:rPr>
        <w:t xml:space="preserve">писок використаних джерел </w:t>
      </w:r>
      <w:r w:rsidR="003A699D" w:rsidRPr="006F30A4">
        <w:rPr>
          <w:sz w:val="28"/>
          <w:szCs w:val="28"/>
        </w:rPr>
        <w:t xml:space="preserve">складається </w:t>
      </w:r>
      <w:r w:rsidR="0022477E" w:rsidRPr="006F30A4">
        <w:rPr>
          <w:sz w:val="28"/>
          <w:szCs w:val="28"/>
        </w:rPr>
        <w:t>із</w:t>
      </w:r>
      <w:r w:rsidR="00266C67">
        <w:rPr>
          <w:sz w:val="28"/>
          <w:szCs w:val="28"/>
        </w:rPr>
        <w:t xml:space="preserve"> </w:t>
      </w:r>
      <w:r w:rsidR="009B0EA7">
        <w:rPr>
          <w:sz w:val="28"/>
          <w:szCs w:val="28"/>
        </w:rPr>
        <w:t>9</w:t>
      </w:r>
      <w:r w:rsidR="006F30A4" w:rsidRPr="006F30A4">
        <w:rPr>
          <w:sz w:val="28"/>
          <w:szCs w:val="28"/>
        </w:rPr>
        <w:t>2</w:t>
      </w:r>
      <w:r w:rsidRPr="006F30A4">
        <w:rPr>
          <w:sz w:val="28"/>
          <w:szCs w:val="28"/>
        </w:rPr>
        <w:t>найменувань</w:t>
      </w:r>
      <w:r w:rsidR="003A699D" w:rsidRPr="006F30A4">
        <w:rPr>
          <w:sz w:val="28"/>
          <w:szCs w:val="28"/>
        </w:rPr>
        <w:t>.</w:t>
      </w:r>
    </w:p>
    <w:p w14:paraId="6A7CF952" w14:textId="77777777" w:rsidR="003A699D" w:rsidRDefault="003A699D" w:rsidP="00266C67">
      <w:pPr>
        <w:widowControl w:val="0"/>
        <w:spacing w:line="360" w:lineRule="auto"/>
        <w:ind w:firstLine="708"/>
        <w:jc w:val="both"/>
        <w:rPr>
          <w:sz w:val="28"/>
          <w:szCs w:val="28"/>
        </w:rPr>
      </w:pPr>
    </w:p>
    <w:p w14:paraId="5775A750" w14:textId="77777777" w:rsidR="00803E1E" w:rsidRPr="00CE12D3" w:rsidRDefault="00803E1E" w:rsidP="00266C67">
      <w:pPr>
        <w:widowControl w:val="0"/>
        <w:suppressAutoHyphens/>
        <w:spacing w:line="360" w:lineRule="auto"/>
        <w:ind w:firstLine="567"/>
        <w:jc w:val="both"/>
        <w:rPr>
          <w:color w:val="000000"/>
          <w:sz w:val="26"/>
          <w:szCs w:val="26"/>
        </w:rPr>
      </w:pPr>
    </w:p>
    <w:p w14:paraId="57A090D0" w14:textId="77777777" w:rsidR="00803E1E" w:rsidRPr="00CE12D3" w:rsidRDefault="00803E1E" w:rsidP="00266C67">
      <w:pPr>
        <w:widowControl w:val="0"/>
        <w:suppressAutoHyphens/>
        <w:spacing w:line="360" w:lineRule="auto"/>
        <w:ind w:firstLine="567"/>
        <w:jc w:val="both"/>
        <w:rPr>
          <w:color w:val="000000"/>
          <w:sz w:val="26"/>
          <w:szCs w:val="26"/>
        </w:rPr>
      </w:pPr>
    </w:p>
    <w:p w14:paraId="45E052DB" w14:textId="77777777" w:rsidR="00803E1E" w:rsidRDefault="00803E1E" w:rsidP="00266C67">
      <w:pPr>
        <w:widowControl w:val="0"/>
        <w:suppressAutoHyphens/>
        <w:spacing w:line="360" w:lineRule="auto"/>
        <w:ind w:firstLine="567"/>
        <w:jc w:val="both"/>
        <w:rPr>
          <w:color w:val="000000"/>
          <w:sz w:val="26"/>
          <w:szCs w:val="26"/>
        </w:rPr>
      </w:pPr>
    </w:p>
    <w:p w14:paraId="49D7667D" w14:textId="77777777" w:rsidR="000A1F7E" w:rsidRDefault="000A1F7E" w:rsidP="00266C67">
      <w:pPr>
        <w:widowControl w:val="0"/>
        <w:suppressAutoHyphens/>
        <w:spacing w:line="360" w:lineRule="auto"/>
        <w:ind w:firstLine="567"/>
        <w:jc w:val="both"/>
        <w:rPr>
          <w:color w:val="000000"/>
          <w:sz w:val="26"/>
          <w:szCs w:val="26"/>
        </w:rPr>
      </w:pPr>
    </w:p>
    <w:p w14:paraId="67839576" w14:textId="77777777" w:rsidR="00972BC9" w:rsidRDefault="00972BC9" w:rsidP="00266C67">
      <w:pPr>
        <w:widowControl w:val="0"/>
        <w:suppressAutoHyphens/>
        <w:spacing w:line="360" w:lineRule="auto"/>
        <w:ind w:firstLine="567"/>
        <w:jc w:val="both"/>
        <w:rPr>
          <w:color w:val="000000"/>
          <w:sz w:val="26"/>
          <w:szCs w:val="26"/>
        </w:rPr>
      </w:pPr>
    </w:p>
    <w:p w14:paraId="3E09B7B8" w14:textId="77777777" w:rsidR="00972BC9" w:rsidRDefault="00972BC9" w:rsidP="00266C67">
      <w:pPr>
        <w:widowControl w:val="0"/>
        <w:suppressAutoHyphens/>
        <w:spacing w:line="360" w:lineRule="auto"/>
        <w:ind w:firstLine="567"/>
        <w:jc w:val="both"/>
        <w:rPr>
          <w:color w:val="000000"/>
          <w:sz w:val="26"/>
          <w:szCs w:val="26"/>
        </w:rPr>
      </w:pPr>
    </w:p>
    <w:p w14:paraId="15D9DE3F" w14:textId="77777777" w:rsidR="00266C67" w:rsidRDefault="00266C67">
      <w:pPr>
        <w:spacing w:after="200" w:line="276" w:lineRule="auto"/>
        <w:rPr>
          <w:color w:val="000000"/>
          <w:sz w:val="26"/>
          <w:szCs w:val="26"/>
        </w:rPr>
      </w:pPr>
      <w:r>
        <w:rPr>
          <w:color w:val="000000"/>
          <w:sz w:val="26"/>
          <w:szCs w:val="26"/>
        </w:rPr>
        <w:br w:type="page"/>
      </w:r>
    </w:p>
    <w:p w14:paraId="622FC68A" w14:textId="77777777" w:rsidR="00266C67" w:rsidRDefault="000933F2" w:rsidP="009573A4">
      <w:pPr>
        <w:pStyle w:val="Bodytext20"/>
        <w:shd w:val="clear" w:color="auto" w:fill="auto"/>
        <w:spacing w:before="0" w:line="360" w:lineRule="auto"/>
        <w:jc w:val="center"/>
        <w:rPr>
          <w:b/>
          <w:sz w:val="28"/>
          <w:szCs w:val="28"/>
          <w:lang w:val="uk-UA"/>
        </w:rPr>
      </w:pPr>
      <w:r w:rsidRPr="00CE12D3">
        <w:rPr>
          <w:b/>
          <w:sz w:val="28"/>
          <w:szCs w:val="28"/>
          <w:lang w:val="uk-UA"/>
        </w:rPr>
        <w:lastRenderedPageBreak/>
        <w:t xml:space="preserve">РОЗДІЛ 1 </w:t>
      </w:r>
    </w:p>
    <w:p w14:paraId="5DE08A0D" w14:textId="77777777" w:rsidR="005B217D" w:rsidRPr="00CE12D3" w:rsidRDefault="009573A4" w:rsidP="00266C67">
      <w:pPr>
        <w:pStyle w:val="Bodytext20"/>
        <w:shd w:val="clear" w:color="auto" w:fill="auto"/>
        <w:spacing w:before="0" w:line="360" w:lineRule="auto"/>
        <w:jc w:val="center"/>
        <w:rPr>
          <w:b/>
          <w:sz w:val="28"/>
          <w:szCs w:val="28"/>
          <w:lang w:val="uk-UA"/>
        </w:rPr>
      </w:pPr>
      <w:r w:rsidRPr="00CE12D3">
        <w:rPr>
          <w:b/>
          <w:sz w:val="28"/>
          <w:szCs w:val="28"/>
          <w:lang w:val="uk-UA"/>
        </w:rPr>
        <w:t>ДОСЛІДЖЕННЯ ЕТИКЕТУ У СУСПІЛЬНИХ ВІДНОСИНАХ ТА ДІЛОВОМУ СВІТІ</w:t>
      </w:r>
    </w:p>
    <w:p w14:paraId="0A1D0079" w14:textId="77777777" w:rsidR="000933F2" w:rsidRPr="00CE12D3" w:rsidRDefault="000933F2" w:rsidP="009573A4">
      <w:pPr>
        <w:pStyle w:val="Bodytext20"/>
        <w:shd w:val="clear" w:color="auto" w:fill="auto"/>
        <w:spacing w:before="0" w:line="360" w:lineRule="auto"/>
        <w:jc w:val="center"/>
        <w:rPr>
          <w:b/>
          <w:sz w:val="28"/>
          <w:szCs w:val="28"/>
          <w:lang w:val="uk-UA"/>
        </w:rPr>
      </w:pPr>
    </w:p>
    <w:p w14:paraId="15A7DD14" w14:textId="77777777" w:rsidR="000933F2" w:rsidRPr="00CE12D3" w:rsidRDefault="000933F2" w:rsidP="005B217D">
      <w:pPr>
        <w:pStyle w:val="Bodytext20"/>
        <w:shd w:val="clear" w:color="auto" w:fill="auto"/>
        <w:spacing w:before="0" w:line="360" w:lineRule="auto"/>
        <w:ind w:firstLine="709"/>
        <w:jc w:val="both"/>
        <w:rPr>
          <w:b/>
          <w:sz w:val="28"/>
          <w:szCs w:val="28"/>
          <w:lang w:val="uk-UA"/>
        </w:rPr>
      </w:pPr>
    </w:p>
    <w:p w14:paraId="63D907CE" w14:textId="77777777" w:rsidR="005B217D" w:rsidRPr="00CE12D3" w:rsidRDefault="005B217D" w:rsidP="005B217D">
      <w:pPr>
        <w:pStyle w:val="Bodytext20"/>
        <w:shd w:val="clear" w:color="auto" w:fill="auto"/>
        <w:spacing w:before="0" w:line="360" w:lineRule="auto"/>
        <w:ind w:firstLine="709"/>
        <w:jc w:val="both"/>
        <w:rPr>
          <w:b/>
          <w:sz w:val="28"/>
          <w:szCs w:val="28"/>
          <w:lang w:val="uk-UA"/>
        </w:rPr>
      </w:pPr>
      <w:r w:rsidRPr="00CE12D3">
        <w:rPr>
          <w:b/>
          <w:sz w:val="28"/>
          <w:szCs w:val="28"/>
          <w:lang w:val="uk-UA"/>
        </w:rPr>
        <w:t xml:space="preserve">1.1 Значення етикету у життєдіяльності людини  </w:t>
      </w:r>
    </w:p>
    <w:p w14:paraId="180D44E0"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Своєрідною єдністю культури, моральної свідомості і поведінки виступає етикет, що є естетичною формою вияву моральності і чеснот людини. Такий взаємозв’язок естетики, етики й етикету полягає в тому, що їх головні положення дають людині чіткі орієнтири у виборі того, як себе поводити в тій чи іншій ситуації, віднайти спосіб прийнятної і комфортної взаємодії. Кожна наявна проблема, що зв’язана з етикетом вирішується у світлі морально-етичних норм, правил, засад, діючих у певній соціальній групі.</w:t>
      </w:r>
    </w:p>
    <w:p w14:paraId="50181373" w14:textId="77777777" w:rsidR="005B217D" w:rsidRPr="00266C67" w:rsidRDefault="00B076F9" w:rsidP="00266C67">
      <w:pPr>
        <w:spacing w:line="360" w:lineRule="auto"/>
        <w:ind w:firstLine="567"/>
        <w:jc w:val="both"/>
        <w:rPr>
          <w:sz w:val="28"/>
          <w:szCs w:val="28"/>
        </w:rPr>
      </w:pPr>
      <w:r w:rsidRPr="00CE12D3">
        <w:rPr>
          <w:sz w:val="28"/>
          <w:szCs w:val="28"/>
        </w:rPr>
        <w:t xml:space="preserve">Культура поведінки базується на </w:t>
      </w:r>
      <w:r w:rsidR="001D4429" w:rsidRPr="00CE12D3">
        <w:rPr>
          <w:sz w:val="28"/>
          <w:szCs w:val="28"/>
        </w:rPr>
        <w:t>вчинк</w:t>
      </w:r>
      <w:r w:rsidRPr="00CE12D3">
        <w:rPr>
          <w:sz w:val="28"/>
          <w:szCs w:val="28"/>
        </w:rPr>
        <w:t>ах</w:t>
      </w:r>
      <w:r w:rsidR="001D4429" w:rsidRPr="00CE12D3">
        <w:rPr>
          <w:sz w:val="28"/>
          <w:szCs w:val="28"/>
        </w:rPr>
        <w:t xml:space="preserve"> і форм</w:t>
      </w:r>
      <w:r w:rsidRPr="00CE12D3">
        <w:rPr>
          <w:sz w:val="28"/>
          <w:szCs w:val="28"/>
        </w:rPr>
        <w:t>ах</w:t>
      </w:r>
      <w:r w:rsidR="001D4429" w:rsidRPr="00CE12D3">
        <w:rPr>
          <w:sz w:val="28"/>
          <w:szCs w:val="28"/>
        </w:rPr>
        <w:t xml:space="preserve"> спілкування людей, заснован</w:t>
      </w:r>
      <w:r w:rsidRPr="00CE12D3">
        <w:rPr>
          <w:sz w:val="28"/>
          <w:szCs w:val="28"/>
        </w:rPr>
        <w:t>их</w:t>
      </w:r>
      <w:r w:rsidR="001D4429" w:rsidRPr="00CE12D3">
        <w:rPr>
          <w:sz w:val="28"/>
          <w:szCs w:val="28"/>
        </w:rPr>
        <w:t xml:space="preserve"> на моральності, естетичному сма</w:t>
      </w:r>
      <w:r w:rsidR="00266C67">
        <w:rPr>
          <w:sz w:val="28"/>
          <w:szCs w:val="28"/>
        </w:rPr>
        <w:t>ку</w:t>
      </w:r>
      <w:r w:rsidR="001D4429" w:rsidRPr="00CE12D3">
        <w:rPr>
          <w:sz w:val="28"/>
          <w:szCs w:val="28"/>
        </w:rPr>
        <w:t xml:space="preserve"> і дотриманні визначених норм і правил.</w:t>
      </w:r>
      <w:r w:rsidR="00266C67">
        <w:rPr>
          <w:sz w:val="28"/>
          <w:szCs w:val="28"/>
        </w:rPr>
        <w:t xml:space="preserve"> </w:t>
      </w:r>
      <w:r w:rsidR="005B217D" w:rsidRPr="00CE12D3">
        <w:rPr>
          <w:sz w:val="28"/>
          <w:szCs w:val="28"/>
        </w:rPr>
        <w:t xml:space="preserve">Етикет є складовою частиною </w:t>
      </w:r>
      <w:r w:rsidR="005B217D" w:rsidRPr="00266C67">
        <w:rPr>
          <w:sz w:val="28"/>
          <w:szCs w:val="28"/>
        </w:rPr>
        <w:t xml:space="preserve">загальнолюдської культури і тісно переплітається з життєдіяльністю суспільства, є логічним вираженням найкращих норм та правил поведінки, культури людства. Правила поведінки людей змінювалися із змінами умов життя суспільства, конкретного соціального середовища. В сучасному світі </w:t>
      </w:r>
      <w:r w:rsidR="00266C67" w:rsidRPr="00266C67">
        <w:rPr>
          <w:sz w:val="28"/>
          <w:szCs w:val="28"/>
        </w:rPr>
        <w:t>«</w:t>
      </w:r>
      <w:r w:rsidR="005B217D" w:rsidRPr="00266C67">
        <w:rPr>
          <w:sz w:val="28"/>
          <w:szCs w:val="28"/>
        </w:rPr>
        <w:t xml:space="preserve">етикет набув змісту загальнообов’язковості у повсякденній взаємодії, що свідчить про повагу і доброзичливість до людей, незалежно від їх статусу, посади, суспільного становища чи </w:t>
      </w:r>
      <w:proofErr w:type="spellStart"/>
      <w:r w:rsidR="00BD6BEF" w:rsidRPr="00266C67">
        <w:rPr>
          <w:sz w:val="28"/>
          <w:szCs w:val="28"/>
        </w:rPr>
        <w:t>гендеру</w:t>
      </w:r>
      <w:proofErr w:type="spellEnd"/>
      <w:r w:rsidR="00266C67" w:rsidRPr="00266C67">
        <w:rPr>
          <w:sz w:val="28"/>
          <w:szCs w:val="28"/>
        </w:rPr>
        <w:t>»</w:t>
      </w:r>
      <w:r w:rsidR="00266C67">
        <w:rPr>
          <w:sz w:val="28"/>
          <w:szCs w:val="28"/>
        </w:rPr>
        <w:t xml:space="preserve"> </w:t>
      </w:r>
      <w:r w:rsidR="00466C12" w:rsidRPr="00266C67">
        <w:rPr>
          <w:rStyle w:val="af4"/>
          <w:sz w:val="28"/>
          <w:szCs w:val="28"/>
        </w:rPr>
        <w:footnoteReference w:id="1"/>
      </w:r>
      <w:r w:rsidR="005B217D" w:rsidRPr="00266C67">
        <w:rPr>
          <w:sz w:val="28"/>
          <w:szCs w:val="28"/>
        </w:rPr>
        <w:t xml:space="preserve">.  </w:t>
      </w:r>
    </w:p>
    <w:p w14:paraId="46AF06F5"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266C67">
        <w:rPr>
          <w:sz w:val="28"/>
          <w:szCs w:val="28"/>
          <w:lang w:val="uk-UA"/>
        </w:rPr>
        <w:t xml:space="preserve">Етикет </w:t>
      </w:r>
      <w:r w:rsidR="005E38DA" w:rsidRPr="00266C67">
        <w:rPr>
          <w:sz w:val="28"/>
          <w:szCs w:val="28"/>
          <w:lang w:val="uk-UA"/>
        </w:rPr>
        <w:t xml:space="preserve">увібрав в себе загальнолюдські представлення про норми взаємин у різних сферах людської життєдіяльності, про гідність, самоповагу до людини </w:t>
      </w:r>
      <w:r w:rsidRPr="00266C67">
        <w:rPr>
          <w:sz w:val="28"/>
          <w:szCs w:val="28"/>
          <w:lang w:val="uk-UA"/>
        </w:rPr>
        <w:t>у вигляді правил пристойності виступа</w:t>
      </w:r>
      <w:r w:rsidR="005E38DA" w:rsidRPr="00266C67">
        <w:rPr>
          <w:sz w:val="28"/>
          <w:szCs w:val="28"/>
          <w:lang w:val="uk-UA"/>
        </w:rPr>
        <w:t>є</w:t>
      </w:r>
      <w:r w:rsidRPr="00266C67">
        <w:rPr>
          <w:sz w:val="28"/>
          <w:szCs w:val="28"/>
          <w:lang w:val="uk-UA"/>
        </w:rPr>
        <w:t xml:space="preserve"> зовнішнім проявом по</w:t>
      </w:r>
      <w:r w:rsidR="005E38DA" w:rsidRPr="00266C67">
        <w:rPr>
          <w:sz w:val="28"/>
          <w:szCs w:val="28"/>
          <w:lang w:val="uk-UA"/>
        </w:rPr>
        <w:t>ваги і ввічливості до людини.</w:t>
      </w:r>
      <w:r w:rsidRPr="00266C67">
        <w:rPr>
          <w:sz w:val="28"/>
          <w:szCs w:val="28"/>
          <w:lang w:val="uk-UA"/>
        </w:rPr>
        <w:t xml:space="preserve"> Дотримання прийнятих правил етикету яскраво засвідчує про зовнішню культуру особистості і внутрішню гармонію, властивості, риси та якості, що притаманні інтелігентним, ввічливим, люб’язним, вихованим людям</w:t>
      </w:r>
      <w:r w:rsidRPr="00CE12D3">
        <w:rPr>
          <w:sz w:val="28"/>
          <w:szCs w:val="28"/>
          <w:lang w:val="uk-UA"/>
        </w:rPr>
        <w:t>.</w:t>
      </w:r>
    </w:p>
    <w:p w14:paraId="43AAB939" w14:textId="77777777" w:rsidR="005B217D" w:rsidRPr="00266C67" w:rsidRDefault="005B217D" w:rsidP="005B217D">
      <w:pPr>
        <w:pStyle w:val="Bodytext20"/>
        <w:shd w:val="clear" w:color="auto" w:fill="auto"/>
        <w:spacing w:before="0" w:line="360" w:lineRule="auto"/>
        <w:ind w:firstLine="709"/>
        <w:jc w:val="both"/>
        <w:rPr>
          <w:sz w:val="28"/>
          <w:szCs w:val="28"/>
          <w:lang w:val="uk-UA"/>
        </w:rPr>
      </w:pPr>
      <w:r w:rsidRPr="00266C67">
        <w:rPr>
          <w:sz w:val="28"/>
          <w:szCs w:val="28"/>
          <w:lang w:val="uk-UA"/>
        </w:rPr>
        <w:lastRenderedPageBreak/>
        <w:t>Сам термін «етикет» (</w:t>
      </w:r>
      <w:proofErr w:type="spellStart"/>
      <w:r w:rsidRPr="00266C67">
        <w:rPr>
          <w:sz w:val="28"/>
          <w:szCs w:val="28"/>
          <w:lang w:val="uk-UA"/>
        </w:rPr>
        <w:t>фр</w:t>
      </w:r>
      <w:proofErr w:type="spellEnd"/>
      <w:r w:rsidRPr="00266C67">
        <w:rPr>
          <w:sz w:val="28"/>
          <w:szCs w:val="28"/>
          <w:lang w:val="uk-UA"/>
        </w:rPr>
        <w:t>. «</w:t>
      </w:r>
      <w:proofErr w:type="spellStart"/>
      <w:r w:rsidRPr="00266C67">
        <w:rPr>
          <w:i/>
          <w:sz w:val="28"/>
          <w:szCs w:val="28"/>
          <w:lang w:val="uk-UA"/>
        </w:rPr>
        <w:t>etiquette</w:t>
      </w:r>
      <w:proofErr w:type="spellEnd"/>
      <w:r w:rsidRPr="00266C67">
        <w:rPr>
          <w:sz w:val="28"/>
          <w:szCs w:val="28"/>
          <w:lang w:val="uk-UA"/>
        </w:rPr>
        <w:t>») запозичено з французької мови і означає  ярлик, етикетка. Великий тлумачний словник сучасної української мови етикет розглядає як установлені норми поведінки й правила ввічливості в будь-якому товаристві</w:t>
      </w:r>
      <w:r w:rsidR="00266C67" w:rsidRPr="00266C67">
        <w:rPr>
          <w:sz w:val="28"/>
          <w:szCs w:val="28"/>
          <w:lang w:val="uk-UA"/>
        </w:rPr>
        <w:t xml:space="preserve"> </w:t>
      </w:r>
      <w:r w:rsidRPr="00266C67">
        <w:rPr>
          <w:rStyle w:val="af4"/>
          <w:sz w:val="28"/>
          <w:szCs w:val="28"/>
          <w:lang w:val="uk-UA"/>
        </w:rPr>
        <w:footnoteReference w:id="2"/>
      </w:r>
      <w:r w:rsidRPr="00266C67">
        <w:rPr>
          <w:sz w:val="28"/>
          <w:szCs w:val="28"/>
          <w:lang w:val="uk-UA"/>
        </w:rPr>
        <w:t xml:space="preserve">. </w:t>
      </w:r>
    </w:p>
    <w:p w14:paraId="07909FD8" w14:textId="77777777" w:rsidR="005B217D" w:rsidRPr="00266C67" w:rsidRDefault="005B217D" w:rsidP="00185E42">
      <w:pPr>
        <w:pStyle w:val="Bodytext20"/>
        <w:shd w:val="clear" w:color="auto" w:fill="auto"/>
        <w:spacing w:before="0" w:line="360" w:lineRule="auto"/>
        <w:ind w:firstLine="709"/>
        <w:jc w:val="both"/>
        <w:rPr>
          <w:sz w:val="28"/>
          <w:szCs w:val="28"/>
          <w:lang w:val="uk-UA"/>
        </w:rPr>
      </w:pPr>
      <w:r w:rsidRPr="00266C67">
        <w:rPr>
          <w:sz w:val="28"/>
          <w:szCs w:val="28"/>
          <w:lang w:val="uk-UA"/>
        </w:rPr>
        <w:t xml:space="preserve">Етикет </w:t>
      </w:r>
      <w:r w:rsidR="00185E42" w:rsidRPr="00B76D03">
        <w:rPr>
          <w:bCs/>
          <w:sz w:val="28"/>
          <w:szCs w:val="28"/>
          <w:lang w:val="uk-UA"/>
        </w:rPr>
        <w:t xml:space="preserve">– </w:t>
      </w:r>
      <w:r w:rsidRPr="00266C67">
        <w:rPr>
          <w:sz w:val="28"/>
          <w:szCs w:val="28"/>
          <w:lang w:val="uk-UA"/>
        </w:rPr>
        <w:t xml:space="preserve">це явище </w:t>
      </w:r>
      <w:proofErr w:type="spellStart"/>
      <w:r w:rsidRPr="00266C67">
        <w:rPr>
          <w:sz w:val="28"/>
          <w:szCs w:val="28"/>
          <w:lang w:val="uk-UA"/>
        </w:rPr>
        <w:t>філософсько</w:t>
      </w:r>
      <w:proofErr w:type="spellEnd"/>
      <w:r w:rsidRPr="00266C67">
        <w:rPr>
          <w:sz w:val="28"/>
          <w:szCs w:val="28"/>
          <w:lang w:val="uk-UA"/>
        </w:rPr>
        <w:t>-історичне, адже належна, г</w:t>
      </w:r>
      <w:r w:rsidRPr="00266C67">
        <w:rPr>
          <w:sz w:val="28"/>
          <w:szCs w:val="28"/>
          <w:shd w:val="clear" w:color="auto" w:fill="FFFFFF"/>
          <w:lang w:val="uk-UA"/>
        </w:rPr>
        <w:t>ідна поведінка людини цінувалася ще з давніх</w:t>
      </w:r>
      <w:r w:rsidR="00CE12D3" w:rsidRPr="00266C67">
        <w:rPr>
          <w:sz w:val="28"/>
          <w:szCs w:val="28"/>
          <w:shd w:val="clear" w:color="auto" w:fill="FFFFFF"/>
          <w:lang w:val="uk-UA"/>
        </w:rPr>
        <w:t>-</w:t>
      </w:r>
      <w:r w:rsidRPr="00266C67">
        <w:rPr>
          <w:sz w:val="28"/>
          <w:szCs w:val="28"/>
          <w:shd w:val="clear" w:color="auto" w:fill="FFFFFF"/>
          <w:lang w:val="uk-UA"/>
        </w:rPr>
        <w:t xml:space="preserve">давен. </w:t>
      </w:r>
      <w:r w:rsidRPr="00266C67">
        <w:rPr>
          <w:sz w:val="28"/>
          <w:szCs w:val="28"/>
          <w:lang w:val="uk-UA"/>
        </w:rPr>
        <w:t xml:space="preserve">Етикет виник в період зародження абсолютних монархій і тому дотримуватися певних правил поведінки, церемоніалу було необхідно для звеличення царствених персон: імператорів, королів, царів, князів, принців, герцогів і </w:t>
      </w:r>
      <w:proofErr w:type="spellStart"/>
      <w:r w:rsidRPr="00266C67">
        <w:rPr>
          <w:sz w:val="28"/>
          <w:szCs w:val="28"/>
          <w:lang w:val="uk-UA"/>
        </w:rPr>
        <w:t>т.п</w:t>
      </w:r>
      <w:proofErr w:type="spellEnd"/>
      <w:r w:rsidRPr="00266C67">
        <w:rPr>
          <w:sz w:val="28"/>
          <w:szCs w:val="28"/>
          <w:lang w:val="uk-UA"/>
        </w:rPr>
        <w:t xml:space="preserve">., для закріплення ієрархії усередині самого класового суспільства. Від знання етикету, виконання його правил часто залежала не тільки кар'єра, а й життя людини. Так було в Давньому Єгипті, Китаї, Римі, Золотій Орді і </w:t>
      </w:r>
      <w:proofErr w:type="spellStart"/>
      <w:r w:rsidRPr="00266C67">
        <w:rPr>
          <w:sz w:val="28"/>
          <w:szCs w:val="28"/>
          <w:lang w:val="uk-UA"/>
        </w:rPr>
        <w:t>т.д</w:t>
      </w:r>
      <w:proofErr w:type="spellEnd"/>
      <w:r w:rsidRPr="00266C67">
        <w:rPr>
          <w:sz w:val="28"/>
          <w:szCs w:val="28"/>
          <w:lang w:val="uk-UA"/>
        </w:rPr>
        <w:t xml:space="preserve">. Порушення етикету приводило до ворожнечі між племенами, народами і навіть до воєн. </w:t>
      </w:r>
    </w:p>
    <w:p w14:paraId="5250D6AB" w14:textId="77777777" w:rsidR="005B217D" w:rsidRPr="00CE12D3" w:rsidRDefault="005B217D" w:rsidP="005B217D">
      <w:pPr>
        <w:pStyle w:val="Bodytext20"/>
        <w:shd w:val="clear" w:color="auto" w:fill="auto"/>
        <w:spacing w:before="0" w:line="360" w:lineRule="auto"/>
        <w:ind w:firstLine="709"/>
        <w:jc w:val="both"/>
        <w:rPr>
          <w:sz w:val="28"/>
          <w:szCs w:val="28"/>
          <w:shd w:val="clear" w:color="auto" w:fill="FFFFFF"/>
          <w:lang w:val="uk-UA"/>
        </w:rPr>
      </w:pPr>
      <w:r w:rsidRPr="00266C67">
        <w:rPr>
          <w:sz w:val="28"/>
          <w:szCs w:val="28"/>
          <w:shd w:val="clear" w:color="auto" w:fill="FFFFFF"/>
          <w:lang w:val="uk-UA"/>
        </w:rPr>
        <w:t>Древні греки вважали, що людина може поводитися гідно лише тоді, коли вона має певні моральні</w:t>
      </w:r>
      <w:r w:rsidRPr="00CE12D3">
        <w:rPr>
          <w:sz w:val="28"/>
          <w:szCs w:val="28"/>
          <w:shd w:val="clear" w:color="auto" w:fill="FFFFFF"/>
          <w:lang w:val="uk-UA"/>
        </w:rPr>
        <w:t xml:space="preserve"> якості "зовнішнього та внутрішнього", наповнена гармонією «духу й тіла», як казав Платон</w:t>
      </w:r>
      <w:r w:rsidR="00E67E09">
        <w:rPr>
          <w:rStyle w:val="af4"/>
          <w:sz w:val="28"/>
          <w:szCs w:val="28"/>
          <w:shd w:val="clear" w:color="auto" w:fill="FFFFFF"/>
          <w:lang w:val="uk-UA"/>
        </w:rPr>
        <w:footnoteReference w:id="3"/>
      </w:r>
      <w:r w:rsidRPr="00CE12D3">
        <w:rPr>
          <w:sz w:val="28"/>
          <w:szCs w:val="28"/>
          <w:shd w:val="clear" w:color="auto" w:fill="FFFFFF"/>
          <w:lang w:val="uk-UA"/>
        </w:rPr>
        <w:t xml:space="preserve">. Зовнішня поведінка людини, що відповідає правилам доброго тону, нормам етикету, набуває особистісного смислу тільки тоді, коли в її основі лежать справжні моральні мотиви. Пристойна зовнішня поведінка – це результат осмисленого та свідомого ставлення до власних вчинків, відповідальності за їх наслідки. </w:t>
      </w:r>
    </w:p>
    <w:p w14:paraId="0248369E" w14:textId="77777777" w:rsidR="005B217D" w:rsidRPr="00CE12D3" w:rsidRDefault="005B217D" w:rsidP="005B217D">
      <w:pPr>
        <w:pStyle w:val="Bodytext20"/>
        <w:shd w:val="clear" w:color="auto" w:fill="auto"/>
        <w:spacing w:before="0" w:line="360" w:lineRule="auto"/>
        <w:ind w:firstLine="709"/>
        <w:jc w:val="both"/>
        <w:rPr>
          <w:sz w:val="28"/>
          <w:szCs w:val="28"/>
          <w:shd w:val="clear" w:color="auto" w:fill="FFFFFF"/>
          <w:lang w:val="uk-UA"/>
        </w:rPr>
      </w:pPr>
      <w:r w:rsidRPr="00CE12D3">
        <w:rPr>
          <w:sz w:val="28"/>
          <w:szCs w:val="28"/>
          <w:shd w:val="clear" w:color="auto" w:fill="FFFFFF"/>
          <w:lang w:val="uk-UA"/>
        </w:rPr>
        <w:t>Великі гуманісти минулого про етикет говори</w:t>
      </w:r>
      <w:r w:rsidRPr="00CE12D3">
        <w:rPr>
          <w:sz w:val="28"/>
          <w:szCs w:val="28"/>
          <w:shd w:val="clear" w:color="auto" w:fill="FFFFFF"/>
          <w:lang w:val="uk-UA"/>
        </w:rPr>
        <w:softHyphen/>
        <w:t>ли так</w:t>
      </w:r>
      <w:r w:rsidR="00E67E09">
        <w:rPr>
          <w:rStyle w:val="af4"/>
          <w:sz w:val="28"/>
          <w:szCs w:val="28"/>
          <w:shd w:val="clear" w:color="auto" w:fill="FFFFFF"/>
          <w:lang w:val="uk-UA"/>
        </w:rPr>
        <w:footnoteReference w:id="4"/>
      </w:r>
      <w:r w:rsidRPr="00CE12D3">
        <w:rPr>
          <w:sz w:val="28"/>
          <w:szCs w:val="28"/>
          <w:shd w:val="clear" w:color="auto" w:fill="FFFFFF"/>
          <w:lang w:val="uk-UA"/>
        </w:rPr>
        <w:t xml:space="preserve">: </w:t>
      </w:r>
    </w:p>
    <w:p w14:paraId="2763EC5E"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«Не знаючи ритуалу, не зможеш утвердитись» (Конфуцій).</w:t>
      </w:r>
    </w:p>
    <w:p w14:paraId="3F6FA8FE" w14:textId="77777777" w:rsidR="005B217D" w:rsidRPr="00CE12D3" w:rsidRDefault="005B217D" w:rsidP="005B217D">
      <w:pPr>
        <w:pStyle w:val="Bodytext20"/>
        <w:shd w:val="clear" w:color="auto" w:fill="auto"/>
        <w:spacing w:before="0" w:line="360" w:lineRule="auto"/>
        <w:ind w:firstLine="709"/>
        <w:jc w:val="both"/>
        <w:rPr>
          <w:sz w:val="28"/>
          <w:szCs w:val="28"/>
          <w:shd w:val="clear" w:color="auto" w:fill="FFFFFF"/>
          <w:lang w:val="uk-UA"/>
        </w:rPr>
      </w:pPr>
      <w:r w:rsidRPr="00CE12D3">
        <w:rPr>
          <w:sz w:val="28"/>
          <w:szCs w:val="28"/>
          <w:shd w:val="clear" w:color="auto" w:fill="FFFFFF"/>
          <w:lang w:val="uk-UA"/>
        </w:rPr>
        <w:t>«Гарні манери складаються з дрібних самопожертв»  (</w:t>
      </w:r>
      <w:proofErr w:type="spellStart"/>
      <w:r w:rsidRPr="00CE12D3">
        <w:rPr>
          <w:sz w:val="28"/>
          <w:szCs w:val="28"/>
          <w:shd w:val="clear" w:color="auto" w:fill="FFFFFF"/>
          <w:lang w:val="uk-UA"/>
        </w:rPr>
        <w:t>Р.Емерсон</w:t>
      </w:r>
      <w:proofErr w:type="spellEnd"/>
      <w:r w:rsidRPr="00CE12D3">
        <w:rPr>
          <w:sz w:val="28"/>
          <w:szCs w:val="28"/>
          <w:shd w:val="clear" w:color="auto" w:fill="FFFFFF"/>
          <w:lang w:val="uk-UA"/>
        </w:rPr>
        <w:t>);</w:t>
      </w:r>
    </w:p>
    <w:p w14:paraId="39B2F6C2" w14:textId="77777777" w:rsidR="005B217D" w:rsidRPr="00CE12D3" w:rsidRDefault="005B217D" w:rsidP="005B217D">
      <w:pPr>
        <w:pStyle w:val="Bodytext20"/>
        <w:shd w:val="clear" w:color="auto" w:fill="auto"/>
        <w:spacing w:before="0" w:line="360" w:lineRule="auto"/>
        <w:ind w:firstLine="709"/>
        <w:jc w:val="both"/>
        <w:rPr>
          <w:sz w:val="28"/>
          <w:szCs w:val="28"/>
          <w:shd w:val="clear" w:color="auto" w:fill="FFFFFF"/>
          <w:lang w:val="uk-UA"/>
        </w:rPr>
      </w:pPr>
      <w:r w:rsidRPr="00CE12D3">
        <w:rPr>
          <w:sz w:val="28"/>
          <w:szCs w:val="28"/>
          <w:shd w:val="clear" w:color="auto" w:fill="FFFFFF"/>
          <w:lang w:val="uk-UA"/>
        </w:rPr>
        <w:t>«Поведінка – це дзеркало, в якому кожен по</w:t>
      </w:r>
      <w:r w:rsidRPr="00CE12D3">
        <w:rPr>
          <w:sz w:val="28"/>
          <w:szCs w:val="28"/>
          <w:shd w:val="clear" w:color="auto" w:fill="FFFFFF"/>
          <w:lang w:val="uk-UA"/>
        </w:rPr>
        <w:softHyphen/>
        <w:t>казує свій образ» (</w:t>
      </w:r>
      <w:proofErr w:type="spellStart"/>
      <w:r w:rsidRPr="00CE12D3">
        <w:rPr>
          <w:sz w:val="28"/>
          <w:szCs w:val="28"/>
          <w:shd w:val="clear" w:color="auto" w:fill="FFFFFF"/>
          <w:lang w:val="uk-UA"/>
        </w:rPr>
        <w:t>Й.Гете</w:t>
      </w:r>
      <w:proofErr w:type="spellEnd"/>
      <w:r w:rsidRPr="00CE12D3">
        <w:rPr>
          <w:sz w:val="28"/>
          <w:szCs w:val="28"/>
          <w:shd w:val="clear" w:color="auto" w:fill="FFFFFF"/>
          <w:lang w:val="uk-UA"/>
        </w:rPr>
        <w:t xml:space="preserve">); </w:t>
      </w:r>
    </w:p>
    <w:p w14:paraId="21B14C31" w14:textId="77777777" w:rsidR="005B217D" w:rsidRPr="00CE12D3" w:rsidRDefault="005B217D" w:rsidP="005B217D">
      <w:pPr>
        <w:pStyle w:val="Bodytext20"/>
        <w:shd w:val="clear" w:color="auto" w:fill="auto"/>
        <w:spacing w:before="0" w:line="360" w:lineRule="auto"/>
        <w:ind w:firstLine="709"/>
        <w:jc w:val="both"/>
        <w:rPr>
          <w:sz w:val="28"/>
          <w:szCs w:val="28"/>
          <w:shd w:val="clear" w:color="auto" w:fill="FFFFFF"/>
          <w:lang w:val="uk-UA"/>
        </w:rPr>
      </w:pPr>
      <w:r w:rsidRPr="00CE12D3">
        <w:rPr>
          <w:sz w:val="28"/>
          <w:szCs w:val="28"/>
          <w:shd w:val="clear" w:color="auto" w:fill="FFFFFF"/>
          <w:lang w:val="uk-UA"/>
        </w:rPr>
        <w:t>«Спілкуючись з людьми, думай не про свою користь, а про користь того, з ким спілкуєшся, і не про те, як ти будеш судити про нього, а як він буде судити про тебе» (</w:t>
      </w:r>
      <w:proofErr w:type="spellStart"/>
      <w:r w:rsidRPr="00CE12D3">
        <w:rPr>
          <w:sz w:val="28"/>
          <w:szCs w:val="28"/>
          <w:shd w:val="clear" w:color="auto" w:fill="FFFFFF"/>
          <w:lang w:val="uk-UA"/>
        </w:rPr>
        <w:t>Л.Толстой</w:t>
      </w:r>
      <w:proofErr w:type="spellEnd"/>
      <w:r w:rsidRPr="00CE12D3">
        <w:rPr>
          <w:sz w:val="28"/>
          <w:szCs w:val="28"/>
          <w:shd w:val="clear" w:color="auto" w:fill="FFFFFF"/>
          <w:lang w:val="uk-UA"/>
        </w:rPr>
        <w:t xml:space="preserve">); </w:t>
      </w:r>
    </w:p>
    <w:p w14:paraId="29C4B3DE"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shd w:val="clear" w:color="auto" w:fill="FFFFFF"/>
          <w:lang w:val="uk-UA"/>
        </w:rPr>
        <w:lastRenderedPageBreak/>
        <w:t>«У будь-якому дрібному, навіть незначному, непримітному вчинку вже виявляється весь наш характер: дурень і входить і виходить, і сідає і встає з місця, і мовчить і посувається інакше, аніж розумна людина» (Ж. де Лабрюйєр)</w:t>
      </w:r>
      <w:r w:rsidR="00185E42">
        <w:rPr>
          <w:sz w:val="28"/>
          <w:szCs w:val="28"/>
          <w:shd w:val="clear" w:color="auto" w:fill="FFFFFF"/>
          <w:lang w:val="uk-UA"/>
        </w:rPr>
        <w:t>.</w:t>
      </w:r>
    </w:p>
    <w:p w14:paraId="7A350ABC"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Вимоги сучасного етикету складалися протягом багатьох століть історії цивілізації і є результатом досвіду багатьох поколінь. У своїй основі вони є міжнародними, оскільки їх дотримуються більш чи менш однаково у всіх країнах. Водночас етикет кожної країни має свої доволі суттєві особливості, що зумовлено історичними, національними, релігійними та іншими традиціями і звичаями. </w:t>
      </w:r>
    </w:p>
    <w:p w14:paraId="5FE9CC40" w14:textId="77777777" w:rsidR="005B217D" w:rsidRPr="00CE12D3" w:rsidRDefault="005B217D" w:rsidP="00185E42">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Етикет беззаперечно включає в себе уявлення про те, що відповідає таким поняттям як людяність, ввічливість, добро, справедливість, тактовність, повага, краса. Оптимальним варіантом визначення, на наш погляд, є трактування етикету </w:t>
      </w:r>
      <w:r w:rsidR="00185E42">
        <w:rPr>
          <w:sz w:val="28"/>
          <w:szCs w:val="28"/>
          <w:lang w:val="uk-UA"/>
        </w:rPr>
        <w:t>«</w:t>
      </w:r>
      <w:r w:rsidRPr="00CE12D3">
        <w:rPr>
          <w:sz w:val="28"/>
          <w:szCs w:val="28"/>
          <w:lang w:val="uk-UA"/>
        </w:rPr>
        <w:t>як сукупності усталених норм взаємодії і правил ввічливості, що стосуються зовнішнього прояву ставлення до людей (поведінки з оточуючими, форм спілкувань, манер, самопрезентації), які історично склалися, властиві для певної спільноти і прийняті як норма взаємодії в різних життєвих ситуаціях</w:t>
      </w:r>
      <w:r w:rsidR="00185E42">
        <w:rPr>
          <w:sz w:val="28"/>
          <w:szCs w:val="28"/>
          <w:lang w:val="uk-UA"/>
        </w:rPr>
        <w:t>»</w:t>
      </w:r>
      <w:r w:rsidR="00E67E09">
        <w:rPr>
          <w:rStyle w:val="af4"/>
          <w:sz w:val="28"/>
          <w:szCs w:val="28"/>
          <w:lang w:val="uk-UA"/>
        </w:rPr>
        <w:footnoteReference w:id="5"/>
      </w:r>
      <w:r w:rsidRPr="00CE12D3">
        <w:rPr>
          <w:sz w:val="28"/>
          <w:szCs w:val="28"/>
          <w:lang w:val="uk-UA"/>
        </w:rPr>
        <w:t xml:space="preserve">. </w:t>
      </w:r>
    </w:p>
    <w:p w14:paraId="274D9A21"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Сучасний етикет виступає в різноманітті видів, які обумовлені особливостями життєвих ситуацій, специфікою деяких сфер життєдіяльності суспільства, професійними особливостями окремих соціальних груп. Тому сьогодні виділяють повсякденний, діловий (службовий) науковий, медичний, </w:t>
      </w:r>
      <w:proofErr w:type="spellStart"/>
      <w:r w:rsidRPr="00CE12D3">
        <w:rPr>
          <w:sz w:val="28"/>
          <w:szCs w:val="28"/>
          <w:lang w:val="uk-UA"/>
        </w:rPr>
        <w:t>оказіальний</w:t>
      </w:r>
      <w:proofErr w:type="spellEnd"/>
      <w:r w:rsidRPr="00CE12D3">
        <w:rPr>
          <w:sz w:val="28"/>
          <w:szCs w:val="28"/>
          <w:lang w:val="uk-UA"/>
        </w:rPr>
        <w:t xml:space="preserve"> (пов'язаний з конкретними обставинами дії, що регламентує поведінку людини в особливих ситуаціях, наприклад, в театрі, в концертному залі, на карнавалі), міжнародний, релігійний, дипломатичний та ін.</w:t>
      </w:r>
    </w:p>
    <w:p w14:paraId="671EA686"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Кожному виду та кожній конкретній ситуації відповідають свої правила поведінки (неписані або </w:t>
      </w:r>
      <w:proofErr w:type="spellStart"/>
      <w:r w:rsidRPr="00CE12D3">
        <w:rPr>
          <w:sz w:val="28"/>
          <w:szCs w:val="28"/>
          <w:lang w:val="uk-UA"/>
        </w:rPr>
        <w:t>вербалізовані</w:t>
      </w:r>
      <w:proofErr w:type="spellEnd"/>
      <w:r w:rsidRPr="00CE12D3">
        <w:rPr>
          <w:sz w:val="28"/>
          <w:szCs w:val="28"/>
          <w:lang w:val="uk-UA"/>
        </w:rPr>
        <w:t xml:space="preserve"> в нормативних документах), диференційні ознаки яких можуть виступати службовий статус, стать, вік, характер соціальних ролей і </w:t>
      </w:r>
      <w:proofErr w:type="spellStart"/>
      <w:r w:rsidRPr="00CE12D3">
        <w:rPr>
          <w:sz w:val="28"/>
          <w:szCs w:val="28"/>
          <w:lang w:val="uk-UA"/>
        </w:rPr>
        <w:t>зв'язків</w:t>
      </w:r>
      <w:proofErr w:type="spellEnd"/>
      <w:r w:rsidRPr="00CE12D3">
        <w:rPr>
          <w:sz w:val="28"/>
          <w:szCs w:val="28"/>
          <w:lang w:val="uk-UA"/>
        </w:rPr>
        <w:t xml:space="preserve"> тощо Ці моделі поведінки включають особливості вітання, подання та обігу, зовнішнє оформлення ділової зустрічі, бесіди, ділових переговорів і прийомів, нарад, телефонних розмов та ділової переписки, а також манери поведінки, зовнішності і культури мовлення.</w:t>
      </w:r>
    </w:p>
    <w:p w14:paraId="1DE747E9" w14:textId="77777777" w:rsidR="005B217D" w:rsidRPr="00CE12D3" w:rsidRDefault="005B217D" w:rsidP="00185E42">
      <w:pPr>
        <w:pStyle w:val="Bodytext20"/>
        <w:shd w:val="clear" w:color="auto" w:fill="auto"/>
        <w:spacing w:before="0" w:line="360" w:lineRule="auto"/>
        <w:ind w:firstLine="709"/>
        <w:jc w:val="both"/>
        <w:rPr>
          <w:sz w:val="28"/>
          <w:szCs w:val="28"/>
          <w:lang w:val="uk-UA"/>
        </w:rPr>
      </w:pPr>
      <w:r w:rsidRPr="00CE12D3">
        <w:rPr>
          <w:sz w:val="28"/>
          <w:szCs w:val="28"/>
          <w:lang w:val="uk-UA"/>
        </w:rPr>
        <w:lastRenderedPageBreak/>
        <w:t>Існує багато міфів про хороші манери та дотримання етикетної поведінки. Деякі вважають, що дотримання певних норм та правил етикету робить людину снобом, або ж не дає їй можливості поводитися природно. Інші думають, що хороші манери надто складні</w:t>
      </w:r>
      <w:r w:rsidR="00185E42">
        <w:rPr>
          <w:sz w:val="28"/>
          <w:szCs w:val="28"/>
          <w:lang w:val="uk-UA"/>
        </w:rPr>
        <w:t xml:space="preserve"> та заплутані, а їх дотримання «з’їдає»</w:t>
      </w:r>
      <w:r w:rsidRPr="00CE12D3">
        <w:rPr>
          <w:sz w:val="28"/>
          <w:szCs w:val="28"/>
          <w:lang w:val="uk-UA"/>
        </w:rPr>
        <w:t xml:space="preserve"> дорогоцінний час. </w:t>
      </w:r>
      <w:r w:rsidR="00E67E09">
        <w:rPr>
          <w:sz w:val="28"/>
          <w:szCs w:val="28"/>
          <w:lang w:val="uk-UA"/>
        </w:rPr>
        <w:t xml:space="preserve">Дослідник </w:t>
      </w:r>
      <w:r w:rsidR="00185E42">
        <w:rPr>
          <w:sz w:val="28"/>
          <w:szCs w:val="28"/>
          <w:lang w:val="uk-UA"/>
        </w:rPr>
        <w:t xml:space="preserve">Я. </w:t>
      </w:r>
      <w:proofErr w:type="spellStart"/>
      <w:r w:rsidR="00185E42">
        <w:rPr>
          <w:sz w:val="28"/>
          <w:szCs w:val="28"/>
          <w:lang w:val="uk-UA"/>
        </w:rPr>
        <w:t>Радевич</w:t>
      </w:r>
      <w:proofErr w:type="spellEnd"/>
      <w:r w:rsidR="00185E42">
        <w:rPr>
          <w:sz w:val="28"/>
          <w:szCs w:val="28"/>
          <w:lang w:val="uk-UA"/>
        </w:rPr>
        <w:t>-</w:t>
      </w:r>
      <w:r w:rsidR="00E67E09" w:rsidRPr="00E67E09">
        <w:rPr>
          <w:sz w:val="28"/>
          <w:szCs w:val="28"/>
          <w:lang w:val="uk-UA"/>
        </w:rPr>
        <w:t xml:space="preserve">Винницький </w:t>
      </w:r>
      <w:r w:rsidR="00E67E09">
        <w:rPr>
          <w:sz w:val="28"/>
          <w:szCs w:val="28"/>
          <w:lang w:val="uk-UA"/>
        </w:rPr>
        <w:t>р</w:t>
      </w:r>
      <w:r w:rsidRPr="00CE12D3">
        <w:rPr>
          <w:sz w:val="28"/>
          <w:szCs w:val="28"/>
          <w:lang w:val="uk-UA"/>
        </w:rPr>
        <w:t>оз</w:t>
      </w:r>
      <w:r w:rsidR="00E67E09">
        <w:rPr>
          <w:sz w:val="28"/>
          <w:szCs w:val="28"/>
          <w:lang w:val="uk-UA"/>
        </w:rPr>
        <w:t xml:space="preserve">глядає їх </w:t>
      </w:r>
      <w:r w:rsidRPr="00CE12D3">
        <w:rPr>
          <w:sz w:val="28"/>
          <w:szCs w:val="28"/>
          <w:lang w:val="uk-UA"/>
        </w:rPr>
        <w:t>детальніше</w:t>
      </w:r>
      <w:r w:rsidR="00185E42">
        <w:rPr>
          <w:sz w:val="28"/>
          <w:szCs w:val="28"/>
          <w:lang w:val="uk-UA"/>
        </w:rPr>
        <w:t xml:space="preserve"> </w:t>
      </w:r>
      <w:r w:rsidR="00E67E09" w:rsidRPr="00E67E09">
        <w:rPr>
          <w:vertAlign w:val="superscript"/>
        </w:rPr>
        <w:footnoteReference w:id="6"/>
      </w:r>
      <w:r w:rsidRPr="00CE12D3">
        <w:rPr>
          <w:sz w:val="28"/>
          <w:szCs w:val="28"/>
          <w:lang w:val="uk-UA"/>
        </w:rPr>
        <w:t>:</w:t>
      </w:r>
    </w:p>
    <w:p w14:paraId="4CBE7855"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Міф про силу і авторитет.</w:t>
      </w:r>
      <w:r w:rsidRPr="00CE12D3">
        <w:rPr>
          <w:sz w:val="28"/>
          <w:szCs w:val="28"/>
          <w:lang w:val="uk-UA"/>
        </w:rPr>
        <w:t xml:space="preserve"> Можна одночасно і бути ввічливим, і мати авторитет, адже для</w:t>
      </w:r>
      <w:r w:rsidR="00185E42">
        <w:rPr>
          <w:sz w:val="28"/>
          <w:szCs w:val="28"/>
          <w:lang w:val="uk-UA"/>
        </w:rPr>
        <w:t xml:space="preserve"> того, щоб бути сильним, необов’</w:t>
      </w:r>
      <w:r w:rsidRPr="00CE12D3">
        <w:rPr>
          <w:sz w:val="28"/>
          <w:szCs w:val="28"/>
          <w:lang w:val="uk-UA"/>
        </w:rPr>
        <w:t xml:space="preserve">язково бути злим. Насправді, особа, сила якої базується на страху підлеглих (яку підлеглі визнають лідером, тому що бояться її), має менше сили, ніж людина, авторитет якої серед співробітників ґрунтується на їх повазі. Адже мало хто відмовиться пройти довшу дорогу (зробити більше), якщо про це попросила людина, яка ставиться до вас із повагою. </w:t>
      </w:r>
    </w:p>
    <w:p w14:paraId="421B21AE"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Міф про снобізм.</w:t>
      </w:r>
      <w:r w:rsidRPr="00CE12D3">
        <w:rPr>
          <w:sz w:val="28"/>
          <w:szCs w:val="28"/>
          <w:lang w:val="uk-UA"/>
        </w:rPr>
        <w:t xml:space="preserve"> На жаль, дехто вважає дотримання норм етикету снобізмом. Справді, дуже часто люди використовують знання хороших манер як ознаку своєї зверхності над іншими. Такі особи люблять постійно звертати увагу на поведінку оточуючих та оцінювати її, визначаючи, наскільки "підходящою" вона є. Але насправді саме снобізм є проявом поганих манер. Вихована людина з хорошими манерами використовує свої знання для того, щоб усі інші відчували себе у її присутності спокійно і </w:t>
      </w:r>
      <w:proofErr w:type="spellStart"/>
      <w:r w:rsidRPr="00CE12D3">
        <w:rPr>
          <w:sz w:val="28"/>
          <w:szCs w:val="28"/>
          <w:lang w:val="uk-UA"/>
        </w:rPr>
        <w:t>комфортно</w:t>
      </w:r>
      <w:proofErr w:type="spellEnd"/>
      <w:r w:rsidRPr="00CE12D3">
        <w:rPr>
          <w:sz w:val="28"/>
          <w:szCs w:val="28"/>
          <w:lang w:val="uk-UA"/>
        </w:rPr>
        <w:t xml:space="preserve">. </w:t>
      </w:r>
    </w:p>
    <w:p w14:paraId="25E7F105"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Міф про втрату самобутності.</w:t>
      </w:r>
      <w:r w:rsidRPr="00CE12D3">
        <w:rPr>
          <w:sz w:val="28"/>
          <w:szCs w:val="28"/>
          <w:lang w:val="uk-UA"/>
        </w:rPr>
        <w:t xml:space="preserve"> Хороші манери не знищують самобутність особи. Для того, щоб бути ввічливим, не треба змінювати свою індивідуальність, зраджувати своїм принципам або ж виконувати неприйнятну для вас роль. Претензійність — одне, дотримання правил поведінки для загального добра і комфорту — зовсім інше. Основою хороших манер є не елітарність, а здоровий глузд: чим більш уважні бізнесмени до інших, тим кращі їх відносини зі співробітниками, підлеглими, діловими партнерами та клієнтами. </w:t>
      </w:r>
    </w:p>
    <w:p w14:paraId="4E161A5E"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 xml:space="preserve">Міф про втрату часу і надмірні зусилля. </w:t>
      </w:r>
      <w:r w:rsidRPr="00CE12D3">
        <w:rPr>
          <w:sz w:val="28"/>
          <w:szCs w:val="28"/>
          <w:lang w:val="uk-UA"/>
        </w:rPr>
        <w:t xml:space="preserve">Чи багато часу забирає дотримання встановлених правил поведінки? Ні. Хоча вивчення норм етикету та вироблення навичок їх використання може вимагати певного часу (як, зрештою, вимагає </w:t>
      </w:r>
      <w:r w:rsidRPr="00CE12D3">
        <w:rPr>
          <w:sz w:val="28"/>
          <w:szCs w:val="28"/>
          <w:lang w:val="uk-UA"/>
        </w:rPr>
        <w:lastRenderedPageBreak/>
        <w:t xml:space="preserve">вироблення будь-яких нових навичок та вмінь), хороші манери допомагатимуть вам заощаджувати час тому, що вам не доведеться "загоювати рани", нанесені почуттям інших, або ж виправляти помилки (у поведінці), які можуть призвести до небажаних наслідків. </w:t>
      </w:r>
    </w:p>
    <w:p w14:paraId="40FE61EA" w14:textId="77777777" w:rsidR="005B217D" w:rsidRPr="00CE12D3" w:rsidRDefault="005B217D" w:rsidP="00185E42">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Етикет передбачає невеликі вкладення, які матимуть значну віддачу. Відточування, шліфування навичок використання норм етикету </w:t>
      </w:r>
      <w:r w:rsidR="00185E42" w:rsidRPr="00B76D03">
        <w:rPr>
          <w:bCs/>
          <w:sz w:val="28"/>
          <w:szCs w:val="28"/>
          <w:lang w:val="uk-UA"/>
        </w:rPr>
        <w:t xml:space="preserve">– </w:t>
      </w:r>
      <w:r w:rsidRPr="00CE12D3">
        <w:rPr>
          <w:sz w:val="28"/>
          <w:szCs w:val="28"/>
          <w:lang w:val="uk-UA"/>
        </w:rPr>
        <w:t xml:space="preserve">справа неважка. Необхідно лише вкласти у неї незначний час та бажання зробити вашу поведінку більш професійною, більш ефективною для вашого бізнесу. Це так само, як стати впевненим і знаючим водієм: навчившись керувати машиною, ви можете повністю сконцентруватися на меті вашого руху, не </w:t>
      </w:r>
      <w:proofErr w:type="spellStart"/>
      <w:r w:rsidRPr="00CE12D3">
        <w:rPr>
          <w:sz w:val="28"/>
          <w:szCs w:val="28"/>
          <w:lang w:val="uk-UA"/>
        </w:rPr>
        <w:t>боячись</w:t>
      </w:r>
      <w:proofErr w:type="spellEnd"/>
      <w:r w:rsidRPr="00CE12D3">
        <w:rPr>
          <w:sz w:val="28"/>
          <w:szCs w:val="28"/>
          <w:lang w:val="uk-UA"/>
        </w:rPr>
        <w:t xml:space="preserve"> врізатись у дерево при дорозі. </w:t>
      </w:r>
    </w:p>
    <w:p w14:paraId="79FF18B5" w14:textId="77777777" w:rsidR="005B217D" w:rsidRPr="00CE12D3" w:rsidRDefault="005B217D" w:rsidP="00185E42">
      <w:pPr>
        <w:pStyle w:val="Bodytext20"/>
        <w:shd w:val="clear" w:color="auto" w:fill="auto"/>
        <w:spacing w:before="0" w:line="360" w:lineRule="auto"/>
        <w:ind w:firstLine="709"/>
        <w:jc w:val="both"/>
        <w:rPr>
          <w:sz w:val="28"/>
          <w:szCs w:val="28"/>
          <w:lang w:val="uk-UA"/>
        </w:rPr>
      </w:pPr>
      <w:r w:rsidRPr="00CE12D3">
        <w:rPr>
          <w:sz w:val="28"/>
          <w:szCs w:val="28"/>
          <w:lang w:val="uk-UA"/>
        </w:rPr>
        <w:t>Коли людина зрозуміє, усвідомлює основи</w:t>
      </w:r>
      <w:r w:rsidR="00185E42">
        <w:rPr>
          <w:sz w:val="28"/>
          <w:szCs w:val="28"/>
          <w:lang w:val="uk-UA"/>
        </w:rPr>
        <w:t xml:space="preserve"> етикету </w:t>
      </w:r>
      <w:r w:rsidRPr="00CE12D3">
        <w:rPr>
          <w:sz w:val="28"/>
          <w:szCs w:val="28"/>
          <w:lang w:val="uk-UA"/>
        </w:rPr>
        <w:t xml:space="preserve">та деякі причини існуючих норм та правил, тоді хороші манери перестають бути такими вже важкими. Коли добре засвоїти основні принципи етикету </w:t>
      </w:r>
      <w:r w:rsidR="00185E42">
        <w:rPr>
          <w:bCs/>
          <w:sz w:val="28"/>
          <w:szCs w:val="28"/>
        </w:rPr>
        <w:t xml:space="preserve">– </w:t>
      </w:r>
      <w:r w:rsidRPr="00CE12D3">
        <w:rPr>
          <w:sz w:val="28"/>
          <w:szCs w:val="28"/>
          <w:lang w:val="uk-UA"/>
        </w:rPr>
        <w:t xml:space="preserve">буде легко їх застосовувати у щоденній діяльності. Етикетні знання звільняють людину від дискомфорту, невпевненості та страху несвідомо образити когось або просто виглядати не </w:t>
      </w:r>
      <w:proofErr w:type="spellStart"/>
      <w:r w:rsidRPr="00CE12D3">
        <w:rPr>
          <w:sz w:val="28"/>
          <w:szCs w:val="28"/>
          <w:lang w:val="uk-UA"/>
        </w:rPr>
        <w:t>професійно</w:t>
      </w:r>
      <w:proofErr w:type="spellEnd"/>
      <w:r w:rsidRPr="00CE12D3">
        <w:rPr>
          <w:sz w:val="28"/>
          <w:szCs w:val="28"/>
          <w:lang w:val="uk-UA"/>
        </w:rPr>
        <w:t>. І тоді саме виникає  впевненість у тому, що поведінка відповідає прийнятим у діловому світі норм етикету, людина буде відчувати себе спокійно та впевнено, що дасть можливість повністю сконцентруватися на буденних справах та професійній діяльності.</w:t>
      </w:r>
    </w:p>
    <w:p w14:paraId="4A63DBA1"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Можна говорити, що сучасний етикет, регламентуючи поведінку людей, виступає в різноманітті функцій, найважливішими з яких є</w:t>
      </w:r>
      <w:r w:rsidR="00185E42">
        <w:rPr>
          <w:sz w:val="28"/>
          <w:szCs w:val="28"/>
          <w:lang w:val="uk-UA"/>
        </w:rPr>
        <w:t xml:space="preserve"> </w:t>
      </w:r>
      <w:r w:rsidR="00E67E09">
        <w:rPr>
          <w:rStyle w:val="af4"/>
          <w:sz w:val="28"/>
          <w:szCs w:val="28"/>
          <w:lang w:val="uk-UA"/>
        </w:rPr>
        <w:footnoteReference w:id="7"/>
      </w:r>
      <w:r w:rsidRPr="00CE12D3">
        <w:rPr>
          <w:sz w:val="28"/>
          <w:szCs w:val="28"/>
          <w:lang w:val="uk-UA"/>
        </w:rPr>
        <w:t>:</w:t>
      </w:r>
    </w:p>
    <w:p w14:paraId="73ED7D56"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w:t>
      </w:r>
      <w:r w:rsidRPr="00CE12D3">
        <w:rPr>
          <w:i/>
          <w:sz w:val="28"/>
          <w:szCs w:val="28"/>
          <w:lang w:val="uk-UA"/>
        </w:rPr>
        <w:t>функція інформаційна:</w:t>
      </w:r>
      <w:r w:rsidRPr="00CE12D3">
        <w:rPr>
          <w:sz w:val="28"/>
          <w:szCs w:val="28"/>
          <w:lang w:val="uk-UA"/>
        </w:rPr>
        <w:t> правила етикету завжди інформують людину про те, які існують правила та установки міжособистісної взаємодії, чого слід очікувати  в тій чи іншій конкретній ситуації спілкування від оточуючих: колег, начальників, підлеглих, громадян, які звертаються до офіційної установи;</w:t>
      </w:r>
    </w:p>
    <w:p w14:paraId="78EE41E0" w14:textId="77777777" w:rsidR="005B217D" w:rsidRPr="00CE12D3" w:rsidRDefault="005B217D" w:rsidP="00630D3B">
      <w:pPr>
        <w:pStyle w:val="Bodytext20"/>
        <w:shd w:val="clear" w:color="auto" w:fill="auto"/>
        <w:spacing w:before="0" w:line="360" w:lineRule="auto"/>
        <w:ind w:firstLine="709"/>
        <w:jc w:val="both"/>
        <w:rPr>
          <w:sz w:val="28"/>
          <w:szCs w:val="28"/>
          <w:lang w:val="uk-UA"/>
        </w:rPr>
      </w:pPr>
      <w:r w:rsidRPr="00CE12D3">
        <w:rPr>
          <w:i/>
          <w:sz w:val="28"/>
          <w:szCs w:val="28"/>
          <w:lang w:val="uk-UA"/>
        </w:rPr>
        <w:t xml:space="preserve">- функція регуляції,  стандартизації моделей </w:t>
      </w:r>
      <w:proofErr w:type="spellStart"/>
      <w:r w:rsidRPr="00CE12D3">
        <w:rPr>
          <w:i/>
          <w:sz w:val="28"/>
          <w:szCs w:val="28"/>
          <w:lang w:val="uk-UA"/>
        </w:rPr>
        <w:t>поведінки.</w:t>
      </w:r>
      <w:r w:rsidR="009F6BEB" w:rsidRPr="00CE12D3">
        <w:rPr>
          <w:sz w:val="28"/>
          <w:szCs w:val="28"/>
          <w:lang w:val="uk-UA"/>
        </w:rPr>
        <w:t>Е</w:t>
      </w:r>
      <w:r w:rsidRPr="00CE12D3">
        <w:rPr>
          <w:sz w:val="28"/>
          <w:szCs w:val="28"/>
          <w:lang w:val="uk-UA"/>
        </w:rPr>
        <w:t>тикет</w:t>
      </w:r>
      <w:proofErr w:type="spellEnd"/>
      <w:r w:rsidRPr="00CE12D3">
        <w:rPr>
          <w:sz w:val="28"/>
          <w:szCs w:val="28"/>
          <w:lang w:val="uk-UA"/>
        </w:rPr>
        <w:t xml:space="preserve"> виступає регулятор поведінки, як слід поводитись допомагаючи орієнтуватися в скрутній </w:t>
      </w:r>
      <w:r w:rsidRPr="00CE12D3">
        <w:rPr>
          <w:sz w:val="28"/>
          <w:szCs w:val="28"/>
          <w:lang w:val="uk-UA"/>
        </w:rPr>
        <w:lastRenderedPageBreak/>
        <w:t xml:space="preserve">ситуації або незвичному середовищі. Етикет стандартизує поведінку в </w:t>
      </w:r>
      <w:r w:rsidR="00630D3B">
        <w:rPr>
          <w:sz w:val="28"/>
          <w:szCs w:val="28"/>
          <w:lang w:val="uk-UA"/>
        </w:rPr>
        <w:t>най</w:t>
      </w:r>
      <w:r w:rsidRPr="00CE12D3">
        <w:rPr>
          <w:sz w:val="28"/>
          <w:szCs w:val="28"/>
          <w:lang w:val="uk-UA"/>
        </w:rPr>
        <w:t>різн</w:t>
      </w:r>
      <w:r w:rsidR="00630D3B">
        <w:rPr>
          <w:sz w:val="28"/>
          <w:szCs w:val="28"/>
          <w:lang w:val="uk-UA"/>
        </w:rPr>
        <w:t>оманітніши</w:t>
      </w:r>
      <w:r w:rsidRPr="00CE12D3">
        <w:rPr>
          <w:sz w:val="28"/>
          <w:szCs w:val="28"/>
          <w:lang w:val="uk-UA"/>
        </w:rPr>
        <w:t>х типових ситуаціях, дозволяючи уникнути н</w:t>
      </w:r>
      <w:r w:rsidR="00630D3B">
        <w:rPr>
          <w:sz w:val="28"/>
          <w:szCs w:val="28"/>
          <w:lang w:val="uk-UA"/>
        </w:rPr>
        <w:t xml:space="preserve">езручності, напруги, взаємного </w:t>
      </w:r>
      <w:r w:rsidR="009F6BEB" w:rsidRPr="00CE12D3">
        <w:rPr>
          <w:sz w:val="28"/>
          <w:szCs w:val="28"/>
          <w:lang w:val="uk-UA"/>
        </w:rPr>
        <w:t>непо</w:t>
      </w:r>
      <w:r w:rsidRPr="00CE12D3">
        <w:rPr>
          <w:sz w:val="28"/>
          <w:szCs w:val="28"/>
          <w:lang w:val="uk-UA"/>
        </w:rPr>
        <w:t>ро</w:t>
      </w:r>
      <w:r w:rsidR="00630D3B">
        <w:rPr>
          <w:sz w:val="28"/>
          <w:szCs w:val="28"/>
          <w:lang w:val="uk-UA"/>
        </w:rPr>
        <w:t xml:space="preserve">зуміння, економить наш час. </w:t>
      </w:r>
      <w:r w:rsidRPr="00CE12D3">
        <w:rPr>
          <w:sz w:val="28"/>
          <w:szCs w:val="28"/>
          <w:lang w:val="uk-UA"/>
        </w:rPr>
        <w:t>Етикет полегшує комунікацію, оскільки з його допомогою норми, яких слід дотримуватися, виконуються майже автоматично.</w:t>
      </w:r>
      <w:r w:rsidR="00630D3B">
        <w:rPr>
          <w:sz w:val="28"/>
          <w:szCs w:val="28"/>
          <w:lang w:val="uk-UA"/>
        </w:rPr>
        <w:t xml:space="preserve"> </w:t>
      </w:r>
      <w:r w:rsidRPr="00CE12D3">
        <w:rPr>
          <w:sz w:val="28"/>
          <w:szCs w:val="28"/>
          <w:lang w:val="uk-UA"/>
        </w:rPr>
        <w:t>Знання правил етик</w:t>
      </w:r>
      <w:r w:rsidR="00630D3B">
        <w:rPr>
          <w:sz w:val="28"/>
          <w:szCs w:val="28"/>
          <w:lang w:val="uk-UA"/>
        </w:rPr>
        <w:t xml:space="preserve">ету й уміння ними користуватися </w:t>
      </w:r>
      <w:r w:rsidRPr="00CE12D3">
        <w:rPr>
          <w:sz w:val="28"/>
          <w:szCs w:val="28"/>
          <w:lang w:val="uk-UA"/>
        </w:rPr>
        <w:t>стосовно кожної конкретної ситуації, робить поведінку людини передбачуваним і дозволяє їй легше вливатися в новий к</w:t>
      </w:r>
      <w:r w:rsidR="00630D3B">
        <w:rPr>
          <w:sz w:val="28"/>
          <w:szCs w:val="28"/>
          <w:lang w:val="uk-UA"/>
        </w:rPr>
        <w:t>олектив, сприйматися іншими як «</w:t>
      </w:r>
      <w:r w:rsidRPr="00CE12D3">
        <w:rPr>
          <w:sz w:val="28"/>
          <w:szCs w:val="28"/>
          <w:lang w:val="uk-UA"/>
        </w:rPr>
        <w:t>своя</w:t>
      </w:r>
      <w:r w:rsidR="00630D3B">
        <w:rPr>
          <w:sz w:val="28"/>
          <w:szCs w:val="28"/>
          <w:lang w:val="uk-UA"/>
        </w:rPr>
        <w:t>»</w:t>
      </w:r>
      <w:r w:rsidRPr="00CE12D3">
        <w:rPr>
          <w:sz w:val="28"/>
          <w:szCs w:val="28"/>
          <w:lang w:val="uk-UA"/>
        </w:rPr>
        <w:t>, зберігати і підтримувати нормальний морально-психологічний клімат в колективі, не вносячи дисонансу вчинками, які можуть бути сприйняті як неправильні, порушують прийняті стандарти поведінки. Пропонуючи слідувати прийнятим правилам в конкретній ситуації, етикет тим самим стандартизує поведінку кожного члена колективу. Слідування прийнятим правилам знижує відчуття тривоги і напр</w:t>
      </w:r>
      <w:r w:rsidR="00630D3B">
        <w:rPr>
          <w:sz w:val="28"/>
          <w:szCs w:val="28"/>
          <w:lang w:val="uk-UA"/>
        </w:rPr>
        <w:t>уженості у зв</w:t>
      </w:r>
      <w:r w:rsidR="00630D3B" w:rsidRPr="00B76D03">
        <w:rPr>
          <w:sz w:val="28"/>
          <w:szCs w:val="28"/>
          <w:lang w:val="uk-UA"/>
        </w:rPr>
        <w:t>’</w:t>
      </w:r>
      <w:r w:rsidRPr="00CE12D3">
        <w:rPr>
          <w:sz w:val="28"/>
          <w:szCs w:val="28"/>
          <w:lang w:val="uk-UA"/>
        </w:rPr>
        <w:t>язку з очікуваним поведінкою кожної зі сторін спілкування і зміцнює почуття впевненості у правильності своїх дій, народжує самоповагу, створює відчуття психологічного комфорту;</w:t>
      </w:r>
    </w:p>
    <w:p w14:paraId="67623578"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 xml:space="preserve">- функція соціалізації, соціально-культурної ідентифікації особистості і групи: </w:t>
      </w:r>
      <w:r w:rsidRPr="00CE12D3">
        <w:rPr>
          <w:sz w:val="28"/>
          <w:szCs w:val="28"/>
          <w:lang w:val="uk-UA"/>
        </w:rPr>
        <w:t>правила етикету є знаками або ознаками групової, корпоративної, професійної, конфесійної, соціальної ідентичності, допомагаючи людині жити і працювати в певному мікросередовищі. Ця функція передбачає формування і розвиток особистості відповідно до вимог і норм даного співтовариства. Наприклад, в організації від новачка стануть вимагати неухильного дотримання відпрацьованих і перевірених правил ділового спілкування, так як вони полегшують виконання професійних функцій, сприяють досягненню поставлених цілей. У тому чи іншому колективі, групі працівників, співробітників, ділових людей складаються певні традиції, які з плином часу набувають чинності моральних принципів і складають етикет даної групи, спільності.</w:t>
      </w:r>
    </w:p>
    <w:p w14:paraId="3DAA299D"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i/>
          <w:sz w:val="28"/>
          <w:szCs w:val="28"/>
          <w:lang w:val="uk-UA"/>
        </w:rPr>
        <w:t>- </w:t>
      </w:r>
      <w:r w:rsidR="00076D2E" w:rsidRPr="00CE12D3">
        <w:rPr>
          <w:i/>
          <w:sz w:val="28"/>
          <w:szCs w:val="28"/>
          <w:lang w:val="uk-UA"/>
        </w:rPr>
        <w:t>ф</w:t>
      </w:r>
      <w:r w:rsidRPr="00CE12D3">
        <w:rPr>
          <w:i/>
          <w:sz w:val="28"/>
          <w:szCs w:val="28"/>
          <w:lang w:val="uk-UA"/>
        </w:rPr>
        <w:t xml:space="preserve">ункція забезпечення соціального контролю та соціального впливу </w:t>
      </w:r>
      <w:r w:rsidRPr="00CE12D3">
        <w:rPr>
          <w:sz w:val="28"/>
          <w:szCs w:val="28"/>
          <w:lang w:val="uk-UA"/>
        </w:rPr>
        <w:t>полягає в тому, що етикет</w:t>
      </w:r>
      <w:r w:rsidRPr="00CE12D3">
        <w:rPr>
          <w:i/>
          <w:sz w:val="28"/>
          <w:szCs w:val="28"/>
          <w:lang w:val="uk-UA"/>
        </w:rPr>
        <w:t xml:space="preserve">  </w:t>
      </w:r>
      <w:r w:rsidRPr="00CE12D3">
        <w:rPr>
          <w:sz w:val="28"/>
          <w:szCs w:val="28"/>
          <w:lang w:val="uk-UA"/>
        </w:rPr>
        <w:t xml:space="preserve">як спосіб управління соціальними відносинами і поведінкою членів соціальної групи, засіб попередження небажаних відхилень у їх поведінці і забезпечення стійкості соціальної організації як системи, стандартизує поведінку </w:t>
      </w:r>
      <w:r w:rsidRPr="00CE12D3">
        <w:rPr>
          <w:sz w:val="28"/>
          <w:szCs w:val="28"/>
          <w:lang w:val="uk-UA"/>
        </w:rPr>
        <w:lastRenderedPageBreak/>
        <w:t>людини, допомагає їй не замислюючись, підсвідомо вибирати правильну лінію поведінки i відповідно до реальної обстановки і очікувань оточуючих. Це допомагає не ризикуючи - потрапити в незручне або скрутне становище або викликати ускладнення у взаєминах з іншими людьми, і дає можливість оточуючим оцінювати поведінку кожного, коригувати і контролювати його, попереджаючи виникнення конфліктів. Володіння правилами етикету може бути використано в якості інструменту соціального визнання і просування, що особливо актуально було в минулі століття, проте не втратило свого сенсу і сьогодні.</w:t>
      </w:r>
    </w:p>
    <w:p w14:paraId="440B50E4"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w:t>
      </w:r>
      <w:r w:rsidR="00076D2E" w:rsidRPr="00CE12D3">
        <w:rPr>
          <w:i/>
          <w:sz w:val="28"/>
          <w:szCs w:val="28"/>
          <w:lang w:val="uk-UA"/>
        </w:rPr>
        <w:t>ф</w:t>
      </w:r>
      <w:r w:rsidRPr="00CE12D3">
        <w:rPr>
          <w:i/>
          <w:sz w:val="28"/>
          <w:szCs w:val="28"/>
          <w:lang w:val="uk-UA"/>
        </w:rPr>
        <w:t>ункція дипломатії, політичної боротьби</w:t>
      </w:r>
      <w:r w:rsidRPr="00CE12D3">
        <w:rPr>
          <w:sz w:val="28"/>
          <w:szCs w:val="28"/>
          <w:lang w:val="uk-UA"/>
        </w:rPr>
        <w:t xml:space="preserve">: навмисне порушення прийнятих правил етикету може виражати певну політичну конфронтацію, приховану напруженість у відносинах між країнами та їх представниками в дипломатичних процедурах і церемоніалах або, навпаки, демонструвати високу ступінь поваги і шанобливості до персон, чий статус не вимагає обов'язкового виконання даних правил протоколу. Нерідко правила етикету порушуються для "непомітною" демонстрації своєї позиції, недоброзичливості або, навпаки, для підкреслення глибокої поваги до співрозмовника, партнеру. </w:t>
      </w:r>
    </w:p>
    <w:p w14:paraId="012B010A" w14:textId="77777777" w:rsidR="009F6BEB" w:rsidRPr="00CE12D3" w:rsidRDefault="005B217D" w:rsidP="00A75CEC">
      <w:pPr>
        <w:pStyle w:val="Bodytext20"/>
        <w:shd w:val="clear" w:color="auto" w:fill="auto"/>
        <w:spacing w:before="0" w:line="360" w:lineRule="auto"/>
        <w:ind w:firstLine="709"/>
        <w:jc w:val="both"/>
        <w:rPr>
          <w:color w:val="000000"/>
          <w:sz w:val="28"/>
          <w:szCs w:val="28"/>
          <w:lang w:val="uk-UA"/>
        </w:rPr>
      </w:pPr>
      <w:r w:rsidRPr="00CE12D3">
        <w:rPr>
          <w:sz w:val="28"/>
          <w:szCs w:val="28"/>
          <w:lang w:val="uk-UA"/>
        </w:rPr>
        <w:t xml:space="preserve">- </w:t>
      </w:r>
      <w:r w:rsidR="00076D2E" w:rsidRPr="00CE12D3">
        <w:rPr>
          <w:i/>
          <w:sz w:val="28"/>
          <w:szCs w:val="28"/>
          <w:lang w:val="uk-UA"/>
        </w:rPr>
        <w:t>ф</w:t>
      </w:r>
      <w:r w:rsidRPr="00CE12D3">
        <w:rPr>
          <w:i/>
          <w:sz w:val="28"/>
          <w:szCs w:val="28"/>
          <w:lang w:val="uk-UA"/>
        </w:rPr>
        <w:t>ункція ідентифікації з оточуючими, створення психологічного комфорту:</w:t>
      </w:r>
      <w:r w:rsidRPr="00CE12D3">
        <w:rPr>
          <w:sz w:val="28"/>
          <w:szCs w:val="28"/>
          <w:lang w:val="uk-UA"/>
        </w:rPr>
        <w:t xml:space="preserve"> передбачувана поведінка людей одного рівня культури робить їх спілкування приємним, </w:t>
      </w:r>
      <w:r w:rsidR="00A75CEC" w:rsidRPr="00CE12D3">
        <w:rPr>
          <w:sz w:val="28"/>
          <w:szCs w:val="28"/>
          <w:lang w:val="uk-UA"/>
        </w:rPr>
        <w:t>зручним</w:t>
      </w:r>
      <w:r w:rsidRPr="00CE12D3">
        <w:rPr>
          <w:sz w:val="28"/>
          <w:szCs w:val="28"/>
          <w:lang w:val="uk-UA"/>
        </w:rPr>
        <w:t>; прояв людиною незнання елементарних правил поведінки дає підставу оточуючим сприймати його як "чужинця", "людину іншої культури".</w:t>
      </w:r>
      <w:r w:rsidR="00A75CEC" w:rsidRPr="00CE12D3">
        <w:rPr>
          <w:sz w:val="28"/>
          <w:szCs w:val="28"/>
          <w:lang w:val="uk-UA"/>
        </w:rPr>
        <w:t xml:space="preserve"> Крім того, дотримання етикетних правил  дозволяє досягати</w:t>
      </w:r>
      <w:r w:rsidR="009F6BEB" w:rsidRPr="00CE12D3">
        <w:rPr>
          <w:color w:val="000000"/>
          <w:sz w:val="28"/>
          <w:szCs w:val="28"/>
          <w:lang w:val="uk-UA"/>
        </w:rPr>
        <w:t xml:space="preserve"> ст</w:t>
      </w:r>
      <w:r w:rsidR="00A75CEC" w:rsidRPr="00CE12D3">
        <w:rPr>
          <w:color w:val="000000"/>
          <w:sz w:val="28"/>
          <w:szCs w:val="28"/>
          <w:lang w:val="uk-UA"/>
        </w:rPr>
        <w:t>ану</w:t>
      </w:r>
      <w:r w:rsidR="009F6BEB" w:rsidRPr="00CE12D3">
        <w:rPr>
          <w:color w:val="000000"/>
          <w:sz w:val="28"/>
          <w:szCs w:val="28"/>
          <w:lang w:val="uk-UA"/>
        </w:rPr>
        <w:t xml:space="preserve"> психологічного комфорту. </w:t>
      </w:r>
    </w:p>
    <w:p w14:paraId="69D397AD" w14:textId="77777777" w:rsidR="009F6BEB" w:rsidRPr="00CE12D3" w:rsidRDefault="009F6BEB" w:rsidP="009F6BEB">
      <w:pPr>
        <w:pStyle w:val="Bodytext20"/>
        <w:shd w:val="clear" w:color="auto" w:fill="auto"/>
        <w:spacing w:before="0" w:line="360" w:lineRule="auto"/>
        <w:ind w:firstLine="709"/>
        <w:jc w:val="both"/>
        <w:rPr>
          <w:sz w:val="28"/>
          <w:szCs w:val="28"/>
          <w:lang w:val="uk-UA"/>
        </w:rPr>
      </w:pPr>
      <w:r w:rsidRPr="00CE12D3">
        <w:rPr>
          <w:sz w:val="28"/>
          <w:szCs w:val="28"/>
          <w:lang w:val="uk-UA"/>
        </w:rPr>
        <w:t>Принцип передбачуваності поведінки в різних ділових ситуаціях (ділова людина не лише знає правила ділового етикету, але й дотримується їх</w:t>
      </w:r>
      <w:r w:rsidR="00A75CEC" w:rsidRPr="00CE12D3">
        <w:rPr>
          <w:sz w:val="28"/>
          <w:szCs w:val="28"/>
          <w:lang w:val="uk-UA"/>
        </w:rPr>
        <w:t>)</w:t>
      </w:r>
      <w:r w:rsidRPr="00CE12D3">
        <w:rPr>
          <w:sz w:val="28"/>
          <w:szCs w:val="28"/>
          <w:lang w:val="uk-UA"/>
        </w:rPr>
        <w:t xml:space="preserve"> є пунктуальною, обов`язковою, знає, як і кого привітати, уміє провести ділову бесіду тощо.</w:t>
      </w:r>
    </w:p>
    <w:p w14:paraId="756EA6C8" w14:textId="77777777" w:rsidR="005B217D" w:rsidRPr="00630D3B" w:rsidRDefault="005B217D" w:rsidP="005B217D">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Саме ці перелічені функції допоможуть  впевненіше почувати себе у соціумі, встановлювати, підтримувати і розвивати ділові зв'язки та контакти,  ефективно спілкуватися з колегами та діловими партнерами, уникати конфліктів у </w:t>
      </w:r>
      <w:r w:rsidRPr="00630D3B">
        <w:rPr>
          <w:sz w:val="28"/>
          <w:szCs w:val="28"/>
          <w:lang w:val="uk-UA"/>
        </w:rPr>
        <w:lastRenderedPageBreak/>
        <w:t>житті на робочому місці та в побуті та вирішувати їх у разі виникнення, мати кращі ділові відносини, завоювати повагу та довіру людей,  краще розуміти та поважати різні культурні особливості країн, регіонів, народів.</w:t>
      </w:r>
    </w:p>
    <w:p w14:paraId="31013148" w14:textId="77777777" w:rsidR="005B217D" w:rsidRPr="00630D3B" w:rsidRDefault="005B217D" w:rsidP="005B217D">
      <w:pPr>
        <w:pStyle w:val="Bodytext20"/>
        <w:shd w:val="clear" w:color="auto" w:fill="auto"/>
        <w:spacing w:before="0" w:line="360" w:lineRule="auto"/>
        <w:ind w:firstLine="709"/>
        <w:jc w:val="both"/>
        <w:rPr>
          <w:sz w:val="28"/>
          <w:szCs w:val="28"/>
          <w:lang w:val="uk-UA"/>
        </w:rPr>
      </w:pPr>
      <w:r w:rsidRPr="00630D3B">
        <w:rPr>
          <w:sz w:val="28"/>
          <w:szCs w:val="28"/>
          <w:lang w:val="uk-UA"/>
        </w:rPr>
        <w:t>Можна говорити, що головне завдання етикету полягає в тому, щоб сприяти найбільш адекватному відображенню глибинних моральних почуттів людини, забезпечувати психологічний комфорт взаємодії, викликати у відповідь доброзичливість і ввічливість.</w:t>
      </w:r>
    </w:p>
    <w:p w14:paraId="15CC5CEB" w14:textId="77777777" w:rsidR="00BA48C7" w:rsidRPr="00630D3B" w:rsidRDefault="00BA48C7" w:rsidP="00BA48C7">
      <w:pPr>
        <w:pStyle w:val="Bodytext20"/>
        <w:shd w:val="clear" w:color="auto" w:fill="auto"/>
        <w:spacing w:before="0" w:line="360" w:lineRule="auto"/>
        <w:ind w:firstLine="709"/>
        <w:jc w:val="both"/>
        <w:rPr>
          <w:sz w:val="28"/>
          <w:szCs w:val="28"/>
          <w:lang w:val="uk-UA"/>
        </w:rPr>
      </w:pPr>
      <w:r w:rsidRPr="00630D3B">
        <w:rPr>
          <w:sz w:val="28"/>
          <w:szCs w:val="28"/>
          <w:lang w:val="uk-UA"/>
        </w:rPr>
        <w:t xml:space="preserve">Таким чином, етикет визначають як встановлений порядок поведінки де-небудь, він тісно зв’язаний з життям суспільства, є складовою частиною його культури. Етикет як основа і вираз духовної культури людства, є морально-етичним вираженням виважених роками норм і правил поведінки </w:t>
      </w:r>
      <w:r w:rsidR="00630D3B" w:rsidRPr="00630D3B">
        <w:rPr>
          <w:sz w:val="28"/>
          <w:szCs w:val="28"/>
          <w:lang w:val="uk-UA"/>
        </w:rPr>
        <w:t>людства</w:t>
      </w:r>
      <w:r w:rsidRPr="00630D3B">
        <w:rPr>
          <w:sz w:val="28"/>
          <w:szCs w:val="28"/>
          <w:lang w:val="uk-UA"/>
        </w:rPr>
        <w:t xml:space="preserve"> і набуває сенсу обов’язковості повсякденного поважного відношення до людей, незалежно до їхньої посади, чи суспільного положення.</w:t>
      </w:r>
    </w:p>
    <w:p w14:paraId="5C155AF7" w14:textId="77777777" w:rsidR="005B217D" w:rsidRPr="00CE12D3" w:rsidRDefault="005B217D" w:rsidP="005B217D">
      <w:pPr>
        <w:pStyle w:val="Bodytext20"/>
        <w:shd w:val="clear" w:color="auto" w:fill="auto"/>
        <w:spacing w:before="0" w:line="360" w:lineRule="auto"/>
        <w:ind w:firstLine="709"/>
        <w:jc w:val="both"/>
        <w:rPr>
          <w:sz w:val="28"/>
          <w:szCs w:val="28"/>
          <w:lang w:val="uk-UA"/>
        </w:rPr>
      </w:pPr>
      <w:r w:rsidRPr="00630D3B">
        <w:rPr>
          <w:sz w:val="28"/>
          <w:szCs w:val="28"/>
          <w:lang w:val="uk-UA"/>
        </w:rPr>
        <w:t>Отже, етикет у собі поєднує формальні правила поведінки у визначених ситуаціях та здоровий</w:t>
      </w:r>
      <w:r w:rsidRPr="00CE12D3">
        <w:rPr>
          <w:sz w:val="28"/>
          <w:szCs w:val="28"/>
          <w:lang w:val="uk-UA"/>
        </w:rPr>
        <w:t xml:space="preserve"> глузд, раціональність і доцільність тієї чи тієї дії. Практичне значення етикету полягає в тому, що він дає людям змогу без особливих зусиль використовувати вже готові форми загальноприйнятої ввічливості для взаємодії з різними групами людей і на різних рівнях. </w:t>
      </w:r>
    </w:p>
    <w:p w14:paraId="3A4FAD64" w14:textId="77777777" w:rsidR="00630D3B" w:rsidRDefault="00630D3B" w:rsidP="00076D2E">
      <w:pPr>
        <w:pStyle w:val="Bodytext20"/>
        <w:shd w:val="clear" w:color="auto" w:fill="auto"/>
        <w:spacing w:before="0" w:line="360" w:lineRule="auto"/>
        <w:ind w:firstLine="709"/>
        <w:jc w:val="both"/>
        <w:rPr>
          <w:b/>
          <w:sz w:val="28"/>
          <w:szCs w:val="28"/>
          <w:lang w:val="uk-UA"/>
        </w:rPr>
      </w:pPr>
    </w:p>
    <w:p w14:paraId="1DBBB23E" w14:textId="77777777" w:rsidR="00630D3B" w:rsidRDefault="00630D3B" w:rsidP="00076D2E">
      <w:pPr>
        <w:pStyle w:val="Bodytext20"/>
        <w:shd w:val="clear" w:color="auto" w:fill="auto"/>
        <w:spacing w:before="0" w:line="360" w:lineRule="auto"/>
        <w:ind w:firstLine="709"/>
        <w:jc w:val="both"/>
        <w:rPr>
          <w:b/>
          <w:sz w:val="28"/>
          <w:szCs w:val="28"/>
          <w:lang w:val="uk-UA"/>
        </w:rPr>
      </w:pPr>
    </w:p>
    <w:p w14:paraId="44B1B0FE" w14:textId="77777777" w:rsidR="00076D2E" w:rsidRPr="00CE12D3" w:rsidRDefault="00294755" w:rsidP="00076D2E">
      <w:pPr>
        <w:pStyle w:val="Bodytext20"/>
        <w:shd w:val="clear" w:color="auto" w:fill="auto"/>
        <w:spacing w:before="0" w:line="360" w:lineRule="auto"/>
        <w:ind w:firstLine="709"/>
        <w:jc w:val="both"/>
        <w:rPr>
          <w:b/>
          <w:sz w:val="28"/>
          <w:szCs w:val="28"/>
          <w:lang w:val="uk-UA"/>
        </w:rPr>
      </w:pPr>
      <w:r w:rsidRPr="00CE12D3">
        <w:rPr>
          <w:b/>
          <w:sz w:val="28"/>
          <w:szCs w:val="28"/>
          <w:lang w:val="uk-UA"/>
        </w:rPr>
        <w:t>1.2  Особливості д</w:t>
      </w:r>
      <w:r w:rsidR="00076D2E" w:rsidRPr="00CE12D3">
        <w:rPr>
          <w:b/>
          <w:sz w:val="28"/>
          <w:szCs w:val="28"/>
          <w:lang w:val="uk-UA"/>
        </w:rPr>
        <w:t>ілов</w:t>
      </w:r>
      <w:r w:rsidRPr="00CE12D3">
        <w:rPr>
          <w:b/>
          <w:sz w:val="28"/>
          <w:szCs w:val="28"/>
          <w:lang w:val="uk-UA"/>
        </w:rPr>
        <w:t>ого</w:t>
      </w:r>
      <w:r w:rsidR="00076D2E" w:rsidRPr="00CE12D3">
        <w:rPr>
          <w:b/>
          <w:sz w:val="28"/>
          <w:szCs w:val="28"/>
          <w:lang w:val="uk-UA"/>
        </w:rPr>
        <w:t xml:space="preserve"> та службов</w:t>
      </w:r>
      <w:r w:rsidRPr="00CE12D3">
        <w:rPr>
          <w:b/>
          <w:sz w:val="28"/>
          <w:szCs w:val="28"/>
          <w:lang w:val="uk-UA"/>
        </w:rPr>
        <w:t>ого</w:t>
      </w:r>
      <w:r w:rsidR="00076D2E" w:rsidRPr="00CE12D3">
        <w:rPr>
          <w:b/>
          <w:sz w:val="28"/>
          <w:szCs w:val="28"/>
          <w:lang w:val="uk-UA"/>
        </w:rPr>
        <w:t xml:space="preserve"> етикет</w:t>
      </w:r>
      <w:r w:rsidRPr="00CE12D3">
        <w:rPr>
          <w:b/>
          <w:sz w:val="28"/>
          <w:szCs w:val="28"/>
          <w:lang w:val="uk-UA"/>
        </w:rPr>
        <w:t>у</w:t>
      </w:r>
    </w:p>
    <w:p w14:paraId="6FDFCA26" w14:textId="77777777" w:rsidR="00076D2E" w:rsidRPr="00CE12D3" w:rsidRDefault="00076D2E" w:rsidP="00076D2E">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Людина, яка хоче побудувати хорошу кар'єру, хоче стати успішною у  професійній сфері повинна знати правила пристойності, уміти тримати себе в колективі і у будь-якій ситуації, щоб заслужити повагу і нікого не образити. Розроблений порядок пристойної поведінки і спілкування </w:t>
      </w:r>
      <w:r w:rsidR="009E1FFB" w:rsidRPr="00CE12D3">
        <w:rPr>
          <w:sz w:val="28"/>
          <w:szCs w:val="28"/>
          <w:lang w:val="uk-UA"/>
        </w:rPr>
        <w:t xml:space="preserve">в управлінській сфері, </w:t>
      </w:r>
      <w:r w:rsidRPr="00CE12D3">
        <w:rPr>
          <w:sz w:val="28"/>
          <w:szCs w:val="28"/>
          <w:lang w:val="uk-UA"/>
        </w:rPr>
        <w:t xml:space="preserve">у сфері менеджменту, </w:t>
      </w:r>
      <w:proofErr w:type="spellStart"/>
      <w:r w:rsidRPr="00CE12D3">
        <w:rPr>
          <w:sz w:val="28"/>
          <w:szCs w:val="28"/>
          <w:lang w:val="uk-UA"/>
        </w:rPr>
        <w:t>бізнесу,ділових</w:t>
      </w:r>
      <w:proofErr w:type="spellEnd"/>
      <w:r w:rsidRPr="00CE12D3">
        <w:rPr>
          <w:sz w:val="28"/>
          <w:szCs w:val="28"/>
          <w:lang w:val="uk-UA"/>
        </w:rPr>
        <w:t xml:space="preserve"> відносин при встановленні контактів з партнерами називають діловим етикетом</w:t>
      </w:r>
      <w:r w:rsidR="00630D3B">
        <w:rPr>
          <w:sz w:val="28"/>
          <w:szCs w:val="28"/>
          <w:lang w:val="uk-UA"/>
        </w:rPr>
        <w:t xml:space="preserve"> </w:t>
      </w:r>
      <w:r w:rsidR="00E67E09">
        <w:rPr>
          <w:rStyle w:val="af4"/>
          <w:sz w:val="28"/>
          <w:szCs w:val="28"/>
          <w:lang w:val="uk-UA"/>
        </w:rPr>
        <w:footnoteReference w:id="8"/>
      </w:r>
      <w:r w:rsidRPr="00CE12D3">
        <w:rPr>
          <w:sz w:val="28"/>
          <w:szCs w:val="28"/>
          <w:lang w:val="uk-UA"/>
        </w:rPr>
        <w:t xml:space="preserve">. </w:t>
      </w:r>
    </w:p>
    <w:p w14:paraId="775B17C0" w14:textId="77777777" w:rsidR="00BA48C7" w:rsidRPr="00CE12D3" w:rsidRDefault="00076D2E" w:rsidP="00630D3B">
      <w:pPr>
        <w:pStyle w:val="Bodytext20"/>
        <w:shd w:val="clear" w:color="auto" w:fill="auto"/>
        <w:spacing w:before="0" w:line="360" w:lineRule="auto"/>
        <w:ind w:firstLine="709"/>
        <w:jc w:val="both"/>
        <w:rPr>
          <w:b/>
          <w:sz w:val="28"/>
          <w:szCs w:val="28"/>
          <w:lang w:val="uk-UA"/>
        </w:rPr>
      </w:pPr>
      <w:r w:rsidRPr="00CE12D3">
        <w:rPr>
          <w:sz w:val="28"/>
          <w:szCs w:val="28"/>
          <w:lang w:val="uk-UA"/>
        </w:rPr>
        <w:t xml:space="preserve">У практиці ділових відносин завжди є якісь стандартні ситуації, яких неможливо уникнути. Для цих ситуацій і виробляють форми і правила поведінки. </w:t>
      </w:r>
      <w:r w:rsidRPr="00CE12D3">
        <w:rPr>
          <w:sz w:val="28"/>
          <w:szCs w:val="28"/>
          <w:lang w:val="uk-UA"/>
        </w:rPr>
        <w:lastRenderedPageBreak/>
        <w:t xml:space="preserve">Цей набір правил і становить етикет ділового спілкування. Сучасний діловий етикет </w:t>
      </w:r>
      <w:r w:rsidR="00630D3B" w:rsidRPr="00B76D03">
        <w:rPr>
          <w:bCs/>
          <w:sz w:val="28"/>
          <w:szCs w:val="28"/>
          <w:lang w:val="uk-UA"/>
        </w:rPr>
        <w:t xml:space="preserve">– </w:t>
      </w:r>
      <w:r w:rsidRPr="00CE12D3">
        <w:rPr>
          <w:sz w:val="28"/>
          <w:szCs w:val="28"/>
          <w:lang w:val="uk-UA"/>
        </w:rPr>
        <w:t xml:space="preserve">найважливіша сторона професійної поведінки ділової людини, допомагає уникнути промахів і згладити конфліктні ситуації за допомогою доступних способів. Знання його </w:t>
      </w:r>
      <w:r w:rsidR="00630D3B" w:rsidRPr="00B76D03">
        <w:rPr>
          <w:bCs/>
          <w:sz w:val="28"/>
          <w:szCs w:val="28"/>
          <w:lang w:val="uk-UA"/>
        </w:rPr>
        <w:t xml:space="preserve">– </w:t>
      </w:r>
      <w:r w:rsidRPr="00CE12D3">
        <w:rPr>
          <w:sz w:val="28"/>
          <w:szCs w:val="28"/>
          <w:lang w:val="uk-UA"/>
        </w:rPr>
        <w:t xml:space="preserve">необхідна професійна якість, яку треба постійно вдосконалювати. Етикет ділових відносин визначається, зокрема, як звід правил </w:t>
      </w:r>
      <w:r w:rsidR="00BA48C7" w:rsidRPr="00CE12D3">
        <w:rPr>
          <w:sz w:val="28"/>
          <w:szCs w:val="28"/>
          <w:lang w:val="uk-UA"/>
        </w:rPr>
        <w:t xml:space="preserve">та моделей </w:t>
      </w:r>
      <w:r w:rsidRPr="00CE12D3">
        <w:rPr>
          <w:sz w:val="28"/>
          <w:szCs w:val="28"/>
          <w:lang w:val="uk-UA"/>
        </w:rPr>
        <w:t>поведінки в діловому світі, який представляє зовнішню сторо</w:t>
      </w:r>
      <w:r w:rsidR="00BA48C7" w:rsidRPr="00CE12D3">
        <w:rPr>
          <w:sz w:val="28"/>
          <w:szCs w:val="28"/>
          <w:lang w:val="uk-UA"/>
        </w:rPr>
        <w:t>ну ділового спілкування, забезпечують найвищу ефективність у виконанні професійних функцій у сфері певної діяльності.</w:t>
      </w:r>
    </w:p>
    <w:p w14:paraId="7CAB1C01" w14:textId="77777777" w:rsidR="00076D2E" w:rsidRPr="00CE12D3" w:rsidRDefault="00076D2E" w:rsidP="00630D3B">
      <w:pPr>
        <w:pStyle w:val="Bodytext20"/>
        <w:shd w:val="clear" w:color="auto" w:fill="auto"/>
        <w:spacing w:before="0" w:line="360" w:lineRule="auto"/>
        <w:ind w:firstLine="709"/>
        <w:jc w:val="both"/>
        <w:rPr>
          <w:sz w:val="28"/>
          <w:szCs w:val="28"/>
          <w:lang w:val="uk-UA"/>
        </w:rPr>
      </w:pPr>
      <w:r w:rsidRPr="00CE12D3">
        <w:rPr>
          <w:sz w:val="28"/>
          <w:szCs w:val="28"/>
          <w:lang w:val="uk-UA"/>
        </w:rPr>
        <w:t>Уперше про правила етичної поведінки сталі говорить під час ремісничого розподілу праці, а це приблизно в ХI</w:t>
      </w:r>
      <w:r w:rsidR="00630D3B">
        <w:rPr>
          <w:bCs/>
          <w:sz w:val="28"/>
          <w:szCs w:val="28"/>
        </w:rPr>
        <w:t>–</w:t>
      </w:r>
      <w:r w:rsidRPr="00CE12D3">
        <w:rPr>
          <w:sz w:val="28"/>
          <w:szCs w:val="28"/>
          <w:lang w:val="uk-UA"/>
        </w:rPr>
        <w:t xml:space="preserve">ХII </w:t>
      </w:r>
      <w:proofErr w:type="spellStart"/>
      <w:r w:rsidR="00630D3B">
        <w:rPr>
          <w:sz w:val="28"/>
          <w:szCs w:val="28"/>
          <w:lang w:val="uk-UA"/>
        </w:rPr>
        <w:t>ст</w:t>
      </w:r>
      <w:proofErr w:type="spellEnd"/>
      <w:r w:rsidR="00630D3B">
        <w:rPr>
          <w:sz w:val="28"/>
          <w:szCs w:val="28"/>
          <w:lang w:val="uk-UA"/>
        </w:rPr>
        <w:t xml:space="preserve"> </w:t>
      </w:r>
      <w:r w:rsidR="00610EF3">
        <w:rPr>
          <w:rStyle w:val="af4"/>
          <w:sz w:val="28"/>
          <w:szCs w:val="28"/>
          <w:lang w:val="uk-UA"/>
        </w:rPr>
        <w:footnoteReference w:id="9"/>
      </w:r>
      <w:r w:rsidRPr="00CE12D3">
        <w:rPr>
          <w:sz w:val="28"/>
          <w:szCs w:val="28"/>
          <w:lang w:val="uk-UA"/>
        </w:rPr>
        <w:t>. Були описані певні моральні вимоги, що стосуються професії, характеру праці і тому подібне. Правила ділового етикету формувалися на основі повсякденного досвіду і необхідності регулювати взаємовідносини між людьми різних професій. Великий вплив на становлення і поширення професійної етики ма</w:t>
      </w:r>
      <w:r w:rsidR="00610EF3">
        <w:rPr>
          <w:sz w:val="28"/>
          <w:szCs w:val="28"/>
          <w:lang w:val="uk-UA"/>
        </w:rPr>
        <w:t>ла</w:t>
      </w:r>
      <w:r w:rsidRPr="00CE12D3">
        <w:rPr>
          <w:sz w:val="28"/>
          <w:szCs w:val="28"/>
          <w:lang w:val="uk-UA"/>
        </w:rPr>
        <w:t xml:space="preserve"> у той час громадськ</w:t>
      </w:r>
      <w:r w:rsidR="00610EF3">
        <w:rPr>
          <w:sz w:val="28"/>
          <w:szCs w:val="28"/>
          <w:lang w:val="uk-UA"/>
        </w:rPr>
        <w:t>а</w:t>
      </w:r>
      <w:r w:rsidRPr="00CE12D3">
        <w:rPr>
          <w:sz w:val="28"/>
          <w:szCs w:val="28"/>
          <w:lang w:val="uk-UA"/>
        </w:rPr>
        <w:t xml:space="preserve"> думк</w:t>
      </w:r>
      <w:r w:rsidR="00610EF3">
        <w:rPr>
          <w:sz w:val="28"/>
          <w:szCs w:val="28"/>
          <w:lang w:val="uk-UA"/>
        </w:rPr>
        <w:t>а</w:t>
      </w:r>
      <w:r w:rsidRPr="00CE12D3">
        <w:rPr>
          <w:sz w:val="28"/>
          <w:szCs w:val="28"/>
          <w:lang w:val="uk-UA"/>
        </w:rPr>
        <w:t>.</w:t>
      </w:r>
    </w:p>
    <w:p w14:paraId="4B5E4AEC" w14:textId="77777777" w:rsidR="00076D2E" w:rsidRPr="00CE12D3" w:rsidRDefault="00076D2E" w:rsidP="00630D3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Діловий етикет </w:t>
      </w:r>
      <w:r w:rsidR="00630D3B">
        <w:rPr>
          <w:bCs/>
          <w:sz w:val="28"/>
          <w:szCs w:val="28"/>
        </w:rPr>
        <w:t xml:space="preserve">– </w:t>
      </w:r>
      <w:r w:rsidRPr="00CE12D3">
        <w:rPr>
          <w:sz w:val="28"/>
          <w:szCs w:val="28"/>
          <w:lang w:val="uk-UA"/>
        </w:rPr>
        <w:t>результат тривалого відбору правил і форм найбільш доцільної поведінки, яке сприяло успіху в ділових відносинах. Але, як і в ті давні часи, так і зараз, правила ділового етикету, культура поведінки допомагають зближенню економічних і фінансових інтересів торгових людей, управлінців. Для багатьох прибуток була і залишається вище всіх відмінностей національного характеру, віросповідання, соціального стану, психологічних особливостей. Ці відмінності впливають на етикетні відносини а підпорядкування правилам гри, відображені в етикеті, створюють основу для успіху взаємин.</w:t>
      </w:r>
    </w:p>
    <w:p w14:paraId="7B6D239C" w14:textId="77777777" w:rsidR="00076D2E" w:rsidRPr="00CE12D3" w:rsidRDefault="00076D2E" w:rsidP="00076D2E">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Основною тенденцією розвитку сучасного ділового етикету є відхід від жорстко фіксованих правил ритуального типу. У ньому все більше проявляється перехід до більш гнучких форм, які враховують обставини, що змінюються і пошук найбільш доцільних рішень в процесі ділового спілкування. До основних </w:t>
      </w:r>
      <w:r w:rsidR="00610EF3">
        <w:rPr>
          <w:sz w:val="28"/>
          <w:szCs w:val="28"/>
          <w:lang w:val="uk-UA"/>
        </w:rPr>
        <w:t>засад</w:t>
      </w:r>
      <w:r w:rsidRPr="00CE12D3">
        <w:rPr>
          <w:sz w:val="28"/>
          <w:szCs w:val="28"/>
          <w:lang w:val="uk-UA"/>
        </w:rPr>
        <w:t xml:space="preserve"> ділового етикету відносяться - ділова обов'язковість, справедливість, повагу, ввічливість, відповідальність, терпимість.</w:t>
      </w:r>
    </w:p>
    <w:p w14:paraId="24FC1CBF" w14:textId="77777777" w:rsidR="00076D2E" w:rsidRPr="00CE12D3" w:rsidRDefault="00076D2E" w:rsidP="00630D3B">
      <w:pPr>
        <w:pStyle w:val="Bodytext20"/>
        <w:shd w:val="clear" w:color="auto" w:fill="auto"/>
        <w:spacing w:before="0" w:line="360" w:lineRule="auto"/>
        <w:ind w:firstLine="709"/>
        <w:jc w:val="both"/>
        <w:rPr>
          <w:sz w:val="28"/>
          <w:szCs w:val="28"/>
          <w:lang w:val="uk-UA"/>
        </w:rPr>
      </w:pPr>
      <w:r w:rsidRPr="00CE12D3">
        <w:rPr>
          <w:sz w:val="28"/>
          <w:szCs w:val="28"/>
          <w:lang w:val="uk-UA"/>
        </w:rPr>
        <w:lastRenderedPageBreak/>
        <w:t xml:space="preserve">Діловий етикет </w:t>
      </w:r>
      <w:r w:rsidR="00630D3B" w:rsidRPr="00B76D03">
        <w:rPr>
          <w:bCs/>
          <w:sz w:val="28"/>
          <w:szCs w:val="28"/>
          <w:lang w:val="uk-UA"/>
        </w:rPr>
        <w:t xml:space="preserve">– </w:t>
      </w:r>
      <w:r w:rsidRPr="00CE12D3">
        <w:rPr>
          <w:sz w:val="28"/>
          <w:szCs w:val="28"/>
          <w:lang w:val="uk-UA"/>
        </w:rPr>
        <w:t>результат історичного відбору правил і форм найбільш доцільної поведінки, яке сприяло створенню сприятливих умов спілкування, запобігання конфліктам, успіху в ділових відносинах. Дотримання е</w:t>
      </w:r>
      <w:r w:rsidR="00630D3B">
        <w:rPr>
          <w:sz w:val="28"/>
          <w:szCs w:val="28"/>
          <w:lang w:val="uk-UA"/>
        </w:rPr>
        <w:t>тикету - передумова і умова кар</w:t>
      </w:r>
      <w:r w:rsidR="00630D3B" w:rsidRPr="00B76D03">
        <w:rPr>
          <w:sz w:val="28"/>
          <w:szCs w:val="28"/>
          <w:lang w:val="uk-UA"/>
        </w:rPr>
        <w:t>’</w:t>
      </w:r>
      <w:r w:rsidRPr="00CE12D3">
        <w:rPr>
          <w:sz w:val="28"/>
          <w:szCs w:val="28"/>
          <w:lang w:val="uk-UA"/>
        </w:rPr>
        <w:t>єрного зростання ділової людини.</w:t>
      </w:r>
    </w:p>
    <w:p w14:paraId="76E795A3" w14:textId="77777777" w:rsidR="00076D2E" w:rsidRPr="00CE12D3" w:rsidRDefault="00076D2E" w:rsidP="00630D3B">
      <w:pPr>
        <w:pStyle w:val="Bodytext20"/>
        <w:shd w:val="clear" w:color="auto" w:fill="auto"/>
        <w:spacing w:before="0" w:line="360" w:lineRule="auto"/>
        <w:ind w:firstLine="709"/>
        <w:jc w:val="both"/>
        <w:rPr>
          <w:sz w:val="28"/>
          <w:szCs w:val="28"/>
          <w:lang w:val="uk-UA"/>
        </w:rPr>
      </w:pPr>
      <w:r w:rsidRPr="00CE12D3">
        <w:rPr>
          <w:sz w:val="28"/>
          <w:szCs w:val="28"/>
          <w:lang w:val="uk-UA"/>
        </w:rPr>
        <w:t>Діло</w:t>
      </w:r>
      <w:r w:rsidR="00630D3B">
        <w:rPr>
          <w:sz w:val="28"/>
          <w:szCs w:val="28"/>
          <w:lang w:val="uk-UA"/>
        </w:rPr>
        <w:t>ва обов</w:t>
      </w:r>
      <w:r w:rsidR="00630D3B" w:rsidRPr="00B76D03">
        <w:rPr>
          <w:sz w:val="28"/>
          <w:szCs w:val="28"/>
          <w:lang w:val="uk-UA"/>
        </w:rPr>
        <w:t>’</w:t>
      </w:r>
      <w:r w:rsidRPr="00CE12D3">
        <w:rPr>
          <w:sz w:val="28"/>
          <w:szCs w:val="28"/>
          <w:lang w:val="uk-UA"/>
        </w:rPr>
        <w:t xml:space="preserve">язковість передбачає вміння точно і в установлений строк виконувати всі свої службові обов'язки, взяті на себе обіцянки, дотримуватися пунктуальність в домовленостях про час та умови угод. Ділова обов'язковість вимагає суворого дотримання норм етикету. Так, при діловому знайомстві спочатку представляють чоловіка жінці, нижчого за статусом </w:t>
      </w:r>
      <w:r w:rsidR="00630D3B" w:rsidRPr="00B76D03">
        <w:rPr>
          <w:bCs/>
          <w:sz w:val="28"/>
          <w:szCs w:val="28"/>
          <w:lang w:val="uk-UA"/>
        </w:rPr>
        <w:t xml:space="preserve">– </w:t>
      </w:r>
      <w:r w:rsidRPr="00CE12D3">
        <w:rPr>
          <w:sz w:val="28"/>
          <w:szCs w:val="28"/>
          <w:lang w:val="uk-UA"/>
        </w:rPr>
        <w:t xml:space="preserve">старшого, молодшого </w:t>
      </w:r>
      <w:r w:rsidR="00630D3B" w:rsidRPr="00B76D03">
        <w:rPr>
          <w:bCs/>
          <w:sz w:val="28"/>
          <w:szCs w:val="28"/>
          <w:lang w:val="uk-UA"/>
        </w:rPr>
        <w:t xml:space="preserve">– </w:t>
      </w:r>
      <w:r w:rsidRPr="00CE12D3">
        <w:rPr>
          <w:sz w:val="28"/>
          <w:szCs w:val="28"/>
          <w:lang w:val="uk-UA"/>
        </w:rPr>
        <w:t xml:space="preserve">старшому, </w:t>
      </w:r>
      <w:r w:rsidR="00BA48C7" w:rsidRPr="00CE12D3">
        <w:rPr>
          <w:sz w:val="28"/>
          <w:szCs w:val="28"/>
          <w:lang w:val="uk-UA"/>
        </w:rPr>
        <w:t xml:space="preserve">тих, хто запізнюються </w:t>
      </w:r>
      <w:r w:rsidR="00630D3B" w:rsidRPr="00B76D03">
        <w:rPr>
          <w:bCs/>
          <w:sz w:val="28"/>
          <w:szCs w:val="28"/>
          <w:lang w:val="uk-UA"/>
        </w:rPr>
        <w:t xml:space="preserve">– </w:t>
      </w:r>
      <w:r w:rsidRPr="00CE12D3">
        <w:rPr>
          <w:sz w:val="28"/>
          <w:szCs w:val="28"/>
          <w:lang w:val="uk-UA"/>
        </w:rPr>
        <w:t>тим, хто чекає, що входять тим, хто вже в приміщенні, але не навпаки.</w:t>
      </w:r>
    </w:p>
    <w:p w14:paraId="2D648EA5" w14:textId="77777777" w:rsidR="00BA48C7" w:rsidRPr="00CE12D3" w:rsidRDefault="00BA48C7" w:rsidP="00630D3B">
      <w:pPr>
        <w:spacing w:line="360" w:lineRule="auto"/>
        <w:ind w:firstLine="709"/>
        <w:jc w:val="both"/>
        <w:rPr>
          <w:color w:val="000000"/>
          <w:sz w:val="28"/>
          <w:szCs w:val="28"/>
        </w:rPr>
      </w:pPr>
      <w:r w:rsidRPr="00CE12D3">
        <w:rPr>
          <w:color w:val="000000"/>
          <w:sz w:val="28"/>
          <w:szCs w:val="28"/>
        </w:rPr>
        <w:t xml:space="preserve">Однією з функцій ділового та службового етикету є зближення людей з різними соціальними статусами, поліпшення їх взаєморозуміння та взаємоповаги. Етикет сьогодні </w:t>
      </w:r>
      <w:r w:rsidR="00630D3B">
        <w:rPr>
          <w:bCs/>
          <w:sz w:val="28"/>
          <w:szCs w:val="28"/>
        </w:rPr>
        <w:t xml:space="preserve">– </w:t>
      </w:r>
      <w:r w:rsidRPr="00CE12D3">
        <w:rPr>
          <w:color w:val="000000"/>
          <w:sz w:val="28"/>
          <w:szCs w:val="28"/>
        </w:rPr>
        <w:t>це, насамперед, засіб спілкування, засіб регуляції взаємовідносин людей, які спілкуються. Можна навести таку аналогію: без знання норм та правил службового етикету організації, людина схожа на водія, який опинився за кермом і виїхав на вулицю, не знаючи правил дорожнього руху</w:t>
      </w:r>
      <w:r w:rsidR="00630D3B">
        <w:rPr>
          <w:color w:val="000000"/>
          <w:sz w:val="28"/>
          <w:szCs w:val="28"/>
        </w:rPr>
        <w:t xml:space="preserve"> </w:t>
      </w:r>
      <w:r w:rsidRPr="00CE12D3">
        <w:rPr>
          <w:vertAlign w:val="superscript"/>
        </w:rPr>
        <w:footnoteReference w:id="10"/>
      </w:r>
      <w:r w:rsidRPr="00CE12D3">
        <w:rPr>
          <w:color w:val="000000"/>
          <w:sz w:val="28"/>
          <w:szCs w:val="28"/>
        </w:rPr>
        <w:t>.</w:t>
      </w:r>
    </w:p>
    <w:p w14:paraId="05C1104F" w14:textId="77777777" w:rsidR="005523A5" w:rsidRPr="00CE12D3" w:rsidRDefault="005523A5" w:rsidP="00630D3B">
      <w:pPr>
        <w:spacing w:line="360" w:lineRule="auto"/>
        <w:ind w:firstLine="567"/>
        <w:jc w:val="both"/>
        <w:rPr>
          <w:color w:val="000000"/>
          <w:sz w:val="28"/>
          <w:szCs w:val="28"/>
        </w:rPr>
      </w:pPr>
      <w:r w:rsidRPr="00CE12D3">
        <w:rPr>
          <w:color w:val="000000"/>
          <w:sz w:val="28"/>
          <w:szCs w:val="28"/>
        </w:rPr>
        <w:t>Службові відносини передбачають досить різнопланові моменти що можуть стосуватись влаштування на нове місце роботи, протоколу відвідування керівництва або гостей, особливостей вирішення конфліктів в колективі, ведення переговорів, дискусій, відвідування громадських місць тощо.</w:t>
      </w:r>
    </w:p>
    <w:p w14:paraId="5A9B5B4C" w14:textId="77777777" w:rsidR="009E1FFB" w:rsidRPr="00CE12D3" w:rsidRDefault="009E1FFB" w:rsidP="00630D3B">
      <w:pPr>
        <w:spacing w:line="360" w:lineRule="auto"/>
        <w:ind w:firstLine="709"/>
        <w:jc w:val="both"/>
        <w:rPr>
          <w:color w:val="000000"/>
          <w:sz w:val="28"/>
          <w:szCs w:val="28"/>
        </w:rPr>
      </w:pPr>
      <w:r w:rsidRPr="00CE12D3">
        <w:rPr>
          <w:color w:val="000000"/>
          <w:sz w:val="28"/>
          <w:szCs w:val="28"/>
        </w:rPr>
        <w:t>Службовий етикет включає в себе такі важливі складові, що стосуються</w:t>
      </w:r>
      <w:r w:rsidR="00C91FBE" w:rsidRPr="00CE12D3">
        <w:rPr>
          <w:color w:val="000000"/>
          <w:sz w:val="28"/>
          <w:szCs w:val="28"/>
        </w:rPr>
        <w:t xml:space="preserve"> міжособистісних відносин</w:t>
      </w:r>
      <w:r w:rsidR="00630D3B">
        <w:rPr>
          <w:color w:val="000000"/>
          <w:sz w:val="28"/>
          <w:szCs w:val="28"/>
        </w:rPr>
        <w:t xml:space="preserve"> </w:t>
      </w:r>
      <w:r w:rsidR="00610EF3">
        <w:rPr>
          <w:rStyle w:val="af4"/>
          <w:color w:val="000000"/>
          <w:sz w:val="28"/>
          <w:szCs w:val="28"/>
        </w:rPr>
        <w:footnoteReference w:id="11"/>
      </w:r>
      <w:r w:rsidRPr="00CE12D3">
        <w:rPr>
          <w:color w:val="000000"/>
          <w:sz w:val="28"/>
          <w:szCs w:val="28"/>
        </w:rPr>
        <w:t xml:space="preserve">: </w:t>
      </w:r>
    </w:p>
    <w:p w14:paraId="150A6015" w14:textId="77777777" w:rsidR="009E1FFB" w:rsidRPr="00CE12D3" w:rsidRDefault="009E1FFB" w:rsidP="005B2921">
      <w:pPr>
        <w:pStyle w:val="a5"/>
        <w:numPr>
          <w:ilvl w:val="0"/>
          <w:numId w:val="13"/>
        </w:numPr>
        <w:spacing w:line="360" w:lineRule="auto"/>
        <w:ind w:left="426" w:hanging="426"/>
        <w:rPr>
          <w:color w:val="000000"/>
          <w:sz w:val="28"/>
          <w:szCs w:val="28"/>
        </w:rPr>
      </w:pPr>
      <w:r w:rsidRPr="00CE12D3">
        <w:rPr>
          <w:color w:val="000000"/>
          <w:sz w:val="28"/>
          <w:szCs w:val="28"/>
        </w:rPr>
        <w:t xml:space="preserve">працівників з клієнтами та відвідувачами; </w:t>
      </w:r>
    </w:p>
    <w:p w14:paraId="4A14C791" w14:textId="77777777" w:rsidR="009E1FFB" w:rsidRPr="00CE12D3" w:rsidRDefault="009E1FFB" w:rsidP="002D4DC1">
      <w:pPr>
        <w:pStyle w:val="a5"/>
        <w:widowControl w:val="0"/>
        <w:numPr>
          <w:ilvl w:val="0"/>
          <w:numId w:val="13"/>
        </w:numPr>
        <w:spacing w:line="360" w:lineRule="auto"/>
        <w:ind w:left="425" w:hanging="425"/>
        <w:rPr>
          <w:color w:val="000000"/>
          <w:sz w:val="28"/>
          <w:szCs w:val="28"/>
        </w:rPr>
      </w:pPr>
      <w:r w:rsidRPr="00CE12D3">
        <w:rPr>
          <w:color w:val="000000"/>
          <w:sz w:val="28"/>
          <w:szCs w:val="28"/>
        </w:rPr>
        <w:t>працівників з підлеглими</w:t>
      </w:r>
      <w:r w:rsidR="00C91FBE" w:rsidRPr="00CE12D3">
        <w:rPr>
          <w:color w:val="000000"/>
          <w:sz w:val="28"/>
          <w:szCs w:val="28"/>
        </w:rPr>
        <w:t>;</w:t>
      </w:r>
    </w:p>
    <w:p w14:paraId="1A38D986" w14:textId="77777777" w:rsidR="009E1FFB" w:rsidRPr="00CE12D3" w:rsidRDefault="009E1FFB" w:rsidP="002D4DC1">
      <w:pPr>
        <w:pStyle w:val="a5"/>
        <w:widowControl w:val="0"/>
        <w:numPr>
          <w:ilvl w:val="0"/>
          <w:numId w:val="13"/>
        </w:numPr>
        <w:spacing w:line="360" w:lineRule="auto"/>
        <w:ind w:left="425" w:hanging="425"/>
        <w:rPr>
          <w:color w:val="000000"/>
          <w:sz w:val="28"/>
          <w:szCs w:val="28"/>
        </w:rPr>
      </w:pPr>
      <w:r w:rsidRPr="00CE12D3">
        <w:rPr>
          <w:color w:val="000000"/>
          <w:sz w:val="28"/>
          <w:szCs w:val="28"/>
        </w:rPr>
        <w:t>працівників з керівництвом</w:t>
      </w:r>
      <w:r w:rsidR="00C91FBE" w:rsidRPr="00CE12D3">
        <w:rPr>
          <w:color w:val="000000"/>
          <w:sz w:val="28"/>
          <w:szCs w:val="28"/>
        </w:rPr>
        <w:t>;</w:t>
      </w:r>
    </w:p>
    <w:p w14:paraId="11FDA6F9" w14:textId="77777777" w:rsidR="00C91FBE" w:rsidRPr="00CE12D3" w:rsidRDefault="00C91FBE" w:rsidP="002D4DC1">
      <w:pPr>
        <w:pStyle w:val="a5"/>
        <w:widowControl w:val="0"/>
        <w:numPr>
          <w:ilvl w:val="0"/>
          <w:numId w:val="13"/>
        </w:numPr>
        <w:spacing w:line="360" w:lineRule="auto"/>
        <w:ind w:left="425" w:hanging="425"/>
        <w:rPr>
          <w:color w:val="000000"/>
          <w:sz w:val="28"/>
          <w:szCs w:val="28"/>
        </w:rPr>
      </w:pPr>
      <w:r w:rsidRPr="00CE12D3">
        <w:rPr>
          <w:color w:val="000000"/>
          <w:sz w:val="28"/>
          <w:szCs w:val="28"/>
        </w:rPr>
        <w:t>співробітників між собою;</w:t>
      </w:r>
    </w:p>
    <w:p w14:paraId="4AFB6843" w14:textId="77777777" w:rsidR="009E1FFB" w:rsidRPr="00CE12D3" w:rsidRDefault="00C91FBE" w:rsidP="002D4DC1">
      <w:pPr>
        <w:pStyle w:val="a5"/>
        <w:widowControl w:val="0"/>
        <w:numPr>
          <w:ilvl w:val="0"/>
          <w:numId w:val="13"/>
        </w:numPr>
        <w:spacing w:line="360" w:lineRule="auto"/>
        <w:ind w:left="425" w:hanging="425"/>
        <w:rPr>
          <w:color w:val="000000"/>
          <w:sz w:val="28"/>
          <w:szCs w:val="28"/>
        </w:rPr>
      </w:pPr>
      <w:r w:rsidRPr="00CE12D3">
        <w:rPr>
          <w:color w:val="000000"/>
          <w:sz w:val="28"/>
          <w:szCs w:val="28"/>
        </w:rPr>
        <w:t xml:space="preserve">працівників з зовнішнім середовищем, ЗМІ, недержавними структурами та </w:t>
      </w:r>
      <w:r w:rsidRPr="00CE12D3">
        <w:rPr>
          <w:color w:val="000000"/>
          <w:sz w:val="28"/>
          <w:szCs w:val="28"/>
        </w:rPr>
        <w:lastRenderedPageBreak/>
        <w:t>установами</w:t>
      </w:r>
      <w:r w:rsidR="00B1077C" w:rsidRPr="00CE12D3">
        <w:rPr>
          <w:color w:val="000000"/>
          <w:sz w:val="28"/>
          <w:szCs w:val="28"/>
        </w:rPr>
        <w:t>;</w:t>
      </w:r>
    </w:p>
    <w:p w14:paraId="29DBA8F5" w14:textId="77777777" w:rsidR="00C91FBE" w:rsidRPr="00CE12D3" w:rsidRDefault="00B1077C" w:rsidP="002D4DC1">
      <w:pPr>
        <w:pStyle w:val="a5"/>
        <w:widowControl w:val="0"/>
        <w:numPr>
          <w:ilvl w:val="0"/>
          <w:numId w:val="13"/>
        </w:numPr>
        <w:spacing w:line="360" w:lineRule="auto"/>
        <w:ind w:left="425" w:hanging="425"/>
        <w:rPr>
          <w:color w:val="000000"/>
          <w:sz w:val="28"/>
          <w:szCs w:val="28"/>
        </w:rPr>
      </w:pPr>
      <w:r w:rsidRPr="00CE12D3">
        <w:rPr>
          <w:color w:val="000000"/>
          <w:sz w:val="28"/>
          <w:szCs w:val="28"/>
        </w:rPr>
        <w:t>працівників різної статі</w:t>
      </w:r>
    </w:p>
    <w:p w14:paraId="6AED97F1" w14:textId="77777777" w:rsidR="00B1077C" w:rsidRPr="00CE12D3" w:rsidRDefault="00B1077C" w:rsidP="005B2921">
      <w:pPr>
        <w:pStyle w:val="a5"/>
        <w:numPr>
          <w:ilvl w:val="0"/>
          <w:numId w:val="13"/>
        </w:numPr>
        <w:spacing w:line="360" w:lineRule="auto"/>
        <w:ind w:left="426" w:hanging="426"/>
        <w:rPr>
          <w:color w:val="000000"/>
          <w:sz w:val="28"/>
          <w:szCs w:val="28"/>
        </w:rPr>
      </w:pPr>
      <w:r w:rsidRPr="00CE12D3">
        <w:rPr>
          <w:color w:val="000000"/>
          <w:sz w:val="28"/>
          <w:szCs w:val="28"/>
        </w:rPr>
        <w:t>працівників різного віку</w:t>
      </w:r>
    </w:p>
    <w:p w14:paraId="37EAE9B1" w14:textId="77777777" w:rsidR="00C91FBE" w:rsidRPr="00CE12D3" w:rsidRDefault="00C91FBE" w:rsidP="00C91FBE">
      <w:pPr>
        <w:pStyle w:val="a5"/>
        <w:spacing w:line="360" w:lineRule="auto"/>
        <w:ind w:left="426"/>
        <w:rPr>
          <w:color w:val="000000"/>
          <w:sz w:val="28"/>
          <w:szCs w:val="28"/>
        </w:rPr>
      </w:pPr>
      <w:r w:rsidRPr="00CE12D3">
        <w:rPr>
          <w:color w:val="000000"/>
          <w:sz w:val="28"/>
          <w:szCs w:val="28"/>
        </w:rPr>
        <w:t>Службовий етикет має свої виважені правила вибору способу комунікації:</w:t>
      </w:r>
    </w:p>
    <w:p w14:paraId="4A140FEE" w14:textId="77777777" w:rsidR="00C91FBE" w:rsidRPr="00CE12D3" w:rsidRDefault="00C91FBE" w:rsidP="002D4DC1">
      <w:pPr>
        <w:pStyle w:val="a5"/>
        <w:numPr>
          <w:ilvl w:val="0"/>
          <w:numId w:val="21"/>
        </w:numPr>
        <w:spacing w:line="360" w:lineRule="auto"/>
        <w:rPr>
          <w:color w:val="000000"/>
          <w:sz w:val="28"/>
          <w:szCs w:val="28"/>
        </w:rPr>
      </w:pPr>
      <w:r w:rsidRPr="00CE12D3">
        <w:rPr>
          <w:color w:val="000000"/>
          <w:sz w:val="28"/>
          <w:szCs w:val="28"/>
        </w:rPr>
        <w:t>"живого" спілкування;</w:t>
      </w:r>
    </w:p>
    <w:p w14:paraId="7EB3F520" w14:textId="77777777" w:rsidR="009E1FFB" w:rsidRPr="00CE12D3" w:rsidRDefault="009E1FFB" w:rsidP="002D4DC1">
      <w:pPr>
        <w:pStyle w:val="a5"/>
        <w:numPr>
          <w:ilvl w:val="0"/>
          <w:numId w:val="21"/>
        </w:numPr>
        <w:spacing w:line="360" w:lineRule="auto"/>
        <w:rPr>
          <w:color w:val="000000"/>
          <w:sz w:val="28"/>
          <w:szCs w:val="28"/>
        </w:rPr>
      </w:pPr>
      <w:r w:rsidRPr="00CE12D3">
        <w:rPr>
          <w:color w:val="000000"/>
          <w:sz w:val="28"/>
          <w:szCs w:val="28"/>
        </w:rPr>
        <w:t xml:space="preserve">електронного спілкування; </w:t>
      </w:r>
    </w:p>
    <w:p w14:paraId="58CFBA65" w14:textId="77777777" w:rsidR="00C91FBE" w:rsidRPr="00CE12D3" w:rsidRDefault="00C91FBE" w:rsidP="002D4DC1">
      <w:pPr>
        <w:pStyle w:val="a5"/>
        <w:numPr>
          <w:ilvl w:val="0"/>
          <w:numId w:val="21"/>
        </w:numPr>
        <w:spacing w:line="360" w:lineRule="auto"/>
        <w:rPr>
          <w:color w:val="000000"/>
          <w:sz w:val="28"/>
          <w:szCs w:val="28"/>
        </w:rPr>
      </w:pPr>
      <w:r w:rsidRPr="00CE12D3">
        <w:rPr>
          <w:color w:val="000000"/>
          <w:sz w:val="28"/>
          <w:szCs w:val="28"/>
        </w:rPr>
        <w:t>телефонного спілкування;</w:t>
      </w:r>
    </w:p>
    <w:p w14:paraId="342E9294" w14:textId="77777777" w:rsidR="00C91FBE" w:rsidRPr="00CE12D3" w:rsidRDefault="00C91FBE" w:rsidP="002D4DC1">
      <w:pPr>
        <w:pStyle w:val="a5"/>
        <w:numPr>
          <w:ilvl w:val="0"/>
          <w:numId w:val="21"/>
        </w:numPr>
        <w:spacing w:line="360" w:lineRule="auto"/>
        <w:rPr>
          <w:color w:val="000000"/>
          <w:sz w:val="28"/>
          <w:szCs w:val="28"/>
        </w:rPr>
      </w:pPr>
      <w:r w:rsidRPr="00CE12D3">
        <w:rPr>
          <w:color w:val="000000"/>
          <w:sz w:val="28"/>
          <w:szCs w:val="28"/>
        </w:rPr>
        <w:t>спілкування через посередників;</w:t>
      </w:r>
    </w:p>
    <w:p w14:paraId="79BA0217" w14:textId="77777777" w:rsidR="00C91FBE" w:rsidRPr="00CE12D3" w:rsidRDefault="00C91FBE" w:rsidP="002D4DC1">
      <w:pPr>
        <w:pStyle w:val="a5"/>
        <w:numPr>
          <w:ilvl w:val="0"/>
          <w:numId w:val="21"/>
        </w:numPr>
        <w:spacing w:line="360" w:lineRule="auto"/>
        <w:rPr>
          <w:color w:val="000000"/>
          <w:sz w:val="28"/>
          <w:szCs w:val="28"/>
        </w:rPr>
      </w:pPr>
      <w:r w:rsidRPr="00CE12D3">
        <w:rPr>
          <w:color w:val="000000"/>
          <w:sz w:val="28"/>
          <w:szCs w:val="28"/>
        </w:rPr>
        <w:t>подачі і розпізнавання сигналів</w:t>
      </w:r>
      <w:r w:rsidR="005523A5" w:rsidRPr="00CE12D3">
        <w:rPr>
          <w:color w:val="000000"/>
          <w:sz w:val="28"/>
          <w:szCs w:val="28"/>
        </w:rPr>
        <w:t xml:space="preserve"> мови тіла</w:t>
      </w:r>
      <w:r w:rsidRPr="00CE12D3">
        <w:rPr>
          <w:color w:val="000000"/>
          <w:sz w:val="28"/>
          <w:szCs w:val="28"/>
        </w:rPr>
        <w:t xml:space="preserve">. </w:t>
      </w:r>
    </w:p>
    <w:p w14:paraId="6FEF33C0" w14:textId="77777777" w:rsidR="00C91FBE" w:rsidRPr="00CE12D3" w:rsidRDefault="00C91FBE" w:rsidP="002D4DC1">
      <w:pPr>
        <w:pStyle w:val="a5"/>
        <w:spacing w:line="360" w:lineRule="auto"/>
        <w:ind w:firstLine="709"/>
        <w:rPr>
          <w:color w:val="000000"/>
          <w:sz w:val="28"/>
          <w:szCs w:val="28"/>
        </w:rPr>
      </w:pPr>
      <w:r w:rsidRPr="00CE12D3">
        <w:rPr>
          <w:color w:val="000000"/>
          <w:sz w:val="28"/>
          <w:szCs w:val="28"/>
        </w:rPr>
        <w:t>Етикетні правила службового етикету</w:t>
      </w:r>
      <w:r w:rsidR="002D4DC1">
        <w:rPr>
          <w:color w:val="000000"/>
          <w:sz w:val="28"/>
          <w:szCs w:val="28"/>
        </w:rPr>
        <w:t xml:space="preserve"> мають чітку регламентацію щодо </w:t>
      </w:r>
      <w:r w:rsidR="00B1077C" w:rsidRPr="00CE12D3">
        <w:rPr>
          <w:color w:val="000000"/>
          <w:sz w:val="28"/>
          <w:szCs w:val="28"/>
        </w:rPr>
        <w:t xml:space="preserve">вибору каналу </w:t>
      </w:r>
      <w:r w:rsidRPr="00CE12D3">
        <w:rPr>
          <w:color w:val="000000"/>
          <w:sz w:val="28"/>
          <w:szCs w:val="28"/>
        </w:rPr>
        <w:t>взаємодії</w:t>
      </w:r>
      <w:r w:rsidR="00B1077C" w:rsidRPr="00CE12D3">
        <w:rPr>
          <w:color w:val="000000"/>
          <w:sz w:val="28"/>
          <w:szCs w:val="28"/>
        </w:rPr>
        <w:t xml:space="preserve"> і передачі інформації</w:t>
      </w:r>
      <w:r w:rsidRPr="00CE12D3">
        <w:rPr>
          <w:color w:val="000000"/>
          <w:sz w:val="28"/>
          <w:szCs w:val="28"/>
        </w:rPr>
        <w:t>:</w:t>
      </w:r>
    </w:p>
    <w:p w14:paraId="46A12F48" w14:textId="77777777" w:rsidR="00B1077C" w:rsidRPr="00CE12D3" w:rsidRDefault="00B1077C" w:rsidP="005B2921">
      <w:pPr>
        <w:pStyle w:val="a5"/>
        <w:numPr>
          <w:ilvl w:val="0"/>
          <w:numId w:val="14"/>
        </w:numPr>
        <w:spacing w:line="360" w:lineRule="auto"/>
        <w:rPr>
          <w:color w:val="000000"/>
          <w:sz w:val="28"/>
          <w:szCs w:val="28"/>
        </w:rPr>
      </w:pPr>
      <w:r w:rsidRPr="00CE12D3">
        <w:rPr>
          <w:color w:val="000000"/>
          <w:sz w:val="28"/>
          <w:szCs w:val="28"/>
        </w:rPr>
        <w:t>вербальний</w:t>
      </w:r>
    </w:p>
    <w:p w14:paraId="309FB19A" w14:textId="77777777" w:rsidR="00B1077C" w:rsidRPr="00CE12D3" w:rsidRDefault="00B1077C" w:rsidP="005B2921">
      <w:pPr>
        <w:pStyle w:val="a5"/>
        <w:numPr>
          <w:ilvl w:val="0"/>
          <w:numId w:val="14"/>
        </w:numPr>
        <w:spacing w:line="360" w:lineRule="auto"/>
        <w:rPr>
          <w:color w:val="000000"/>
          <w:sz w:val="28"/>
          <w:szCs w:val="28"/>
        </w:rPr>
      </w:pPr>
      <w:r w:rsidRPr="00CE12D3">
        <w:rPr>
          <w:color w:val="000000"/>
          <w:sz w:val="28"/>
          <w:szCs w:val="28"/>
        </w:rPr>
        <w:t xml:space="preserve">невербальний. </w:t>
      </w:r>
    </w:p>
    <w:p w14:paraId="796D2F9E" w14:textId="77777777" w:rsidR="00B1077C" w:rsidRPr="00CE12D3" w:rsidRDefault="002D4DC1" w:rsidP="002D4DC1">
      <w:pPr>
        <w:pStyle w:val="a5"/>
        <w:spacing w:line="360" w:lineRule="auto"/>
        <w:ind w:firstLine="709"/>
        <w:rPr>
          <w:color w:val="000000"/>
          <w:sz w:val="28"/>
          <w:szCs w:val="28"/>
        </w:rPr>
      </w:pPr>
      <w:r w:rsidRPr="002D4DC1">
        <w:rPr>
          <w:bCs/>
          <w:i/>
          <w:iCs/>
          <w:color w:val="000000"/>
          <w:sz w:val="28"/>
          <w:szCs w:val="28"/>
        </w:rPr>
        <w:t>1</w:t>
      </w:r>
      <w:r w:rsidR="00B1077C" w:rsidRPr="002D4DC1">
        <w:rPr>
          <w:bCs/>
          <w:i/>
          <w:iCs/>
          <w:color w:val="000000"/>
          <w:sz w:val="28"/>
          <w:szCs w:val="28"/>
        </w:rPr>
        <w:t>) Вербальний етикет</w:t>
      </w:r>
      <w:r w:rsidR="00B1077C" w:rsidRPr="00CE12D3">
        <w:rPr>
          <w:color w:val="000000"/>
          <w:sz w:val="28"/>
          <w:szCs w:val="28"/>
        </w:rPr>
        <w:t xml:space="preserve">. Усне мовлення має важливе  значення, без нього неможлива ефективна міжособистісна взаємодія, </w:t>
      </w:r>
      <w:proofErr w:type="spellStart"/>
      <w:r w:rsidR="00B1077C" w:rsidRPr="00CE12D3">
        <w:rPr>
          <w:color w:val="000000"/>
          <w:sz w:val="28"/>
          <w:szCs w:val="28"/>
        </w:rPr>
        <w:t>мовний</w:t>
      </w:r>
      <w:proofErr w:type="spellEnd"/>
      <w:r w:rsidR="00B1077C" w:rsidRPr="00CE12D3">
        <w:rPr>
          <w:color w:val="000000"/>
          <w:sz w:val="28"/>
          <w:szCs w:val="28"/>
        </w:rPr>
        <w:t xml:space="preserve"> контакт, діалог. Мова будує,  підтримує, припиняє комунікацію, наповнює  її широким смислом і змістом, задає їй тональність. Існує безліч способів (комбінацій) використання слів, і тому етикет допомагає в ньому вибрати той спосіб, який буде найбільш оптимальний. Можемо казати, що службовий етикет передбачає дотримання чітких правил щодо</w:t>
      </w:r>
      <w:r w:rsidR="00610EF3">
        <w:rPr>
          <w:rStyle w:val="af4"/>
          <w:color w:val="000000"/>
          <w:sz w:val="28"/>
          <w:szCs w:val="28"/>
        </w:rPr>
        <w:footnoteReference w:id="12"/>
      </w:r>
      <w:r w:rsidR="00B1077C" w:rsidRPr="00CE12D3">
        <w:rPr>
          <w:color w:val="000000"/>
          <w:sz w:val="28"/>
          <w:szCs w:val="28"/>
        </w:rPr>
        <w:t>:</w:t>
      </w:r>
    </w:p>
    <w:p w14:paraId="6CC8B5F5"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Вітання</w:t>
      </w:r>
    </w:p>
    <w:p w14:paraId="6AF9780E"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Знайомства</w:t>
      </w:r>
    </w:p>
    <w:p w14:paraId="7F7F9B41"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 xml:space="preserve">Представлення </w:t>
      </w:r>
    </w:p>
    <w:p w14:paraId="5D741BA6"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Звернення</w:t>
      </w:r>
    </w:p>
    <w:p w14:paraId="4A55A611"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Вибачення</w:t>
      </w:r>
    </w:p>
    <w:p w14:paraId="52D0B031"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Прохання</w:t>
      </w:r>
    </w:p>
    <w:p w14:paraId="2B0435B9"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Подяки, вдячності</w:t>
      </w:r>
    </w:p>
    <w:p w14:paraId="5B8DBF97"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Прощання</w:t>
      </w:r>
    </w:p>
    <w:p w14:paraId="67FBE556"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lastRenderedPageBreak/>
        <w:t>Побажання</w:t>
      </w:r>
    </w:p>
    <w:p w14:paraId="4599FA25"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 xml:space="preserve">Уваги </w:t>
      </w:r>
    </w:p>
    <w:p w14:paraId="3F1E387B"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 xml:space="preserve">Привітання з нагоди  </w:t>
      </w:r>
    </w:p>
    <w:p w14:paraId="056994C3"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 xml:space="preserve">Вживання власних імен, </w:t>
      </w:r>
      <w:proofErr w:type="spellStart"/>
      <w:r w:rsidRPr="00CE12D3">
        <w:rPr>
          <w:color w:val="000000"/>
          <w:sz w:val="28"/>
          <w:szCs w:val="28"/>
        </w:rPr>
        <w:t>регулятивів</w:t>
      </w:r>
      <w:proofErr w:type="spellEnd"/>
      <w:r w:rsidRPr="00CE12D3">
        <w:rPr>
          <w:color w:val="000000"/>
          <w:sz w:val="28"/>
          <w:szCs w:val="28"/>
        </w:rPr>
        <w:t xml:space="preserve"> </w:t>
      </w:r>
    </w:p>
    <w:p w14:paraId="3E7CBAA8"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Щодо вживання особових займенників</w:t>
      </w:r>
    </w:p>
    <w:p w14:paraId="52119340" w14:textId="77777777" w:rsidR="00131F7F" w:rsidRPr="00CE12D3" w:rsidRDefault="00131F7F" w:rsidP="002D4DC1">
      <w:pPr>
        <w:pStyle w:val="a5"/>
        <w:numPr>
          <w:ilvl w:val="0"/>
          <w:numId w:val="13"/>
        </w:numPr>
        <w:spacing w:line="360" w:lineRule="auto"/>
        <w:ind w:left="993" w:hanging="426"/>
        <w:rPr>
          <w:color w:val="000000"/>
          <w:sz w:val="28"/>
          <w:szCs w:val="28"/>
        </w:rPr>
      </w:pPr>
      <w:r w:rsidRPr="00CE12D3">
        <w:rPr>
          <w:color w:val="000000"/>
          <w:sz w:val="28"/>
          <w:szCs w:val="28"/>
        </w:rPr>
        <w:t>Уживання компліментів</w:t>
      </w:r>
    </w:p>
    <w:p w14:paraId="074ADE63" w14:textId="77777777" w:rsidR="00B1077C" w:rsidRPr="00CE12D3" w:rsidRDefault="00B1077C" w:rsidP="00131F7F">
      <w:pPr>
        <w:pStyle w:val="a5"/>
        <w:spacing w:line="360" w:lineRule="auto"/>
        <w:ind w:firstLine="709"/>
        <w:rPr>
          <w:bCs/>
          <w:color w:val="000000"/>
          <w:sz w:val="28"/>
          <w:szCs w:val="28"/>
        </w:rPr>
      </w:pPr>
      <w:r w:rsidRPr="00CE12D3">
        <w:rPr>
          <w:bCs/>
          <w:color w:val="000000"/>
          <w:sz w:val="28"/>
          <w:szCs w:val="28"/>
        </w:rPr>
        <w:t>Мати що сказати – основна передумова яскравої і вдалої розмови</w:t>
      </w:r>
      <w:r w:rsidR="00131F7F" w:rsidRPr="00CE12D3">
        <w:rPr>
          <w:bCs/>
          <w:color w:val="000000"/>
          <w:sz w:val="28"/>
          <w:szCs w:val="28"/>
        </w:rPr>
        <w:t>, тому важливо настільки мова працівника буде відповідати таким характеристикам:</w:t>
      </w:r>
    </w:p>
    <w:p w14:paraId="5E42312A"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змістовність, </w:t>
      </w:r>
    </w:p>
    <w:p w14:paraId="2C64F0C0"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цілісність, </w:t>
      </w:r>
    </w:p>
    <w:p w14:paraId="3774BD15"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логічність,</w:t>
      </w:r>
    </w:p>
    <w:p w14:paraId="1486A579"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чіткість,</w:t>
      </w:r>
    </w:p>
    <w:p w14:paraId="0C86DA71"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переконливість, </w:t>
      </w:r>
    </w:p>
    <w:p w14:paraId="2C76DF78"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правдивість,</w:t>
      </w:r>
    </w:p>
    <w:p w14:paraId="6767BDD5"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грамотність</w:t>
      </w:r>
      <w:r w:rsidR="00AD21D2">
        <w:rPr>
          <w:color w:val="000000"/>
          <w:sz w:val="28"/>
          <w:szCs w:val="28"/>
        </w:rPr>
        <w:t>,</w:t>
      </w:r>
    </w:p>
    <w:p w14:paraId="11EA79E9"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дохідливість</w:t>
      </w:r>
      <w:r w:rsidR="00AD21D2">
        <w:rPr>
          <w:color w:val="000000"/>
          <w:sz w:val="28"/>
          <w:szCs w:val="28"/>
        </w:rPr>
        <w:t>,</w:t>
      </w:r>
    </w:p>
    <w:p w14:paraId="6B5397D7"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професійність</w:t>
      </w:r>
      <w:r w:rsidR="00AD21D2">
        <w:rPr>
          <w:color w:val="000000"/>
          <w:sz w:val="28"/>
          <w:szCs w:val="28"/>
        </w:rPr>
        <w:t>,</w:t>
      </w:r>
    </w:p>
    <w:p w14:paraId="00F4F5CA"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цікавість,</w:t>
      </w:r>
    </w:p>
    <w:p w14:paraId="50860266"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перспективність, </w:t>
      </w:r>
    </w:p>
    <w:p w14:paraId="4016EFDA"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оригінальність,</w:t>
      </w:r>
    </w:p>
    <w:p w14:paraId="4AFC599C"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емоційність, </w:t>
      </w:r>
    </w:p>
    <w:p w14:paraId="4E06803A" w14:textId="77777777" w:rsidR="00131F7F" w:rsidRPr="00CE12D3" w:rsidRDefault="00131F7F" w:rsidP="002D4DC1">
      <w:pPr>
        <w:pStyle w:val="a5"/>
        <w:numPr>
          <w:ilvl w:val="0"/>
          <w:numId w:val="13"/>
        </w:numPr>
        <w:spacing w:line="360" w:lineRule="auto"/>
        <w:ind w:left="851" w:hanging="426"/>
        <w:rPr>
          <w:color w:val="000000"/>
          <w:sz w:val="28"/>
          <w:szCs w:val="28"/>
        </w:rPr>
      </w:pPr>
      <w:r w:rsidRPr="00CE12D3">
        <w:rPr>
          <w:color w:val="000000"/>
          <w:sz w:val="28"/>
          <w:szCs w:val="28"/>
        </w:rPr>
        <w:t xml:space="preserve">доброзичливість, </w:t>
      </w:r>
    </w:p>
    <w:p w14:paraId="6A7200A4" w14:textId="77777777" w:rsidR="00131F7F" w:rsidRPr="00CE12D3" w:rsidRDefault="002D4DC1" w:rsidP="002D4DC1">
      <w:pPr>
        <w:pStyle w:val="a5"/>
        <w:numPr>
          <w:ilvl w:val="0"/>
          <w:numId w:val="13"/>
        </w:numPr>
        <w:spacing w:line="360" w:lineRule="auto"/>
        <w:ind w:left="851" w:hanging="426"/>
        <w:rPr>
          <w:color w:val="000000"/>
          <w:sz w:val="28"/>
          <w:szCs w:val="28"/>
        </w:rPr>
      </w:pPr>
      <w:r>
        <w:rPr>
          <w:color w:val="000000"/>
          <w:sz w:val="28"/>
          <w:szCs w:val="28"/>
        </w:rPr>
        <w:t>правильний добір «я» , «</w:t>
      </w:r>
      <w:r w:rsidR="00131F7F" w:rsidRPr="00CE12D3">
        <w:rPr>
          <w:color w:val="000000"/>
          <w:sz w:val="28"/>
          <w:szCs w:val="28"/>
        </w:rPr>
        <w:t>ти</w:t>
      </w:r>
      <w:r>
        <w:rPr>
          <w:color w:val="000000"/>
          <w:sz w:val="28"/>
          <w:szCs w:val="28"/>
        </w:rPr>
        <w:t>» і «ми»</w:t>
      </w:r>
      <w:r w:rsidR="00AD21D2">
        <w:rPr>
          <w:color w:val="000000"/>
          <w:sz w:val="28"/>
          <w:szCs w:val="28"/>
        </w:rPr>
        <w:t>.</w:t>
      </w:r>
    </w:p>
    <w:p w14:paraId="328F9009" w14:textId="77777777" w:rsidR="00131F7F" w:rsidRPr="00CE12D3" w:rsidRDefault="00131F7F" w:rsidP="002D4DC1">
      <w:pPr>
        <w:pStyle w:val="a5"/>
        <w:widowControl w:val="0"/>
        <w:spacing w:line="360" w:lineRule="auto"/>
        <w:ind w:firstLine="567"/>
        <w:rPr>
          <w:color w:val="000000"/>
          <w:sz w:val="28"/>
          <w:szCs w:val="28"/>
        </w:rPr>
      </w:pPr>
      <w:r w:rsidRPr="00CE12D3">
        <w:rPr>
          <w:color w:val="000000"/>
          <w:sz w:val="28"/>
          <w:szCs w:val="28"/>
        </w:rPr>
        <w:t xml:space="preserve">Причому тут варто наголосити на тому, що </w:t>
      </w:r>
      <w:r w:rsidR="00A9589A">
        <w:rPr>
          <w:color w:val="000000"/>
          <w:sz w:val="28"/>
          <w:szCs w:val="28"/>
        </w:rPr>
        <w:t xml:space="preserve">службовий </w:t>
      </w:r>
      <w:r w:rsidRPr="00CE12D3">
        <w:rPr>
          <w:color w:val="000000"/>
          <w:sz w:val="28"/>
          <w:szCs w:val="28"/>
        </w:rPr>
        <w:t>комунікативний етикет вказує, що п</w:t>
      </w:r>
      <w:r w:rsidRPr="00CE12D3">
        <w:rPr>
          <w:bCs/>
          <w:color w:val="000000"/>
          <w:sz w:val="28"/>
          <w:szCs w:val="28"/>
        </w:rPr>
        <w:t xml:space="preserve">отрібно говорити так, щоб більша частина слухачів відчула: ви розумієте їх прагнення і бажання, говорите для них і звертаєтеся до кожного з них персонально. на перше місце </w:t>
      </w:r>
      <w:proofErr w:type="spellStart"/>
      <w:r w:rsidRPr="00CE12D3">
        <w:rPr>
          <w:bCs/>
          <w:color w:val="000000"/>
          <w:sz w:val="28"/>
          <w:szCs w:val="28"/>
        </w:rPr>
        <w:t>поставте</w:t>
      </w:r>
      <w:proofErr w:type="spellEnd"/>
      <w:r w:rsidRPr="00CE12D3">
        <w:rPr>
          <w:bCs/>
          <w:color w:val="000000"/>
          <w:sz w:val="28"/>
          <w:szCs w:val="28"/>
        </w:rPr>
        <w:t xml:space="preserve"> думки, побажання і почуття вашої </w:t>
      </w:r>
      <w:r w:rsidRPr="00CE12D3">
        <w:rPr>
          <w:bCs/>
          <w:color w:val="000000"/>
          <w:sz w:val="28"/>
          <w:szCs w:val="28"/>
        </w:rPr>
        <w:lastRenderedPageBreak/>
        <w:t>аудиторії</w:t>
      </w:r>
      <w:r w:rsidR="002D4DC1">
        <w:rPr>
          <w:bCs/>
          <w:color w:val="000000"/>
          <w:sz w:val="28"/>
          <w:szCs w:val="28"/>
        </w:rPr>
        <w:t xml:space="preserve"> </w:t>
      </w:r>
      <w:r w:rsidR="00AD21D2">
        <w:rPr>
          <w:rStyle w:val="af4"/>
          <w:bCs/>
          <w:color w:val="000000"/>
          <w:sz w:val="28"/>
          <w:szCs w:val="28"/>
        </w:rPr>
        <w:footnoteReference w:id="13"/>
      </w:r>
      <w:r w:rsidRPr="00CE12D3">
        <w:rPr>
          <w:bCs/>
          <w:color w:val="000000"/>
          <w:sz w:val="28"/>
          <w:szCs w:val="28"/>
        </w:rPr>
        <w:t>.  Важливо не стільки те, як ви говорите і що при цьому відчуваєте, а важливо, яку інформацію аудиторія при цьому отримує і як вона її сприймає.</w:t>
      </w:r>
    </w:p>
    <w:p w14:paraId="489577CB" w14:textId="77777777" w:rsidR="00131F7F" w:rsidRPr="00CE12D3" w:rsidRDefault="00131F7F" w:rsidP="002A1820">
      <w:pPr>
        <w:pStyle w:val="a5"/>
        <w:widowControl w:val="0"/>
        <w:spacing w:line="360" w:lineRule="auto"/>
        <w:ind w:firstLine="709"/>
        <w:rPr>
          <w:color w:val="000000"/>
          <w:sz w:val="28"/>
          <w:szCs w:val="28"/>
        </w:rPr>
      </w:pPr>
      <w:r w:rsidRPr="00CE12D3">
        <w:rPr>
          <w:color w:val="000000"/>
          <w:sz w:val="28"/>
          <w:szCs w:val="28"/>
        </w:rPr>
        <w:t>Наповненість мови має бути б</w:t>
      </w:r>
      <w:r w:rsidRPr="00CE12D3">
        <w:rPr>
          <w:bCs/>
          <w:color w:val="000000"/>
          <w:sz w:val="28"/>
          <w:szCs w:val="28"/>
        </w:rPr>
        <w:t>езпосередніми (емпіричними) знаннями</w:t>
      </w:r>
      <w:r w:rsidR="002D4DC1">
        <w:rPr>
          <w:bCs/>
          <w:color w:val="000000"/>
          <w:sz w:val="28"/>
          <w:szCs w:val="28"/>
        </w:rPr>
        <w:t xml:space="preserve"> </w:t>
      </w:r>
      <w:r w:rsidRPr="00CE12D3">
        <w:rPr>
          <w:color w:val="000000"/>
          <w:sz w:val="28"/>
          <w:szCs w:val="28"/>
        </w:rPr>
        <w:t>– ті, що здобуті з життя шляхом спостережень, власного досвіду. Живий досвід завжди добре сприймається слухачами, він переконливий і йому вірять. Він може поділятись на: знання, практику; особисті контакти, бесіди, інтерв’ю; уяву – створення нових картин, образів, проектів на основі минулого досвіду з елементами творчості.</w:t>
      </w:r>
    </w:p>
    <w:p w14:paraId="29218E60" w14:textId="77777777" w:rsidR="00131F7F" w:rsidRPr="00CE12D3" w:rsidRDefault="00131F7F" w:rsidP="002D4DC1">
      <w:pPr>
        <w:pStyle w:val="a5"/>
        <w:widowControl w:val="0"/>
        <w:spacing w:line="360" w:lineRule="auto"/>
        <w:ind w:firstLine="567"/>
        <w:rPr>
          <w:color w:val="000000"/>
          <w:sz w:val="28"/>
          <w:szCs w:val="28"/>
        </w:rPr>
      </w:pPr>
      <w:r w:rsidRPr="00CE12D3">
        <w:rPr>
          <w:color w:val="000000"/>
          <w:sz w:val="28"/>
          <w:szCs w:val="28"/>
        </w:rPr>
        <w:t>Також важливі о</w:t>
      </w:r>
      <w:r w:rsidRPr="00CE12D3">
        <w:rPr>
          <w:bCs/>
          <w:color w:val="000000"/>
          <w:sz w:val="28"/>
          <w:szCs w:val="28"/>
        </w:rPr>
        <w:t xml:space="preserve">посередковані (енциклопедично-фахові) знання: </w:t>
      </w:r>
    </w:p>
    <w:p w14:paraId="075FB45F"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а) офіційні документи;</w:t>
      </w:r>
    </w:p>
    <w:p w14:paraId="7D975C87"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б) наукова, науково – популярна, довідникова література;</w:t>
      </w:r>
    </w:p>
    <w:p w14:paraId="32C593D7"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в) художня література, статті з газет і журналів;</w:t>
      </w:r>
    </w:p>
    <w:p w14:paraId="60C56F0D"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г) Інтернет джерела;</w:t>
      </w:r>
    </w:p>
    <w:p w14:paraId="11423EA9"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д) передачі радіо і телебачення;</w:t>
      </w:r>
    </w:p>
    <w:p w14:paraId="356A9351"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е) результати соціологічних опитувань;</w:t>
      </w:r>
    </w:p>
    <w:p w14:paraId="54A24D90" w14:textId="77777777" w:rsidR="00131F7F" w:rsidRPr="002D4DC1" w:rsidRDefault="00131F7F" w:rsidP="002D4DC1">
      <w:pPr>
        <w:widowControl w:val="0"/>
        <w:spacing w:line="360" w:lineRule="auto"/>
        <w:ind w:left="851"/>
        <w:rPr>
          <w:color w:val="000000"/>
          <w:sz w:val="28"/>
          <w:szCs w:val="28"/>
        </w:rPr>
      </w:pPr>
      <w:r w:rsidRPr="002D4DC1">
        <w:rPr>
          <w:color w:val="000000"/>
          <w:sz w:val="28"/>
          <w:szCs w:val="28"/>
        </w:rPr>
        <w:t>є) досвід інших людей.</w:t>
      </w:r>
    </w:p>
    <w:p w14:paraId="71865D8F" w14:textId="77777777" w:rsidR="00131F7F" w:rsidRPr="00CE12D3" w:rsidRDefault="005523A5" w:rsidP="002D4DC1">
      <w:pPr>
        <w:pStyle w:val="a5"/>
        <w:widowControl w:val="0"/>
        <w:spacing w:line="360" w:lineRule="auto"/>
        <w:ind w:firstLine="567"/>
        <w:rPr>
          <w:color w:val="000000"/>
          <w:sz w:val="28"/>
          <w:szCs w:val="28"/>
        </w:rPr>
      </w:pPr>
      <w:r w:rsidRPr="00CE12D3">
        <w:rPr>
          <w:color w:val="000000"/>
          <w:sz w:val="28"/>
          <w:szCs w:val="28"/>
        </w:rPr>
        <w:t>Дотримання етикету у службовій діяльності передбачає уникання  таких основних помилок</w:t>
      </w:r>
      <w:r w:rsidR="009D217D" w:rsidRPr="00CE12D3">
        <w:rPr>
          <w:color w:val="000000"/>
          <w:sz w:val="28"/>
          <w:szCs w:val="28"/>
        </w:rPr>
        <w:t xml:space="preserve"> під час вербальної комунікації</w:t>
      </w:r>
      <w:r w:rsidR="002D4DC1">
        <w:rPr>
          <w:color w:val="000000"/>
          <w:sz w:val="28"/>
          <w:szCs w:val="28"/>
        </w:rPr>
        <w:t xml:space="preserve"> </w:t>
      </w:r>
      <w:r w:rsidR="00AD21D2">
        <w:rPr>
          <w:rStyle w:val="af4"/>
          <w:color w:val="000000"/>
          <w:sz w:val="28"/>
          <w:szCs w:val="28"/>
        </w:rPr>
        <w:footnoteReference w:id="14"/>
      </w:r>
      <w:r w:rsidRPr="00CE12D3">
        <w:rPr>
          <w:color w:val="000000"/>
          <w:sz w:val="28"/>
          <w:szCs w:val="28"/>
        </w:rPr>
        <w:t>:</w:t>
      </w:r>
    </w:p>
    <w:p w14:paraId="4AC02565" w14:textId="77777777" w:rsidR="00FC6475" w:rsidRPr="00CE12D3" w:rsidRDefault="005B2921" w:rsidP="002D4DC1">
      <w:pPr>
        <w:pStyle w:val="a5"/>
        <w:widowControl w:val="0"/>
        <w:numPr>
          <w:ilvl w:val="0"/>
          <w:numId w:val="13"/>
        </w:numPr>
        <w:spacing w:line="360" w:lineRule="auto"/>
        <w:ind w:left="567" w:hanging="283"/>
        <w:rPr>
          <w:color w:val="000000"/>
          <w:sz w:val="28"/>
          <w:szCs w:val="28"/>
        </w:rPr>
      </w:pPr>
      <w:r w:rsidRPr="00CE12D3">
        <w:rPr>
          <w:bCs/>
          <w:color w:val="000000"/>
          <w:sz w:val="28"/>
          <w:szCs w:val="28"/>
        </w:rPr>
        <w:t>Довгі, незрозумілі та нечіткі  речення</w:t>
      </w:r>
      <w:r w:rsidR="001174F7" w:rsidRPr="00CE12D3">
        <w:rPr>
          <w:bCs/>
          <w:color w:val="000000"/>
          <w:sz w:val="28"/>
          <w:szCs w:val="28"/>
        </w:rPr>
        <w:t>;</w:t>
      </w:r>
    </w:p>
    <w:p w14:paraId="486763A4" w14:textId="77777777" w:rsidR="00FC6475" w:rsidRPr="00CE12D3" w:rsidRDefault="005B2921" w:rsidP="002D4DC1">
      <w:pPr>
        <w:pStyle w:val="a5"/>
        <w:widowControl w:val="0"/>
        <w:numPr>
          <w:ilvl w:val="0"/>
          <w:numId w:val="13"/>
        </w:numPr>
        <w:spacing w:line="360" w:lineRule="auto"/>
        <w:ind w:left="567" w:hanging="283"/>
        <w:rPr>
          <w:color w:val="000000"/>
          <w:sz w:val="28"/>
          <w:szCs w:val="28"/>
        </w:rPr>
      </w:pPr>
      <w:r w:rsidRPr="00CE12D3">
        <w:rPr>
          <w:bCs/>
          <w:color w:val="000000"/>
          <w:sz w:val="28"/>
          <w:szCs w:val="28"/>
        </w:rPr>
        <w:t xml:space="preserve">Замудрі фрази, складність, </w:t>
      </w:r>
      <w:proofErr w:type="spellStart"/>
      <w:r w:rsidRPr="00CE12D3">
        <w:rPr>
          <w:bCs/>
          <w:color w:val="000000"/>
          <w:sz w:val="28"/>
          <w:szCs w:val="28"/>
        </w:rPr>
        <w:t>вичурність</w:t>
      </w:r>
      <w:proofErr w:type="spellEnd"/>
      <w:r w:rsidRPr="00CE12D3">
        <w:rPr>
          <w:bCs/>
          <w:color w:val="000000"/>
          <w:sz w:val="28"/>
          <w:szCs w:val="28"/>
        </w:rPr>
        <w:t xml:space="preserve"> мови</w:t>
      </w:r>
      <w:r w:rsidR="001174F7" w:rsidRPr="00CE12D3">
        <w:rPr>
          <w:bCs/>
          <w:color w:val="000000"/>
          <w:sz w:val="28"/>
          <w:szCs w:val="28"/>
        </w:rPr>
        <w:t>;</w:t>
      </w:r>
    </w:p>
    <w:p w14:paraId="41665D26" w14:textId="77777777" w:rsidR="00FC6475" w:rsidRPr="00CE12D3" w:rsidRDefault="005B2921" w:rsidP="002D4DC1">
      <w:pPr>
        <w:pStyle w:val="a5"/>
        <w:numPr>
          <w:ilvl w:val="0"/>
          <w:numId w:val="13"/>
        </w:numPr>
        <w:spacing w:line="360" w:lineRule="auto"/>
        <w:ind w:left="567" w:hanging="283"/>
        <w:rPr>
          <w:color w:val="000000"/>
          <w:sz w:val="28"/>
          <w:szCs w:val="28"/>
        </w:rPr>
      </w:pPr>
      <w:r w:rsidRPr="00CE12D3">
        <w:rPr>
          <w:bCs/>
          <w:color w:val="000000"/>
          <w:sz w:val="28"/>
          <w:szCs w:val="28"/>
        </w:rPr>
        <w:t>Відсутність логіки, цілісності, чіткості у подачі матеріалу, повноти подачі</w:t>
      </w:r>
      <w:r w:rsidR="001174F7" w:rsidRPr="00CE12D3">
        <w:rPr>
          <w:bCs/>
          <w:color w:val="000000"/>
          <w:sz w:val="28"/>
          <w:szCs w:val="28"/>
        </w:rPr>
        <w:t>;</w:t>
      </w:r>
    </w:p>
    <w:p w14:paraId="0F105B17" w14:textId="77777777" w:rsidR="00FC6475" w:rsidRPr="00CE12D3" w:rsidRDefault="005B2921" w:rsidP="002D4DC1">
      <w:pPr>
        <w:pStyle w:val="a5"/>
        <w:numPr>
          <w:ilvl w:val="0"/>
          <w:numId w:val="13"/>
        </w:numPr>
        <w:spacing w:line="360" w:lineRule="auto"/>
        <w:ind w:left="567" w:hanging="283"/>
        <w:rPr>
          <w:color w:val="000000"/>
          <w:sz w:val="28"/>
          <w:szCs w:val="28"/>
        </w:rPr>
      </w:pPr>
      <w:r w:rsidRPr="00CE12D3">
        <w:rPr>
          <w:bCs/>
          <w:color w:val="000000"/>
          <w:sz w:val="28"/>
          <w:szCs w:val="28"/>
        </w:rPr>
        <w:t>Відхід від теми</w:t>
      </w:r>
      <w:r w:rsidR="001174F7" w:rsidRPr="00CE12D3">
        <w:rPr>
          <w:bCs/>
          <w:color w:val="000000"/>
          <w:sz w:val="28"/>
          <w:szCs w:val="28"/>
        </w:rPr>
        <w:t>;</w:t>
      </w:r>
    </w:p>
    <w:p w14:paraId="0183447F" w14:textId="77777777" w:rsidR="00FC6475" w:rsidRPr="00CE12D3" w:rsidRDefault="009D217D" w:rsidP="002D4DC1">
      <w:pPr>
        <w:pStyle w:val="a5"/>
        <w:numPr>
          <w:ilvl w:val="0"/>
          <w:numId w:val="13"/>
        </w:numPr>
        <w:spacing w:line="360" w:lineRule="auto"/>
        <w:ind w:left="567" w:hanging="283"/>
        <w:rPr>
          <w:color w:val="000000"/>
          <w:sz w:val="28"/>
          <w:szCs w:val="28"/>
        </w:rPr>
      </w:pPr>
      <w:r w:rsidRPr="00CE12D3">
        <w:rPr>
          <w:bCs/>
          <w:color w:val="000000"/>
          <w:sz w:val="28"/>
          <w:szCs w:val="28"/>
        </w:rPr>
        <w:t>Коли т</w:t>
      </w:r>
      <w:r w:rsidR="005B2921" w:rsidRPr="00CE12D3">
        <w:rPr>
          <w:bCs/>
          <w:color w:val="000000"/>
          <w:sz w:val="28"/>
          <w:szCs w:val="28"/>
        </w:rPr>
        <w:t>оркаються багато проблемних питань</w:t>
      </w:r>
      <w:r w:rsidR="001174F7" w:rsidRPr="00CE12D3">
        <w:rPr>
          <w:bCs/>
          <w:color w:val="000000"/>
          <w:sz w:val="28"/>
          <w:szCs w:val="28"/>
        </w:rPr>
        <w:t>;</w:t>
      </w:r>
    </w:p>
    <w:p w14:paraId="23E76606" w14:textId="77777777" w:rsidR="00FC6475" w:rsidRPr="00CE12D3" w:rsidRDefault="005B2921" w:rsidP="002D4DC1">
      <w:pPr>
        <w:pStyle w:val="a5"/>
        <w:numPr>
          <w:ilvl w:val="0"/>
          <w:numId w:val="13"/>
        </w:numPr>
        <w:spacing w:line="360" w:lineRule="auto"/>
        <w:ind w:left="567" w:hanging="283"/>
        <w:rPr>
          <w:color w:val="000000"/>
          <w:sz w:val="28"/>
          <w:szCs w:val="28"/>
        </w:rPr>
      </w:pPr>
      <w:r w:rsidRPr="00CE12D3">
        <w:rPr>
          <w:bCs/>
          <w:color w:val="000000"/>
          <w:sz w:val="28"/>
          <w:szCs w:val="28"/>
        </w:rPr>
        <w:t>Відсутність переконливості, аргументів, доказів</w:t>
      </w:r>
      <w:r w:rsidR="001174F7" w:rsidRPr="00CE12D3">
        <w:rPr>
          <w:bCs/>
          <w:color w:val="000000"/>
          <w:sz w:val="28"/>
          <w:szCs w:val="28"/>
        </w:rPr>
        <w:t>;</w:t>
      </w:r>
    </w:p>
    <w:p w14:paraId="7F41BC42" w14:textId="77777777" w:rsidR="00FC6475" w:rsidRPr="00CE12D3" w:rsidRDefault="005B2921" w:rsidP="002D4DC1">
      <w:pPr>
        <w:pStyle w:val="a5"/>
        <w:numPr>
          <w:ilvl w:val="0"/>
          <w:numId w:val="13"/>
        </w:numPr>
        <w:spacing w:line="360" w:lineRule="auto"/>
        <w:ind w:left="567" w:hanging="283"/>
        <w:rPr>
          <w:color w:val="000000"/>
          <w:sz w:val="28"/>
          <w:szCs w:val="28"/>
        </w:rPr>
      </w:pPr>
      <w:r w:rsidRPr="00CE12D3">
        <w:rPr>
          <w:bCs/>
          <w:color w:val="000000"/>
          <w:sz w:val="28"/>
          <w:szCs w:val="28"/>
        </w:rPr>
        <w:t>Не правильне використання професійних термінів, технічних, економічних і виробничих слів та понять</w:t>
      </w:r>
      <w:r w:rsidR="001174F7" w:rsidRPr="00CE12D3">
        <w:rPr>
          <w:bCs/>
          <w:color w:val="000000"/>
          <w:sz w:val="28"/>
          <w:szCs w:val="28"/>
        </w:rPr>
        <w:t>;</w:t>
      </w:r>
    </w:p>
    <w:p w14:paraId="17E031A5" w14:textId="77777777" w:rsidR="00FC6475" w:rsidRPr="00CE12D3" w:rsidRDefault="005B2921" w:rsidP="002D4DC1">
      <w:pPr>
        <w:pStyle w:val="a5"/>
        <w:numPr>
          <w:ilvl w:val="0"/>
          <w:numId w:val="13"/>
        </w:numPr>
        <w:spacing w:line="360" w:lineRule="auto"/>
        <w:ind w:left="567" w:hanging="283"/>
        <w:rPr>
          <w:bCs/>
          <w:color w:val="000000"/>
          <w:sz w:val="28"/>
          <w:szCs w:val="28"/>
        </w:rPr>
      </w:pPr>
      <w:r w:rsidRPr="00CE12D3">
        <w:rPr>
          <w:bCs/>
          <w:color w:val="000000"/>
          <w:sz w:val="28"/>
          <w:szCs w:val="28"/>
        </w:rPr>
        <w:t xml:space="preserve">Іншомовні та </w:t>
      </w:r>
      <w:proofErr w:type="spellStart"/>
      <w:r w:rsidRPr="00CE12D3">
        <w:rPr>
          <w:bCs/>
          <w:color w:val="000000"/>
          <w:sz w:val="28"/>
          <w:szCs w:val="28"/>
        </w:rPr>
        <w:t>важкосприйнятні</w:t>
      </w:r>
      <w:proofErr w:type="spellEnd"/>
      <w:r w:rsidRPr="00CE12D3">
        <w:rPr>
          <w:bCs/>
          <w:color w:val="000000"/>
          <w:sz w:val="28"/>
          <w:szCs w:val="28"/>
        </w:rPr>
        <w:t xml:space="preserve"> слова</w:t>
      </w:r>
      <w:r w:rsidR="001174F7" w:rsidRPr="00CE12D3">
        <w:rPr>
          <w:bCs/>
          <w:color w:val="000000"/>
          <w:sz w:val="28"/>
          <w:szCs w:val="28"/>
        </w:rPr>
        <w:t>;</w:t>
      </w:r>
    </w:p>
    <w:p w14:paraId="0EDD33FA"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lastRenderedPageBreak/>
        <w:t>Русизми, суржик</w:t>
      </w:r>
      <w:r w:rsidR="001174F7" w:rsidRPr="00CE12D3">
        <w:rPr>
          <w:bCs/>
          <w:color w:val="000000"/>
          <w:sz w:val="28"/>
          <w:szCs w:val="28"/>
        </w:rPr>
        <w:t>;</w:t>
      </w:r>
    </w:p>
    <w:p w14:paraId="571FB7AA" w14:textId="77777777" w:rsidR="00FC6475" w:rsidRPr="00CE12D3" w:rsidRDefault="005B2921" w:rsidP="002D4DC1">
      <w:pPr>
        <w:pStyle w:val="a5"/>
        <w:numPr>
          <w:ilvl w:val="0"/>
          <w:numId w:val="13"/>
        </w:numPr>
        <w:spacing w:line="360" w:lineRule="auto"/>
        <w:ind w:left="567" w:hanging="283"/>
        <w:rPr>
          <w:bCs/>
          <w:color w:val="000000"/>
          <w:sz w:val="28"/>
          <w:szCs w:val="28"/>
        </w:rPr>
      </w:pPr>
      <w:r w:rsidRPr="00CE12D3">
        <w:rPr>
          <w:bCs/>
          <w:color w:val="000000"/>
          <w:sz w:val="28"/>
          <w:szCs w:val="28"/>
        </w:rPr>
        <w:t>Не використання компліментів, приємних та похвальних слів</w:t>
      </w:r>
      <w:r w:rsidR="001174F7" w:rsidRPr="00CE12D3">
        <w:rPr>
          <w:bCs/>
          <w:color w:val="000000"/>
          <w:sz w:val="28"/>
          <w:szCs w:val="28"/>
        </w:rPr>
        <w:t>;</w:t>
      </w:r>
    </w:p>
    <w:p w14:paraId="76D5D749"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Звичка голосно говорити, не соромлячись у виразах;</w:t>
      </w:r>
    </w:p>
    <w:p w14:paraId="04B10642"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 xml:space="preserve">Нетактовне нав’язування іншим людям своїх думок, уподобань і світогляду; </w:t>
      </w:r>
    </w:p>
    <w:p w14:paraId="1649B379"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Невміння стримувати свої емоції в словах;</w:t>
      </w:r>
    </w:p>
    <w:p w14:paraId="2476E3DA"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Навішування «ярликів», вживання принизливих кличок і прізвиськ;</w:t>
      </w:r>
    </w:p>
    <w:p w14:paraId="000FF332"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 xml:space="preserve">Демонстрація неуваги, роздуми про щось стороннє, перебивання розмови для відповіді на телефонний дзвінок, зайві одночасні справи як от: перекладання паперів на робочому столі, чищення одягу, нервове тупотіння, часте повертання голови в сторону і </w:t>
      </w:r>
      <w:proofErr w:type="spellStart"/>
      <w:r w:rsidRPr="00CE12D3">
        <w:rPr>
          <w:bCs/>
          <w:color w:val="000000"/>
          <w:sz w:val="28"/>
          <w:szCs w:val="28"/>
        </w:rPr>
        <w:t>т.д</w:t>
      </w:r>
      <w:proofErr w:type="spellEnd"/>
      <w:r w:rsidR="001174F7" w:rsidRPr="00CE12D3">
        <w:rPr>
          <w:bCs/>
          <w:color w:val="000000"/>
          <w:sz w:val="28"/>
          <w:szCs w:val="28"/>
        </w:rPr>
        <w:t>;</w:t>
      </w:r>
    </w:p>
    <w:p w14:paraId="7EF18633"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Створення яскравого удаваного образу уважного слухача</w:t>
      </w:r>
      <w:r w:rsidR="001174F7" w:rsidRPr="00CE12D3">
        <w:rPr>
          <w:bCs/>
          <w:color w:val="000000"/>
          <w:sz w:val="28"/>
          <w:szCs w:val="28"/>
        </w:rPr>
        <w:t>;</w:t>
      </w:r>
    </w:p>
    <w:p w14:paraId="12B645D9"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Слухання доти, поки не виникає потреба сказати самому. Після цього ви перестаєте слухати співрозмовника і збираєте сили, щоб перебити його, як тільки з'явиться така можливість</w:t>
      </w:r>
      <w:r w:rsidR="001174F7" w:rsidRPr="00CE12D3">
        <w:rPr>
          <w:bCs/>
          <w:color w:val="000000"/>
          <w:sz w:val="28"/>
          <w:szCs w:val="28"/>
        </w:rPr>
        <w:t>;</w:t>
      </w:r>
    </w:p>
    <w:p w14:paraId="75A2458F" w14:textId="77777777" w:rsidR="009D217D" w:rsidRPr="00CE12D3" w:rsidRDefault="009D217D" w:rsidP="002D4DC1">
      <w:pPr>
        <w:pStyle w:val="a5"/>
        <w:numPr>
          <w:ilvl w:val="0"/>
          <w:numId w:val="13"/>
        </w:numPr>
        <w:spacing w:line="360" w:lineRule="auto"/>
        <w:ind w:left="567" w:hanging="283"/>
        <w:rPr>
          <w:bCs/>
          <w:color w:val="000000"/>
          <w:sz w:val="28"/>
          <w:szCs w:val="28"/>
        </w:rPr>
      </w:pPr>
      <w:r w:rsidRPr="00CE12D3">
        <w:rPr>
          <w:bCs/>
          <w:color w:val="000000"/>
          <w:sz w:val="28"/>
          <w:szCs w:val="28"/>
        </w:rPr>
        <w:t>Емоційна надчутливість та упередженість</w:t>
      </w:r>
      <w:r w:rsidR="001174F7" w:rsidRPr="00CE12D3">
        <w:rPr>
          <w:bCs/>
          <w:color w:val="000000"/>
          <w:sz w:val="28"/>
          <w:szCs w:val="28"/>
        </w:rPr>
        <w:t>;</w:t>
      </w:r>
    </w:p>
    <w:p w14:paraId="6D5373D6" w14:textId="77777777" w:rsidR="009D217D" w:rsidRPr="00CE12D3" w:rsidRDefault="009D217D" w:rsidP="002D4DC1">
      <w:pPr>
        <w:pStyle w:val="a5"/>
        <w:widowControl w:val="0"/>
        <w:numPr>
          <w:ilvl w:val="0"/>
          <w:numId w:val="13"/>
        </w:numPr>
        <w:spacing w:line="360" w:lineRule="auto"/>
        <w:ind w:left="567" w:hanging="283"/>
        <w:rPr>
          <w:bCs/>
          <w:color w:val="000000"/>
          <w:sz w:val="28"/>
          <w:szCs w:val="28"/>
        </w:rPr>
      </w:pPr>
      <w:r w:rsidRPr="00CE12D3">
        <w:rPr>
          <w:bCs/>
          <w:color w:val="000000"/>
          <w:sz w:val="28"/>
          <w:szCs w:val="28"/>
        </w:rPr>
        <w:t>Готовність слухати лише те, що ви хочете почути. Впевненість у тому, що чуєте саме те, що очікували почути. Небажання чути те, що ви не хочете чути</w:t>
      </w:r>
      <w:r w:rsidR="001174F7" w:rsidRPr="00CE12D3">
        <w:rPr>
          <w:bCs/>
          <w:color w:val="000000"/>
          <w:sz w:val="28"/>
          <w:szCs w:val="28"/>
        </w:rPr>
        <w:t>;</w:t>
      </w:r>
    </w:p>
    <w:p w14:paraId="358FC05E" w14:textId="77777777" w:rsidR="009D217D" w:rsidRPr="00CE12D3" w:rsidRDefault="009D217D" w:rsidP="002D4DC1">
      <w:pPr>
        <w:pStyle w:val="a5"/>
        <w:widowControl w:val="0"/>
        <w:numPr>
          <w:ilvl w:val="0"/>
          <w:numId w:val="13"/>
        </w:numPr>
        <w:spacing w:line="360" w:lineRule="auto"/>
        <w:ind w:left="567" w:hanging="283"/>
        <w:rPr>
          <w:bCs/>
          <w:color w:val="000000"/>
          <w:sz w:val="28"/>
          <w:szCs w:val="28"/>
        </w:rPr>
      </w:pPr>
      <w:r w:rsidRPr="00CE12D3">
        <w:rPr>
          <w:bCs/>
          <w:color w:val="000000"/>
          <w:sz w:val="28"/>
          <w:szCs w:val="28"/>
        </w:rPr>
        <w:t>Установка на пошук приводу для суперечностей, можливостей для нападів і критики. У такому випадку ви напружено слухаєте і "виловлюєте" ідеї, з якими ви незгодні, замість того щоб звернути увагу на позитивні моменти у повідомленні співрозмовника</w:t>
      </w:r>
      <w:r w:rsidR="001174F7" w:rsidRPr="00CE12D3">
        <w:rPr>
          <w:bCs/>
          <w:color w:val="000000"/>
          <w:sz w:val="28"/>
          <w:szCs w:val="28"/>
        </w:rPr>
        <w:t>;</w:t>
      </w:r>
    </w:p>
    <w:p w14:paraId="66D3B814" w14:textId="77777777" w:rsidR="009D217D" w:rsidRPr="00CE12D3" w:rsidRDefault="001174F7" w:rsidP="002D4DC1">
      <w:pPr>
        <w:pStyle w:val="a5"/>
        <w:widowControl w:val="0"/>
        <w:numPr>
          <w:ilvl w:val="0"/>
          <w:numId w:val="13"/>
        </w:numPr>
        <w:spacing w:line="360" w:lineRule="auto"/>
        <w:ind w:left="567" w:hanging="283"/>
        <w:rPr>
          <w:bCs/>
          <w:color w:val="000000"/>
          <w:sz w:val="28"/>
          <w:szCs w:val="28"/>
        </w:rPr>
      </w:pPr>
      <w:r>
        <w:rPr>
          <w:bCs/>
          <w:color w:val="000000"/>
          <w:sz w:val="28"/>
          <w:szCs w:val="28"/>
        </w:rPr>
        <w:t>Повна в</w:t>
      </w:r>
      <w:r w:rsidR="009D217D" w:rsidRPr="00CE12D3">
        <w:rPr>
          <w:bCs/>
          <w:color w:val="000000"/>
          <w:sz w:val="28"/>
          <w:szCs w:val="28"/>
        </w:rPr>
        <w:t>трата інтересу до роз</w:t>
      </w:r>
      <w:r>
        <w:rPr>
          <w:bCs/>
          <w:color w:val="000000"/>
          <w:sz w:val="28"/>
          <w:szCs w:val="28"/>
        </w:rPr>
        <w:t>мови, якщо вас хтось відволікає;</w:t>
      </w:r>
    </w:p>
    <w:p w14:paraId="6349C09D" w14:textId="77777777" w:rsidR="009D217D" w:rsidRPr="00CE12D3" w:rsidRDefault="009D217D" w:rsidP="002D4DC1">
      <w:pPr>
        <w:pStyle w:val="a5"/>
        <w:widowControl w:val="0"/>
        <w:numPr>
          <w:ilvl w:val="0"/>
          <w:numId w:val="13"/>
        </w:numPr>
        <w:spacing w:line="360" w:lineRule="auto"/>
        <w:ind w:left="567" w:hanging="283"/>
        <w:rPr>
          <w:bCs/>
          <w:color w:val="000000"/>
          <w:sz w:val="28"/>
          <w:szCs w:val="28"/>
        </w:rPr>
      </w:pPr>
      <w:r w:rsidRPr="00CE12D3">
        <w:rPr>
          <w:bCs/>
          <w:color w:val="000000"/>
          <w:sz w:val="28"/>
          <w:szCs w:val="28"/>
        </w:rPr>
        <w:t>Сприйняття лише фактів, на противагу сприйняттю повідомлення в цілому</w:t>
      </w:r>
      <w:r w:rsidR="001174F7" w:rsidRPr="00CE12D3">
        <w:rPr>
          <w:bCs/>
          <w:color w:val="000000"/>
          <w:sz w:val="28"/>
          <w:szCs w:val="28"/>
        </w:rPr>
        <w:t>;</w:t>
      </w:r>
    </w:p>
    <w:p w14:paraId="1F6F2FB6" w14:textId="77777777" w:rsidR="009D217D" w:rsidRPr="00CE12D3" w:rsidRDefault="009D217D" w:rsidP="002D4DC1">
      <w:pPr>
        <w:pStyle w:val="a5"/>
        <w:widowControl w:val="0"/>
        <w:numPr>
          <w:ilvl w:val="0"/>
          <w:numId w:val="13"/>
        </w:numPr>
        <w:spacing w:line="360" w:lineRule="auto"/>
        <w:ind w:left="567" w:hanging="283"/>
        <w:rPr>
          <w:bCs/>
          <w:color w:val="000000"/>
          <w:sz w:val="28"/>
          <w:szCs w:val="28"/>
        </w:rPr>
      </w:pPr>
      <w:r w:rsidRPr="00CE12D3">
        <w:rPr>
          <w:bCs/>
          <w:color w:val="000000"/>
          <w:sz w:val="28"/>
          <w:szCs w:val="28"/>
        </w:rPr>
        <w:t>Втрата "нитки" розмови, коли щось видається вам надокучливим і нецікавим</w:t>
      </w:r>
      <w:r w:rsidR="001174F7" w:rsidRPr="00CE12D3">
        <w:rPr>
          <w:bCs/>
          <w:color w:val="000000"/>
          <w:sz w:val="28"/>
          <w:szCs w:val="28"/>
        </w:rPr>
        <w:t>;</w:t>
      </w:r>
    </w:p>
    <w:p w14:paraId="07862972" w14:textId="77777777" w:rsidR="009D217D" w:rsidRPr="00CE12D3" w:rsidRDefault="009D217D" w:rsidP="002D4DC1">
      <w:pPr>
        <w:pStyle w:val="a5"/>
        <w:widowControl w:val="0"/>
        <w:numPr>
          <w:ilvl w:val="0"/>
          <w:numId w:val="13"/>
        </w:numPr>
        <w:spacing w:line="360" w:lineRule="auto"/>
        <w:ind w:left="567" w:hanging="283"/>
        <w:rPr>
          <w:bCs/>
          <w:color w:val="000000"/>
          <w:sz w:val="28"/>
          <w:szCs w:val="28"/>
        </w:rPr>
      </w:pPr>
      <w:r w:rsidRPr="00CE12D3">
        <w:rPr>
          <w:bCs/>
          <w:color w:val="000000"/>
          <w:sz w:val="28"/>
          <w:szCs w:val="28"/>
        </w:rPr>
        <w:t xml:space="preserve">Надто сильне  емоційне збудження, що заважає активному слуханню та сприйняттю. </w:t>
      </w:r>
    </w:p>
    <w:p w14:paraId="40F0A31A" w14:textId="77777777" w:rsidR="009D217D" w:rsidRPr="00CE12D3" w:rsidRDefault="009D217D" w:rsidP="002A1820">
      <w:pPr>
        <w:pStyle w:val="a5"/>
        <w:widowControl w:val="0"/>
        <w:spacing w:line="360" w:lineRule="auto"/>
        <w:ind w:firstLine="709"/>
        <w:rPr>
          <w:sz w:val="28"/>
          <w:szCs w:val="28"/>
        </w:rPr>
      </w:pPr>
      <w:r w:rsidRPr="00CE12D3">
        <w:rPr>
          <w:sz w:val="28"/>
          <w:szCs w:val="28"/>
        </w:rPr>
        <w:t xml:space="preserve">Як наслідок, </w:t>
      </w:r>
      <w:r w:rsidR="001174F7">
        <w:rPr>
          <w:sz w:val="28"/>
          <w:szCs w:val="28"/>
        </w:rPr>
        <w:t xml:space="preserve">ці </w:t>
      </w:r>
      <w:r w:rsidRPr="00CE12D3">
        <w:rPr>
          <w:sz w:val="28"/>
          <w:szCs w:val="28"/>
        </w:rPr>
        <w:t xml:space="preserve">перелічені бар’єри </w:t>
      </w:r>
      <w:r w:rsidR="001174F7">
        <w:rPr>
          <w:sz w:val="28"/>
          <w:szCs w:val="28"/>
        </w:rPr>
        <w:t xml:space="preserve">та багато інших </w:t>
      </w:r>
      <w:r w:rsidR="002D4DC1">
        <w:rPr>
          <w:bCs/>
          <w:sz w:val="28"/>
          <w:szCs w:val="28"/>
        </w:rPr>
        <w:t xml:space="preserve">– </w:t>
      </w:r>
      <w:r w:rsidRPr="00CE12D3">
        <w:rPr>
          <w:sz w:val="28"/>
          <w:szCs w:val="28"/>
        </w:rPr>
        <w:t xml:space="preserve">спричиняють руйнівну комунікацію та неефективну взаємодію, а саме: низькі показники корисної </w:t>
      </w:r>
      <w:r w:rsidRPr="00CE12D3">
        <w:rPr>
          <w:sz w:val="28"/>
          <w:szCs w:val="28"/>
        </w:rPr>
        <w:lastRenderedPageBreak/>
        <w:t>діяльності колективу; латентний, прихований стан конфліктності</w:t>
      </w:r>
      <w:r w:rsidR="00AD21D2">
        <w:rPr>
          <w:rStyle w:val="af4"/>
          <w:sz w:val="28"/>
          <w:szCs w:val="28"/>
        </w:rPr>
        <w:footnoteReference w:id="15"/>
      </w:r>
      <w:r w:rsidRPr="00CE12D3">
        <w:rPr>
          <w:sz w:val="28"/>
          <w:szCs w:val="28"/>
        </w:rPr>
        <w:t>.</w:t>
      </w:r>
    </w:p>
    <w:p w14:paraId="6AADE81F" w14:textId="77777777" w:rsidR="00C274E6" w:rsidRPr="00CE12D3" w:rsidRDefault="002D4DC1" w:rsidP="002A1820">
      <w:pPr>
        <w:pStyle w:val="a5"/>
        <w:spacing w:line="360" w:lineRule="auto"/>
        <w:ind w:firstLine="709"/>
        <w:rPr>
          <w:bCs/>
          <w:sz w:val="28"/>
          <w:szCs w:val="28"/>
        </w:rPr>
      </w:pPr>
      <w:r w:rsidRPr="002D4DC1">
        <w:rPr>
          <w:bCs/>
          <w:i/>
          <w:iCs/>
          <w:sz w:val="28"/>
          <w:szCs w:val="28"/>
        </w:rPr>
        <w:t>2</w:t>
      </w:r>
      <w:r w:rsidR="005523A5" w:rsidRPr="002D4DC1">
        <w:rPr>
          <w:bCs/>
          <w:i/>
          <w:iCs/>
          <w:sz w:val="28"/>
          <w:szCs w:val="28"/>
        </w:rPr>
        <w:t xml:space="preserve">) Невербальний </w:t>
      </w:r>
      <w:proofErr w:type="spellStart"/>
      <w:r w:rsidR="005523A5" w:rsidRPr="002D4DC1">
        <w:rPr>
          <w:bCs/>
          <w:i/>
          <w:iCs/>
          <w:sz w:val="28"/>
          <w:szCs w:val="28"/>
        </w:rPr>
        <w:t>етикет.</w:t>
      </w:r>
      <w:r w:rsidR="00C274E6" w:rsidRPr="00CE12D3">
        <w:rPr>
          <w:bCs/>
          <w:sz w:val="28"/>
          <w:szCs w:val="28"/>
        </w:rPr>
        <w:t>Науковці</w:t>
      </w:r>
      <w:proofErr w:type="spellEnd"/>
      <w:r w:rsidR="00C274E6" w:rsidRPr="00CE12D3">
        <w:rPr>
          <w:bCs/>
          <w:sz w:val="28"/>
          <w:szCs w:val="28"/>
        </w:rPr>
        <w:t xml:space="preserve"> вказують, у мові тіла проявляються стан організму і безпосередні емоційні реакції, що дозволяє судити про темперамент людини, її реакцію, інертність, навіть настрій</w:t>
      </w:r>
      <w:r w:rsidR="001174F7">
        <w:rPr>
          <w:rStyle w:val="af4"/>
          <w:bCs/>
          <w:sz w:val="28"/>
          <w:szCs w:val="28"/>
        </w:rPr>
        <w:footnoteReference w:id="16"/>
      </w:r>
      <w:r w:rsidR="00C274E6" w:rsidRPr="00CE12D3">
        <w:rPr>
          <w:bCs/>
          <w:sz w:val="28"/>
          <w:szCs w:val="28"/>
        </w:rPr>
        <w:t>. Невербальні знаки здатні виражати багато рис, вдач людини, міру її упевненості в собі, скутості, обережності. Крім того, вони виказують соціальний статус, наявні культурні норми, засвоєні людиною та притаманні їй цінності. Ну і звичайно, невербальні сигнали є умовними символічними значеннями, а отже, вони здатні передати  інформацію іншій особі.</w:t>
      </w:r>
    </w:p>
    <w:p w14:paraId="2CAED8A3" w14:textId="77777777" w:rsidR="00C274E6" w:rsidRPr="00CE12D3" w:rsidRDefault="00C274E6" w:rsidP="002A1820">
      <w:pPr>
        <w:pStyle w:val="Style5"/>
        <w:spacing w:line="360" w:lineRule="auto"/>
        <w:ind w:firstLine="709"/>
        <w:rPr>
          <w:rStyle w:val="FontStyle13"/>
          <w:b w:val="0"/>
          <w:sz w:val="28"/>
          <w:szCs w:val="28"/>
        </w:rPr>
      </w:pPr>
      <w:r w:rsidRPr="00CE12D3">
        <w:rPr>
          <w:rStyle w:val="FontStyle13"/>
          <w:b w:val="0"/>
          <w:sz w:val="28"/>
          <w:szCs w:val="28"/>
        </w:rPr>
        <w:t>Важливою специфікою невербальних сигналів є те, що людина у більшості випадків не усвідомлює їх. Психологи вважають, що наша підсвідомість працює автоматично і незалежно від нас, і саме тому – несвідомі жести і рухи тіла можуть багато про що розповісти іншим. Ця мова може навіть видавати нас, коли ми намагаємося говорити неправду: так, під час обману в словесні формі наша підсвідомість викидає пучок нервової енергії, яка проявляється в своєрідних положеннях тіла, рухах кінцівок, міміці, погляді тощо</w:t>
      </w:r>
      <w:r w:rsidR="002D4DC1">
        <w:rPr>
          <w:rStyle w:val="FontStyle13"/>
          <w:b w:val="0"/>
          <w:sz w:val="28"/>
          <w:szCs w:val="28"/>
        </w:rPr>
        <w:t xml:space="preserve"> </w:t>
      </w:r>
      <w:r w:rsidR="001174F7">
        <w:rPr>
          <w:rStyle w:val="af4"/>
          <w:bCs/>
          <w:sz w:val="28"/>
          <w:szCs w:val="28"/>
        </w:rPr>
        <w:footnoteReference w:id="17"/>
      </w:r>
      <w:r w:rsidRPr="00CE12D3">
        <w:rPr>
          <w:rStyle w:val="FontStyle13"/>
          <w:b w:val="0"/>
          <w:sz w:val="28"/>
          <w:szCs w:val="28"/>
        </w:rPr>
        <w:t xml:space="preserve">. </w:t>
      </w:r>
    </w:p>
    <w:p w14:paraId="4AB9A3DB" w14:textId="77777777" w:rsidR="00C274E6" w:rsidRPr="00CE12D3" w:rsidRDefault="00CE12D3" w:rsidP="002A1820">
      <w:pPr>
        <w:pStyle w:val="a5"/>
        <w:spacing w:line="360" w:lineRule="auto"/>
        <w:ind w:firstLine="709"/>
        <w:rPr>
          <w:sz w:val="28"/>
          <w:szCs w:val="28"/>
        </w:rPr>
      </w:pPr>
      <w:r>
        <w:rPr>
          <w:bCs/>
          <w:sz w:val="28"/>
          <w:szCs w:val="28"/>
        </w:rPr>
        <w:t>Доведено, що н</w:t>
      </w:r>
      <w:r w:rsidR="00C274E6" w:rsidRPr="00CE12D3">
        <w:rPr>
          <w:bCs/>
          <w:sz w:val="28"/>
          <w:szCs w:val="28"/>
        </w:rPr>
        <w:t xml:space="preserve">евербальна комунікація використовує цілу низку багатьох знаків, які відрізняються від </w:t>
      </w:r>
      <w:proofErr w:type="spellStart"/>
      <w:r w:rsidR="00C274E6" w:rsidRPr="00CE12D3">
        <w:rPr>
          <w:bCs/>
          <w:sz w:val="28"/>
          <w:szCs w:val="28"/>
        </w:rPr>
        <w:t>мов</w:t>
      </w:r>
      <w:r w:rsidR="00C274E6" w:rsidRPr="00CE12D3">
        <w:rPr>
          <w:bCs/>
          <w:sz w:val="28"/>
          <w:szCs w:val="28"/>
        </w:rPr>
        <w:softHyphen/>
        <w:t>них</w:t>
      </w:r>
      <w:proofErr w:type="spellEnd"/>
      <w:r w:rsidR="00C274E6" w:rsidRPr="00CE12D3">
        <w:rPr>
          <w:bCs/>
          <w:sz w:val="28"/>
          <w:szCs w:val="28"/>
        </w:rPr>
        <w:t xml:space="preserve"> засобами та формою виявлення.</w:t>
      </w:r>
      <w:r w:rsidR="002D4DC1">
        <w:rPr>
          <w:bCs/>
          <w:sz w:val="28"/>
          <w:szCs w:val="28"/>
        </w:rPr>
        <w:t xml:space="preserve"> </w:t>
      </w:r>
      <w:r w:rsidRPr="00CE12D3">
        <w:rPr>
          <w:sz w:val="28"/>
          <w:szCs w:val="28"/>
        </w:rPr>
        <w:t>Так, українські д</w:t>
      </w:r>
      <w:r w:rsidR="00C274E6" w:rsidRPr="00CE12D3">
        <w:rPr>
          <w:sz w:val="28"/>
          <w:szCs w:val="28"/>
        </w:rPr>
        <w:t>ослідники, Т.</w:t>
      </w:r>
      <w:r w:rsidR="002D4DC1">
        <w:rPr>
          <w:sz w:val="28"/>
          <w:szCs w:val="28"/>
        </w:rPr>
        <w:t xml:space="preserve"> </w:t>
      </w:r>
      <w:r w:rsidR="00C274E6" w:rsidRPr="00CE12D3">
        <w:rPr>
          <w:sz w:val="28"/>
          <w:szCs w:val="28"/>
        </w:rPr>
        <w:t>К.</w:t>
      </w:r>
      <w:r w:rsidR="002D4DC1">
        <w:rPr>
          <w:sz w:val="28"/>
          <w:szCs w:val="28"/>
        </w:rPr>
        <w:t xml:space="preserve"> </w:t>
      </w:r>
      <w:proofErr w:type="spellStart"/>
      <w:r w:rsidR="00C274E6" w:rsidRPr="00CE12D3">
        <w:rPr>
          <w:sz w:val="28"/>
          <w:szCs w:val="28"/>
        </w:rPr>
        <w:t>Чмут</w:t>
      </w:r>
      <w:proofErr w:type="spellEnd"/>
      <w:r w:rsidR="00AD21D2">
        <w:rPr>
          <w:sz w:val="28"/>
          <w:szCs w:val="28"/>
        </w:rPr>
        <w:t xml:space="preserve">, </w:t>
      </w:r>
      <w:r w:rsidR="00AD21D2" w:rsidRPr="00AD21D2">
        <w:rPr>
          <w:sz w:val="28"/>
          <w:szCs w:val="28"/>
        </w:rPr>
        <w:t>Г.</w:t>
      </w:r>
      <w:r w:rsidR="002D4DC1">
        <w:rPr>
          <w:sz w:val="28"/>
          <w:szCs w:val="28"/>
        </w:rPr>
        <w:t xml:space="preserve"> </w:t>
      </w:r>
      <w:r w:rsidR="00AD21D2" w:rsidRPr="00AD21D2">
        <w:rPr>
          <w:sz w:val="28"/>
          <w:szCs w:val="28"/>
        </w:rPr>
        <w:t>Л.</w:t>
      </w:r>
      <w:r w:rsidR="002D4DC1">
        <w:rPr>
          <w:sz w:val="28"/>
          <w:szCs w:val="28"/>
        </w:rPr>
        <w:t xml:space="preserve"> </w:t>
      </w:r>
      <w:r w:rsidR="00AD21D2" w:rsidRPr="00AD21D2">
        <w:rPr>
          <w:sz w:val="28"/>
          <w:szCs w:val="28"/>
        </w:rPr>
        <w:t>Чайка</w:t>
      </w:r>
      <w:r w:rsidR="002D4DC1">
        <w:rPr>
          <w:sz w:val="28"/>
          <w:szCs w:val="28"/>
        </w:rPr>
        <w:t xml:space="preserve"> </w:t>
      </w:r>
      <w:r w:rsidR="00C274E6" w:rsidRPr="00CE12D3">
        <w:rPr>
          <w:sz w:val="28"/>
          <w:szCs w:val="28"/>
        </w:rPr>
        <w:t>вказують, що ці несловесні знаки досить різноманітні і включають п’ять основних систем невербальної комуні</w:t>
      </w:r>
      <w:r>
        <w:rPr>
          <w:sz w:val="28"/>
          <w:szCs w:val="28"/>
        </w:rPr>
        <w:t>кації</w:t>
      </w:r>
      <w:r w:rsidR="002D4DC1">
        <w:rPr>
          <w:sz w:val="28"/>
          <w:szCs w:val="28"/>
        </w:rPr>
        <w:t> </w:t>
      </w:r>
      <w:r w:rsidR="00550C38">
        <w:rPr>
          <w:rStyle w:val="af4"/>
          <w:sz w:val="28"/>
          <w:szCs w:val="28"/>
        </w:rPr>
        <w:footnoteReference w:id="18"/>
      </w:r>
      <w:r>
        <w:rPr>
          <w:sz w:val="28"/>
          <w:szCs w:val="28"/>
        </w:rPr>
        <w:t>. Причому,</w:t>
      </w:r>
      <w:r w:rsidR="00C274E6" w:rsidRPr="00CE12D3">
        <w:rPr>
          <w:sz w:val="28"/>
          <w:szCs w:val="28"/>
        </w:rPr>
        <w:t xml:space="preserve"> для кожної з </w:t>
      </w:r>
      <w:r>
        <w:rPr>
          <w:sz w:val="28"/>
          <w:szCs w:val="28"/>
        </w:rPr>
        <w:t>них</w:t>
      </w:r>
      <w:r w:rsidR="00C274E6" w:rsidRPr="00CE12D3">
        <w:rPr>
          <w:sz w:val="28"/>
          <w:szCs w:val="28"/>
        </w:rPr>
        <w:t xml:space="preserve"> характерний свій прояв</w:t>
      </w:r>
      <w:r>
        <w:rPr>
          <w:sz w:val="28"/>
          <w:szCs w:val="28"/>
        </w:rPr>
        <w:t xml:space="preserve"> і свої особливості</w:t>
      </w:r>
      <w:r w:rsidR="00C274E6" w:rsidRPr="00CE12D3">
        <w:rPr>
          <w:sz w:val="28"/>
          <w:szCs w:val="28"/>
        </w:rPr>
        <w:t xml:space="preserve">: </w:t>
      </w:r>
    </w:p>
    <w:p w14:paraId="4ECFDCB4" w14:textId="77777777" w:rsidR="00C274E6" w:rsidRPr="00CE12D3" w:rsidRDefault="00C274E6" w:rsidP="002A1820">
      <w:pPr>
        <w:pStyle w:val="a5"/>
        <w:widowControl w:val="0"/>
        <w:numPr>
          <w:ilvl w:val="0"/>
          <w:numId w:val="17"/>
        </w:numPr>
        <w:spacing w:line="360" w:lineRule="auto"/>
        <w:ind w:left="1281" w:firstLine="709"/>
        <w:rPr>
          <w:sz w:val="28"/>
          <w:szCs w:val="28"/>
        </w:rPr>
      </w:pPr>
      <w:r w:rsidRPr="00CE12D3">
        <w:rPr>
          <w:sz w:val="28"/>
          <w:szCs w:val="28"/>
        </w:rPr>
        <w:t>Контакт очей –  візуальне спілку</w:t>
      </w:r>
      <w:r w:rsidRPr="00CE12D3">
        <w:rPr>
          <w:sz w:val="28"/>
          <w:szCs w:val="28"/>
        </w:rPr>
        <w:softHyphen/>
        <w:t>вання.</w:t>
      </w:r>
    </w:p>
    <w:p w14:paraId="1752BE8F" w14:textId="77777777" w:rsidR="00C274E6" w:rsidRPr="00CE12D3" w:rsidRDefault="00C274E6" w:rsidP="002A1820">
      <w:pPr>
        <w:pStyle w:val="a5"/>
        <w:widowControl w:val="0"/>
        <w:numPr>
          <w:ilvl w:val="0"/>
          <w:numId w:val="17"/>
        </w:numPr>
        <w:spacing w:line="360" w:lineRule="auto"/>
        <w:ind w:left="1281" w:firstLine="709"/>
        <w:rPr>
          <w:sz w:val="28"/>
          <w:szCs w:val="28"/>
        </w:rPr>
      </w:pPr>
      <w:proofErr w:type="spellStart"/>
      <w:r w:rsidRPr="00CE12D3">
        <w:rPr>
          <w:sz w:val="28"/>
          <w:szCs w:val="28"/>
        </w:rPr>
        <w:t>Проксемічна</w:t>
      </w:r>
      <w:proofErr w:type="spellEnd"/>
      <w:r w:rsidRPr="00CE12D3">
        <w:rPr>
          <w:sz w:val="28"/>
          <w:szCs w:val="28"/>
        </w:rPr>
        <w:t xml:space="preserve"> – організація простору і часові характеристики міжособистісної взаємодії.</w:t>
      </w:r>
    </w:p>
    <w:p w14:paraId="5C652D45" w14:textId="77777777" w:rsidR="00C274E6" w:rsidRPr="00CE12D3" w:rsidRDefault="00C274E6" w:rsidP="002A1820">
      <w:pPr>
        <w:pStyle w:val="a5"/>
        <w:widowControl w:val="0"/>
        <w:numPr>
          <w:ilvl w:val="0"/>
          <w:numId w:val="17"/>
        </w:numPr>
        <w:spacing w:line="360" w:lineRule="auto"/>
        <w:ind w:left="1281" w:firstLine="709"/>
        <w:rPr>
          <w:sz w:val="28"/>
          <w:szCs w:val="28"/>
        </w:rPr>
      </w:pPr>
      <w:r w:rsidRPr="00CE12D3">
        <w:rPr>
          <w:sz w:val="28"/>
          <w:szCs w:val="28"/>
        </w:rPr>
        <w:t>Оптико-кінетична (</w:t>
      </w:r>
      <w:proofErr w:type="spellStart"/>
      <w:r w:rsidRPr="00CE12D3">
        <w:rPr>
          <w:sz w:val="28"/>
          <w:szCs w:val="28"/>
        </w:rPr>
        <w:t>кінесика</w:t>
      </w:r>
      <w:proofErr w:type="spellEnd"/>
      <w:r w:rsidRPr="00CE12D3">
        <w:rPr>
          <w:sz w:val="28"/>
          <w:szCs w:val="28"/>
        </w:rPr>
        <w:t xml:space="preserve">) – складається з жестів, </w:t>
      </w:r>
      <w:r w:rsidRPr="00CE12D3">
        <w:rPr>
          <w:sz w:val="28"/>
          <w:szCs w:val="28"/>
        </w:rPr>
        <w:lastRenderedPageBreak/>
        <w:t>міміки,  пантоміми, рухів тіла.</w:t>
      </w:r>
    </w:p>
    <w:p w14:paraId="3086882F" w14:textId="77777777" w:rsidR="00C274E6" w:rsidRPr="00CE12D3" w:rsidRDefault="00C274E6" w:rsidP="002A1820">
      <w:pPr>
        <w:pStyle w:val="a5"/>
        <w:widowControl w:val="0"/>
        <w:numPr>
          <w:ilvl w:val="0"/>
          <w:numId w:val="17"/>
        </w:numPr>
        <w:spacing w:line="360" w:lineRule="auto"/>
        <w:ind w:left="1281" w:firstLine="709"/>
        <w:rPr>
          <w:sz w:val="28"/>
          <w:szCs w:val="28"/>
        </w:rPr>
      </w:pPr>
      <w:proofErr w:type="spellStart"/>
      <w:r w:rsidRPr="00CE12D3">
        <w:rPr>
          <w:sz w:val="28"/>
          <w:szCs w:val="28"/>
        </w:rPr>
        <w:t>Паралінгвістична</w:t>
      </w:r>
      <w:proofErr w:type="spellEnd"/>
      <w:r w:rsidRPr="00CE12D3">
        <w:rPr>
          <w:sz w:val="28"/>
          <w:szCs w:val="28"/>
        </w:rPr>
        <w:t xml:space="preserve"> – вокалізація, тобто якості голосу, його діапазон, то</w:t>
      </w:r>
      <w:r w:rsidRPr="00CE12D3">
        <w:rPr>
          <w:sz w:val="28"/>
          <w:szCs w:val="28"/>
        </w:rPr>
        <w:softHyphen/>
        <w:t xml:space="preserve">нальність. </w:t>
      </w:r>
    </w:p>
    <w:p w14:paraId="34233DEE" w14:textId="77777777" w:rsidR="00C274E6" w:rsidRPr="00CE12D3" w:rsidRDefault="00C274E6" w:rsidP="002A1820">
      <w:pPr>
        <w:pStyle w:val="a5"/>
        <w:widowControl w:val="0"/>
        <w:numPr>
          <w:ilvl w:val="0"/>
          <w:numId w:val="17"/>
        </w:numPr>
        <w:spacing w:line="360" w:lineRule="auto"/>
        <w:ind w:left="1281" w:firstLine="709"/>
        <w:rPr>
          <w:sz w:val="28"/>
          <w:szCs w:val="28"/>
        </w:rPr>
      </w:pPr>
      <w:r w:rsidRPr="00CE12D3">
        <w:rPr>
          <w:sz w:val="28"/>
          <w:szCs w:val="28"/>
        </w:rPr>
        <w:t>Екстралінгвістична – це темп, паузи, різні вкраплення в мову (плач, сміх, кашель тощо).</w:t>
      </w:r>
    </w:p>
    <w:p w14:paraId="470B988B" w14:textId="77777777" w:rsidR="00C274E6" w:rsidRPr="00CE12D3" w:rsidRDefault="00C274E6" w:rsidP="002A1820">
      <w:pPr>
        <w:pStyle w:val="Style5"/>
        <w:spacing w:line="360" w:lineRule="auto"/>
        <w:ind w:firstLine="709"/>
        <w:rPr>
          <w:rStyle w:val="FontStyle13"/>
          <w:b w:val="0"/>
          <w:sz w:val="28"/>
          <w:szCs w:val="28"/>
        </w:rPr>
      </w:pPr>
      <w:r w:rsidRPr="00CE12D3">
        <w:rPr>
          <w:rStyle w:val="FontStyle13"/>
          <w:b w:val="0"/>
          <w:sz w:val="28"/>
          <w:szCs w:val="28"/>
        </w:rPr>
        <w:t xml:space="preserve">Традиційно вважається, що ці системи є взаємодоповнюючими засобами комунікативної взаємодії. Невербальна взаємодія </w:t>
      </w:r>
      <w:r w:rsidR="00CE12D3">
        <w:rPr>
          <w:rStyle w:val="FontStyle13"/>
          <w:b w:val="0"/>
          <w:sz w:val="28"/>
          <w:szCs w:val="28"/>
        </w:rPr>
        <w:t xml:space="preserve">більше </w:t>
      </w:r>
      <w:r w:rsidRPr="00CE12D3">
        <w:rPr>
          <w:rStyle w:val="FontStyle13"/>
          <w:b w:val="0"/>
          <w:sz w:val="28"/>
          <w:szCs w:val="28"/>
        </w:rPr>
        <w:t xml:space="preserve">слугує як для підсилення, так і для ослаблення семантичного значення слів, і знаки тіла </w:t>
      </w:r>
      <w:r w:rsidR="00CE12D3">
        <w:rPr>
          <w:rStyle w:val="FontStyle13"/>
          <w:b w:val="0"/>
          <w:sz w:val="28"/>
          <w:szCs w:val="28"/>
        </w:rPr>
        <w:t xml:space="preserve">які </w:t>
      </w:r>
      <w:r w:rsidRPr="00CE12D3">
        <w:rPr>
          <w:rStyle w:val="FontStyle13"/>
          <w:b w:val="0"/>
          <w:sz w:val="28"/>
          <w:szCs w:val="28"/>
        </w:rPr>
        <w:t>вживаються одночасно з усним вербальним мовленням, тобто паралельно зі словами або замість них</w:t>
      </w:r>
      <w:r w:rsidR="00CE12D3">
        <w:rPr>
          <w:rStyle w:val="FontStyle13"/>
          <w:b w:val="0"/>
          <w:sz w:val="28"/>
          <w:szCs w:val="28"/>
        </w:rPr>
        <w:t xml:space="preserve"> </w:t>
      </w:r>
      <w:r w:rsidR="002D4DC1">
        <w:rPr>
          <w:bCs/>
          <w:sz w:val="28"/>
          <w:szCs w:val="28"/>
        </w:rPr>
        <w:t xml:space="preserve">– </w:t>
      </w:r>
      <w:r w:rsidR="00CE12D3">
        <w:rPr>
          <w:rStyle w:val="FontStyle13"/>
          <w:b w:val="0"/>
          <w:sz w:val="28"/>
          <w:szCs w:val="28"/>
        </w:rPr>
        <w:t xml:space="preserve">несуть більш якісну та інформаційну основу </w:t>
      </w:r>
      <w:r w:rsidR="00550C38">
        <w:rPr>
          <w:rStyle w:val="FontStyle13"/>
          <w:b w:val="0"/>
          <w:sz w:val="28"/>
          <w:szCs w:val="28"/>
        </w:rPr>
        <w:t>к</w:t>
      </w:r>
      <w:r w:rsidR="00CE12D3">
        <w:rPr>
          <w:rStyle w:val="FontStyle13"/>
          <w:b w:val="0"/>
          <w:sz w:val="28"/>
          <w:szCs w:val="28"/>
        </w:rPr>
        <w:t>омунікації</w:t>
      </w:r>
      <w:r w:rsidRPr="00CE12D3">
        <w:rPr>
          <w:rStyle w:val="FontStyle13"/>
          <w:b w:val="0"/>
          <w:sz w:val="28"/>
          <w:szCs w:val="28"/>
        </w:rPr>
        <w:t xml:space="preserve">. </w:t>
      </w:r>
    </w:p>
    <w:p w14:paraId="22E7F878" w14:textId="77777777" w:rsidR="00C274E6" w:rsidRPr="00CE12D3" w:rsidRDefault="00C274E6" w:rsidP="002A1820">
      <w:pPr>
        <w:pStyle w:val="Style5"/>
        <w:spacing w:line="360" w:lineRule="auto"/>
        <w:ind w:firstLine="709"/>
        <w:rPr>
          <w:rStyle w:val="FontStyle13"/>
          <w:b w:val="0"/>
          <w:sz w:val="28"/>
          <w:szCs w:val="28"/>
        </w:rPr>
      </w:pPr>
      <w:r w:rsidRPr="00CE12D3">
        <w:rPr>
          <w:rStyle w:val="FontStyle13"/>
          <w:b w:val="0"/>
          <w:sz w:val="28"/>
          <w:szCs w:val="28"/>
        </w:rPr>
        <w:t xml:space="preserve">Кожна з п’яти систем використовує свої знакові форми, які можна розглядати як певний код. Будь-яка інформація може кодуватися, причому її ефективність є саме тоді, </w:t>
      </w:r>
      <w:r w:rsidR="00550C38">
        <w:rPr>
          <w:rStyle w:val="FontStyle13"/>
          <w:b w:val="0"/>
          <w:sz w:val="28"/>
          <w:szCs w:val="28"/>
        </w:rPr>
        <w:t>як вказує В.</w:t>
      </w:r>
      <w:r w:rsidR="002A1820">
        <w:rPr>
          <w:rStyle w:val="FontStyle13"/>
          <w:b w:val="0"/>
          <w:sz w:val="28"/>
          <w:szCs w:val="28"/>
        </w:rPr>
        <w:t> </w:t>
      </w:r>
      <w:proofErr w:type="spellStart"/>
      <w:r w:rsidR="00550C38">
        <w:rPr>
          <w:rStyle w:val="FontStyle13"/>
          <w:b w:val="0"/>
          <w:sz w:val="28"/>
          <w:szCs w:val="28"/>
        </w:rPr>
        <w:t>Кушнірюк</w:t>
      </w:r>
      <w:proofErr w:type="spellEnd"/>
      <w:r w:rsidR="00550C38">
        <w:rPr>
          <w:rStyle w:val="FontStyle13"/>
          <w:b w:val="0"/>
          <w:sz w:val="28"/>
          <w:szCs w:val="28"/>
        </w:rPr>
        <w:t xml:space="preserve">, </w:t>
      </w:r>
      <w:r w:rsidRPr="00CE12D3">
        <w:rPr>
          <w:rStyle w:val="FontStyle13"/>
          <w:b w:val="0"/>
          <w:sz w:val="28"/>
          <w:szCs w:val="28"/>
        </w:rPr>
        <w:t>коли система кодування і декодування буде відома всім учасникам комунікативного процесу</w:t>
      </w:r>
      <w:r w:rsidR="002D4DC1">
        <w:rPr>
          <w:rStyle w:val="FontStyle13"/>
          <w:b w:val="0"/>
          <w:sz w:val="28"/>
          <w:szCs w:val="28"/>
        </w:rPr>
        <w:t xml:space="preserve"> </w:t>
      </w:r>
      <w:r w:rsidR="00550C38">
        <w:rPr>
          <w:rStyle w:val="af4"/>
          <w:bCs/>
          <w:sz w:val="28"/>
          <w:szCs w:val="28"/>
        </w:rPr>
        <w:footnoteReference w:id="19"/>
      </w:r>
      <w:r w:rsidRPr="00CE12D3">
        <w:rPr>
          <w:rStyle w:val="FontStyle13"/>
          <w:b w:val="0"/>
          <w:sz w:val="28"/>
          <w:szCs w:val="28"/>
        </w:rPr>
        <w:t>. Але, коли у випадку з мовою</w:t>
      </w:r>
      <w:r w:rsidR="002D4DC1">
        <w:rPr>
          <w:rStyle w:val="FontStyle13"/>
          <w:b w:val="0"/>
          <w:sz w:val="28"/>
          <w:szCs w:val="28"/>
        </w:rPr>
        <w:t>,</w:t>
      </w:r>
      <w:r w:rsidRPr="00CE12D3">
        <w:rPr>
          <w:rStyle w:val="FontStyle13"/>
          <w:b w:val="0"/>
          <w:sz w:val="28"/>
          <w:szCs w:val="28"/>
        </w:rPr>
        <w:t xml:space="preserve"> ця система кодування більш чи менш відома, то у випадку невербальної комунікації важливо чітко визначити, що можна вважати кодом і як забезпечити розуміння співрозмовником правильності застосування даного невербального коду. Інакше </w:t>
      </w:r>
      <w:r w:rsidR="002A1820">
        <w:rPr>
          <w:bCs/>
          <w:sz w:val="28"/>
          <w:szCs w:val="28"/>
        </w:rPr>
        <w:t xml:space="preserve">– </w:t>
      </w:r>
      <w:r w:rsidRPr="00CE12D3">
        <w:rPr>
          <w:rStyle w:val="FontStyle13"/>
          <w:b w:val="0"/>
          <w:sz w:val="28"/>
          <w:szCs w:val="28"/>
        </w:rPr>
        <w:t xml:space="preserve">ніякої смислової додаткової інформації до вербальної комунікації ці системи не </w:t>
      </w:r>
      <w:proofErr w:type="spellStart"/>
      <w:r w:rsidRPr="00CE12D3">
        <w:rPr>
          <w:rStyle w:val="FontStyle13"/>
          <w:b w:val="0"/>
          <w:sz w:val="28"/>
          <w:szCs w:val="28"/>
        </w:rPr>
        <w:t>додадуть</w:t>
      </w:r>
      <w:proofErr w:type="spellEnd"/>
      <w:r w:rsidRPr="00CE12D3">
        <w:rPr>
          <w:rStyle w:val="FontStyle13"/>
          <w:b w:val="0"/>
          <w:sz w:val="28"/>
          <w:szCs w:val="28"/>
        </w:rPr>
        <w:t xml:space="preserve">. Для побудови зрозумілого всім коду необхідне виділення певних одиниць всередині кожної системи, певних знаків в системі мови. </w:t>
      </w:r>
    </w:p>
    <w:p w14:paraId="3833E39E" w14:textId="77777777" w:rsidR="00C274E6" w:rsidRPr="00CE12D3" w:rsidRDefault="00550C38" w:rsidP="002A1820">
      <w:pPr>
        <w:pStyle w:val="Style5"/>
        <w:spacing w:line="360" w:lineRule="auto"/>
        <w:ind w:firstLine="709"/>
        <w:rPr>
          <w:rStyle w:val="FontStyle13"/>
          <w:b w:val="0"/>
          <w:sz w:val="28"/>
          <w:szCs w:val="28"/>
        </w:rPr>
      </w:pPr>
      <w:r>
        <w:rPr>
          <w:rStyle w:val="FontStyle13"/>
          <w:b w:val="0"/>
          <w:sz w:val="28"/>
          <w:szCs w:val="28"/>
        </w:rPr>
        <w:t>Також варто сказати, що с</w:t>
      </w:r>
      <w:r w:rsidR="00C274E6" w:rsidRPr="00CE12D3">
        <w:rPr>
          <w:rStyle w:val="FontStyle13"/>
          <w:b w:val="0"/>
          <w:sz w:val="28"/>
          <w:szCs w:val="28"/>
        </w:rPr>
        <w:t>пецифікою прояву і розуміння мови тіла є її індивідуаліза</w:t>
      </w:r>
      <w:r>
        <w:rPr>
          <w:rStyle w:val="FontStyle13"/>
          <w:b w:val="0"/>
          <w:sz w:val="28"/>
          <w:szCs w:val="28"/>
        </w:rPr>
        <w:t>ція, адже різ</w:t>
      </w:r>
      <w:r w:rsidR="00C274E6" w:rsidRPr="00CE12D3">
        <w:rPr>
          <w:rStyle w:val="FontStyle13"/>
          <w:b w:val="0"/>
          <w:sz w:val="28"/>
          <w:szCs w:val="28"/>
        </w:rPr>
        <w:t>ні люди реагують неоднаково на невербальні сигна</w:t>
      </w:r>
      <w:r>
        <w:rPr>
          <w:rStyle w:val="FontStyle13"/>
          <w:b w:val="0"/>
          <w:sz w:val="28"/>
          <w:szCs w:val="28"/>
        </w:rPr>
        <w:t xml:space="preserve">ли. Причому </w:t>
      </w:r>
      <w:r w:rsidR="002A1820">
        <w:rPr>
          <w:bCs/>
          <w:sz w:val="28"/>
          <w:szCs w:val="28"/>
        </w:rPr>
        <w:t xml:space="preserve">– </w:t>
      </w:r>
      <w:r w:rsidR="00C274E6" w:rsidRPr="00CE12D3">
        <w:rPr>
          <w:rStyle w:val="FontStyle13"/>
          <w:b w:val="0"/>
          <w:sz w:val="28"/>
          <w:szCs w:val="28"/>
        </w:rPr>
        <w:t>одні надто чутливі до них,</w:t>
      </w:r>
      <w:r>
        <w:rPr>
          <w:rStyle w:val="FontStyle13"/>
          <w:b w:val="0"/>
          <w:sz w:val="28"/>
          <w:szCs w:val="28"/>
        </w:rPr>
        <w:t xml:space="preserve"> а</w:t>
      </w:r>
      <w:r w:rsidR="00C274E6" w:rsidRPr="00CE12D3">
        <w:rPr>
          <w:rStyle w:val="FontStyle13"/>
          <w:b w:val="0"/>
          <w:sz w:val="28"/>
          <w:szCs w:val="28"/>
        </w:rPr>
        <w:t xml:space="preserve"> інші нічого не знають, або не мають достатнього досвіду у їх розшифруванні. Вважається, що жінки більше здатні до сприйняття невербальної комунікації, оскільки вони </w:t>
      </w:r>
      <w:proofErr w:type="spellStart"/>
      <w:r w:rsidR="00C274E6" w:rsidRPr="00CE12D3">
        <w:rPr>
          <w:rStyle w:val="FontStyle13"/>
          <w:b w:val="0"/>
          <w:sz w:val="28"/>
          <w:szCs w:val="28"/>
        </w:rPr>
        <w:t>чутливіші</w:t>
      </w:r>
      <w:proofErr w:type="spellEnd"/>
      <w:r w:rsidR="00C274E6" w:rsidRPr="00CE12D3">
        <w:rPr>
          <w:rStyle w:val="FontStyle13"/>
          <w:b w:val="0"/>
          <w:sz w:val="28"/>
          <w:szCs w:val="28"/>
        </w:rPr>
        <w:t xml:space="preserve">, ніж чоловіки. Національні традиції співрозмовників також мають вплив на вияв і розуміння </w:t>
      </w:r>
      <w:r w:rsidR="00C274E6" w:rsidRPr="00CE12D3">
        <w:rPr>
          <w:rStyle w:val="FontStyle13"/>
          <w:b w:val="0"/>
          <w:sz w:val="28"/>
          <w:szCs w:val="28"/>
        </w:rPr>
        <w:lastRenderedPageBreak/>
        <w:t xml:space="preserve">мови тіла, оскільки присутнє неоднакове значення </w:t>
      </w:r>
      <w:proofErr w:type="spellStart"/>
      <w:r w:rsidR="00C274E6" w:rsidRPr="00CE12D3">
        <w:rPr>
          <w:rStyle w:val="FontStyle13"/>
          <w:b w:val="0"/>
          <w:sz w:val="28"/>
          <w:szCs w:val="28"/>
        </w:rPr>
        <w:t>мовних</w:t>
      </w:r>
      <w:proofErr w:type="spellEnd"/>
      <w:r w:rsidR="00C274E6" w:rsidRPr="00CE12D3">
        <w:rPr>
          <w:rStyle w:val="FontStyle13"/>
          <w:b w:val="0"/>
          <w:sz w:val="28"/>
          <w:szCs w:val="28"/>
        </w:rPr>
        <w:t xml:space="preserve"> сигналів у представників різних народів. Так, багато знаків невербальної уваги властиві лише для окремої соціальної групи, характерні для окремого народу, зустрічаються тільки в одному регіоні. Усі вони є наслідком культурного </w:t>
      </w:r>
      <w:proofErr w:type="spellStart"/>
      <w:r w:rsidR="00C274E6" w:rsidRPr="00CE12D3">
        <w:rPr>
          <w:rStyle w:val="FontStyle13"/>
          <w:b w:val="0"/>
          <w:sz w:val="28"/>
          <w:szCs w:val="28"/>
        </w:rPr>
        <w:t>насліддя</w:t>
      </w:r>
      <w:proofErr w:type="spellEnd"/>
      <w:r w:rsidR="00C274E6" w:rsidRPr="00CE12D3">
        <w:rPr>
          <w:rStyle w:val="FontStyle13"/>
          <w:b w:val="0"/>
          <w:sz w:val="28"/>
          <w:szCs w:val="28"/>
        </w:rPr>
        <w:t>, історичних аспектів розвитку суспільства</w:t>
      </w:r>
      <w:r w:rsidR="002A1820">
        <w:rPr>
          <w:rStyle w:val="FontStyle13"/>
          <w:b w:val="0"/>
          <w:sz w:val="28"/>
          <w:szCs w:val="28"/>
        </w:rPr>
        <w:t xml:space="preserve"> </w:t>
      </w:r>
      <w:r w:rsidR="002E2276">
        <w:rPr>
          <w:rStyle w:val="af4"/>
          <w:bCs/>
          <w:sz w:val="28"/>
          <w:szCs w:val="28"/>
        </w:rPr>
        <w:footnoteReference w:id="20"/>
      </w:r>
      <w:r w:rsidR="00C274E6" w:rsidRPr="00CE12D3">
        <w:rPr>
          <w:rStyle w:val="FontStyle13"/>
          <w:b w:val="0"/>
          <w:sz w:val="28"/>
          <w:szCs w:val="28"/>
        </w:rPr>
        <w:t xml:space="preserve">. </w:t>
      </w:r>
    </w:p>
    <w:p w14:paraId="39AFFDF0" w14:textId="77777777" w:rsidR="00C274E6" w:rsidRPr="00CE12D3" w:rsidRDefault="00C274E6" w:rsidP="002A1820">
      <w:pPr>
        <w:pStyle w:val="Style5"/>
        <w:spacing w:line="360" w:lineRule="auto"/>
        <w:ind w:firstLine="709"/>
        <w:rPr>
          <w:rStyle w:val="FontStyle13"/>
          <w:b w:val="0"/>
          <w:sz w:val="28"/>
          <w:szCs w:val="28"/>
        </w:rPr>
      </w:pPr>
      <w:r w:rsidRPr="00CE12D3">
        <w:rPr>
          <w:rStyle w:val="FontStyle13"/>
          <w:b w:val="0"/>
          <w:sz w:val="28"/>
          <w:szCs w:val="28"/>
        </w:rPr>
        <w:t>В цілому – в суспільстві поширені універсальні тілесні сигнали, які притаманні усім народам і сприймаються однозначно більшістю людей.  Ще Чарльз Дарвін вважав, що вирази особи, які служать для передачі різних емоцій, єдині для усіх людських істот незалежно від культурного середовища. Сучасні дослідження психологів виявили, що всі люди незалежно від національності і культури, в якій вони виросли, досить точно і узгоджено інтерпретують такі дані невербальної системи як, скажімо, усмішка, нас</w:t>
      </w:r>
      <w:r w:rsidR="002A1820">
        <w:rPr>
          <w:rStyle w:val="FontStyle13"/>
          <w:b w:val="0"/>
          <w:sz w:val="28"/>
          <w:szCs w:val="28"/>
        </w:rPr>
        <w:t>уплені брови, сердитий погляд і </w:t>
      </w:r>
      <w:r w:rsidRPr="00CE12D3">
        <w:rPr>
          <w:rStyle w:val="FontStyle13"/>
          <w:b w:val="0"/>
          <w:sz w:val="28"/>
          <w:szCs w:val="28"/>
        </w:rPr>
        <w:t>т.</w:t>
      </w:r>
      <w:r w:rsidR="002A1820">
        <w:rPr>
          <w:rStyle w:val="FontStyle13"/>
          <w:b w:val="0"/>
          <w:sz w:val="28"/>
          <w:szCs w:val="28"/>
        </w:rPr>
        <w:t> </w:t>
      </w:r>
      <w:r w:rsidRPr="00CE12D3">
        <w:rPr>
          <w:rStyle w:val="FontStyle13"/>
          <w:b w:val="0"/>
          <w:sz w:val="28"/>
          <w:szCs w:val="28"/>
        </w:rPr>
        <w:t>д. Є й такі форми, які мають різний зміст, несуть у собі суперечливу інформацію: достатньо згадати кивок голови, вітання (поцілунки, рукостискання), жести пальців руки тощо</w:t>
      </w:r>
      <w:r w:rsidR="002A1820">
        <w:rPr>
          <w:rStyle w:val="FontStyle13"/>
          <w:b w:val="0"/>
          <w:sz w:val="28"/>
          <w:szCs w:val="28"/>
        </w:rPr>
        <w:t xml:space="preserve"> </w:t>
      </w:r>
      <w:r w:rsidR="00A9589A">
        <w:rPr>
          <w:rStyle w:val="af4"/>
          <w:bCs/>
          <w:sz w:val="28"/>
          <w:szCs w:val="28"/>
        </w:rPr>
        <w:footnoteReference w:id="21"/>
      </w:r>
      <w:r w:rsidRPr="00CE12D3">
        <w:rPr>
          <w:rStyle w:val="FontStyle13"/>
          <w:b w:val="0"/>
          <w:sz w:val="28"/>
          <w:szCs w:val="28"/>
        </w:rPr>
        <w:t xml:space="preserve">. </w:t>
      </w:r>
    </w:p>
    <w:p w14:paraId="2FADBC5A" w14:textId="77777777" w:rsidR="00C274E6" w:rsidRPr="00CE12D3" w:rsidRDefault="00C274E6" w:rsidP="002A1820">
      <w:pPr>
        <w:pStyle w:val="Style5"/>
        <w:spacing w:line="360" w:lineRule="auto"/>
        <w:ind w:firstLine="709"/>
        <w:rPr>
          <w:rStyle w:val="FontStyle13"/>
          <w:b w:val="0"/>
          <w:sz w:val="28"/>
          <w:szCs w:val="28"/>
        </w:rPr>
      </w:pPr>
      <w:r w:rsidRPr="00CE12D3">
        <w:rPr>
          <w:rStyle w:val="FontStyle13"/>
          <w:b w:val="0"/>
          <w:sz w:val="28"/>
          <w:szCs w:val="28"/>
        </w:rPr>
        <w:t>Багато що у сприйнятті і читанні мови тіла залежить від внутрішньої установки, з якою підходять до оцінки інших (схильність приписувати якості та риси собі й іншим), від соціального становища, престижу людини, від здоров’я і тонусу людського організму, від ступеня (сили) емоційного збудження та психічного стану що супроводжує прояв чи оцінку у конкретних ситуаціях, від мотиваційних чинників, сили волі, впевненості, розкутості, інтелекту, навіть – освіченості. На думку Т.</w:t>
      </w:r>
      <w:r w:rsidR="002A1820">
        <w:rPr>
          <w:rStyle w:val="FontStyle13"/>
          <w:b w:val="0"/>
          <w:sz w:val="28"/>
          <w:szCs w:val="28"/>
        </w:rPr>
        <w:t xml:space="preserve"> </w:t>
      </w:r>
      <w:r w:rsidRPr="00CE12D3">
        <w:rPr>
          <w:rStyle w:val="FontStyle13"/>
          <w:b w:val="0"/>
          <w:sz w:val="28"/>
          <w:szCs w:val="28"/>
        </w:rPr>
        <w:t>К.</w:t>
      </w:r>
      <w:r w:rsidR="002A1820">
        <w:rPr>
          <w:rStyle w:val="FontStyle13"/>
          <w:b w:val="0"/>
          <w:sz w:val="28"/>
          <w:szCs w:val="28"/>
        </w:rPr>
        <w:t xml:space="preserve"> </w:t>
      </w:r>
      <w:proofErr w:type="spellStart"/>
      <w:r w:rsidR="002A1820">
        <w:rPr>
          <w:rStyle w:val="FontStyle13"/>
          <w:b w:val="0"/>
          <w:sz w:val="28"/>
          <w:szCs w:val="28"/>
        </w:rPr>
        <w:t>Чмут</w:t>
      </w:r>
      <w:proofErr w:type="spellEnd"/>
      <w:r w:rsidR="002A1820">
        <w:rPr>
          <w:rStyle w:val="FontStyle13"/>
          <w:b w:val="0"/>
          <w:sz w:val="28"/>
          <w:szCs w:val="28"/>
        </w:rPr>
        <w:t xml:space="preserve">, людина </w:t>
      </w:r>
      <w:r w:rsidRPr="00CE12D3">
        <w:rPr>
          <w:rStyle w:val="FontStyle13"/>
          <w:b w:val="0"/>
          <w:sz w:val="28"/>
          <w:szCs w:val="28"/>
        </w:rPr>
        <w:t xml:space="preserve">менш освічена і </w:t>
      </w:r>
      <w:r w:rsidR="002A1820">
        <w:rPr>
          <w:rStyle w:val="FontStyle13"/>
          <w:b w:val="0"/>
          <w:sz w:val="28"/>
          <w:szCs w:val="28"/>
        </w:rPr>
        <w:t>з нижчим</w:t>
      </w:r>
      <w:r w:rsidRPr="00CE12D3">
        <w:rPr>
          <w:rStyle w:val="FontStyle13"/>
          <w:b w:val="0"/>
          <w:sz w:val="28"/>
          <w:szCs w:val="28"/>
        </w:rPr>
        <w:t xml:space="preserve"> про</w:t>
      </w:r>
      <w:r w:rsidR="002A1820">
        <w:rPr>
          <w:rStyle w:val="FontStyle13"/>
          <w:b w:val="0"/>
          <w:sz w:val="28"/>
          <w:szCs w:val="28"/>
        </w:rPr>
        <w:t>фесійним</w:t>
      </w:r>
      <w:r w:rsidRPr="00CE12D3">
        <w:rPr>
          <w:rStyle w:val="FontStyle13"/>
          <w:b w:val="0"/>
          <w:sz w:val="28"/>
          <w:szCs w:val="28"/>
        </w:rPr>
        <w:t xml:space="preserve"> статус</w:t>
      </w:r>
      <w:r w:rsidR="002A1820">
        <w:rPr>
          <w:rStyle w:val="FontStyle13"/>
          <w:b w:val="0"/>
          <w:sz w:val="28"/>
          <w:szCs w:val="28"/>
        </w:rPr>
        <w:t>ом</w:t>
      </w:r>
      <w:r w:rsidRPr="00CE12D3">
        <w:rPr>
          <w:rStyle w:val="FontStyle13"/>
          <w:b w:val="0"/>
          <w:sz w:val="28"/>
          <w:szCs w:val="28"/>
        </w:rPr>
        <w:t>, в розмові частіше покладається на жести, а не на слова</w:t>
      </w:r>
      <w:r w:rsidR="002A1820">
        <w:rPr>
          <w:rStyle w:val="FontStyle13"/>
          <w:b w:val="0"/>
          <w:sz w:val="28"/>
          <w:szCs w:val="28"/>
        </w:rPr>
        <w:t xml:space="preserve"> </w:t>
      </w:r>
      <w:r w:rsidR="00466C12">
        <w:rPr>
          <w:rStyle w:val="af4"/>
          <w:bCs/>
          <w:sz w:val="28"/>
          <w:szCs w:val="28"/>
        </w:rPr>
        <w:footnoteReference w:id="22"/>
      </w:r>
      <w:r w:rsidRPr="00CE12D3">
        <w:rPr>
          <w:rStyle w:val="FontStyle13"/>
          <w:b w:val="0"/>
          <w:sz w:val="28"/>
          <w:szCs w:val="28"/>
        </w:rPr>
        <w:t>. Загалом, чим вище соціально-економічне становище людини, тим менше у неї розвинута жестику</w:t>
      </w:r>
      <w:r w:rsidRPr="00CE12D3">
        <w:rPr>
          <w:rStyle w:val="FontStyle13"/>
          <w:b w:val="0"/>
          <w:sz w:val="28"/>
          <w:szCs w:val="28"/>
        </w:rPr>
        <w:softHyphen/>
        <w:t>ляція й бідніші рухи тіла для передавання інформації.</w:t>
      </w:r>
    </w:p>
    <w:p w14:paraId="371F8C35" w14:textId="77777777" w:rsidR="0034162D" w:rsidRPr="00CE12D3" w:rsidRDefault="00550C38" w:rsidP="002A1820">
      <w:pPr>
        <w:pStyle w:val="Style5"/>
        <w:spacing w:line="360" w:lineRule="auto"/>
        <w:ind w:firstLine="709"/>
        <w:rPr>
          <w:rStyle w:val="FontStyle13"/>
          <w:b w:val="0"/>
          <w:sz w:val="28"/>
          <w:szCs w:val="28"/>
        </w:rPr>
      </w:pPr>
      <w:r>
        <w:rPr>
          <w:rStyle w:val="FontStyle13"/>
          <w:b w:val="0"/>
          <w:sz w:val="28"/>
          <w:szCs w:val="28"/>
        </w:rPr>
        <w:t>Отож, е</w:t>
      </w:r>
      <w:r w:rsidR="0034162D" w:rsidRPr="00CE12D3">
        <w:rPr>
          <w:rStyle w:val="FontStyle13"/>
          <w:b w:val="0"/>
          <w:sz w:val="28"/>
          <w:szCs w:val="28"/>
        </w:rPr>
        <w:t>тикет є тією сферою</w:t>
      </w:r>
      <w:r>
        <w:rPr>
          <w:rStyle w:val="FontStyle13"/>
          <w:b w:val="0"/>
          <w:sz w:val="28"/>
          <w:szCs w:val="28"/>
        </w:rPr>
        <w:t xml:space="preserve"> людської взаємодії</w:t>
      </w:r>
      <w:r w:rsidR="0034162D" w:rsidRPr="00CE12D3">
        <w:rPr>
          <w:rStyle w:val="FontStyle13"/>
          <w:b w:val="0"/>
          <w:sz w:val="28"/>
          <w:szCs w:val="28"/>
        </w:rPr>
        <w:t xml:space="preserve">, в якій органічно поєднались вербальні та невербальні засоби комунікації. Мова тіла і розмовна </w:t>
      </w:r>
      <w:r w:rsidR="0034162D" w:rsidRPr="00CE12D3">
        <w:rPr>
          <w:rStyle w:val="FontStyle13"/>
          <w:b w:val="0"/>
          <w:sz w:val="28"/>
          <w:szCs w:val="28"/>
        </w:rPr>
        <w:lastRenderedPageBreak/>
        <w:t>мова залежать одна від одної, взаємодоповнюють одна одну. Кожна з них, окремо сама по собі не здатна виразити повноти сенсу інформації, що передається. Тільки пізнаючи і розуміючи мову тіла разом зі словами службовець легко зможе розпізнати: чи схвалює співрозмовник слова чи ігнорує, зацікавлений він бесідою чи нудьгує, щирий у своїх словах чи пробує обдурити. З іншого боку, важливим видається вміння контролювати себе, слідкувати за тим, щоб спілкування відповідало принципу конгруентності. З конгруентною людиною не тільки приємно спілкуватися, але й  її образ сприймається цілісно, зрозуміло.</w:t>
      </w:r>
    </w:p>
    <w:p w14:paraId="505299FB" w14:textId="77777777" w:rsidR="009D217D" w:rsidRPr="00CE12D3" w:rsidRDefault="009D217D" w:rsidP="002A1820">
      <w:pPr>
        <w:pStyle w:val="Style5"/>
        <w:spacing w:line="360" w:lineRule="auto"/>
        <w:ind w:firstLine="851"/>
        <w:rPr>
          <w:rStyle w:val="FontStyle13"/>
          <w:bCs w:val="0"/>
          <w:sz w:val="28"/>
          <w:szCs w:val="28"/>
        </w:rPr>
      </w:pPr>
    </w:p>
    <w:p w14:paraId="0BEA0C07" w14:textId="77777777" w:rsidR="009D217D" w:rsidRPr="00CE12D3" w:rsidRDefault="009D217D" w:rsidP="002A1820">
      <w:pPr>
        <w:pStyle w:val="Style5"/>
        <w:spacing w:line="360" w:lineRule="auto"/>
        <w:ind w:firstLine="709"/>
        <w:rPr>
          <w:rStyle w:val="FontStyle13"/>
          <w:bCs w:val="0"/>
          <w:sz w:val="28"/>
          <w:szCs w:val="28"/>
        </w:rPr>
      </w:pPr>
    </w:p>
    <w:p w14:paraId="2CDC13DA" w14:textId="77777777" w:rsidR="00294755" w:rsidRPr="00CE12D3" w:rsidRDefault="00294755" w:rsidP="002A1820">
      <w:pPr>
        <w:widowControl w:val="0"/>
        <w:spacing w:line="360" w:lineRule="auto"/>
        <w:ind w:firstLine="709"/>
        <w:jc w:val="both"/>
        <w:outlineLvl w:val="1"/>
        <w:rPr>
          <w:b/>
          <w:bCs/>
          <w:sz w:val="28"/>
          <w:szCs w:val="28"/>
          <w:lang w:eastAsia="ru-RU"/>
        </w:rPr>
      </w:pPr>
      <w:r w:rsidRPr="00CE12D3">
        <w:rPr>
          <w:b/>
          <w:bCs/>
          <w:sz w:val="28"/>
          <w:szCs w:val="28"/>
          <w:lang w:eastAsia="ru-RU"/>
        </w:rPr>
        <w:t xml:space="preserve">1.3 </w:t>
      </w:r>
      <w:r w:rsidR="000933F2" w:rsidRPr="00CE12D3">
        <w:rPr>
          <w:b/>
          <w:bCs/>
          <w:sz w:val="28"/>
          <w:szCs w:val="28"/>
          <w:lang w:eastAsia="ru-RU"/>
        </w:rPr>
        <w:t>Д</w:t>
      </w:r>
      <w:r w:rsidRPr="00CE12D3">
        <w:rPr>
          <w:b/>
          <w:bCs/>
          <w:sz w:val="28"/>
          <w:szCs w:val="28"/>
          <w:lang w:eastAsia="ru-RU"/>
        </w:rPr>
        <w:t>ілов</w:t>
      </w:r>
      <w:r w:rsidR="000933F2" w:rsidRPr="00CE12D3">
        <w:rPr>
          <w:b/>
          <w:bCs/>
          <w:sz w:val="28"/>
          <w:szCs w:val="28"/>
          <w:lang w:eastAsia="ru-RU"/>
        </w:rPr>
        <w:t xml:space="preserve">ий </w:t>
      </w:r>
      <w:r w:rsidRPr="00CE12D3">
        <w:rPr>
          <w:b/>
          <w:bCs/>
          <w:sz w:val="28"/>
          <w:szCs w:val="28"/>
          <w:lang w:eastAsia="ru-RU"/>
        </w:rPr>
        <w:t>та службов</w:t>
      </w:r>
      <w:r w:rsidR="000933F2" w:rsidRPr="00CE12D3">
        <w:rPr>
          <w:b/>
          <w:bCs/>
          <w:sz w:val="28"/>
          <w:szCs w:val="28"/>
          <w:lang w:eastAsia="ru-RU"/>
        </w:rPr>
        <w:t xml:space="preserve">ий </w:t>
      </w:r>
      <w:r w:rsidRPr="00CE12D3">
        <w:rPr>
          <w:b/>
          <w:bCs/>
          <w:sz w:val="28"/>
          <w:szCs w:val="28"/>
          <w:lang w:eastAsia="ru-RU"/>
        </w:rPr>
        <w:t>етикет в зарубіжних країнах</w:t>
      </w:r>
    </w:p>
    <w:p w14:paraId="11F26B97" w14:textId="77777777" w:rsidR="00294755" w:rsidRPr="00CE12D3" w:rsidRDefault="00294755" w:rsidP="002A1820">
      <w:pPr>
        <w:widowControl w:val="0"/>
        <w:spacing w:line="360" w:lineRule="auto"/>
        <w:ind w:firstLine="709"/>
        <w:jc w:val="both"/>
        <w:rPr>
          <w:sz w:val="28"/>
          <w:szCs w:val="28"/>
          <w:lang w:eastAsia="ru-RU"/>
        </w:rPr>
      </w:pPr>
      <w:r w:rsidRPr="00CE12D3">
        <w:rPr>
          <w:sz w:val="28"/>
          <w:szCs w:val="28"/>
          <w:lang w:eastAsia="ru-RU"/>
        </w:rPr>
        <w:t>Різні епохи та суспільно-історичний розвиток людства зумовили різноманіття підходів до поняття культурних відносин. Проте, усіх розвину</w:t>
      </w:r>
      <w:r w:rsidR="002A1820">
        <w:rPr>
          <w:sz w:val="28"/>
          <w:szCs w:val="28"/>
          <w:lang w:eastAsia="ru-RU"/>
        </w:rPr>
        <w:t>тих народів завжди об</w:t>
      </w:r>
      <w:r w:rsidR="002A1820">
        <w:rPr>
          <w:sz w:val="28"/>
          <w:szCs w:val="28"/>
        </w:rPr>
        <w:t>’</w:t>
      </w:r>
      <w:r w:rsidRPr="00CE12D3">
        <w:rPr>
          <w:sz w:val="28"/>
          <w:szCs w:val="28"/>
          <w:lang w:eastAsia="ru-RU"/>
        </w:rPr>
        <w:t>єднують загальнолюдські принципи гідності, поваги, шанобливого відношення, прояву уваги, чесності до партнерів взаємодії. Водночас, і досі залишаються свої особливості ділового та службового етикету в кожній країні світу. Незнання їх  можуть спричинити негативну емоцій</w:t>
      </w:r>
      <w:r w:rsidRPr="00CE12D3">
        <w:rPr>
          <w:sz w:val="28"/>
          <w:szCs w:val="28"/>
          <w:lang w:eastAsia="ru-RU"/>
        </w:rPr>
        <w:softHyphen/>
        <w:t>ну реакцію і, як наслідок - негативно вплинути на результат ділових взаємин.</w:t>
      </w:r>
    </w:p>
    <w:p w14:paraId="1C1627B8" w14:textId="77777777" w:rsidR="00294755" w:rsidRPr="00CE12D3" w:rsidRDefault="00294755" w:rsidP="002A1820">
      <w:pPr>
        <w:widowControl w:val="0"/>
        <w:spacing w:line="360" w:lineRule="auto"/>
        <w:ind w:firstLine="709"/>
        <w:jc w:val="both"/>
        <w:rPr>
          <w:sz w:val="28"/>
          <w:szCs w:val="28"/>
          <w:lang w:eastAsia="ru-RU"/>
        </w:rPr>
      </w:pPr>
      <w:r w:rsidRPr="00CE12D3">
        <w:rPr>
          <w:sz w:val="28"/>
          <w:szCs w:val="28"/>
          <w:lang w:eastAsia="ru-RU"/>
        </w:rPr>
        <w:t>Якщо спробувати проаналізувати етикет ділових взає</w:t>
      </w:r>
      <w:r w:rsidRPr="00CE12D3">
        <w:rPr>
          <w:sz w:val="28"/>
          <w:szCs w:val="28"/>
          <w:lang w:eastAsia="ru-RU"/>
        </w:rPr>
        <w:softHyphen/>
        <w:t>мовідносин управлінців країн Європи, Азії, Африки та Америки, можна переконатися, що вони ґрунтуються на тих самих принципах, які ми розгляну</w:t>
      </w:r>
      <w:r w:rsidRPr="00CE12D3">
        <w:rPr>
          <w:sz w:val="28"/>
          <w:szCs w:val="28"/>
          <w:lang w:eastAsia="ru-RU"/>
        </w:rPr>
        <w:softHyphen/>
        <w:t>ли раніше. Утім, існує також національна специфіка службового та ділово</w:t>
      </w:r>
      <w:r w:rsidRPr="00CE12D3">
        <w:rPr>
          <w:sz w:val="28"/>
          <w:szCs w:val="28"/>
          <w:lang w:eastAsia="ru-RU"/>
        </w:rPr>
        <w:softHyphen/>
        <w:t xml:space="preserve">го етикету, яку необхідно знати й </w:t>
      </w:r>
      <w:r w:rsidR="00404FBA" w:rsidRPr="00CE12D3">
        <w:rPr>
          <w:sz w:val="28"/>
          <w:szCs w:val="28"/>
          <w:lang w:eastAsia="ru-RU"/>
        </w:rPr>
        <w:t>обов'язково</w:t>
      </w:r>
      <w:r w:rsidRPr="00CE12D3">
        <w:rPr>
          <w:sz w:val="28"/>
          <w:szCs w:val="28"/>
          <w:lang w:eastAsia="ru-RU"/>
        </w:rPr>
        <w:t xml:space="preserve"> враховувати, особливо коли йде мова про взаємодію з іноземними партнерами. Тому варто докладніше розглянути особливості ділового етикету в тих країнах, з якими у нас традиційно існують тісні торгові, економічні й виробничі </w:t>
      </w:r>
      <w:r w:rsidR="00404FBA" w:rsidRPr="00CE12D3">
        <w:rPr>
          <w:sz w:val="28"/>
          <w:szCs w:val="28"/>
          <w:lang w:eastAsia="ru-RU"/>
        </w:rPr>
        <w:t>зв'язки</w:t>
      </w:r>
      <w:r w:rsidRPr="00CE12D3">
        <w:rPr>
          <w:sz w:val="28"/>
          <w:szCs w:val="28"/>
          <w:lang w:eastAsia="ru-RU"/>
        </w:rPr>
        <w:t>.</w:t>
      </w:r>
    </w:p>
    <w:p w14:paraId="18FE8999" w14:textId="77777777" w:rsidR="00294755" w:rsidRPr="00CE12D3" w:rsidRDefault="00294755" w:rsidP="00294755">
      <w:pPr>
        <w:widowControl w:val="0"/>
        <w:spacing w:line="360" w:lineRule="auto"/>
        <w:ind w:firstLine="567"/>
        <w:jc w:val="both"/>
        <w:rPr>
          <w:sz w:val="28"/>
          <w:szCs w:val="28"/>
          <w:lang w:eastAsia="ru-RU"/>
        </w:rPr>
      </w:pPr>
      <w:r w:rsidRPr="00CE12D3">
        <w:rPr>
          <w:i/>
          <w:iCs/>
          <w:sz w:val="28"/>
          <w:szCs w:val="28"/>
          <w:lang w:eastAsia="ru-RU"/>
        </w:rPr>
        <w:t xml:space="preserve">Сполучені Штати Америки. </w:t>
      </w:r>
      <w:r w:rsidRPr="00CE12D3">
        <w:rPr>
          <w:sz w:val="28"/>
          <w:szCs w:val="28"/>
          <w:lang w:eastAsia="ru-RU"/>
        </w:rPr>
        <w:t>Для американського ділового етикету властивий утиліта</w:t>
      </w:r>
      <w:r w:rsidRPr="00CE12D3">
        <w:rPr>
          <w:sz w:val="28"/>
          <w:szCs w:val="28"/>
          <w:lang w:eastAsia="ru-RU"/>
        </w:rPr>
        <w:softHyphen/>
        <w:t>ризм (усе має давати прибутки): відсутність безплідних ви</w:t>
      </w:r>
      <w:r w:rsidRPr="00CE12D3">
        <w:rPr>
          <w:sz w:val="28"/>
          <w:szCs w:val="28"/>
          <w:lang w:eastAsia="ru-RU"/>
        </w:rPr>
        <w:softHyphen/>
        <w:t xml:space="preserve">трат праці; сила даного слова; сумлінність в організації будь-якої справи; аналіз; розподіл функцій і ретельна перевірка виконання; цілеспрямованість на те, щоб сьогодні зробити </w:t>
      </w:r>
      <w:r w:rsidRPr="00CE12D3">
        <w:rPr>
          <w:sz w:val="28"/>
          <w:szCs w:val="28"/>
          <w:lang w:eastAsia="ru-RU"/>
        </w:rPr>
        <w:lastRenderedPageBreak/>
        <w:t>краще, ніж учора; неабияка увага до дрібниць; спеціалізація кадрів і виробництва; стислість і ясність, конструктивізм</w:t>
      </w:r>
      <w:r w:rsidR="002A1820">
        <w:rPr>
          <w:sz w:val="28"/>
          <w:szCs w:val="28"/>
          <w:lang w:eastAsia="ru-RU"/>
        </w:rPr>
        <w:t xml:space="preserve"> </w:t>
      </w:r>
      <w:r w:rsidR="002E2276">
        <w:rPr>
          <w:rStyle w:val="af4"/>
          <w:sz w:val="28"/>
          <w:szCs w:val="28"/>
          <w:lang w:eastAsia="ru-RU"/>
        </w:rPr>
        <w:footnoteReference w:id="23"/>
      </w:r>
      <w:r w:rsidRPr="00CE12D3">
        <w:rPr>
          <w:sz w:val="28"/>
          <w:szCs w:val="28"/>
          <w:lang w:eastAsia="ru-RU"/>
        </w:rPr>
        <w:t>.</w:t>
      </w:r>
    </w:p>
    <w:p w14:paraId="77F17E8E"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Американці вважають, що во</w:t>
      </w:r>
      <w:r w:rsidRPr="00CE12D3">
        <w:rPr>
          <w:sz w:val="28"/>
          <w:szCs w:val="28"/>
          <w:lang w:eastAsia="ru-RU"/>
        </w:rPr>
        <w:softHyphen/>
        <w:t>ни мають досвід і чудово знаються на управлінні людськими ресурсами, бізнесі й маркетингу будь-якої країни і будь-якої національності. Якщо при діло</w:t>
      </w:r>
      <w:r w:rsidRPr="00CE12D3">
        <w:rPr>
          <w:sz w:val="28"/>
          <w:szCs w:val="28"/>
          <w:lang w:eastAsia="ru-RU"/>
        </w:rPr>
        <w:softHyphen/>
        <w:t>вих контактах вони не повідомляють вас про всі деталі, але очікують від вас розуміння порядку роботи і ведення бізнесу по-американському, поставтеся до пропонованої вам інфор</w:t>
      </w:r>
      <w:r w:rsidRPr="00CE12D3">
        <w:rPr>
          <w:sz w:val="28"/>
          <w:szCs w:val="28"/>
          <w:lang w:eastAsia="ru-RU"/>
        </w:rPr>
        <w:softHyphen/>
        <w:t xml:space="preserve">мації як до вже відомої. Для швидшого спілкування варто використовувати інтернет-месенджери, мобільний </w:t>
      </w:r>
      <w:r w:rsidR="00404FBA" w:rsidRPr="00CE12D3">
        <w:rPr>
          <w:sz w:val="28"/>
          <w:szCs w:val="28"/>
          <w:lang w:eastAsia="ru-RU"/>
        </w:rPr>
        <w:t>зв'язок</w:t>
      </w:r>
      <w:r w:rsidRPr="00CE12D3">
        <w:rPr>
          <w:sz w:val="28"/>
          <w:szCs w:val="28"/>
          <w:lang w:eastAsia="ru-RU"/>
        </w:rPr>
        <w:t>. Варто зібрати якомога більше додаткової інформації про ваших імовірних партнерів.</w:t>
      </w:r>
    </w:p>
    <w:p w14:paraId="069114D6" w14:textId="77777777" w:rsidR="00294755" w:rsidRPr="00CE12D3" w:rsidRDefault="00294755" w:rsidP="002A1820">
      <w:pPr>
        <w:widowControl w:val="0"/>
        <w:spacing w:line="360" w:lineRule="auto"/>
        <w:ind w:firstLine="567"/>
        <w:jc w:val="both"/>
        <w:rPr>
          <w:sz w:val="28"/>
          <w:szCs w:val="28"/>
          <w:lang w:eastAsia="ru-RU"/>
        </w:rPr>
      </w:pPr>
      <w:r w:rsidRPr="00CE12D3">
        <w:rPr>
          <w:sz w:val="28"/>
          <w:szCs w:val="28"/>
          <w:lang w:eastAsia="ru-RU"/>
        </w:rPr>
        <w:t xml:space="preserve">Головний принцип американського бізнесу </w:t>
      </w:r>
      <w:r w:rsidR="002A1820">
        <w:rPr>
          <w:bCs/>
          <w:sz w:val="28"/>
          <w:szCs w:val="28"/>
        </w:rPr>
        <w:t xml:space="preserve">– </w:t>
      </w:r>
      <w:r w:rsidRPr="00CE12D3">
        <w:rPr>
          <w:sz w:val="28"/>
          <w:szCs w:val="28"/>
          <w:lang w:eastAsia="ru-RU"/>
        </w:rPr>
        <w:t>одержан</w:t>
      </w:r>
      <w:r w:rsidRPr="00CE12D3">
        <w:rPr>
          <w:sz w:val="28"/>
          <w:szCs w:val="28"/>
          <w:lang w:eastAsia="ru-RU"/>
        </w:rPr>
        <w:softHyphen/>
        <w:t>ня максимального прибутку. Ваші пропозиції зацікавлять американського партнера, якщо вони будуть реальними. Ба</w:t>
      </w:r>
      <w:r w:rsidRPr="00CE12D3">
        <w:rPr>
          <w:sz w:val="28"/>
          <w:szCs w:val="28"/>
          <w:lang w:eastAsia="ru-RU"/>
        </w:rPr>
        <w:softHyphen/>
        <w:t>жано обрати 10-13 фірм, з якими, на ваш погляд, можна вигідно працювати з конкретної проблеми. Напередодні ді</w:t>
      </w:r>
      <w:r w:rsidRPr="00CE12D3">
        <w:rPr>
          <w:sz w:val="28"/>
          <w:szCs w:val="28"/>
          <w:lang w:eastAsia="ru-RU"/>
        </w:rPr>
        <w:softHyphen/>
        <w:t>лових переговорів спробуйте заздалегідь визначити бажа</w:t>
      </w:r>
      <w:r w:rsidRPr="00CE12D3">
        <w:rPr>
          <w:sz w:val="28"/>
          <w:szCs w:val="28"/>
          <w:lang w:eastAsia="ru-RU"/>
        </w:rPr>
        <w:softHyphen/>
        <w:t>ний результат.</w:t>
      </w:r>
    </w:p>
    <w:p w14:paraId="06D903FA"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Треба пла</w:t>
      </w:r>
      <w:r w:rsidRPr="00CE12D3">
        <w:rPr>
          <w:sz w:val="28"/>
          <w:szCs w:val="28"/>
          <w:lang w:eastAsia="ru-RU"/>
        </w:rPr>
        <w:softHyphen/>
        <w:t>нувати розмову так, щоб вона торкнулася головних завдань і переваг ваших цілей. Шукати і домагатися успіху на американському ринку варто з дотриманням ді</w:t>
      </w:r>
      <w:r w:rsidRPr="00CE12D3">
        <w:rPr>
          <w:sz w:val="28"/>
          <w:szCs w:val="28"/>
          <w:lang w:eastAsia="ru-RU"/>
        </w:rPr>
        <w:softHyphen/>
        <w:t>лового етикету, з чітким розумінням. Організовуйте свою діяльність як са</w:t>
      </w:r>
      <w:r w:rsidRPr="00CE12D3">
        <w:rPr>
          <w:sz w:val="28"/>
          <w:szCs w:val="28"/>
          <w:lang w:eastAsia="ru-RU"/>
        </w:rPr>
        <w:softHyphen/>
        <w:t>мостійно, так і з залученням фахівців, готових запропонува</w:t>
      </w:r>
      <w:r w:rsidRPr="00CE12D3">
        <w:rPr>
          <w:sz w:val="28"/>
          <w:szCs w:val="28"/>
          <w:lang w:eastAsia="ru-RU"/>
        </w:rPr>
        <w:softHyphen/>
        <w:t>ти вам свої знання, вміння і досвід:</w:t>
      </w:r>
    </w:p>
    <w:p w14:paraId="4E7A4411"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американський діловий етикет ведення переговорів вирізняється доволі ви</w:t>
      </w:r>
      <w:r w:rsidR="002A1820">
        <w:rPr>
          <w:sz w:val="28"/>
          <w:szCs w:val="28"/>
          <w:lang w:eastAsia="ru-RU"/>
        </w:rPr>
        <w:t xml:space="preserve">соким професіоналізмом, тут </w:t>
      </w:r>
      <w:proofErr w:type="spellStart"/>
      <w:r w:rsidRPr="00CE12D3">
        <w:rPr>
          <w:sz w:val="28"/>
          <w:szCs w:val="28"/>
          <w:lang w:eastAsia="ru-RU"/>
        </w:rPr>
        <w:t>рідко</w:t>
      </w:r>
      <w:proofErr w:type="spellEnd"/>
      <w:r w:rsidRPr="00CE12D3">
        <w:rPr>
          <w:sz w:val="28"/>
          <w:szCs w:val="28"/>
          <w:lang w:eastAsia="ru-RU"/>
        </w:rPr>
        <w:t xml:space="preserve"> можна натрапити на людину, некомпетентну з тих питань, стосовно яких тривають перемовини, при</w:t>
      </w:r>
      <w:r w:rsidRPr="00CE12D3">
        <w:rPr>
          <w:sz w:val="28"/>
          <w:szCs w:val="28"/>
          <w:lang w:eastAsia="ru-RU"/>
        </w:rPr>
        <w:softHyphen/>
        <w:t>чому члени американської делегації відносно самостій</w:t>
      </w:r>
      <w:r w:rsidRPr="00CE12D3">
        <w:rPr>
          <w:sz w:val="28"/>
          <w:szCs w:val="28"/>
          <w:lang w:eastAsia="ru-RU"/>
        </w:rPr>
        <w:softHyphen/>
        <w:t>ні при ухваленні рішень порівняно з представниками інших країн;</w:t>
      </w:r>
    </w:p>
    <w:p w14:paraId="43922D7F"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xml:space="preserve"> при </w:t>
      </w:r>
      <w:r w:rsidR="00404FBA" w:rsidRPr="00CE12D3">
        <w:rPr>
          <w:sz w:val="28"/>
          <w:szCs w:val="28"/>
          <w:lang w:eastAsia="ru-RU"/>
        </w:rPr>
        <w:t>розв'язанні</w:t>
      </w:r>
      <w:r w:rsidRPr="00CE12D3">
        <w:rPr>
          <w:sz w:val="28"/>
          <w:szCs w:val="28"/>
          <w:lang w:eastAsia="ru-RU"/>
        </w:rPr>
        <w:t xml:space="preserve"> проблем американські партнери прагнуть обговорити не тільки загальні підходи, а й деталі, </w:t>
      </w:r>
      <w:r w:rsidR="00404FBA" w:rsidRPr="00CE12D3">
        <w:rPr>
          <w:sz w:val="28"/>
          <w:szCs w:val="28"/>
          <w:lang w:eastAsia="ru-RU"/>
        </w:rPr>
        <w:t>пов'язані</w:t>
      </w:r>
      <w:r w:rsidRPr="00CE12D3">
        <w:rPr>
          <w:sz w:val="28"/>
          <w:szCs w:val="28"/>
          <w:lang w:eastAsia="ru-RU"/>
        </w:rPr>
        <w:t xml:space="preserve"> з реалізацією домовленостей (їм при</w:t>
      </w:r>
      <w:r w:rsidRPr="00CE12D3">
        <w:rPr>
          <w:sz w:val="28"/>
          <w:szCs w:val="28"/>
          <w:lang w:eastAsia="ru-RU"/>
        </w:rPr>
        <w:softHyphen/>
        <w:t xml:space="preserve">таманна відвертість, привітність та енергійність). Тут імпонує не надто офіційна </w:t>
      </w:r>
      <w:r w:rsidRPr="00CE12D3">
        <w:rPr>
          <w:sz w:val="28"/>
          <w:szCs w:val="28"/>
          <w:lang w:eastAsia="ru-RU"/>
        </w:rPr>
        <w:lastRenderedPageBreak/>
        <w:t>атмосфера ведення пере</w:t>
      </w:r>
      <w:r w:rsidRPr="00CE12D3">
        <w:rPr>
          <w:sz w:val="28"/>
          <w:szCs w:val="28"/>
          <w:lang w:eastAsia="ru-RU"/>
        </w:rPr>
        <w:softHyphen/>
        <w:t>говорів;</w:t>
      </w:r>
    </w:p>
    <w:p w14:paraId="59E83B80"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проте американці нерідко виявляють егоцентризм, оскільки вважають, що при веденні переговорів їхній партнер має керуватися тими самими правилами, що й вони;</w:t>
      </w:r>
    </w:p>
    <w:p w14:paraId="3D3F7996"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на переговорах з американцями ба</w:t>
      </w:r>
      <w:r w:rsidRPr="00CE12D3">
        <w:rPr>
          <w:sz w:val="28"/>
          <w:szCs w:val="28"/>
          <w:lang w:eastAsia="ru-RU"/>
        </w:rPr>
        <w:softHyphen/>
        <w:t>жано сказати, хто ви, чим займаєтеся і чому їм вигідно мати справу саме з вами, а не з іншими конкурентами;</w:t>
      </w:r>
    </w:p>
    <w:p w14:paraId="47285266"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під час переговорів фіксуйте свою увагу на цілях ва</w:t>
      </w:r>
      <w:r w:rsidRPr="00CE12D3">
        <w:rPr>
          <w:sz w:val="28"/>
          <w:szCs w:val="28"/>
          <w:lang w:eastAsia="ru-RU"/>
        </w:rPr>
        <w:softHyphen/>
        <w:t>шого американського партнера та наданні йому допо</w:t>
      </w:r>
      <w:r w:rsidRPr="00CE12D3">
        <w:rPr>
          <w:sz w:val="28"/>
          <w:szCs w:val="28"/>
          <w:lang w:eastAsia="ru-RU"/>
        </w:rPr>
        <w:softHyphen/>
        <w:t>моги, тоді він неодмінно зацікавиться вами. Втім, ці пропозиції мають бути конкретними і реальними;</w:t>
      </w:r>
    </w:p>
    <w:p w14:paraId="70EDE3E6" w14:textId="77777777" w:rsidR="00294755" w:rsidRPr="00CE12D3" w:rsidRDefault="00294755" w:rsidP="005B2921">
      <w:pPr>
        <w:widowControl w:val="0"/>
        <w:numPr>
          <w:ilvl w:val="0"/>
          <w:numId w:val="2"/>
        </w:numPr>
        <w:spacing w:line="360" w:lineRule="auto"/>
        <w:ind w:left="0" w:firstLine="567"/>
        <w:jc w:val="both"/>
        <w:rPr>
          <w:sz w:val="28"/>
          <w:szCs w:val="28"/>
          <w:lang w:eastAsia="ru-RU"/>
        </w:rPr>
      </w:pPr>
      <w:r w:rsidRPr="00CE12D3">
        <w:rPr>
          <w:sz w:val="28"/>
          <w:szCs w:val="28"/>
          <w:lang w:eastAsia="ru-RU"/>
        </w:rPr>
        <w:t> трапляється, що американські партнери на перегово</w:t>
      </w:r>
      <w:r w:rsidRPr="00CE12D3">
        <w:rPr>
          <w:sz w:val="28"/>
          <w:szCs w:val="28"/>
          <w:lang w:eastAsia="ru-RU"/>
        </w:rPr>
        <w:softHyphen/>
        <w:t>рах виявляють наполегливість і навіть агресивність, позаяк мають вельми міцну позицію, полюбляють торгу</w:t>
      </w:r>
      <w:r w:rsidRPr="00CE12D3">
        <w:rPr>
          <w:sz w:val="28"/>
          <w:szCs w:val="28"/>
          <w:lang w:eastAsia="ru-RU"/>
        </w:rPr>
        <w:softHyphen/>
        <w:t>ватися, а у разі невигідної позиції поєднують різні пи</w:t>
      </w:r>
      <w:r w:rsidRPr="00CE12D3">
        <w:rPr>
          <w:sz w:val="28"/>
          <w:szCs w:val="28"/>
          <w:lang w:eastAsia="ru-RU"/>
        </w:rPr>
        <w:softHyphen/>
        <w:t>тання в один "пакет", щоб збалансувати інтереси обох сторін.</w:t>
      </w:r>
    </w:p>
    <w:p w14:paraId="714CEE61" w14:textId="77777777" w:rsidR="00294755" w:rsidRPr="00CE12D3" w:rsidRDefault="00294755" w:rsidP="002A1820">
      <w:pPr>
        <w:widowControl w:val="0"/>
        <w:spacing w:line="360" w:lineRule="auto"/>
        <w:ind w:firstLine="567"/>
        <w:jc w:val="both"/>
        <w:rPr>
          <w:sz w:val="28"/>
          <w:szCs w:val="28"/>
          <w:lang w:eastAsia="ru-RU"/>
        </w:rPr>
      </w:pPr>
      <w:r w:rsidRPr="00CE12D3">
        <w:rPr>
          <w:i/>
          <w:iCs/>
          <w:sz w:val="28"/>
          <w:szCs w:val="28"/>
          <w:lang w:eastAsia="ru-RU"/>
        </w:rPr>
        <w:t xml:space="preserve">Велика Британія. </w:t>
      </w:r>
      <w:r w:rsidRPr="00CE12D3">
        <w:rPr>
          <w:sz w:val="28"/>
          <w:szCs w:val="28"/>
          <w:lang w:eastAsia="ru-RU"/>
        </w:rPr>
        <w:t>Діловий етикет у Великій Британії вельми неоднорідний, причому не тільки в соціальному плані, а й у своїй "цеховій" спеціалізації, що відрізняє його від ділових кіл інших країн. Для нього характерна кастовість, яка, з одного боку, визна</w:t>
      </w:r>
      <w:r w:rsidRPr="00CE12D3">
        <w:rPr>
          <w:sz w:val="28"/>
          <w:szCs w:val="28"/>
          <w:lang w:eastAsia="ru-RU"/>
        </w:rPr>
        <w:softHyphen/>
        <w:t xml:space="preserve">чає високий професійний рівень, а з іншого </w:t>
      </w:r>
      <w:r w:rsidR="002A1820">
        <w:rPr>
          <w:bCs/>
          <w:sz w:val="28"/>
          <w:szCs w:val="28"/>
        </w:rPr>
        <w:t xml:space="preserve">– </w:t>
      </w:r>
      <w:r w:rsidRPr="00CE12D3">
        <w:rPr>
          <w:sz w:val="28"/>
          <w:szCs w:val="28"/>
          <w:lang w:eastAsia="ru-RU"/>
        </w:rPr>
        <w:t>заважає притокові "свіжої крові"</w:t>
      </w:r>
      <w:r w:rsidR="002A1820">
        <w:rPr>
          <w:sz w:val="28"/>
          <w:szCs w:val="28"/>
          <w:lang w:eastAsia="ru-RU"/>
        </w:rPr>
        <w:t xml:space="preserve"> </w:t>
      </w:r>
      <w:r w:rsidR="002E2276">
        <w:rPr>
          <w:rStyle w:val="af4"/>
          <w:sz w:val="28"/>
          <w:szCs w:val="28"/>
          <w:lang w:eastAsia="ru-RU"/>
        </w:rPr>
        <w:footnoteReference w:id="24"/>
      </w:r>
      <w:r w:rsidRPr="00CE12D3">
        <w:rPr>
          <w:sz w:val="28"/>
          <w:szCs w:val="28"/>
          <w:lang w:eastAsia="ru-RU"/>
        </w:rPr>
        <w:t>.</w:t>
      </w:r>
    </w:p>
    <w:p w14:paraId="2F61FAF2" w14:textId="77777777" w:rsidR="00294755" w:rsidRPr="00CE12D3" w:rsidRDefault="00294755" w:rsidP="002A1820">
      <w:pPr>
        <w:widowControl w:val="0"/>
        <w:spacing w:line="360" w:lineRule="auto"/>
        <w:ind w:firstLine="567"/>
        <w:jc w:val="both"/>
        <w:rPr>
          <w:sz w:val="28"/>
          <w:szCs w:val="28"/>
          <w:lang w:eastAsia="ru-RU"/>
        </w:rPr>
      </w:pPr>
      <w:r w:rsidRPr="00CE12D3">
        <w:rPr>
          <w:sz w:val="28"/>
          <w:szCs w:val="28"/>
          <w:lang w:eastAsia="ru-RU"/>
        </w:rPr>
        <w:t xml:space="preserve">Ділові люди Великої Британії чи не </w:t>
      </w:r>
      <w:proofErr w:type="spellStart"/>
      <w:r w:rsidRPr="00CE12D3">
        <w:rPr>
          <w:sz w:val="28"/>
          <w:szCs w:val="28"/>
          <w:lang w:eastAsia="ru-RU"/>
        </w:rPr>
        <w:t>найкваліфікованіші</w:t>
      </w:r>
      <w:proofErr w:type="spellEnd"/>
      <w:r w:rsidRPr="00CE12D3">
        <w:rPr>
          <w:sz w:val="28"/>
          <w:szCs w:val="28"/>
          <w:lang w:eastAsia="ru-RU"/>
        </w:rPr>
        <w:t xml:space="preserve"> у діловому світі. Вони вміють ретельно аналізувати ситуацію, що виникає на ринку, складати короткотермінові й </w:t>
      </w:r>
      <w:proofErr w:type="spellStart"/>
      <w:r w:rsidRPr="00CE12D3">
        <w:rPr>
          <w:sz w:val="28"/>
          <w:szCs w:val="28"/>
          <w:lang w:eastAsia="ru-RU"/>
        </w:rPr>
        <w:t>середньотермінові</w:t>
      </w:r>
      <w:proofErr w:type="spellEnd"/>
      <w:r w:rsidRPr="00CE12D3">
        <w:rPr>
          <w:sz w:val="28"/>
          <w:szCs w:val="28"/>
          <w:lang w:eastAsia="ru-RU"/>
        </w:rPr>
        <w:t xml:space="preserve"> прогнози.</w:t>
      </w:r>
      <w:r w:rsidR="002A1820">
        <w:rPr>
          <w:sz w:val="28"/>
          <w:szCs w:val="28"/>
          <w:lang w:eastAsia="ru-RU"/>
        </w:rPr>
        <w:t xml:space="preserve"> Здатні дістатися найвищого рів</w:t>
      </w:r>
      <w:r w:rsidRPr="00CE12D3">
        <w:rPr>
          <w:sz w:val="28"/>
          <w:szCs w:val="28"/>
          <w:lang w:eastAsia="ru-RU"/>
        </w:rPr>
        <w:t>ня аналізу довготермінових перспектив, де, крім економіч</w:t>
      </w:r>
      <w:r w:rsidRPr="00CE12D3">
        <w:rPr>
          <w:sz w:val="28"/>
          <w:szCs w:val="28"/>
          <w:lang w:eastAsia="ru-RU"/>
        </w:rPr>
        <w:softHyphen/>
        <w:t>них, величезне значення мають соціальні, політичні й загаль</w:t>
      </w:r>
      <w:r w:rsidRPr="00CE12D3">
        <w:rPr>
          <w:sz w:val="28"/>
          <w:szCs w:val="28"/>
          <w:lang w:eastAsia="ru-RU"/>
        </w:rPr>
        <w:softHyphen/>
        <w:t>носвітові чинники.</w:t>
      </w:r>
    </w:p>
    <w:p w14:paraId="5CE4EB8E" w14:textId="77777777" w:rsidR="00294755" w:rsidRPr="00CE12D3" w:rsidRDefault="00294755" w:rsidP="002A1820">
      <w:pPr>
        <w:widowControl w:val="0"/>
        <w:spacing w:line="360" w:lineRule="auto"/>
        <w:ind w:firstLine="567"/>
        <w:jc w:val="both"/>
        <w:rPr>
          <w:sz w:val="28"/>
          <w:szCs w:val="28"/>
          <w:lang w:eastAsia="ru-RU"/>
        </w:rPr>
      </w:pPr>
      <w:r w:rsidRPr="00CE12D3">
        <w:rPr>
          <w:sz w:val="28"/>
          <w:szCs w:val="28"/>
          <w:lang w:eastAsia="ru-RU"/>
        </w:rPr>
        <w:t xml:space="preserve">Українцям бажано добре уявляти собі портрет англійського партнера, чітко знати "правила гри" бізнесу в цій країні. Бізнесмен Великої Британії </w:t>
      </w:r>
      <w:r w:rsidR="002A1820">
        <w:rPr>
          <w:bCs/>
          <w:sz w:val="28"/>
          <w:szCs w:val="28"/>
        </w:rPr>
        <w:t xml:space="preserve">– </w:t>
      </w:r>
      <w:r w:rsidRPr="00CE12D3">
        <w:rPr>
          <w:sz w:val="28"/>
          <w:szCs w:val="28"/>
          <w:lang w:eastAsia="ru-RU"/>
        </w:rPr>
        <w:t>це вимуштрувана, ерудована людина, в якій поєднуються найвища про</w:t>
      </w:r>
      <w:r w:rsidRPr="00CE12D3">
        <w:rPr>
          <w:sz w:val="28"/>
          <w:szCs w:val="28"/>
          <w:lang w:eastAsia="ru-RU"/>
        </w:rPr>
        <w:softHyphen/>
        <w:t>фесійна підготовка і політичний інфантилізм. Суто людські чинники мають для нього величезне значення. Він спосте</w:t>
      </w:r>
      <w:r w:rsidRPr="00CE12D3">
        <w:rPr>
          <w:sz w:val="28"/>
          <w:szCs w:val="28"/>
          <w:lang w:eastAsia="ru-RU"/>
        </w:rPr>
        <w:softHyphen/>
        <w:t xml:space="preserve">режливий, обізнаний з літературою, мистецтвом, чудовий психолог, не терпить фальші й приховування, професійної слабкості в </w:t>
      </w:r>
      <w:r w:rsidRPr="00CE12D3">
        <w:rPr>
          <w:sz w:val="28"/>
          <w:szCs w:val="28"/>
          <w:lang w:eastAsia="ru-RU"/>
        </w:rPr>
        <w:lastRenderedPageBreak/>
        <w:t>переговорах.</w:t>
      </w:r>
    </w:p>
    <w:p w14:paraId="552D9807"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У цьому разі краще одразу заявити, що вам бракує про</w:t>
      </w:r>
      <w:r w:rsidRPr="00CE12D3">
        <w:rPr>
          <w:sz w:val="28"/>
          <w:szCs w:val="28"/>
          <w:lang w:eastAsia="ru-RU"/>
        </w:rPr>
        <w:softHyphen/>
        <w:t>фесійної підготовки і є чого повчитися у свого англійського колеги, й звернутися до нього по практичну допомогу. Анг</w:t>
      </w:r>
      <w:r w:rsidRPr="00CE12D3">
        <w:rPr>
          <w:sz w:val="28"/>
          <w:szCs w:val="28"/>
          <w:lang w:eastAsia="ru-RU"/>
        </w:rPr>
        <w:softHyphen/>
        <w:t>лійці охоче діляться своїми з</w:t>
      </w:r>
      <w:r w:rsidR="002A1820">
        <w:rPr>
          <w:sz w:val="28"/>
          <w:szCs w:val="28"/>
          <w:lang w:eastAsia="ru-RU"/>
        </w:rPr>
        <w:t>наннями і досвідом, нерідко від</w:t>
      </w:r>
      <w:r w:rsidRPr="00CE12D3">
        <w:rPr>
          <w:sz w:val="28"/>
          <w:szCs w:val="28"/>
          <w:lang w:eastAsia="ru-RU"/>
        </w:rPr>
        <w:t>кривають таємниці ремесла й особливостей ринку.</w:t>
      </w:r>
    </w:p>
    <w:p w14:paraId="512E1E88" w14:textId="77777777" w:rsidR="00294755" w:rsidRPr="00CE12D3" w:rsidRDefault="00294755" w:rsidP="00294755">
      <w:pPr>
        <w:widowControl w:val="0"/>
        <w:spacing w:line="360" w:lineRule="auto"/>
        <w:ind w:firstLine="567"/>
        <w:jc w:val="both"/>
        <w:rPr>
          <w:sz w:val="28"/>
          <w:szCs w:val="28"/>
          <w:lang w:eastAsia="ru-RU"/>
        </w:rPr>
      </w:pPr>
      <w:proofErr w:type="spellStart"/>
      <w:r w:rsidRPr="00CE12D3">
        <w:rPr>
          <w:sz w:val="28"/>
          <w:szCs w:val="28"/>
          <w:lang w:eastAsia="ru-RU"/>
        </w:rPr>
        <w:t>Англічани</w:t>
      </w:r>
      <w:proofErr w:type="spellEnd"/>
      <w:r w:rsidRPr="00CE12D3">
        <w:rPr>
          <w:sz w:val="28"/>
          <w:szCs w:val="28"/>
          <w:lang w:eastAsia="ru-RU"/>
        </w:rPr>
        <w:t xml:space="preserve"> як правило, мають чудову психоло</w:t>
      </w:r>
      <w:r w:rsidRPr="00CE12D3">
        <w:rPr>
          <w:sz w:val="28"/>
          <w:szCs w:val="28"/>
          <w:lang w:eastAsia="ru-RU"/>
        </w:rPr>
        <w:softHyphen/>
        <w:t>гічну підготовку, а в коледжах і спеціалізованих комерційних школах вони навчаються на базі найсучаснішої техніки й від</w:t>
      </w:r>
      <w:r w:rsidRPr="00CE12D3">
        <w:rPr>
          <w:sz w:val="28"/>
          <w:szCs w:val="28"/>
          <w:lang w:eastAsia="ru-RU"/>
        </w:rPr>
        <w:softHyphen/>
        <w:t xml:space="preserve">працьованих </w:t>
      </w:r>
      <w:proofErr w:type="spellStart"/>
      <w:r w:rsidRPr="00CE12D3">
        <w:rPr>
          <w:sz w:val="28"/>
          <w:szCs w:val="28"/>
          <w:lang w:eastAsia="ru-RU"/>
        </w:rPr>
        <w:t>методологій</w:t>
      </w:r>
      <w:proofErr w:type="spellEnd"/>
      <w:r w:rsidRPr="00CE12D3">
        <w:rPr>
          <w:sz w:val="28"/>
          <w:szCs w:val="28"/>
          <w:lang w:eastAsia="ru-RU"/>
        </w:rPr>
        <w:t>. Важливим предметом у програмі навчання є соціальна психологія. По завершенню навчання у Великій Британії здійснюють ретельний кадровий добір, що має навдивовижу прискіпливий характер. Після конкурсу випускника зараховують до ділової установи чи компа</w:t>
      </w:r>
      <w:r w:rsidRPr="00CE12D3">
        <w:rPr>
          <w:sz w:val="28"/>
          <w:szCs w:val="28"/>
          <w:lang w:eastAsia="ru-RU"/>
        </w:rPr>
        <w:softHyphen/>
        <w:t xml:space="preserve">нії за тимчасовим контрактом, а далі службова </w:t>
      </w:r>
      <w:r w:rsidR="00404FBA" w:rsidRPr="00CE12D3">
        <w:rPr>
          <w:sz w:val="28"/>
          <w:szCs w:val="28"/>
          <w:lang w:eastAsia="ru-RU"/>
        </w:rPr>
        <w:t>кар'єра</w:t>
      </w:r>
      <w:r w:rsidRPr="00CE12D3">
        <w:rPr>
          <w:sz w:val="28"/>
          <w:szCs w:val="28"/>
          <w:lang w:eastAsia="ru-RU"/>
        </w:rPr>
        <w:t xml:space="preserve"> ціл</w:t>
      </w:r>
      <w:r w:rsidRPr="00CE12D3">
        <w:rPr>
          <w:sz w:val="28"/>
          <w:szCs w:val="28"/>
          <w:lang w:eastAsia="ru-RU"/>
        </w:rPr>
        <w:softHyphen/>
        <w:t>ком залежить від його професійних та особистісних якостей і соціального статусу.</w:t>
      </w:r>
    </w:p>
    <w:p w14:paraId="71562703"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У діловому етикеті Англії існує певний ритуал спілку</w:t>
      </w:r>
      <w:r w:rsidRPr="00CE12D3">
        <w:rPr>
          <w:sz w:val="28"/>
          <w:szCs w:val="28"/>
          <w:lang w:eastAsia="ru-RU"/>
        </w:rPr>
        <w:softHyphen/>
        <w:t>вання, якого намагаються суворо дотримуватися: в осо</w:t>
      </w:r>
      <w:r w:rsidRPr="00CE12D3">
        <w:rPr>
          <w:sz w:val="28"/>
          <w:szCs w:val="28"/>
          <w:lang w:eastAsia="ru-RU"/>
        </w:rPr>
        <w:softHyphen/>
        <w:t>бистому спілкуванні, під час телефонної розмови, при про</w:t>
      </w:r>
      <w:r w:rsidRPr="00CE12D3">
        <w:rPr>
          <w:sz w:val="28"/>
          <w:szCs w:val="28"/>
          <w:lang w:eastAsia="ru-RU"/>
        </w:rPr>
        <w:softHyphen/>
        <w:t>веденні ділових ланч</w:t>
      </w:r>
      <w:r w:rsidR="00404FBA" w:rsidRPr="00CE12D3">
        <w:rPr>
          <w:sz w:val="28"/>
          <w:szCs w:val="28"/>
          <w:lang w:eastAsia="ru-RU"/>
        </w:rPr>
        <w:t>ів</w:t>
      </w:r>
      <w:r w:rsidRPr="00CE12D3">
        <w:rPr>
          <w:sz w:val="28"/>
          <w:szCs w:val="28"/>
          <w:lang w:eastAsia="ru-RU"/>
        </w:rPr>
        <w:t>, обідів, під час відвідин виставок, семінарів, симпозіумів, конгресів, тенісних турнірів, перего</w:t>
      </w:r>
      <w:r w:rsidRPr="00CE12D3">
        <w:rPr>
          <w:sz w:val="28"/>
          <w:szCs w:val="28"/>
          <w:lang w:eastAsia="ru-RU"/>
        </w:rPr>
        <w:softHyphen/>
        <w:t>нів тощо, а також у роботі престижних клубів.</w:t>
      </w:r>
    </w:p>
    <w:p w14:paraId="1123959B"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На все це необхідно зважати, аби позитивно налаштува</w:t>
      </w:r>
      <w:r w:rsidRPr="00CE12D3">
        <w:rPr>
          <w:sz w:val="28"/>
          <w:szCs w:val="28"/>
          <w:lang w:eastAsia="ru-RU"/>
        </w:rPr>
        <w:softHyphen/>
        <w:t>ти до себе англійського партнера. Так, приміром, якщо англійський партнер запросив вас на ланч, ви також маєте організувати аналогічний захід. У процесі ланч</w:t>
      </w:r>
      <w:r w:rsidR="00404FBA" w:rsidRPr="00CE12D3">
        <w:rPr>
          <w:sz w:val="28"/>
          <w:szCs w:val="28"/>
          <w:lang w:eastAsia="ru-RU"/>
        </w:rPr>
        <w:t>у</w:t>
      </w:r>
      <w:r w:rsidRPr="00CE12D3">
        <w:rPr>
          <w:sz w:val="28"/>
          <w:szCs w:val="28"/>
          <w:lang w:eastAsia="ru-RU"/>
        </w:rPr>
        <w:t xml:space="preserve"> вихована лю</w:t>
      </w:r>
      <w:r w:rsidRPr="00CE12D3">
        <w:rPr>
          <w:sz w:val="28"/>
          <w:szCs w:val="28"/>
          <w:lang w:eastAsia="ru-RU"/>
        </w:rPr>
        <w:softHyphen/>
        <w:t>дина не забуває про регламент, перед початком зустрічі во</w:t>
      </w:r>
      <w:r w:rsidRPr="00CE12D3">
        <w:rPr>
          <w:sz w:val="28"/>
          <w:szCs w:val="28"/>
          <w:lang w:eastAsia="ru-RU"/>
        </w:rPr>
        <w:softHyphen/>
        <w:t xml:space="preserve">на неодмінно поцікавиться, скільки часу має його партнер, демонструючи в такий спосіб власне вміння цінувати свій і чужий час. </w:t>
      </w:r>
    </w:p>
    <w:p w14:paraId="1D2F03FF"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Не варто засмучуватися, якщо перша зустріч не принесла бажаного результату. Проаналізуйте перебіг зуст</w:t>
      </w:r>
      <w:r w:rsidRPr="00CE12D3">
        <w:rPr>
          <w:sz w:val="28"/>
          <w:szCs w:val="28"/>
          <w:lang w:eastAsia="ru-RU"/>
        </w:rPr>
        <w:softHyphen/>
        <w:t>річі й дайте оцінку своїм діям. Це сприятиме тому, щоб під час наступної зустрічі уникнути помилок.</w:t>
      </w:r>
    </w:p>
    <w:p w14:paraId="2FB91951" w14:textId="77777777" w:rsidR="00294755" w:rsidRPr="00CE12D3" w:rsidRDefault="00294755" w:rsidP="002A1820">
      <w:pPr>
        <w:widowControl w:val="0"/>
        <w:spacing w:line="360" w:lineRule="auto"/>
        <w:ind w:firstLine="567"/>
        <w:jc w:val="both"/>
        <w:rPr>
          <w:sz w:val="28"/>
          <w:szCs w:val="28"/>
          <w:lang w:eastAsia="ru-RU"/>
        </w:rPr>
      </w:pPr>
      <w:r w:rsidRPr="00CE12D3">
        <w:rPr>
          <w:sz w:val="28"/>
          <w:szCs w:val="28"/>
          <w:lang w:eastAsia="ru-RU"/>
        </w:rPr>
        <w:t>В англійському діловому етикеті поширена низка правил вручення подарунків, які не розглядаються як хабар. До них належать календарі, записники, запальнички, фірмові авто</w:t>
      </w:r>
      <w:r w:rsidRPr="00CE12D3">
        <w:rPr>
          <w:sz w:val="28"/>
          <w:szCs w:val="28"/>
          <w:lang w:eastAsia="ru-RU"/>
        </w:rPr>
        <w:softHyphen/>
        <w:t xml:space="preserve">ручки, а до Новорічних свят </w:t>
      </w:r>
      <w:r w:rsidR="002A1820">
        <w:rPr>
          <w:bCs/>
          <w:sz w:val="28"/>
          <w:szCs w:val="28"/>
        </w:rPr>
        <w:t xml:space="preserve">– </w:t>
      </w:r>
      <w:r w:rsidRPr="00CE12D3">
        <w:rPr>
          <w:sz w:val="28"/>
          <w:szCs w:val="28"/>
          <w:lang w:eastAsia="ru-RU"/>
        </w:rPr>
        <w:t>алкогольні напої.</w:t>
      </w:r>
    </w:p>
    <w:p w14:paraId="6B0CFD6F"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lastRenderedPageBreak/>
        <w:t>Для англійських партнерів з метою визначення позицій на пе</w:t>
      </w:r>
      <w:r w:rsidRPr="00CE12D3">
        <w:rPr>
          <w:sz w:val="28"/>
          <w:szCs w:val="28"/>
          <w:lang w:eastAsia="ru-RU"/>
        </w:rPr>
        <w:softHyphen/>
        <w:t>реговорах стосовно ухвалення контрактів важливі такі чинники:</w:t>
      </w:r>
    </w:p>
    <w:p w14:paraId="6C637053" w14:textId="77777777" w:rsidR="00294755" w:rsidRPr="00CE12D3" w:rsidRDefault="00294755" w:rsidP="005B2921">
      <w:pPr>
        <w:widowControl w:val="0"/>
        <w:numPr>
          <w:ilvl w:val="0"/>
          <w:numId w:val="3"/>
        </w:numPr>
        <w:spacing w:line="360" w:lineRule="auto"/>
        <w:ind w:left="0" w:firstLine="567"/>
        <w:jc w:val="both"/>
        <w:rPr>
          <w:sz w:val="28"/>
          <w:szCs w:val="28"/>
          <w:lang w:eastAsia="ru-RU"/>
        </w:rPr>
      </w:pPr>
      <w:r w:rsidRPr="00CE12D3">
        <w:rPr>
          <w:sz w:val="28"/>
          <w:szCs w:val="28"/>
          <w:lang w:eastAsia="ru-RU"/>
        </w:rPr>
        <w:t> торгово-політичний, з огляду на який англійській установі подеколи мусять знехтувати комерційним прибутком і вигодами і відмовитися від контракту;</w:t>
      </w:r>
    </w:p>
    <w:p w14:paraId="3DD91AA9" w14:textId="77777777" w:rsidR="00294755" w:rsidRPr="00CE12D3" w:rsidRDefault="00294755" w:rsidP="005B2921">
      <w:pPr>
        <w:widowControl w:val="0"/>
        <w:numPr>
          <w:ilvl w:val="0"/>
          <w:numId w:val="3"/>
        </w:numPr>
        <w:spacing w:line="360" w:lineRule="auto"/>
        <w:ind w:left="0" w:firstLine="567"/>
        <w:jc w:val="both"/>
        <w:rPr>
          <w:sz w:val="28"/>
          <w:szCs w:val="28"/>
          <w:lang w:eastAsia="ru-RU"/>
        </w:rPr>
      </w:pPr>
      <w:r w:rsidRPr="00CE12D3">
        <w:rPr>
          <w:sz w:val="28"/>
          <w:szCs w:val="28"/>
          <w:lang w:eastAsia="ru-RU"/>
        </w:rPr>
        <w:t> тривалість періоду контактів з українською організа</w:t>
      </w:r>
      <w:r w:rsidRPr="00CE12D3">
        <w:rPr>
          <w:sz w:val="28"/>
          <w:szCs w:val="28"/>
          <w:lang w:eastAsia="ru-RU"/>
        </w:rPr>
        <w:softHyphen/>
        <w:t>цією (фірмою), підкріплена суто дружніми стосунками, а також симпатією до партнера, часто-густо сприяє укладанню угоди.</w:t>
      </w:r>
    </w:p>
    <w:p w14:paraId="4CE09EA2"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Нашим українським підпр</w:t>
      </w:r>
      <w:r w:rsidR="002A1820">
        <w:rPr>
          <w:sz w:val="28"/>
          <w:szCs w:val="28"/>
          <w:lang w:eastAsia="ru-RU"/>
        </w:rPr>
        <w:t>иємцям та управлінцям треба пам</w:t>
      </w:r>
      <w:r w:rsidR="002A1820">
        <w:rPr>
          <w:sz w:val="28"/>
          <w:szCs w:val="28"/>
        </w:rPr>
        <w:t>’</w:t>
      </w:r>
      <w:r w:rsidRPr="00CE12D3">
        <w:rPr>
          <w:sz w:val="28"/>
          <w:szCs w:val="28"/>
          <w:lang w:eastAsia="ru-RU"/>
        </w:rPr>
        <w:t>ятати, що по</w:t>
      </w:r>
      <w:r w:rsidRPr="00CE12D3">
        <w:rPr>
          <w:sz w:val="28"/>
          <w:szCs w:val="28"/>
          <w:lang w:eastAsia="ru-RU"/>
        </w:rPr>
        <w:softHyphen/>
        <w:t>зиція на переговорах будь-якої англійської фірми, як правило, жорстка. На переговорах фіксується кожна деталь, кожен па</w:t>
      </w:r>
      <w:r w:rsidRPr="00CE12D3">
        <w:rPr>
          <w:sz w:val="28"/>
          <w:szCs w:val="28"/>
          <w:lang w:eastAsia="ru-RU"/>
        </w:rPr>
        <w:softHyphen/>
        <w:t>раметр контракту, залучається численний фактичний, довід</w:t>
      </w:r>
      <w:r w:rsidRPr="00CE12D3">
        <w:rPr>
          <w:sz w:val="28"/>
          <w:szCs w:val="28"/>
          <w:lang w:eastAsia="ru-RU"/>
        </w:rPr>
        <w:softHyphen/>
        <w:t>ковий і статистичний матеріал, обговорюється і визначаєть</w:t>
      </w:r>
      <w:r w:rsidRPr="00CE12D3">
        <w:rPr>
          <w:sz w:val="28"/>
          <w:szCs w:val="28"/>
          <w:lang w:eastAsia="ru-RU"/>
        </w:rPr>
        <w:softHyphen/>
        <w:t>ся не тільки все, що має стосунок до контракту, а й діяль</w:t>
      </w:r>
      <w:r w:rsidRPr="00CE12D3">
        <w:rPr>
          <w:sz w:val="28"/>
          <w:szCs w:val="28"/>
          <w:lang w:eastAsia="ru-RU"/>
        </w:rPr>
        <w:softHyphen/>
        <w:t>ність, спрямована на подальший розвиток, на перспективи укладання інших угод, можливість співпраці у сфері вироб</w:t>
      </w:r>
      <w:r w:rsidRPr="00CE12D3">
        <w:rPr>
          <w:sz w:val="28"/>
          <w:szCs w:val="28"/>
          <w:lang w:eastAsia="ru-RU"/>
        </w:rPr>
        <w:softHyphen/>
        <w:t>ництва та збуту.</w:t>
      </w:r>
    </w:p>
    <w:p w14:paraId="60329380"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Тож попри те, що англійські установи, фірми і корпорації прийма</w:t>
      </w:r>
      <w:r w:rsidRPr="00CE12D3">
        <w:rPr>
          <w:sz w:val="28"/>
          <w:szCs w:val="28"/>
          <w:lang w:eastAsia="ru-RU"/>
        </w:rPr>
        <w:softHyphen/>
        <w:t>ють рішення не так швидко, як, скажімо, європейські чи япон</w:t>
      </w:r>
      <w:r w:rsidRPr="00CE12D3">
        <w:rPr>
          <w:sz w:val="28"/>
          <w:szCs w:val="28"/>
          <w:lang w:eastAsia="ru-RU"/>
        </w:rPr>
        <w:softHyphen/>
        <w:t>ські, ризик в ухваленому рішенні є мінімальним. Британсь</w:t>
      </w:r>
      <w:r w:rsidRPr="00CE12D3">
        <w:rPr>
          <w:sz w:val="28"/>
          <w:szCs w:val="28"/>
          <w:lang w:eastAsia="ru-RU"/>
        </w:rPr>
        <w:softHyphen/>
        <w:t>кий бізнес скрізь і завжди вправно й ефективно визначає і обстоює власні інтереси.</w:t>
      </w:r>
    </w:p>
    <w:p w14:paraId="0F518FDC"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Англійський діловий етикет ведення комерційних пе</w:t>
      </w:r>
      <w:r w:rsidRPr="00CE12D3">
        <w:rPr>
          <w:sz w:val="28"/>
          <w:szCs w:val="28"/>
          <w:lang w:eastAsia="ru-RU"/>
        </w:rPr>
        <w:softHyphen/>
        <w:t>реговорів характеризується такими нормами й особли</w:t>
      </w:r>
      <w:r w:rsidRPr="00CE12D3">
        <w:rPr>
          <w:sz w:val="28"/>
          <w:szCs w:val="28"/>
          <w:lang w:eastAsia="ru-RU"/>
        </w:rPr>
        <w:softHyphen/>
        <w:t>востями:</w:t>
      </w:r>
    </w:p>
    <w:p w14:paraId="4708B626" w14:textId="77777777" w:rsidR="00294755" w:rsidRPr="00CE12D3" w:rsidRDefault="00294755" w:rsidP="005B2921">
      <w:pPr>
        <w:widowControl w:val="0"/>
        <w:numPr>
          <w:ilvl w:val="0"/>
          <w:numId w:val="4"/>
        </w:numPr>
        <w:spacing w:line="360" w:lineRule="auto"/>
        <w:ind w:left="0" w:firstLine="567"/>
        <w:jc w:val="both"/>
        <w:rPr>
          <w:sz w:val="28"/>
          <w:szCs w:val="28"/>
          <w:lang w:eastAsia="ru-RU"/>
        </w:rPr>
      </w:pPr>
      <w:r w:rsidRPr="00CE12D3">
        <w:rPr>
          <w:sz w:val="28"/>
          <w:szCs w:val="28"/>
          <w:lang w:eastAsia="ru-RU"/>
        </w:rPr>
        <w:t> англійські партнери питанням переговорів приділя</w:t>
      </w:r>
      <w:r w:rsidRPr="00CE12D3">
        <w:rPr>
          <w:sz w:val="28"/>
          <w:szCs w:val="28"/>
          <w:lang w:eastAsia="ru-RU"/>
        </w:rPr>
        <w:softHyphen/>
        <w:t>ють обмаль часу, вони до них ставляться з неабияким прагматизмом, позаяк вважають, що найоптимальніше рішення можна знайти залежно від позиції парт</w:t>
      </w:r>
      <w:r w:rsidRPr="00CE12D3">
        <w:rPr>
          <w:sz w:val="28"/>
          <w:szCs w:val="28"/>
          <w:lang w:eastAsia="ru-RU"/>
        </w:rPr>
        <w:softHyphen/>
        <w:t>нера. Традиційним для них є вміння уникати гострих питань;</w:t>
      </w:r>
    </w:p>
    <w:p w14:paraId="3440B7BB" w14:textId="77777777" w:rsidR="00294755" w:rsidRPr="00CE12D3" w:rsidRDefault="00294755" w:rsidP="005B2921">
      <w:pPr>
        <w:widowControl w:val="0"/>
        <w:numPr>
          <w:ilvl w:val="0"/>
          <w:numId w:val="4"/>
        </w:numPr>
        <w:spacing w:line="360" w:lineRule="auto"/>
        <w:ind w:left="0" w:firstLine="567"/>
        <w:jc w:val="both"/>
        <w:rPr>
          <w:sz w:val="28"/>
          <w:szCs w:val="28"/>
          <w:lang w:eastAsia="ru-RU"/>
        </w:rPr>
      </w:pPr>
      <w:r w:rsidRPr="00CE12D3">
        <w:rPr>
          <w:sz w:val="28"/>
          <w:szCs w:val="28"/>
          <w:lang w:eastAsia="ru-RU"/>
        </w:rPr>
        <w:t> </w:t>
      </w:r>
      <w:proofErr w:type="spellStart"/>
      <w:r w:rsidRPr="00CE12D3">
        <w:rPr>
          <w:sz w:val="28"/>
          <w:szCs w:val="28"/>
          <w:lang w:eastAsia="ru-RU"/>
        </w:rPr>
        <w:t>англічани</w:t>
      </w:r>
      <w:proofErr w:type="spellEnd"/>
      <w:r w:rsidRPr="00CE12D3">
        <w:rPr>
          <w:sz w:val="28"/>
          <w:szCs w:val="28"/>
          <w:lang w:eastAsia="ru-RU"/>
        </w:rPr>
        <w:t xml:space="preserve"> виробили певний ритуал ді</w:t>
      </w:r>
      <w:r w:rsidRPr="00CE12D3">
        <w:rPr>
          <w:sz w:val="28"/>
          <w:szCs w:val="28"/>
          <w:lang w:eastAsia="ru-RU"/>
        </w:rPr>
        <w:softHyphen/>
        <w:t>лового спілкування, якого слід суворо дотримувати</w:t>
      </w:r>
      <w:r w:rsidRPr="00CE12D3">
        <w:rPr>
          <w:sz w:val="28"/>
          <w:szCs w:val="28"/>
          <w:lang w:eastAsia="ru-RU"/>
        </w:rPr>
        <w:softHyphen/>
        <w:t>ся. Зокрема, треба знати структуру ринку, перелік послуг,  тенденції та перспективи, особливості потрібної вам установи і людей, котрі тут працюють. І лише після цього погоджуватися на ді</w:t>
      </w:r>
      <w:r w:rsidRPr="00CE12D3">
        <w:rPr>
          <w:sz w:val="28"/>
          <w:szCs w:val="28"/>
          <w:lang w:eastAsia="ru-RU"/>
        </w:rPr>
        <w:softHyphen/>
        <w:t>лову зустріч;</w:t>
      </w:r>
    </w:p>
    <w:p w14:paraId="31D5584D" w14:textId="77777777" w:rsidR="00294755" w:rsidRPr="00CE12D3" w:rsidRDefault="00294755" w:rsidP="005B2921">
      <w:pPr>
        <w:widowControl w:val="0"/>
        <w:numPr>
          <w:ilvl w:val="0"/>
          <w:numId w:val="4"/>
        </w:numPr>
        <w:spacing w:line="360" w:lineRule="auto"/>
        <w:ind w:left="0" w:firstLine="567"/>
        <w:jc w:val="both"/>
        <w:rPr>
          <w:sz w:val="28"/>
          <w:szCs w:val="28"/>
          <w:lang w:eastAsia="ru-RU"/>
        </w:rPr>
      </w:pPr>
      <w:r w:rsidRPr="00CE12D3">
        <w:rPr>
          <w:sz w:val="28"/>
          <w:szCs w:val="28"/>
          <w:lang w:eastAsia="ru-RU"/>
        </w:rPr>
        <w:t> переговори з англійськими партнерами доречно почи</w:t>
      </w:r>
      <w:r w:rsidRPr="00CE12D3">
        <w:rPr>
          <w:sz w:val="28"/>
          <w:szCs w:val="28"/>
          <w:lang w:eastAsia="ru-RU"/>
        </w:rPr>
        <w:softHyphen/>
        <w:t xml:space="preserve">нати не з предмета обговорення, а з суто життєвих проблем; погода, спорт, діти, література тощо. </w:t>
      </w:r>
      <w:r w:rsidRPr="00CE12D3">
        <w:rPr>
          <w:sz w:val="28"/>
          <w:szCs w:val="28"/>
          <w:lang w:eastAsia="ru-RU"/>
        </w:rPr>
        <w:lastRenderedPageBreak/>
        <w:t>Нама</w:t>
      </w:r>
      <w:r w:rsidRPr="00CE12D3">
        <w:rPr>
          <w:sz w:val="28"/>
          <w:szCs w:val="28"/>
          <w:lang w:eastAsia="ru-RU"/>
        </w:rPr>
        <w:softHyphen/>
        <w:t>гайтеся позитивно налаштувати їх до себе, покажіть їм, що загальнолюдські цінності для вас не менш важ</w:t>
      </w:r>
      <w:r w:rsidRPr="00CE12D3">
        <w:rPr>
          <w:sz w:val="28"/>
          <w:szCs w:val="28"/>
          <w:lang w:eastAsia="ru-RU"/>
        </w:rPr>
        <w:softHyphen/>
        <w:t>ливі за комерційні інтереси, неодмінно доведіть своє чемне ставлення до англійців та їхніх ідеалів. Усі пи</w:t>
      </w:r>
      <w:r w:rsidRPr="00CE12D3">
        <w:rPr>
          <w:sz w:val="28"/>
          <w:szCs w:val="28"/>
          <w:lang w:eastAsia="ru-RU"/>
        </w:rPr>
        <w:softHyphen/>
        <w:t>тання мають бути виваженими й коректними;</w:t>
      </w:r>
    </w:p>
    <w:p w14:paraId="60A953DE" w14:textId="77777777" w:rsidR="00294755" w:rsidRPr="00CE12D3" w:rsidRDefault="00294755" w:rsidP="005B2921">
      <w:pPr>
        <w:widowControl w:val="0"/>
        <w:numPr>
          <w:ilvl w:val="0"/>
          <w:numId w:val="4"/>
        </w:numPr>
        <w:spacing w:line="360" w:lineRule="auto"/>
        <w:ind w:left="0" w:firstLine="567"/>
        <w:jc w:val="both"/>
        <w:rPr>
          <w:sz w:val="28"/>
          <w:szCs w:val="28"/>
          <w:lang w:eastAsia="ru-RU"/>
        </w:rPr>
      </w:pPr>
      <w:r w:rsidRPr="00CE12D3">
        <w:rPr>
          <w:sz w:val="28"/>
          <w:szCs w:val="28"/>
          <w:lang w:eastAsia="ru-RU"/>
        </w:rPr>
        <w:t>для визначення позиції англійських установ чи фірм на перемови</w:t>
      </w:r>
      <w:r w:rsidRPr="00CE12D3">
        <w:rPr>
          <w:sz w:val="28"/>
          <w:szCs w:val="28"/>
          <w:lang w:eastAsia="ru-RU"/>
        </w:rPr>
        <w:softHyphen/>
        <w:t>нах стосовно укладення контрактів і з експорту, і з імпорту конче важливий торгово-політичний чинник;</w:t>
      </w:r>
    </w:p>
    <w:p w14:paraId="5B0359F1" w14:textId="77777777" w:rsidR="00294755" w:rsidRPr="00CE12D3" w:rsidRDefault="00294755" w:rsidP="005B2921">
      <w:pPr>
        <w:widowControl w:val="0"/>
        <w:numPr>
          <w:ilvl w:val="0"/>
          <w:numId w:val="4"/>
        </w:numPr>
        <w:spacing w:line="360" w:lineRule="auto"/>
        <w:ind w:left="0" w:firstLine="567"/>
        <w:jc w:val="both"/>
        <w:rPr>
          <w:sz w:val="28"/>
          <w:szCs w:val="28"/>
          <w:lang w:eastAsia="ru-RU"/>
        </w:rPr>
      </w:pPr>
      <w:r w:rsidRPr="00CE12D3">
        <w:rPr>
          <w:sz w:val="28"/>
          <w:szCs w:val="28"/>
          <w:lang w:eastAsia="ru-RU"/>
        </w:rPr>
        <w:t> чим тривалішими є взаємини, тим легше англійському партнеру укласти угоду якщо не на власну шкоду, то принаймні з дуже невеликою вигодою.</w:t>
      </w:r>
    </w:p>
    <w:p w14:paraId="2A9E5AC7" w14:textId="77777777" w:rsidR="00294755" w:rsidRPr="00CE12D3" w:rsidRDefault="00294755" w:rsidP="002A1820">
      <w:pPr>
        <w:widowControl w:val="0"/>
        <w:spacing w:line="360" w:lineRule="auto"/>
        <w:ind w:firstLine="567"/>
        <w:jc w:val="both"/>
        <w:rPr>
          <w:sz w:val="28"/>
          <w:szCs w:val="28"/>
          <w:lang w:eastAsia="ru-RU"/>
        </w:rPr>
      </w:pPr>
      <w:r w:rsidRPr="00CE12D3">
        <w:rPr>
          <w:i/>
          <w:iCs/>
          <w:sz w:val="28"/>
          <w:szCs w:val="28"/>
          <w:lang w:eastAsia="ru-RU"/>
        </w:rPr>
        <w:t xml:space="preserve">Франція. </w:t>
      </w:r>
      <w:r w:rsidRPr="00CE12D3">
        <w:rPr>
          <w:sz w:val="28"/>
          <w:szCs w:val="28"/>
          <w:lang w:eastAsia="ru-RU"/>
        </w:rPr>
        <w:t xml:space="preserve">Франція </w:t>
      </w:r>
      <w:r w:rsidR="002A1820">
        <w:rPr>
          <w:bCs/>
          <w:sz w:val="28"/>
          <w:szCs w:val="28"/>
        </w:rPr>
        <w:t xml:space="preserve">– </w:t>
      </w:r>
      <w:r w:rsidRPr="00CE12D3">
        <w:rPr>
          <w:sz w:val="28"/>
          <w:szCs w:val="28"/>
          <w:lang w:eastAsia="ru-RU"/>
        </w:rPr>
        <w:t>важливий партнер для України. Перш ніж встановлювати ділові відносини з французьки</w:t>
      </w:r>
      <w:r w:rsidRPr="00CE12D3">
        <w:rPr>
          <w:sz w:val="28"/>
          <w:szCs w:val="28"/>
          <w:lang w:eastAsia="ru-RU"/>
        </w:rPr>
        <w:softHyphen/>
        <w:t>ми установами, бажано чітко окреслити мету цих відносин: ви</w:t>
      </w:r>
      <w:r w:rsidRPr="00CE12D3">
        <w:rPr>
          <w:sz w:val="28"/>
          <w:szCs w:val="28"/>
          <w:lang w:eastAsia="ru-RU"/>
        </w:rPr>
        <w:softHyphen/>
        <w:t>хід на ринок, налагод</w:t>
      </w:r>
      <w:r w:rsidRPr="00CE12D3">
        <w:rPr>
          <w:sz w:val="28"/>
          <w:szCs w:val="28"/>
          <w:lang w:eastAsia="ru-RU"/>
        </w:rPr>
        <w:softHyphen/>
        <w:t xml:space="preserve">ження співробітництва і науково-технічних </w:t>
      </w:r>
      <w:proofErr w:type="spellStart"/>
      <w:r w:rsidR="00404FBA" w:rsidRPr="00CE12D3">
        <w:rPr>
          <w:sz w:val="28"/>
          <w:szCs w:val="28"/>
          <w:lang w:eastAsia="ru-RU"/>
        </w:rPr>
        <w:t>зв'язків</w:t>
      </w:r>
      <w:proofErr w:type="spellEnd"/>
      <w:r w:rsidRPr="00CE12D3">
        <w:rPr>
          <w:sz w:val="28"/>
          <w:szCs w:val="28"/>
          <w:lang w:eastAsia="ru-RU"/>
        </w:rPr>
        <w:t>, створен</w:t>
      </w:r>
      <w:r w:rsidRPr="00CE12D3">
        <w:rPr>
          <w:sz w:val="28"/>
          <w:szCs w:val="28"/>
          <w:lang w:eastAsia="ru-RU"/>
        </w:rPr>
        <w:softHyphen/>
        <w:t>ня спільних проектів тощо</w:t>
      </w:r>
      <w:r w:rsidR="002A1820">
        <w:rPr>
          <w:sz w:val="28"/>
          <w:szCs w:val="28"/>
          <w:lang w:eastAsia="ru-RU"/>
        </w:rPr>
        <w:t xml:space="preserve"> </w:t>
      </w:r>
      <w:r w:rsidR="00D67576">
        <w:rPr>
          <w:rStyle w:val="af4"/>
          <w:sz w:val="28"/>
          <w:szCs w:val="28"/>
          <w:lang w:eastAsia="ru-RU"/>
        </w:rPr>
        <w:footnoteReference w:id="25"/>
      </w:r>
      <w:r w:rsidRPr="00CE12D3">
        <w:rPr>
          <w:sz w:val="28"/>
          <w:szCs w:val="28"/>
          <w:lang w:eastAsia="ru-RU"/>
        </w:rPr>
        <w:t>.</w:t>
      </w:r>
    </w:p>
    <w:p w14:paraId="180D512C" w14:textId="77777777" w:rsidR="00294755" w:rsidRPr="00CE12D3" w:rsidRDefault="00294755" w:rsidP="00294755">
      <w:pPr>
        <w:widowControl w:val="0"/>
        <w:spacing w:line="360" w:lineRule="auto"/>
        <w:ind w:firstLine="567"/>
        <w:jc w:val="both"/>
        <w:rPr>
          <w:sz w:val="28"/>
          <w:szCs w:val="28"/>
          <w:lang w:eastAsia="ru-RU"/>
        </w:rPr>
      </w:pPr>
      <w:r w:rsidRPr="00CE12D3">
        <w:rPr>
          <w:sz w:val="28"/>
          <w:szCs w:val="28"/>
          <w:lang w:eastAsia="ru-RU"/>
        </w:rPr>
        <w:t>Етикет ділових взаємин вимагає:</w:t>
      </w:r>
    </w:p>
    <w:p w14:paraId="51EFC665"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дізнавшись якомога більше про установу чи фірму, надіслати на їхню адресу комплект рекламної літератури і каталогів про вашу продукцію, а також умови, на яких ви її по</w:t>
      </w:r>
      <w:r w:rsidRPr="00CE12D3">
        <w:rPr>
          <w:sz w:val="28"/>
          <w:szCs w:val="28"/>
          <w:lang w:eastAsia="ru-RU"/>
        </w:rPr>
        <w:softHyphen/>
        <w:t>стачаєте (все це треба викласти французькою мовою);</w:t>
      </w:r>
    </w:p>
    <w:p w14:paraId="769B007B"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французи болісно реагують на вживання німецької та англійської мови у діловому спілкуванні, оскільки пе</w:t>
      </w:r>
      <w:r w:rsidRPr="00CE12D3">
        <w:rPr>
          <w:sz w:val="28"/>
          <w:szCs w:val="28"/>
          <w:lang w:eastAsia="ru-RU"/>
        </w:rPr>
        <w:softHyphen/>
        <w:t>реконані, що це применшує їхню національну гідність і честь;</w:t>
      </w:r>
    </w:p>
    <w:p w14:paraId="336E6F30"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якщо ви імпортер, спрямовуйте запит із максималь</w:t>
      </w:r>
      <w:r w:rsidRPr="00CE12D3">
        <w:rPr>
          <w:sz w:val="28"/>
          <w:szCs w:val="28"/>
          <w:lang w:eastAsia="ru-RU"/>
        </w:rPr>
        <w:softHyphen/>
        <w:t>ним переліком того, що ви бажаєте одержати від фран</w:t>
      </w:r>
      <w:r w:rsidRPr="00CE12D3">
        <w:rPr>
          <w:sz w:val="28"/>
          <w:szCs w:val="28"/>
          <w:lang w:eastAsia="ru-RU"/>
        </w:rPr>
        <w:softHyphen/>
        <w:t>цузької фірми;</w:t>
      </w:r>
    </w:p>
    <w:p w14:paraId="2EAC4BB2"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 намагайтеся </w:t>
      </w:r>
      <w:r w:rsidR="00404FBA" w:rsidRPr="00CE12D3">
        <w:rPr>
          <w:sz w:val="28"/>
          <w:szCs w:val="28"/>
          <w:lang w:eastAsia="ru-RU"/>
        </w:rPr>
        <w:t>з'ясувати</w:t>
      </w:r>
      <w:r w:rsidRPr="00CE12D3">
        <w:rPr>
          <w:sz w:val="28"/>
          <w:szCs w:val="28"/>
          <w:lang w:eastAsia="ru-RU"/>
        </w:rPr>
        <w:t xml:space="preserve"> реакцію партнера на зроблену вами пропозицію, зателефонувавши йому, попросіть його підтвердити одержання вашої пропозиції, висло</w:t>
      </w:r>
      <w:r w:rsidRPr="00CE12D3">
        <w:rPr>
          <w:sz w:val="28"/>
          <w:szCs w:val="28"/>
          <w:lang w:eastAsia="ru-RU"/>
        </w:rPr>
        <w:softHyphen/>
        <w:t>вивши надію на якнайшвидшу відповідь;</w:t>
      </w:r>
    </w:p>
    <w:p w14:paraId="22E0BB8A"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 важливо </w:t>
      </w:r>
      <w:r w:rsidR="00404FBA" w:rsidRPr="00CE12D3">
        <w:rPr>
          <w:sz w:val="28"/>
          <w:szCs w:val="28"/>
          <w:lang w:eastAsia="ru-RU"/>
        </w:rPr>
        <w:t>пам'ятати</w:t>
      </w:r>
      <w:r w:rsidRPr="00CE12D3">
        <w:rPr>
          <w:sz w:val="28"/>
          <w:szCs w:val="28"/>
          <w:lang w:eastAsia="ru-RU"/>
        </w:rPr>
        <w:t>, що в діловому житті Франції вели</w:t>
      </w:r>
      <w:r w:rsidRPr="00CE12D3">
        <w:rPr>
          <w:sz w:val="28"/>
          <w:szCs w:val="28"/>
          <w:lang w:eastAsia="ru-RU"/>
        </w:rPr>
        <w:softHyphen/>
        <w:t xml:space="preserve">чезну роль відіграють </w:t>
      </w:r>
      <w:r w:rsidR="00404FBA" w:rsidRPr="00CE12D3">
        <w:rPr>
          <w:sz w:val="28"/>
          <w:szCs w:val="28"/>
          <w:lang w:eastAsia="ru-RU"/>
        </w:rPr>
        <w:t>зв'язки</w:t>
      </w:r>
      <w:r w:rsidRPr="00CE12D3">
        <w:rPr>
          <w:sz w:val="28"/>
          <w:szCs w:val="28"/>
          <w:lang w:eastAsia="ru-RU"/>
        </w:rPr>
        <w:t xml:space="preserve"> та знайомства. Еліта ді</w:t>
      </w:r>
      <w:r w:rsidRPr="00CE12D3">
        <w:rPr>
          <w:sz w:val="28"/>
          <w:szCs w:val="28"/>
          <w:lang w:eastAsia="ru-RU"/>
        </w:rPr>
        <w:softHyphen/>
        <w:t>лового світу Франції обмежена, нікому не знайомих но</w:t>
      </w:r>
      <w:r w:rsidRPr="00CE12D3">
        <w:rPr>
          <w:sz w:val="28"/>
          <w:szCs w:val="28"/>
          <w:lang w:eastAsia="ru-RU"/>
        </w:rPr>
        <w:softHyphen/>
        <w:t>вих людей вони до себе не наближують. Слід бути го</w:t>
      </w:r>
      <w:r w:rsidRPr="00CE12D3">
        <w:rPr>
          <w:sz w:val="28"/>
          <w:szCs w:val="28"/>
          <w:lang w:eastAsia="ru-RU"/>
        </w:rPr>
        <w:softHyphen/>
        <w:t>товим і до бюрократичної тяганини, поки ваша пропо</w:t>
      </w:r>
      <w:r w:rsidRPr="00CE12D3">
        <w:rPr>
          <w:sz w:val="28"/>
          <w:szCs w:val="28"/>
          <w:lang w:eastAsia="ru-RU"/>
        </w:rPr>
        <w:softHyphen/>
        <w:t>зиція дійде до осіб високого рангу;</w:t>
      </w:r>
    </w:p>
    <w:p w14:paraId="228768BD"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lastRenderedPageBreak/>
        <w:t> французи, на відміну від американців, уникають ризи</w:t>
      </w:r>
      <w:r w:rsidRPr="00CE12D3">
        <w:rPr>
          <w:sz w:val="28"/>
          <w:szCs w:val="28"/>
          <w:lang w:eastAsia="ru-RU"/>
        </w:rPr>
        <w:softHyphen/>
        <w:t>кованих фінансових операцій, вони віддають перевагу аргументованому і всебічному обговоренню кожної де</w:t>
      </w:r>
      <w:r w:rsidRPr="00CE12D3">
        <w:rPr>
          <w:sz w:val="28"/>
          <w:szCs w:val="28"/>
          <w:lang w:eastAsia="ru-RU"/>
        </w:rPr>
        <w:softHyphen/>
        <w:t>талі майбутньої угоди;</w:t>
      </w:r>
    </w:p>
    <w:p w14:paraId="3FC9D8B3"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трапляється, що під час обговорення французькі управлінці, мар</w:t>
      </w:r>
      <w:r w:rsidRPr="00CE12D3">
        <w:rPr>
          <w:sz w:val="28"/>
          <w:szCs w:val="28"/>
          <w:lang w:eastAsia="ru-RU"/>
        </w:rPr>
        <w:softHyphen/>
        <w:t>кетологи, бізнесмени, підприємці переривають співроз</w:t>
      </w:r>
      <w:r w:rsidRPr="00CE12D3">
        <w:rPr>
          <w:sz w:val="28"/>
          <w:szCs w:val="28"/>
          <w:lang w:eastAsia="ru-RU"/>
        </w:rPr>
        <w:softHyphen/>
        <w:t>мовника, висувають контраргументи або роблять кри</w:t>
      </w:r>
      <w:r w:rsidRPr="00CE12D3">
        <w:rPr>
          <w:sz w:val="28"/>
          <w:szCs w:val="28"/>
          <w:lang w:eastAsia="ru-RU"/>
        </w:rPr>
        <w:softHyphen/>
        <w:t>тичні зауваження. Це не слід сприймати як вияв непо</w:t>
      </w:r>
      <w:r w:rsidRPr="00CE12D3">
        <w:rPr>
          <w:sz w:val="28"/>
          <w:szCs w:val="28"/>
          <w:lang w:eastAsia="ru-RU"/>
        </w:rPr>
        <w:softHyphen/>
        <w:t>ваги — так у них прийнято за діловим етикетом. Кра</w:t>
      </w:r>
      <w:r w:rsidRPr="00CE12D3">
        <w:rPr>
          <w:sz w:val="28"/>
          <w:szCs w:val="28"/>
          <w:lang w:eastAsia="ru-RU"/>
        </w:rPr>
        <w:softHyphen/>
        <w:t>ще, коли ви добре підготуєтесь до переговорів, опану</w:t>
      </w:r>
      <w:r w:rsidRPr="00CE12D3">
        <w:rPr>
          <w:sz w:val="28"/>
          <w:szCs w:val="28"/>
          <w:lang w:eastAsia="ru-RU"/>
        </w:rPr>
        <w:softHyphen/>
        <w:t>єте сутність справи й не дасте спантеличити себе, ви</w:t>
      </w:r>
      <w:r w:rsidRPr="00CE12D3">
        <w:rPr>
          <w:sz w:val="28"/>
          <w:szCs w:val="28"/>
          <w:lang w:eastAsia="ru-RU"/>
        </w:rPr>
        <w:softHyphen/>
        <w:t>являючи власну наполегливість;</w:t>
      </w:r>
    </w:p>
    <w:p w14:paraId="3D8B3427"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для французів куди важливішими є аргументи, під</w:t>
      </w:r>
      <w:r w:rsidRPr="00CE12D3">
        <w:rPr>
          <w:sz w:val="28"/>
          <w:szCs w:val="28"/>
          <w:lang w:eastAsia="ru-RU"/>
        </w:rPr>
        <w:softHyphen/>
        <w:t>кріплені фактами і ґрунтовним техніко-економічним аналізом, а не вияв чутливості й надміру прикрашені докази;</w:t>
      </w:r>
    </w:p>
    <w:p w14:paraId="205C8FF1"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у Франції чимало важливих рішень ухвалюють не тіль</w:t>
      </w:r>
      <w:r w:rsidRPr="00CE12D3">
        <w:rPr>
          <w:sz w:val="28"/>
          <w:szCs w:val="28"/>
          <w:lang w:eastAsia="ru-RU"/>
        </w:rPr>
        <w:softHyphen/>
        <w:t xml:space="preserve">ки в кабінеті, а й за обіднім столом (під час коктейлю, сніданку, обіду й вечері), хоча про справи заведено говорити після того, як </w:t>
      </w:r>
      <w:proofErr w:type="spellStart"/>
      <w:r w:rsidRPr="00CE12D3">
        <w:rPr>
          <w:sz w:val="28"/>
          <w:szCs w:val="28"/>
          <w:lang w:eastAsia="ru-RU"/>
        </w:rPr>
        <w:t>подадуть</w:t>
      </w:r>
      <w:proofErr w:type="spellEnd"/>
      <w:r w:rsidRPr="00CE12D3">
        <w:rPr>
          <w:sz w:val="28"/>
          <w:szCs w:val="28"/>
          <w:lang w:eastAsia="ru-RU"/>
        </w:rPr>
        <w:t xml:space="preserve"> каву;</w:t>
      </w:r>
    </w:p>
    <w:p w14:paraId="1A0AC6E0"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доречні для застільної бесіди теми: книжки, виставки, спектаклі, історичні </w:t>
      </w:r>
      <w:r w:rsidR="00404FBA" w:rsidRPr="00CE12D3">
        <w:rPr>
          <w:sz w:val="28"/>
          <w:szCs w:val="28"/>
          <w:lang w:eastAsia="ru-RU"/>
        </w:rPr>
        <w:t>пам'ятки</w:t>
      </w:r>
      <w:r w:rsidRPr="00CE12D3">
        <w:rPr>
          <w:sz w:val="28"/>
          <w:szCs w:val="28"/>
          <w:lang w:eastAsia="ru-RU"/>
        </w:rPr>
        <w:t xml:space="preserve"> Франції й Парижа. Сте</w:t>
      </w:r>
      <w:r w:rsidRPr="00CE12D3">
        <w:rPr>
          <w:sz w:val="28"/>
          <w:szCs w:val="28"/>
          <w:lang w:eastAsia="ru-RU"/>
        </w:rPr>
        <w:softHyphen/>
        <w:t xml:space="preserve">режіться торкатися питань особистого </w:t>
      </w:r>
      <w:r w:rsidR="00D67576" w:rsidRPr="00CE12D3">
        <w:rPr>
          <w:sz w:val="28"/>
          <w:szCs w:val="28"/>
          <w:lang w:eastAsia="ru-RU"/>
        </w:rPr>
        <w:t>ґатунку</w:t>
      </w:r>
      <w:r w:rsidRPr="00CE12D3">
        <w:rPr>
          <w:sz w:val="28"/>
          <w:szCs w:val="28"/>
          <w:lang w:eastAsia="ru-RU"/>
        </w:rPr>
        <w:t>: віро</w:t>
      </w:r>
      <w:r w:rsidRPr="00CE12D3">
        <w:rPr>
          <w:sz w:val="28"/>
          <w:szCs w:val="28"/>
          <w:lang w:eastAsia="ru-RU"/>
        </w:rPr>
        <w:softHyphen/>
        <w:t>сповідання, службової посади, доходів і витрат, не слід обговорювати власні хвороби, сімейний стан, політичні преференції;</w:t>
      </w:r>
    </w:p>
    <w:p w14:paraId="2A7C4D4D" w14:textId="77777777" w:rsidR="00294755" w:rsidRPr="00CE12D3" w:rsidRDefault="00294755" w:rsidP="002A1820">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 якщо вас запросили на вечерю </w:t>
      </w:r>
      <w:r w:rsidR="002A1820">
        <w:rPr>
          <w:bCs/>
          <w:sz w:val="28"/>
          <w:szCs w:val="28"/>
        </w:rPr>
        <w:t xml:space="preserve">– </w:t>
      </w:r>
      <w:r w:rsidRPr="00CE12D3">
        <w:rPr>
          <w:sz w:val="28"/>
          <w:szCs w:val="28"/>
          <w:lang w:eastAsia="ru-RU"/>
        </w:rPr>
        <w:t>це велика честь. При</w:t>
      </w:r>
      <w:r w:rsidRPr="00CE12D3">
        <w:rPr>
          <w:sz w:val="28"/>
          <w:szCs w:val="28"/>
          <w:lang w:eastAsia="ru-RU"/>
        </w:rPr>
        <w:softHyphen/>
        <w:t>бути на вечерю треба на чверть години пізніше при</w:t>
      </w:r>
      <w:r w:rsidRPr="00CE12D3">
        <w:rPr>
          <w:sz w:val="28"/>
          <w:szCs w:val="28"/>
          <w:lang w:eastAsia="ru-RU"/>
        </w:rPr>
        <w:softHyphen/>
        <w:t>значеного часу. Бажано прийти з квітами (тільки не бі</w:t>
      </w:r>
      <w:r w:rsidRPr="00CE12D3">
        <w:rPr>
          <w:sz w:val="28"/>
          <w:szCs w:val="28"/>
          <w:lang w:eastAsia="ru-RU"/>
        </w:rPr>
        <w:softHyphen/>
        <w:t>лі квіти і не хризантеми: це у Франції символ жалоби), краще принести пляшку шампанського і коробку шо</w:t>
      </w:r>
      <w:r w:rsidRPr="00CE12D3">
        <w:rPr>
          <w:sz w:val="28"/>
          <w:szCs w:val="28"/>
          <w:lang w:eastAsia="ru-RU"/>
        </w:rPr>
        <w:softHyphen/>
        <w:t>коладних цукерок;</w:t>
      </w:r>
    </w:p>
    <w:p w14:paraId="7DAE5936" w14:textId="77777777" w:rsidR="00294755" w:rsidRPr="00CE12D3" w:rsidRDefault="00294755" w:rsidP="002A1820">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 для французів кухня </w:t>
      </w:r>
      <w:r w:rsidR="002A1820">
        <w:rPr>
          <w:bCs/>
          <w:sz w:val="28"/>
          <w:szCs w:val="28"/>
        </w:rPr>
        <w:t xml:space="preserve">– </w:t>
      </w:r>
      <w:r w:rsidRPr="00CE12D3">
        <w:rPr>
          <w:sz w:val="28"/>
          <w:szCs w:val="28"/>
          <w:lang w:eastAsia="ru-RU"/>
        </w:rPr>
        <w:t>це предмет національної гордос</w:t>
      </w:r>
      <w:r w:rsidRPr="00CE12D3">
        <w:rPr>
          <w:sz w:val="28"/>
          <w:szCs w:val="28"/>
          <w:lang w:eastAsia="ru-RU"/>
        </w:rPr>
        <w:softHyphen/>
        <w:t>ті. Вони обожнюють різні компліменти стосовно якості страв і напоїв на столі. За французьким етикетом не прийнято залишати їжу на тарілці, підсолювати, корис</w:t>
      </w:r>
      <w:r w:rsidRPr="00CE12D3">
        <w:rPr>
          <w:sz w:val="28"/>
          <w:szCs w:val="28"/>
          <w:lang w:eastAsia="ru-RU"/>
        </w:rPr>
        <w:softHyphen/>
        <w:t xml:space="preserve">туватися прянощами </w:t>
      </w:r>
      <w:r w:rsidR="002A1820">
        <w:rPr>
          <w:bCs/>
          <w:sz w:val="28"/>
          <w:szCs w:val="28"/>
        </w:rPr>
        <w:t xml:space="preserve">– </w:t>
      </w:r>
      <w:r w:rsidRPr="00CE12D3">
        <w:rPr>
          <w:sz w:val="28"/>
          <w:szCs w:val="28"/>
          <w:lang w:eastAsia="ru-RU"/>
        </w:rPr>
        <w:t>це неповага до хазяїв;</w:t>
      </w:r>
    </w:p>
    <w:p w14:paraId="24A16F72" w14:textId="77777777" w:rsidR="00294755" w:rsidRPr="00CE12D3" w:rsidRDefault="00294755" w:rsidP="003165B5">
      <w:pPr>
        <w:widowControl w:val="0"/>
        <w:numPr>
          <w:ilvl w:val="0"/>
          <w:numId w:val="5"/>
        </w:numPr>
        <w:spacing w:line="360" w:lineRule="auto"/>
        <w:ind w:left="0" w:firstLine="567"/>
        <w:jc w:val="both"/>
        <w:rPr>
          <w:sz w:val="28"/>
          <w:szCs w:val="28"/>
          <w:lang w:eastAsia="ru-RU"/>
        </w:rPr>
      </w:pPr>
      <w:r w:rsidRPr="00CE12D3">
        <w:rPr>
          <w:sz w:val="28"/>
          <w:szCs w:val="28"/>
          <w:lang w:eastAsia="ru-RU"/>
        </w:rPr>
        <w:t> неодмінними супутниками французького застілля є культура споживання спиртних напоїв (пропонується чарка аперитиву, портвейн, анісовий лікер, віскі, до яких подають солені горішки, спеціальне печиво, не</w:t>
      </w:r>
      <w:r w:rsidRPr="00CE12D3">
        <w:rPr>
          <w:sz w:val="28"/>
          <w:szCs w:val="28"/>
          <w:lang w:eastAsia="ru-RU"/>
        </w:rPr>
        <w:softHyphen/>
        <w:t xml:space="preserve">величкі сандвічі із сиром і </w:t>
      </w:r>
      <w:r w:rsidRPr="00CE12D3">
        <w:rPr>
          <w:sz w:val="28"/>
          <w:szCs w:val="28"/>
          <w:lang w:eastAsia="ru-RU"/>
        </w:rPr>
        <w:lastRenderedPageBreak/>
        <w:t>шинкою), три-чотири кели</w:t>
      </w:r>
      <w:r w:rsidRPr="00CE12D3">
        <w:rPr>
          <w:sz w:val="28"/>
          <w:szCs w:val="28"/>
          <w:lang w:eastAsia="ru-RU"/>
        </w:rPr>
        <w:softHyphen/>
        <w:t xml:space="preserve">хи вина (біле під рибу і морепродукти, червоне </w:t>
      </w:r>
      <w:r w:rsidR="003165B5">
        <w:rPr>
          <w:bCs/>
          <w:sz w:val="28"/>
          <w:szCs w:val="28"/>
        </w:rPr>
        <w:t xml:space="preserve">– </w:t>
      </w:r>
      <w:r w:rsidRPr="00CE12D3">
        <w:rPr>
          <w:sz w:val="28"/>
          <w:szCs w:val="28"/>
          <w:lang w:eastAsia="ru-RU"/>
        </w:rPr>
        <w:t xml:space="preserve">під </w:t>
      </w:r>
      <w:r w:rsidR="00404FBA" w:rsidRPr="00CE12D3">
        <w:rPr>
          <w:sz w:val="28"/>
          <w:szCs w:val="28"/>
          <w:lang w:eastAsia="ru-RU"/>
        </w:rPr>
        <w:t>м'ясо</w:t>
      </w:r>
      <w:r w:rsidRPr="00CE12D3">
        <w:rPr>
          <w:sz w:val="28"/>
          <w:szCs w:val="28"/>
          <w:lang w:eastAsia="ru-RU"/>
        </w:rPr>
        <w:t xml:space="preserve"> і сир), а після десерту або кави </w:t>
      </w:r>
      <w:r w:rsidR="002A1820">
        <w:rPr>
          <w:bCs/>
          <w:sz w:val="28"/>
          <w:szCs w:val="28"/>
        </w:rPr>
        <w:t xml:space="preserve">– </w:t>
      </w:r>
      <w:r w:rsidRPr="00CE12D3">
        <w:rPr>
          <w:sz w:val="28"/>
          <w:szCs w:val="28"/>
          <w:lang w:eastAsia="ru-RU"/>
        </w:rPr>
        <w:t>фруктова го</w:t>
      </w:r>
      <w:r w:rsidRPr="00CE12D3">
        <w:rPr>
          <w:sz w:val="28"/>
          <w:szCs w:val="28"/>
          <w:lang w:eastAsia="ru-RU"/>
        </w:rPr>
        <w:softHyphen/>
        <w:t>рілка, міцний лікер чи коньяк. Найважливішою етикет</w:t>
      </w:r>
      <w:r w:rsidRPr="00CE12D3">
        <w:rPr>
          <w:sz w:val="28"/>
          <w:szCs w:val="28"/>
          <w:lang w:eastAsia="ru-RU"/>
        </w:rPr>
        <w:softHyphen/>
        <w:t>ною вимогою є помірність у вживанні алкоголю;</w:t>
      </w:r>
    </w:p>
    <w:p w14:paraId="603D2195"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французи велику увагу приділяють різним формам ввіч</w:t>
      </w:r>
      <w:r w:rsidRPr="00CE12D3">
        <w:rPr>
          <w:sz w:val="28"/>
          <w:szCs w:val="28"/>
          <w:lang w:eastAsia="ru-RU"/>
        </w:rPr>
        <w:softHyphen/>
        <w:t>ливості у різних ситуаціях, які вимагають знання етике</w:t>
      </w:r>
      <w:r w:rsidRPr="00CE12D3">
        <w:rPr>
          <w:sz w:val="28"/>
          <w:szCs w:val="28"/>
          <w:lang w:eastAsia="ru-RU"/>
        </w:rPr>
        <w:softHyphen/>
        <w:t>ту. Якщо вас, приймаючи, пропускають уперед, одразу проходьте першим;</w:t>
      </w:r>
    </w:p>
    <w:p w14:paraId="243E41AC" w14:textId="77777777" w:rsidR="00294755" w:rsidRPr="00CE12D3" w:rsidRDefault="00294755" w:rsidP="003165B5">
      <w:pPr>
        <w:widowControl w:val="0"/>
        <w:numPr>
          <w:ilvl w:val="0"/>
          <w:numId w:val="5"/>
        </w:numPr>
        <w:spacing w:line="360" w:lineRule="auto"/>
        <w:ind w:left="0" w:firstLine="567"/>
        <w:jc w:val="both"/>
        <w:rPr>
          <w:sz w:val="28"/>
          <w:szCs w:val="28"/>
          <w:lang w:eastAsia="ru-RU"/>
        </w:rPr>
      </w:pPr>
      <w:r w:rsidRPr="00CE12D3">
        <w:rPr>
          <w:sz w:val="28"/>
          <w:szCs w:val="28"/>
          <w:lang w:eastAsia="ru-RU"/>
        </w:rPr>
        <w:t xml:space="preserve"> у Франції не прийнято звертатися до співрозмовника на </w:t>
      </w:r>
      <w:r w:rsidR="00404FBA" w:rsidRPr="00CE12D3">
        <w:rPr>
          <w:sz w:val="28"/>
          <w:szCs w:val="28"/>
          <w:lang w:eastAsia="ru-RU"/>
        </w:rPr>
        <w:t>ім'я</w:t>
      </w:r>
      <w:r w:rsidRPr="00CE12D3">
        <w:rPr>
          <w:sz w:val="28"/>
          <w:szCs w:val="28"/>
          <w:lang w:eastAsia="ru-RU"/>
        </w:rPr>
        <w:t>, якщо тільки вони самі про це не просили. За</w:t>
      </w:r>
      <w:r w:rsidRPr="00CE12D3">
        <w:rPr>
          <w:sz w:val="28"/>
          <w:szCs w:val="28"/>
          <w:lang w:eastAsia="ru-RU"/>
        </w:rPr>
        <w:softHyphen/>
        <w:t xml:space="preserve">звичай вживають "мсьє", звертаючись до чоловіків, і "мадам" </w:t>
      </w:r>
      <w:r w:rsidR="003165B5">
        <w:rPr>
          <w:bCs/>
          <w:sz w:val="28"/>
          <w:szCs w:val="28"/>
        </w:rPr>
        <w:t xml:space="preserve">– </w:t>
      </w:r>
      <w:r w:rsidRPr="00CE12D3">
        <w:rPr>
          <w:sz w:val="28"/>
          <w:szCs w:val="28"/>
          <w:lang w:eastAsia="ru-RU"/>
        </w:rPr>
        <w:t>якщо йдеться про жінок, незалежно від їх</w:t>
      </w:r>
      <w:r w:rsidRPr="00CE12D3">
        <w:rPr>
          <w:sz w:val="28"/>
          <w:szCs w:val="28"/>
          <w:lang w:eastAsia="ru-RU"/>
        </w:rPr>
        <w:softHyphen/>
        <w:t>нього сімейного стану. Вважається не коректним, якщо до традиційних вітань не додати "мсьє" або "мадам" або їхні імена. Чоловіки, як правило, обмінюються рукостис</w:t>
      </w:r>
      <w:r w:rsidRPr="00CE12D3">
        <w:rPr>
          <w:sz w:val="28"/>
          <w:szCs w:val="28"/>
          <w:lang w:eastAsia="ru-RU"/>
        </w:rPr>
        <w:softHyphen/>
        <w:t>каннями;</w:t>
      </w:r>
    </w:p>
    <w:p w14:paraId="036A3695"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при діловому знайомстві у Франції необхідно вручити свою візитну картку, оскільки тут надають неабия</w:t>
      </w:r>
      <w:r w:rsidRPr="00CE12D3">
        <w:rPr>
          <w:sz w:val="28"/>
          <w:szCs w:val="28"/>
          <w:lang w:eastAsia="ru-RU"/>
        </w:rPr>
        <w:softHyphen/>
        <w:t>кого значення освіті, бажано зазначити на візитці ви</w:t>
      </w:r>
      <w:r w:rsidRPr="00CE12D3">
        <w:rPr>
          <w:sz w:val="28"/>
          <w:szCs w:val="28"/>
          <w:lang w:eastAsia="ru-RU"/>
        </w:rPr>
        <w:softHyphen/>
        <w:t>щий навчальний заклад, який ви закінчили, особливо якщо він користується доброю репутацією;</w:t>
      </w:r>
    </w:p>
    <w:p w14:paraId="1CBCB677" w14:textId="77777777" w:rsidR="00294755" w:rsidRPr="00CE12D3" w:rsidRDefault="00294755" w:rsidP="005B2921">
      <w:pPr>
        <w:widowControl w:val="0"/>
        <w:numPr>
          <w:ilvl w:val="0"/>
          <w:numId w:val="5"/>
        </w:numPr>
        <w:spacing w:line="360" w:lineRule="auto"/>
        <w:ind w:left="0" w:firstLine="567"/>
        <w:jc w:val="both"/>
        <w:rPr>
          <w:sz w:val="28"/>
          <w:szCs w:val="28"/>
          <w:lang w:eastAsia="ru-RU"/>
        </w:rPr>
      </w:pPr>
      <w:r w:rsidRPr="00CE12D3">
        <w:rPr>
          <w:sz w:val="28"/>
          <w:szCs w:val="28"/>
          <w:lang w:eastAsia="ru-RU"/>
        </w:rPr>
        <w:t> у Франції вимоги до зовнішнього вигляду ділової лю</w:t>
      </w:r>
      <w:r w:rsidRPr="00CE12D3">
        <w:rPr>
          <w:sz w:val="28"/>
          <w:szCs w:val="28"/>
          <w:lang w:eastAsia="ru-RU"/>
        </w:rPr>
        <w:softHyphen/>
        <w:t>дини, згідно з етикетом, здебільшого є такими сами</w:t>
      </w:r>
      <w:r w:rsidRPr="00CE12D3">
        <w:rPr>
          <w:sz w:val="28"/>
          <w:szCs w:val="28"/>
          <w:lang w:eastAsia="ru-RU"/>
        </w:rPr>
        <w:softHyphen/>
        <w:t>ми, що й у решті європейських країн, проте є одне важливе правило: одяг має бути високої якості з нату</w:t>
      </w:r>
      <w:r w:rsidRPr="00CE12D3">
        <w:rPr>
          <w:sz w:val="28"/>
          <w:szCs w:val="28"/>
          <w:lang w:eastAsia="ru-RU"/>
        </w:rPr>
        <w:softHyphen/>
        <w:t>ральних тканин. Існує загальна порада: "Виключіть зі свого гардероба все синтетичне".</w:t>
      </w:r>
    </w:p>
    <w:p w14:paraId="0EB0BFE3"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Французький етикет ділового спілкування, й зокрема ве</w:t>
      </w:r>
      <w:r w:rsidRPr="00CE12D3">
        <w:rPr>
          <w:sz w:val="28"/>
          <w:szCs w:val="28"/>
          <w:lang w:eastAsia="ru-RU"/>
        </w:rPr>
        <w:softHyphen/>
        <w:t>дення комерційних переговорів вирізняється тим, що фран</w:t>
      </w:r>
      <w:r w:rsidRPr="00CE12D3">
        <w:rPr>
          <w:sz w:val="28"/>
          <w:szCs w:val="28"/>
          <w:lang w:eastAsia="ru-RU"/>
        </w:rPr>
        <w:softHyphen/>
        <w:t>цузькі підприємці намагаються уникати офіційних обговорень конкретних питань "віч-на-віч", "один на один".</w:t>
      </w:r>
    </w:p>
    <w:p w14:paraId="2DBE13F9"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На переговорах французькі бізнесмени щосили намага</w:t>
      </w:r>
      <w:r w:rsidRPr="00CE12D3">
        <w:rPr>
          <w:sz w:val="28"/>
          <w:szCs w:val="28"/>
          <w:lang w:eastAsia="ru-RU"/>
        </w:rPr>
        <w:softHyphen/>
        <w:t>ються зберегти свою незалежність, утім, їхнє ставлення мо</w:t>
      </w:r>
      <w:r w:rsidRPr="00CE12D3">
        <w:rPr>
          <w:sz w:val="28"/>
          <w:szCs w:val="28"/>
          <w:lang w:eastAsia="ru-RU"/>
        </w:rPr>
        <w:softHyphen/>
        <w:t>же різко змінитися залежно від того, з ким вони мають спра</w:t>
      </w:r>
      <w:r w:rsidRPr="00CE12D3">
        <w:rPr>
          <w:sz w:val="28"/>
          <w:szCs w:val="28"/>
          <w:lang w:eastAsia="ru-RU"/>
        </w:rPr>
        <w:softHyphen/>
        <w:t>ву. Французи порівняно з американцями менш самостійні при ухваленні остаточних рішень. Вони орієнтуються більше на логічні докази і виходять з "найзагальніших принципів".</w:t>
      </w:r>
    </w:p>
    <w:p w14:paraId="70110D3F"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Французькі підприємці, бізнесмени інколи доволі жорст</w:t>
      </w:r>
      <w:r w:rsidRPr="00CE12D3">
        <w:rPr>
          <w:sz w:val="28"/>
          <w:szCs w:val="28"/>
          <w:lang w:eastAsia="ru-RU"/>
        </w:rPr>
        <w:softHyphen/>
        <w:t>ко ведуть переговори і, як правило, не мають "запасної по</w:t>
      </w:r>
      <w:r w:rsidRPr="00CE12D3">
        <w:rPr>
          <w:sz w:val="28"/>
          <w:szCs w:val="28"/>
          <w:lang w:eastAsia="ru-RU"/>
        </w:rPr>
        <w:softHyphen/>
        <w:t>зиції". Обираючи найчастіше конфронтаційний тип взаємо</w:t>
      </w:r>
      <w:r w:rsidRPr="00CE12D3">
        <w:rPr>
          <w:sz w:val="28"/>
          <w:szCs w:val="28"/>
          <w:lang w:eastAsia="ru-RU"/>
        </w:rPr>
        <w:softHyphen/>
        <w:t xml:space="preserve">дії, вони прагнуть при цьому зберегти чемність, </w:t>
      </w:r>
      <w:r w:rsidRPr="00CE12D3">
        <w:rPr>
          <w:sz w:val="28"/>
          <w:szCs w:val="28"/>
          <w:lang w:eastAsia="ru-RU"/>
        </w:rPr>
        <w:lastRenderedPageBreak/>
        <w:t xml:space="preserve">ввічливість, делікатність, </w:t>
      </w:r>
      <w:r w:rsidR="00404FBA" w:rsidRPr="00CE12D3">
        <w:rPr>
          <w:sz w:val="28"/>
          <w:szCs w:val="28"/>
          <w:lang w:eastAsia="ru-RU"/>
        </w:rPr>
        <w:t>люб'язність</w:t>
      </w:r>
      <w:r w:rsidRPr="00CE12D3">
        <w:rPr>
          <w:sz w:val="28"/>
          <w:szCs w:val="28"/>
          <w:lang w:eastAsia="ru-RU"/>
        </w:rPr>
        <w:t>, схильність до гумору та жартів і невимушеність у спілкуванні.</w:t>
      </w:r>
    </w:p>
    <w:p w14:paraId="59362943" w14:textId="77777777" w:rsidR="00294755" w:rsidRPr="00CE12D3" w:rsidRDefault="00294755" w:rsidP="007212B3">
      <w:pPr>
        <w:widowControl w:val="0"/>
        <w:spacing w:line="360" w:lineRule="auto"/>
        <w:ind w:firstLine="709"/>
        <w:jc w:val="both"/>
        <w:rPr>
          <w:sz w:val="28"/>
          <w:szCs w:val="28"/>
          <w:lang w:eastAsia="ru-RU"/>
        </w:rPr>
      </w:pPr>
      <w:r w:rsidRPr="00CE12D3">
        <w:rPr>
          <w:i/>
          <w:iCs/>
          <w:sz w:val="28"/>
          <w:szCs w:val="28"/>
          <w:lang w:eastAsia="ru-RU"/>
        </w:rPr>
        <w:t xml:space="preserve">Італія. </w:t>
      </w:r>
      <w:r w:rsidRPr="00CE12D3">
        <w:rPr>
          <w:sz w:val="28"/>
          <w:szCs w:val="28"/>
          <w:lang w:eastAsia="ru-RU"/>
        </w:rPr>
        <w:t xml:space="preserve">Італія, її зовнішньоекономічні </w:t>
      </w:r>
      <w:r w:rsidR="00D67576" w:rsidRPr="00CE12D3">
        <w:rPr>
          <w:sz w:val="28"/>
          <w:szCs w:val="28"/>
          <w:lang w:eastAsia="ru-RU"/>
        </w:rPr>
        <w:t>зв'язки</w:t>
      </w:r>
      <w:r w:rsidRPr="00CE12D3">
        <w:rPr>
          <w:sz w:val="28"/>
          <w:szCs w:val="28"/>
          <w:lang w:eastAsia="ru-RU"/>
        </w:rPr>
        <w:t xml:space="preserve"> мають </w:t>
      </w:r>
      <w:proofErr w:type="spellStart"/>
      <w:r w:rsidRPr="00CE12D3">
        <w:rPr>
          <w:sz w:val="28"/>
          <w:szCs w:val="28"/>
          <w:lang w:eastAsia="ru-RU"/>
        </w:rPr>
        <w:t>життєво</w:t>
      </w:r>
      <w:proofErr w:type="spellEnd"/>
      <w:r w:rsidRPr="00CE12D3">
        <w:rPr>
          <w:sz w:val="28"/>
          <w:szCs w:val="28"/>
          <w:lang w:eastAsia="ru-RU"/>
        </w:rPr>
        <w:t xml:space="preserve"> важ</w:t>
      </w:r>
      <w:r w:rsidRPr="00CE12D3">
        <w:rPr>
          <w:sz w:val="28"/>
          <w:szCs w:val="28"/>
          <w:lang w:eastAsia="ru-RU"/>
        </w:rPr>
        <w:softHyphen/>
        <w:t>ливе значення для економіки країни. Представники дрібних і середніх фірм Італії зазвичай більш активні при встановлен</w:t>
      </w:r>
      <w:r w:rsidRPr="00CE12D3">
        <w:rPr>
          <w:sz w:val="28"/>
          <w:szCs w:val="28"/>
          <w:lang w:eastAsia="ru-RU"/>
        </w:rPr>
        <w:softHyphen/>
        <w:t>ні партнерських відносин, не зволікають з рішеннями органі</w:t>
      </w:r>
      <w:r w:rsidRPr="00CE12D3">
        <w:rPr>
          <w:sz w:val="28"/>
          <w:szCs w:val="28"/>
          <w:lang w:eastAsia="ru-RU"/>
        </w:rPr>
        <w:softHyphen/>
        <w:t xml:space="preserve">заційних і формальних питань, охоче йдуть на альтернативні варіанти </w:t>
      </w:r>
      <w:proofErr w:type="spellStart"/>
      <w:r w:rsidR="00404FBA" w:rsidRPr="00CE12D3">
        <w:rPr>
          <w:sz w:val="28"/>
          <w:szCs w:val="28"/>
          <w:lang w:eastAsia="ru-RU"/>
        </w:rPr>
        <w:t>зв'язків</w:t>
      </w:r>
      <w:proofErr w:type="spellEnd"/>
      <w:r w:rsidR="007212B3" w:rsidRPr="00B76D03">
        <w:rPr>
          <w:sz w:val="28"/>
          <w:szCs w:val="28"/>
          <w:lang w:eastAsia="ru-RU"/>
        </w:rPr>
        <w:t xml:space="preserve"> </w:t>
      </w:r>
      <w:r w:rsidR="00D67576">
        <w:rPr>
          <w:rStyle w:val="af4"/>
          <w:sz w:val="28"/>
          <w:szCs w:val="28"/>
          <w:lang w:eastAsia="ru-RU"/>
        </w:rPr>
        <w:footnoteReference w:id="26"/>
      </w:r>
      <w:r w:rsidRPr="00CE12D3">
        <w:rPr>
          <w:sz w:val="28"/>
          <w:szCs w:val="28"/>
          <w:lang w:eastAsia="ru-RU"/>
        </w:rPr>
        <w:t>.</w:t>
      </w:r>
    </w:p>
    <w:p w14:paraId="0DD9E774"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 xml:space="preserve">За етикетом службових взаємовідносин при встановленні ділових </w:t>
      </w:r>
      <w:proofErr w:type="spellStart"/>
      <w:r w:rsidR="00466C12" w:rsidRPr="00CE12D3">
        <w:rPr>
          <w:sz w:val="28"/>
          <w:szCs w:val="28"/>
          <w:lang w:eastAsia="ru-RU"/>
        </w:rPr>
        <w:t>зв'язків</w:t>
      </w:r>
      <w:proofErr w:type="spellEnd"/>
      <w:r w:rsidRPr="00CE12D3">
        <w:rPr>
          <w:sz w:val="28"/>
          <w:szCs w:val="28"/>
          <w:lang w:eastAsia="ru-RU"/>
        </w:rPr>
        <w:t xml:space="preserve"> -звертаються до послуг посередників, мережа яких останнім часом набу</w:t>
      </w:r>
      <w:r w:rsidRPr="00CE12D3">
        <w:rPr>
          <w:sz w:val="28"/>
          <w:szCs w:val="28"/>
          <w:lang w:eastAsia="ru-RU"/>
        </w:rPr>
        <w:softHyphen/>
        <w:t>ла в Італії особливого розвитку. Знайомство з представни</w:t>
      </w:r>
      <w:r w:rsidRPr="00CE12D3">
        <w:rPr>
          <w:sz w:val="28"/>
          <w:szCs w:val="28"/>
          <w:lang w:eastAsia="ru-RU"/>
        </w:rPr>
        <w:softHyphen/>
        <w:t>ком італійського ділового світу починається з обміну візит</w:t>
      </w:r>
      <w:r w:rsidRPr="00CE12D3">
        <w:rPr>
          <w:sz w:val="28"/>
          <w:szCs w:val="28"/>
          <w:lang w:eastAsia="ru-RU"/>
        </w:rPr>
        <w:softHyphen/>
        <w:t>ними картками, тому їх необхідно мати при собі в достатній кількості. Якщо в відповідь на простягнену картку ви не мо</w:t>
      </w:r>
      <w:r w:rsidRPr="00CE12D3">
        <w:rPr>
          <w:sz w:val="28"/>
          <w:szCs w:val="28"/>
          <w:lang w:eastAsia="ru-RU"/>
        </w:rPr>
        <w:softHyphen/>
        <w:t>жете дати свою, треба вибачитися, пояснивши причину, і пообіцяти надіслати її за найпершої нагоди.</w:t>
      </w:r>
    </w:p>
    <w:p w14:paraId="7B910722"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Італійські партнери велике значення надають перего</w:t>
      </w:r>
      <w:r w:rsidRPr="00CE12D3">
        <w:rPr>
          <w:sz w:val="28"/>
          <w:szCs w:val="28"/>
          <w:lang w:eastAsia="ru-RU"/>
        </w:rPr>
        <w:softHyphen/>
        <w:t>ворам, що ведуться між людьми, котрі займають однакове становище в діловому світі та суспільстві. От чому вони праг</w:t>
      </w:r>
      <w:r w:rsidRPr="00CE12D3">
        <w:rPr>
          <w:sz w:val="28"/>
          <w:szCs w:val="28"/>
          <w:lang w:eastAsia="ru-RU"/>
        </w:rPr>
        <w:softHyphen/>
        <w:t>нуть дізнатися про трудову біографію, вік, посаду потенцій</w:t>
      </w:r>
      <w:r w:rsidRPr="00CE12D3">
        <w:rPr>
          <w:sz w:val="28"/>
          <w:szCs w:val="28"/>
          <w:lang w:eastAsia="ru-RU"/>
        </w:rPr>
        <w:softHyphen/>
        <w:t>них учасників перед діловими зустрічами.</w:t>
      </w:r>
    </w:p>
    <w:p w14:paraId="05CB93D3"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Тексти на візитних картках для італійських партнерів дру</w:t>
      </w:r>
      <w:r w:rsidRPr="00CE12D3">
        <w:rPr>
          <w:sz w:val="28"/>
          <w:szCs w:val="28"/>
          <w:lang w:eastAsia="ru-RU"/>
        </w:rPr>
        <w:softHyphen/>
        <w:t>кують італійською й англійською мовами</w:t>
      </w:r>
    </w:p>
    <w:p w14:paraId="6DF2AB7D"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Для представників українських ділових фірм етикет служ</w:t>
      </w:r>
      <w:r w:rsidRPr="00CE12D3">
        <w:rPr>
          <w:sz w:val="28"/>
          <w:szCs w:val="28"/>
          <w:lang w:eastAsia="ru-RU"/>
        </w:rPr>
        <w:softHyphen/>
        <w:t>бових взаємин з італійцями передбачає:</w:t>
      </w:r>
    </w:p>
    <w:p w14:paraId="11A9D033" w14:textId="77777777" w:rsidR="00294755" w:rsidRPr="00CE12D3" w:rsidRDefault="00294755" w:rsidP="007212B3">
      <w:pPr>
        <w:widowControl w:val="0"/>
        <w:numPr>
          <w:ilvl w:val="0"/>
          <w:numId w:val="6"/>
        </w:numPr>
        <w:spacing w:line="360" w:lineRule="auto"/>
        <w:ind w:left="0" w:firstLine="567"/>
        <w:jc w:val="both"/>
        <w:rPr>
          <w:sz w:val="28"/>
          <w:szCs w:val="28"/>
          <w:lang w:eastAsia="ru-RU"/>
        </w:rPr>
      </w:pPr>
      <w:r w:rsidRPr="00CE12D3">
        <w:rPr>
          <w:sz w:val="28"/>
          <w:szCs w:val="28"/>
          <w:lang w:eastAsia="ru-RU"/>
        </w:rPr>
        <w:t> не забувати, що італійські управлінці бізнесмени, маркетологи на</w:t>
      </w:r>
      <w:r w:rsidRPr="00CE12D3">
        <w:rPr>
          <w:sz w:val="28"/>
          <w:szCs w:val="28"/>
          <w:lang w:eastAsia="ru-RU"/>
        </w:rPr>
        <w:softHyphen/>
        <w:t>дають неабиякого значення налагодженню приятель</w:t>
      </w:r>
      <w:r w:rsidRPr="00CE12D3">
        <w:rPr>
          <w:sz w:val="28"/>
          <w:szCs w:val="28"/>
          <w:lang w:eastAsia="ru-RU"/>
        </w:rPr>
        <w:softHyphen/>
        <w:t>ських, неформальних стосунків із іноземними партне</w:t>
      </w:r>
      <w:r w:rsidRPr="00CE12D3">
        <w:rPr>
          <w:sz w:val="28"/>
          <w:szCs w:val="28"/>
          <w:lang w:eastAsia="ru-RU"/>
        </w:rPr>
        <w:softHyphen/>
        <w:t>рами, особливо у позаслужбовий час;</w:t>
      </w:r>
    </w:p>
    <w:p w14:paraId="3AA4FCAF" w14:textId="77777777" w:rsidR="00294755" w:rsidRPr="00CE12D3" w:rsidRDefault="00294755" w:rsidP="007212B3">
      <w:pPr>
        <w:widowControl w:val="0"/>
        <w:numPr>
          <w:ilvl w:val="0"/>
          <w:numId w:val="6"/>
        </w:numPr>
        <w:spacing w:line="360" w:lineRule="auto"/>
        <w:ind w:left="0" w:firstLine="567"/>
        <w:jc w:val="both"/>
        <w:rPr>
          <w:sz w:val="28"/>
          <w:szCs w:val="28"/>
          <w:lang w:eastAsia="ru-RU"/>
        </w:rPr>
      </w:pPr>
      <w:r w:rsidRPr="00CE12D3">
        <w:rPr>
          <w:sz w:val="28"/>
          <w:szCs w:val="28"/>
          <w:lang w:eastAsia="ru-RU"/>
        </w:rPr>
        <w:t> оскільки італійці дуже пишаються своєю країною як ко</w:t>
      </w:r>
      <w:r w:rsidRPr="00CE12D3">
        <w:rPr>
          <w:sz w:val="28"/>
          <w:szCs w:val="28"/>
          <w:lang w:eastAsia="ru-RU"/>
        </w:rPr>
        <w:softHyphen/>
        <w:t xml:space="preserve">лискою багатьох видів мистецтв і </w:t>
      </w:r>
      <w:proofErr w:type="spellStart"/>
      <w:r w:rsidRPr="00CE12D3">
        <w:rPr>
          <w:sz w:val="28"/>
          <w:szCs w:val="28"/>
          <w:lang w:eastAsia="ru-RU"/>
        </w:rPr>
        <w:t>ремесел</w:t>
      </w:r>
      <w:proofErr w:type="spellEnd"/>
      <w:r w:rsidRPr="00CE12D3">
        <w:rPr>
          <w:sz w:val="28"/>
          <w:szCs w:val="28"/>
          <w:lang w:eastAsia="ru-RU"/>
        </w:rPr>
        <w:t>, вияв пова</w:t>
      </w:r>
      <w:r w:rsidRPr="00CE12D3">
        <w:rPr>
          <w:sz w:val="28"/>
          <w:szCs w:val="28"/>
          <w:lang w:eastAsia="ru-RU"/>
        </w:rPr>
        <w:softHyphen/>
        <w:t>ги і знань у цій сфері завжди справляють сприятливе враження і вможливлюють створення атмосфери дові</w:t>
      </w:r>
      <w:r w:rsidRPr="00CE12D3">
        <w:rPr>
          <w:sz w:val="28"/>
          <w:szCs w:val="28"/>
          <w:lang w:eastAsia="ru-RU"/>
        </w:rPr>
        <w:softHyphen/>
        <w:t xml:space="preserve">ри і </w:t>
      </w:r>
      <w:r w:rsidRPr="00CE12D3">
        <w:rPr>
          <w:sz w:val="28"/>
          <w:szCs w:val="28"/>
          <w:lang w:eastAsia="ru-RU"/>
        </w:rPr>
        <w:lastRenderedPageBreak/>
        <w:t>доброзичливості;</w:t>
      </w:r>
    </w:p>
    <w:p w14:paraId="667E9C57" w14:textId="77777777" w:rsidR="00294755" w:rsidRPr="00CE12D3" w:rsidRDefault="00294755" w:rsidP="007212B3">
      <w:pPr>
        <w:widowControl w:val="0"/>
        <w:numPr>
          <w:ilvl w:val="0"/>
          <w:numId w:val="6"/>
        </w:numPr>
        <w:spacing w:line="360" w:lineRule="auto"/>
        <w:ind w:left="0" w:firstLine="567"/>
        <w:jc w:val="both"/>
        <w:rPr>
          <w:sz w:val="28"/>
          <w:szCs w:val="28"/>
          <w:lang w:eastAsia="ru-RU"/>
        </w:rPr>
      </w:pPr>
      <w:r w:rsidRPr="00CE12D3">
        <w:rPr>
          <w:sz w:val="28"/>
          <w:szCs w:val="28"/>
          <w:lang w:eastAsia="ru-RU"/>
        </w:rPr>
        <w:t> знати, що в спірних питаннях італійці прагнуть розум</w:t>
      </w:r>
      <w:r w:rsidRPr="00CE12D3">
        <w:rPr>
          <w:sz w:val="28"/>
          <w:szCs w:val="28"/>
          <w:lang w:eastAsia="ru-RU"/>
        </w:rPr>
        <w:softHyphen/>
        <w:t>ної поступки, у виняткових випадках намагаються вда</w:t>
      </w:r>
      <w:r w:rsidRPr="00CE12D3">
        <w:rPr>
          <w:sz w:val="28"/>
          <w:szCs w:val="28"/>
          <w:lang w:eastAsia="ru-RU"/>
        </w:rPr>
        <w:softHyphen/>
        <w:t>ватися до послуг арбітражу;</w:t>
      </w:r>
    </w:p>
    <w:p w14:paraId="22409C7C" w14:textId="77777777" w:rsidR="00294755" w:rsidRPr="00CE12D3" w:rsidRDefault="00294755" w:rsidP="007212B3">
      <w:pPr>
        <w:widowControl w:val="0"/>
        <w:numPr>
          <w:ilvl w:val="0"/>
          <w:numId w:val="6"/>
        </w:numPr>
        <w:spacing w:line="360" w:lineRule="auto"/>
        <w:ind w:left="0" w:firstLine="567"/>
        <w:jc w:val="both"/>
        <w:rPr>
          <w:sz w:val="28"/>
          <w:szCs w:val="28"/>
          <w:lang w:eastAsia="ru-RU"/>
        </w:rPr>
      </w:pPr>
      <w:r w:rsidRPr="00CE12D3">
        <w:rPr>
          <w:sz w:val="28"/>
          <w:szCs w:val="28"/>
          <w:lang w:eastAsia="ru-RU"/>
        </w:rPr>
        <w:t> необхідно знати деякі особливості італійського харак</w:t>
      </w:r>
      <w:r w:rsidRPr="00CE12D3">
        <w:rPr>
          <w:sz w:val="28"/>
          <w:szCs w:val="28"/>
          <w:lang w:eastAsia="ru-RU"/>
        </w:rPr>
        <w:softHyphen/>
        <w:t>теру в різних районах Італії та їхні відмітні риси в тем</w:t>
      </w:r>
      <w:r w:rsidRPr="00CE12D3">
        <w:rPr>
          <w:sz w:val="28"/>
          <w:szCs w:val="28"/>
          <w:lang w:eastAsia="ru-RU"/>
        </w:rPr>
        <w:softHyphen/>
        <w:t>пераменті, діловому хисті, навіть у тонкощах мови.</w:t>
      </w:r>
    </w:p>
    <w:p w14:paraId="23C00396" w14:textId="77777777" w:rsidR="00294755" w:rsidRPr="00CE12D3" w:rsidRDefault="00294755" w:rsidP="007212B3">
      <w:pPr>
        <w:widowControl w:val="0"/>
        <w:numPr>
          <w:ilvl w:val="0"/>
          <w:numId w:val="7"/>
        </w:numPr>
        <w:spacing w:line="360" w:lineRule="auto"/>
        <w:ind w:left="0" w:firstLine="567"/>
        <w:jc w:val="both"/>
        <w:rPr>
          <w:sz w:val="28"/>
          <w:szCs w:val="28"/>
          <w:lang w:eastAsia="ru-RU"/>
        </w:rPr>
      </w:pPr>
      <w:r w:rsidRPr="00CE12D3">
        <w:rPr>
          <w:sz w:val="28"/>
          <w:szCs w:val="28"/>
          <w:lang w:eastAsia="ru-RU"/>
        </w:rPr>
        <w:t xml:space="preserve"> у таксі сідайте на заднє сидіння </w:t>
      </w:r>
      <w:r w:rsidR="003165B5">
        <w:rPr>
          <w:bCs/>
          <w:sz w:val="28"/>
          <w:szCs w:val="28"/>
        </w:rPr>
        <w:t xml:space="preserve">– </w:t>
      </w:r>
      <w:r w:rsidRPr="00CE12D3">
        <w:rPr>
          <w:sz w:val="28"/>
          <w:szCs w:val="28"/>
          <w:lang w:eastAsia="ru-RU"/>
        </w:rPr>
        <w:t xml:space="preserve">в Італії не прийнято сидіти поруч із водієм. Розрахуйтеся за лічильником або дайте трохи більше грошей, але ненабагато </w:t>
      </w:r>
      <w:r w:rsidR="003165B5">
        <w:rPr>
          <w:bCs/>
          <w:sz w:val="28"/>
          <w:szCs w:val="28"/>
        </w:rPr>
        <w:t xml:space="preserve">– </w:t>
      </w:r>
      <w:r w:rsidRPr="00CE12D3">
        <w:rPr>
          <w:sz w:val="28"/>
          <w:szCs w:val="28"/>
          <w:lang w:eastAsia="ru-RU"/>
        </w:rPr>
        <w:t>в Італії шанують тих, хто не смітить грошима.</w:t>
      </w:r>
    </w:p>
    <w:p w14:paraId="1856505C" w14:textId="77777777" w:rsidR="00294755" w:rsidRPr="00CE12D3" w:rsidRDefault="00294755" w:rsidP="007212B3">
      <w:pPr>
        <w:widowControl w:val="0"/>
        <w:spacing w:line="360" w:lineRule="auto"/>
        <w:ind w:firstLine="709"/>
        <w:jc w:val="both"/>
        <w:rPr>
          <w:sz w:val="28"/>
          <w:szCs w:val="28"/>
          <w:lang w:eastAsia="ru-RU"/>
        </w:rPr>
      </w:pPr>
      <w:r w:rsidRPr="00CE12D3">
        <w:rPr>
          <w:i/>
          <w:iCs/>
          <w:sz w:val="28"/>
          <w:szCs w:val="28"/>
          <w:lang w:eastAsia="ru-RU"/>
        </w:rPr>
        <w:t xml:space="preserve">Німеччина. </w:t>
      </w:r>
      <w:r w:rsidRPr="00CE12D3">
        <w:rPr>
          <w:sz w:val="28"/>
          <w:szCs w:val="28"/>
          <w:lang w:eastAsia="ru-RU"/>
        </w:rPr>
        <w:t>Українським фахівцям, котрі виїжджають з метою вста</w:t>
      </w:r>
      <w:r w:rsidRPr="00CE12D3">
        <w:rPr>
          <w:sz w:val="28"/>
          <w:szCs w:val="28"/>
          <w:lang w:eastAsia="ru-RU"/>
        </w:rPr>
        <w:softHyphen/>
        <w:t xml:space="preserve">новити контакти з німецькими партнерами, варто </w:t>
      </w:r>
      <w:r w:rsidR="00404FBA" w:rsidRPr="00CE12D3">
        <w:rPr>
          <w:sz w:val="28"/>
          <w:szCs w:val="28"/>
          <w:lang w:eastAsia="ru-RU"/>
        </w:rPr>
        <w:t>пам'ятати</w:t>
      </w:r>
      <w:r w:rsidRPr="00CE12D3">
        <w:rPr>
          <w:sz w:val="28"/>
          <w:szCs w:val="28"/>
          <w:lang w:eastAsia="ru-RU"/>
        </w:rPr>
        <w:t xml:space="preserve"> і знати таке:</w:t>
      </w:r>
    </w:p>
    <w:p w14:paraId="42559C1C" w14:textId="77777777" w:rsidR="00294755" w:rsidRPr="00CE12D3" w:rsidRDefault="00294755" w:rsidP="007212B3">
      <w:pPr>
        <w:widowControl w:val="0"/>
        <w:numPr>
          <w:ilvl w:val="0"/>
          <w:numId w:val="8"/>
        </w:numPr>
        <w:tabs>
          <w:tab w:val="clear" w:pos="720"/>
          <w:tab w:val="num" w:pos="993"/>
        </w:tabs>
        <w:spacing w:line="360" w:lineRule="auto"/>
        <w:ind w:left="0" w:firstLine="709"/>
        <w:jc w:val="both"/>
        <w:rPr>
          <w:sz w:val="28"/>
          <w:szCs w:val="28"/>
          <w:lang w:eastAsia="ru-RU"/>
        </w:rPr>
      </w:pPr>
      <w:r w:rsidRPr="00CE12D3">
        <w:rPr>
          <w:sz w:val="28"/>
          <w:szCs w:val="28"/>
          <w:lang w:eastAsia="ru-RU"/>
        </w:rPr>
        <w:t>німці вмі</w:t>
      </w:r>
      <w:r w:rsidRPr="00CE12D3">
        <w:rPr>
          <w:sz w:val="28"/>
          <w:szCs w:val="28"/>
          <w:lang w:eastAsia="ru-RU"/>
        </w:rPr>
        <w:softHyphen/>
        <w:t>ють вести ділові телефонні розмови, вони уникають пус</w:t>
      </w:r>
      <w:r w:rsidRPr="00CE12D3">
        <w:rPr>
          <w:sz w:val="28"/>
          <w:szCs w:val="28"/>
          <w:lang w:eastAsia="ru-RU"/>
        </w:rPr>
        <w:softHyphen/>
        <w:t>топорожніх слів, однак чітко вимовляють прізвище або</w:t>
      </w:r>
      <w:r w:rsidRPr="00CE12D3">
        <w:rPr>
          <w:sz w:val="28"/>
          <w:szCs w:val="28"/>
          <w:lang w:eastAsia="ru-RU"/>
        </w:rPr>
        <w:softHyphen/>
        <w:t>нента або назву установи. Розмова по телефону дуже конкретна;</w:t>
      </w:r>
    </w:p>
    <w:p w14:paraId="6952AAF9" w14:textId="77777777" w:rsidR="00294755" w:rsidRPr="00CE12D3" w:rsidRDefault="00294755" w:rsidP="007212B3">
      <w:pPr>
        <w:widowControl w:val="0"/>
        <w:numPr>
          <w:ilvl w:val="0"/>
          <w:numId w:val="8"/>
        </w:numPr>
        <w:tabs>
          <w:tab w:val="clear" w:pos="720"/>
          <w:tab w:val="num" w:pos="993"/>
        </w:tabs>
        <w:spacing w:line="360" w:lineRule="auto"/>
        <w:ind w:left="0" w:firstLine="709"/>
        <w:jc w:val="both"/>
        <w:rPr>
          <w:sz w:val="28"/>
          <w:szCs w:val="28"/>
          <w:lang w:eastAsia="ru-RU"/>
        </w:rPr>
      </w:pPr>
      <w:r w:rsidRPr="00CE12D3">
        <w:rPr>
          <w:sz w:val="28"/>
          <w:szCs w:val="28"/>
          <w:lang w:eastAsia="ru-RU"/>
        </w:rPr>
        <w:t> у цілому світі відомо, що німці акуратні й надміру пе</w:t>
      </w:r>
      <w:r w:rsidRPr="00CE12D3">
        <w:rPr>
          <w:sz w:val="28"/>
          <w:szCs w:val="28"/>
          <w:lang w:eastAsia="ru-RU"/>
        </w:rPr>
        <w:softHyphen/>
        <w:t>дантичні. Якщо ви не впевнені і вагаєтеся, чи зможете дотримати й виконати всі умови і терміни домовле</w:t>
      </w:r>
      <w:r w:rsidRPr="00CE12D3">
        <w:rPr>
          <w:sz w:val="28"/>
          <w:szCs w:val="28"/>
          <w:lang w:eastAsia="ru-RU"/>
        </w:rPr>
        <w:softHyphen/>
        <w:t>ностей із німецькими колегами, краще заздалегідь від</w:t>
      </w:r>
      <w:r w:rsidRPr="00CE12D3">
        <w:rPr>
          <w:sz w:val="28"/>
          <w:szCs w:val="28"/>
          <w:lang w:eastAsia="ru-RU"/>
        </w:rPr>
        <w:softHyphen/>
        <w:t>мовтеся від своїх пропозицій;</w:t>
      </w:r>
    </w:p>
    <w:p w14:paraId="2375F344" w14:textId="77777777" w:rsidR="00294755" w:rsidRPr="00CE12D3" w:rsidRDefault="00294755" w:rsidP="007212B3">
      <w:pPr>
        <w:widowControl w:val="0"/>
        <w:numPr>
          <w:ilvl w:val="0"/>
          <w:numId w:val="8"/>
        </w:numPr>
        <w:tabs>
          <w:tab w:val="clear" w:pos="720"/>
          <w:tab w:val="num" w:pos="993"/>
        </w:tabs>
        <w:spacing w:line="360" w:lineRule="auto"/>
        <w:ind w:left="0" w:firstLine="709"/>
        <w:jc w:val="both"/>
        <w:rPr>
          <w:sz w:val="28"/>
          <w:szCs w:val="28"/>
          <w:lang w:eastAsia="ru-RU"/>
        </w:rPr>
      </w:pPr>
      <w:r w:rsidRPr="00CE12D3">
        <w:rPr>
          <w:sz w:val="28"/>
          <w:szCs w:val="28"/>
          <w:lang w:eastAsia="ru-RU"/>
        </w:rPr>
        <w:t> брати до уваги схильність німецьких управлінців, бізнесменів, під</w:t>
      </w:r>
      <w:r w:rsidRPr="00CE12D3">
        <w:rPr>
          <w:sz w:val="28"/>
          <w:szCs w:val="28"/>
          <w:lang w:eastAsia="ru-RU"/>
        </w:rPr>
        <w:softHyphen/>
        <w:t xml:space="preserve">приємців до титулів. Для цього потрібно ще до початку перемовин </w:t>
      </w:r>
      <w:r w:rsidR="00404FBA" w:rsidRPr="00CE12D3">
        <w:rPr>
          <w:sz w:val="28"/>
          <w:szCs w:val="28"/>
          <w:lang w:eastAsia="ru-RU"/>
        </w:rPr>
        <w:t>з'ясувати</w:t>
      </w:r>
      <w:r w:rsidRPr="00CE12D3">
        <w:rPr>
          <w:sz w:val="28"/>
          <w:szCs w:val="28"/>
          <w:lang w:eastAsia="ru-RU"/>
        </w:rPr>
        <w:t xml:space="preserve"> всі титули ділових партнерів;</w:t>
      </w:r>
    </w:p>
    <w:p w14:paraId="7F024540" w14:textId="77777777" w:rsidR="00294755" w:rsidRPr="00CE12D3" w:rsidRDefault="00294755" w:rsidP="007212B3">
      <w:pPr>
        <w:widowControl w:val="0"/>
        <w:numPr>
          <w:ilvl w:val="0"/>
          <w:numId w:val="8"/>
        </w:numPr>
        <w:tabs>
          <w:tab w:val="clear" w:pos="720"/>
          <w:tab w:val="num" w:pos="993"/>
        </w:tabs>
        <w:spacing w:line="360" w:lineRule="auto"/>
        <w:ind w:left="0" w:firstLine="709"/>
        <w:jc w:val="both"/>
        <w:rPr>
          <w:sz w:val="28"/>
          <w:szCs w:val="28"/>
          <w:lang w:eastAsia="ru-RU"/>
        </w:rPr>
      </w:pPr>
      <w:r w:rsidRPr="00CE12D3">
        <w:rPr>
          <w:sz w:val="28"/>
          <w:szCs w:val="28"/>
          <w:lang w:eastAsia="ru-RU"/>
        </w:rPr>
        <w:t> </w:t>
      </w:r>
      <w:r w:rsidR="00404FBA" w:rsidRPr="00CE12D3">
        <w:rPr>
          <w:sz w:val="28"/>
          <w:szCs w:val="28"/>
          <w:lang w:eastAsia="ru-RU"/>
        </w:rPr>
        <w:t>пам'ятайте</w:t>
      </w:r>
      <w:r w:rsidRPr="00CE12D3">
        <w:rPr>
          <w:sz w:val="28"/>
          <w:szCs w:val="28"/>
          <w:lang w:eastAsia="ru-RU"/>
        </w:rPr>
        <w:t>, що німецькі партнери мають звичку роз</w:t>
      </w:r>
      <w:r w:rsidRPr="00CE12D3">
        <w:rPr>
          <w:sz w:val="28"/>
          <w:szCs w:val="28"/>
          <w:lang w:eastAsia="ru-RU"/>
        </w:rPr>
        <w:softHyphen/>
        <w:t>писувати ділове і приватне життя за днями і годинами. Тому докладіть усіх зусиль, аби ваш німецький парт</w:t>
      </w:r>
      <w:r w:rsidRPr="00CE12D3">
        <w:rPr>
          <w:sz w:val="28"/>
          <w:szCs w:val="28"/>
          <w:lang w:eastAsia="ru-RU"/>
        </w:rPr>
        <w:softHyphen/>
        <w:t>нер занотував про зустріч із вами до свого кишенько</w:t>
      </w:r>
      <w:r w:rsidRPr="00CE12D3">
        <w:rPr>
          <w:sz w:val="28"/>
          <w:szCs w:val="28"/>
          <w:lang w:eastAsia="ru-RU"/>
        </w:rPr>
        <w:softHyphen/>
        <w:t>вого календаря, книжки-календаря, інакше ви ризику</w:t>
      </w:r>
      <w:r w:rsidRPr="00CE12D3">
        <w:rPr>
          <w:sz w:val="28"/>
          <w:szCs w:val="28"/>
          <w:lang w:eastAsia="ru-RU"/>
        </w:rPr>
        <w:softHyphen/>
        <w:t>єте наразитися на відмову. Запис дає змогу краще пла</w:t>
      </w:r>
      <w:r w:rsidRPr="00CE12D3">
        <w:rPr>
          <w:sz w:val="28"/>
          <w:szCs w:val="28"/>
          <w:lang w:eastAsia="ru-RU"/>
        </w:rPr>
        <w:softHyphen/>
        <w:t>нувати свій час, що німці дуже цінують;</w:t>
      </w:r>
    </w:p>
    <w:p w14:paraId="1527A861" w14:textId="77777777" w:rsidR="00294755" w:rsidRPr="00CE12D3" w:rsidRDefault="00294755" w:rsidP="007212B3">
      <w:pPr>
        <w:widowControl w:val="0"/>
        <w:numPr>
          <w:ilvl w:val="0"/>
          <w:numId w:val="8"/>
        </w:numPr>
        <w:tabs>
          <w:tab w:val="clear" w:pos="720"/>
          <w:tab w:val="num" w:pos="993"/>
        </w:tabs>
        <w:spacing w:line="360" w:lineRule="auto"/>
        <w:ind w:left="0" w:firstLine="709"/>
        <w:jc w:val="both"/>
        <w:rPr>
          <w:sz w:val="28"/>
          <w:szCs w:val="28"/>
          <w:lang w:eastAsia="ru-RU"/>
        </w:rPr>
      </w:pPr>
      <w:r w:rsidRPr="00CE12D3">
        <w:rPr>
          <w:sz w:val="28"/>
          <w:szCs w:val="28"/>
          <w:lang w:eastAsia="ru-RU"/>
        </w:rPr>
        <w:t xml:space="preserve"> пунктуальність і сувора регламентація відчуваються скрізь. Чайові в ресторані або </w:t>
      </w:r>
      <w:r w:rsidR="00404FBA" w:rsidRPr="00CE12D3">
        <w:rPr>
          <w:sz w:val="28"/>
          <w:szCs w:val="28"/>
          <w:lang w:eastAsia="ru-RU"/>
        </w:rPr>
        <w:t>кав'ярні</w:t>
      </w:r>
      <w:r w:rsidRPr="00CE12D3">
        <w:rPr>
          <w:sz w:val="28"/>
          <w:szCs w:val="28"/>
          <w:lang w:eastAsia="ru-RU"/>
        </w:rPr>
        <w:t xml:space="preserve"> можна не да</w:t>
      </w:r>
      <w:r w:rsidRPr="00CE12D3">
        <w:rPr>
          <w:sz w:val="28"/>
          <w:szCs w:val="28"/>
          <w:lang w:eastAsia="ru-RU"/>
        </w:rPr>
        <w:softHyphen/>
        <w:t xml:space="preserve">вати </w:t>
      </w:r>
      <w:r w:rsidR="003165B5">
        <w:rPr>
          <w:bCs/>
          <w:sz w:val="28"/>
          <w:szCs w:val="28"/>
        </w:rPr>
        <w:t xml:space="preserve">– </w:t>
      </w:r>
      <w:r w:rsidRPr="00CE12D3">
        <w:rPr>
          <w:sz w:val="28"/>
          <w:szCs w:val="28"/>
          <w:lang w:eastAsia="ru-RU"/>
        </w:rPr>
        <w:t>вони вже закладені у вартість вашого обіду. Округляйте розмір чайових до повної суми, але великі чайові давати не прийнято.</w:t>
      </w:r>
    </w:p>
    <w:p w14:paraId="2D735C18"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lastRenderedPageBreak/>
        <w:t>У німецькому діловому етикеті при проведенні комерцій</w:t>
      </w:r>
      <w:r w:rsidRPr="00CE12D3">
        <w:rPr>
          <w:sz w:val="28"/>
          <w:szCs w:val="28"/>
          <w:lang w:eastAsia="ru-RU"/>
        </w:rPr>
        <w:softHyphen/>
        <w:t>них переговорів можна помітити наяв</w:t>
      </w:r>
      <w:r w:rsidR="00D67576">
        <w:rPr>
          <w:sz w:val="28"/>
          <w:szCs w:val="28"/>
          <w:lang w:eastAsia="ru-RU"/>
        </w:rPr>
        <w:t>ність сухості та педан</w:t>
      </w:r>
      <w:r w:rsidR="00D67576">
        <w:rPr>
          <w:sz w:val="28"/>
          <w:szCs w:val="28"/>
          <w:lang w:eastAsia="ru-RU"/>
        </w:rPr>
        <w:softHyphen/>
        <w:t>тичності і н</w:t>
      </w:r>
      <w:r w:rsidRPr="00CE12D3">
        <w:rPr>
          <w:sz w:val="28"/>
          <w:szCs w:val="28"/>
          <w:lang w:eastAsia="ru-RU"/>
        </w:rPr>
        <w:t>імецькі партнери завжди напрочуд розважливі</w:t>
      </w:r>
      <w:r w:rsidR="003165B5">
        <w:rPr>
          <w:sz w:val="28"/>
          <w:szCs w:val="28"/>
          <w:lang w:eastAsia="ru-RU"/>
        </w:rPr>
        <w:t xml:space="preserve"> </w:t>
      </w:r>
      <w:r w:rsidR="00D67576">
        <w:rPr>
          <w:rStyle w:val="af4"/>
          <w:sz w:val="28"/>
          <w:szCs w:val="28"/>
          <w:lang w:eastAsia="ru-RU"/>
        </w:rPr>
        <w:footnoteReference w:id="27"/>
      </w:r>
      <w:r w:rsidRPr="00CE12D3">
        <w:rPr>
          <w:sz w:val="28"/>
          <w:szCs w:val="28"/>
          <w:lang w:eastAsia="ru-RU"/>
        </w:rPr>
        <w:t>.</w:t>
      </w:r>
    </w:p>
    <w:p w14:paraId="3DA0C9CE"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Вони починають переговори, якщо впевнені в можливості ухвалення рішення, а під час переговорів полюбляють об</w:t>
      </w:r>
      <w:r w:rsidRPr="00CE12D3">
        <w:rPr>
          <w:sz w:val="28"/>
          <w:szCs w:val="28"/>
          <w:lang w:eastAsia="ru-RU"/>
        </w:rPr>
        <w:softHyphen/>
        <w:t>говорювати питання послідовно, старанно розглядати всі деталі. У процесі обговорення з такими партнерами їхніх і своїх позицій треба домагатися ясності, чіткості й стислос</w:t>
      </w:r>
      <w:r w:rsidRPr="00CE12D3">
        <w:rPr>
          <w:sz w:val="28"/>
          <w:szCs w:val="28"/>
          <w:lang w:eastAsia="ru-RU"/>
        </w:rPr>
        <w:softHyphen/>
        <w:t>ті, уникати порожніх балачок. Усі пропозиції та зауваження мають бути суто діловими.</w:t>
      </w:r>
    </w:p>
    <w:p w14:paraId="5C6AA971"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Німецькі ділові партнери завжди дуже пунктуальні й педантичні. Тож якщо ви вагає</w:t>
      </w:r>
      <w:r w:rsidRPr="00CE12D3">
        <w:rPr>
          <w:sz w:val="28"/>
          <w:szCs w:val="28"/>
          <w:lang w:eastAsia="ru-RU"/>
        </w:rPr>
        <w:softHyphen/>
        <w:t xml:space="preserve">теся </w:t>
      </w:r>
      <w:r w:rsidR="003165B5">
        <w:rPr>
          <w:bCs/>
          <w:sz w:val="28"/>
          <w:szCs w:val="28"/>
        </w:rPr>
        <w:t xml:space="preserve">– </w:t>
      </w:r>
      <w:r w:rsidRPr="00CE12D3">
        <w:rPr>
          <w:sz w:val="28"/>
          <w:szCs w:val="28"/>
          <w:lang w:eastAsia="ru-RU"/>
        </w:rPr>
        <w:t>слід одразу відмовитися від своїх пропозицій.</w:t>
      </w:r>
    </w:p>
    <w:p w14:paraId="02F34A71" w14:textId="77777777" w:rsidR="00294755" w:rsidRPr="00CE12D3" w:rsidRDefault="00294755" w:rsidP="007212B3">
      <w:pPr>
        <w:widowControl w:val="0"/>
        <w:spacing w:line="360" w:lineRule="auto"/>
        <w:ind w:firstLine="709"/>
        <w:jc w:val="both"/>
        <w:rPr>
          <w:sz w:val="28"/>
          <w:szCs w:val="28"/>
          <w:lang w:eastAsia="ru-RU"/>
        </w:rPr>
      </w:pPr>
      <w:r w:rsidRPr="00CE12D3">
        <w:rPr>
          <w:bCs/>
          <w:i/>
          <w:iCs/>
          <w:sz w:val="28"/>
          <w:szCs w:val="28"/>
          <w:lang w:eastAsia="ru-RU"/>
        </w:rPr>
        <w:t xml:space="preserve">Японія. </w:t>
      </w:r>
      <w:r w:rsidRPr="00CE12D3">
        <w:rPr>
          <w:sz w:val="28"/>
          <w:szCs w:val="28"/>
          <w:lang w:eastAsia="ru-RU"/>
        </w:rPr>
        <w:t>Діловий етикет, прийнятий в Японії дещо відрізняєть</w:t>
      </w:r>
      <w:r w:rsidRPr="00CE12D3">
        <w:rPr>
          <w:sz w:val="28"/>
          <w:szCs w:val="28"/>
          <w:lang w:eastAsia="ru-RU"/>
        </w:rPr>
        <w:softHyphen/>
        <w:t>ся від норм і правил ведення справ представниками захід</w:t>
      </w:r>
      <w:r w:rsidRPr="00CE12D3">
        <w:rPr>
          <w:sz w:val="28"/>
          <w:szCs w:val="28"/>
          <w:lang w:eastAsia="ru-RU"/>
        </w:rPr>
        <w:softHyphen/>
        <w:t>ного світу</w:t>
      </w:r>
      <w:r w:rsidR="00D67576">
        <w:rPr>
          <w:sz w:val="28"/>
          <w:szCs w:val="28"/>
          <w:lang w:eastAsia="ru-RU"/>
        </w:rPr>
        <w:t>. Тому</w:t>
      </w:r>
      <w:r w:rsidRPr="00CE12D3">
        <w:rPr>
          <w:sz w:val="28"/>
          <w:szCs w:val="28"/>
          <w:lang w:eastAsia="ru-RU"/>
        </w:rPr>
        <w:t xml:space="preserve"> при встановленні ділових контактів:</w:t>
      </w:r>
    </w:p>
    <w:p w14:paraId="4A7B843A"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бізнесмени Японії віддають перевагу не листам і теле</w:t>
      </w:r>
      <w:r w:rsidRPr="00CE12D3">
        <w:rPr>
          <w:sz w:val="28"/>
          <w:szCs w:val="28"/>
          <w:lang w:eastAsia="ru-RU"/>
        </w:rPr>
        <w:softHyphen/>
        <w:t>фонним розмовам, а особистим контактам, але не пря</w:t>
      </w:r>
      <w:r w:rsidRPr="00CE12D3">
        <w:rPr>
          <w:sz w:val="28"/>
          <w:szCs w:val="28"/>
          <w:lang w:eastAsia="ru-RU"/>
        </w:rPr>
        <w:softHyphen/>
        <w:t xml:space="preserve">мим, а через третіх осіб </w:t>
      </w:r>
      <w:r w:rsidR="003165B5">
        <w:rPr>
          <w:bCs/>
          <w:sz w:val="28"/>
          <w:szCs w:val="28"/>
        </w:rPr>
        <w:t xml:space="preserve">– </w:t>
      </w:r>
      <w:r w:rsidRPr="00CE12D3">
        <w:rPr>
          <w:sz w:val="28"/>
          <w:szCs w:val="28"/>
          <w:lang w:eastAsia="ru-RU"/>
        </w:rPr>
        <w:t>посередника (добре знано</w:t>
      </w:r>
      <w:r w:rsidRPr="00CE12D3">
        <w:rPr>
          <w:sz w:val="28"/>
          <w:szCs w:val="28"/>
          <w:lang w:eastAsia="ru-RU"/>
        </w:rPr>
        <w:softHyphen/>
        <w:t>го, який зарекомендував себе у справі), він має бути відзначений матеріально або зустрічною послугою;</w:t>
      </w:r>
    </w:p>
    <w:p w14:paraId="7F8C813B"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знайомство з японськими партнерами  починається з обміну візитними картками. Якщо у відповідь на пропоновану візитку ви не дасте свою, це може спантеличити ба й навіть образити японця;</w:t>
      </w:r>
    </w:p>
    <w:p w14:paraId="4C46B54F"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спілкування доречне між людьми, які займають при</w:t>
      </w:r>
      <w:r w:rsidRPr="00CE12D3">
        <w:rPr>
          <w:sz w:val="28"/>
          <w:szCs w:val="28"/>
          <w:lang w:eastAsia="ru-RU"/>
        </w:rPr>
        <w:softHyphen/>
        <w:t>близно однакове становище в діловому світі або сус</w:t>
      </w:r>
      <w:r w:rsidRPr="00CE12D3">
        <w:rPr>
          <w:sz w:val="28"/>
          <w:szCs w:val="28"/>
          <w:lang w:eastAsia="ru-RU"/>
        </w:rPr>
        <w:softHyphen/>
        <w:t>пільстві. Офіційне спілкування з підлеглими або ниж</w:t>
      </w:r>
      <w:r w:rsidRPr="00CE12D3">
        <w:rPr>
          <w:sz w:val="28"/>
          <w:szCs w:val="28"/>
          <w:lang w:eastAsia="ru-RU"/>
        </w:rPr>
        <w:softHyphen/>
        <w:t>чими за чином, згідно з етикетом, може зумовити "втрату власного обличчя". Країна, що порушила ети</w:t>
      </w:r>
      <w:r w:rsidRPr="00CE12D3">
        <w:rPr>
          <w:sz w:val="28"/>
          <w:szCs w:val="28"/>
          <w:lang w:eastAsia="ru-RU"/>
        </w:rPr>
        <w:softHyphen/>
        <w:t xml:space="preserve">кет, не </w:t>
      </w:r>
      <w:proofErr w:type="spellStart"/>
      <w:r w:rsidRPr="00CE12D3">
        <w:rPr>
          <w:sz w:val="28"/>
          <w:szCs w:val="28"/>
          <w:lang w:eastAsia="ru-RU"/>
        </w:rPr>
        <w:t>поціновується</w:t>
      </w:r>
      <w:proofErr w:type="spellEnd"/>
      <w:r w:rsidRPr="00CE12D3">
        <w:rPr>
          <w:sz w:val="28"/>
          <w:szCs w:val="28"/>
          <w:lang w:eastAsia="ru-RU"/>
        </w:rPr>
        <w:t xml:space="preserve"> у діловому світі або виступає в ролі прохача;</w:t>
      </w:r>
    </w:p>
    <w:p w14:paraId="4FA681B9"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при зустрічах із бізнесменами й на переговорах із пред</w:t>
      </w:r>
      <w:r w:rsidRPr="00CE12D3">
        <w:rPr>
          <w:sz w:val="28"/>
          <w:szCs w:val="28"/>
          <w:lang w:eastAsia="ru-RU"/>
        </w:rPr>
        <w:softHyphen/>
        <w:t>ставниками фірми слід бути пунктуальними: японці бо</w:t>
      </w:r>
      <w:r w:rsidRPr="00CE12D3">
        <w:rPr>
          <w:sz w:val="28"/>
          <w:szCs w:val="28"/>
          <w:lang w:eastAsia="ru-RU"/>
        </w:rPr>
        <w:softHyphen/>
        <w:t>лісно ставляться до запізнень і затримок. Якщо ви не можете прибути своєчасно, попередьте про це япон</w:t>
      </w:r>
      <w:r w:rsidRPr="00CE12D3">
        <w:rPr>
          <w:sz w:val="28"/>
          <w:szCs w:val="28"/>
          <w:lang w:eastAsia="ru-RU"/>
        </w:rPr>
        <w:softHyphen/>
        <w:t>ську сторону;</w:t>
      </w:r>
    </w:p>
    <w:p w14:paraId="41CB70DF"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lastRenderedPageBreak/>
        <w:t> намагайтеся уникати рукостискань при зустрічі з япон</w:t>
      </w:r>
      <w:r w:rsidRPr="00CE12D3">
        <w:rPr>
          <w:sz w:val="28"/>
          <w:szCs w:val="28"/>
          <w:lang w:eastAsia="ru-RU"/>
        </w:rPr>
        <w:softHyphen/>
        <w:t xml:space="preserve">ськими представниками </w:t>
      </w:r>
      <w:r w:rsidR="00633C2F">
        <w:rPr>
          <w:bCs/>
          <w:sz w:val="28"/>
          <w:szCs w:val="28"/>
        </w:rPr>
        <w:t xml:space="preserve">– </w:t>
      </w:r>
      <w:r w:rsidRPr="00CE12D3">
        <w:rPr>
          <w:sz w:val="28"/>
          <w:szCs w:val="28"/>
          <w:lang w:eastAsia="ru-RU"/>
        </w:rPr>
        <w:t>вони віддають перевагу нахилу тулуба вперед до партнера (поклону);</w:t>
      </w:r>
    </w:p>
    <w:p w14:paraId="34B5EC9C"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за традиціями, ділові люди Японії уважно вислухають співрозмовника, не перериваючи й не роблячи жодних зауважень. Представник японської сторони на перего</w:t>
      </w:r>
      <w:r w:rsidRPr="00CE12D3">
        <w:rPr>
          <w:sz w:val="28"/>
          <w:szCs w:val="28"/>
          <w:lang w:eastAsia="ru-RU"/>
        </w:rPr>
        <w:softHyphen/>
        <w:t xml:space="preserve">ворах може кивати головою під час бесіди, втім, це не означає, що він погоджується з вами. Це свідчить про те, що він зрозумів вас; </w:t>
      </w:r>
    </w:p>
    <w:p w14:paraId="4242EF18" w14:textId="77777777" w:rsidR="00294755" w:rsidRPr="00CE12D3" w:rsidRDefault="00294755" w:rsidP="007212B3">
      <w:pPr>
        <w:widowControl w:val="0"/>
        <w:numPr>
          <w:ilvl w:val="0"/>
          <w:numId w:val="9"/>
        </w:numPr>
        <w:tabs>
          <w:tab w:val="clear" w:pos="720"/>
          <w:tab w:val="num" w:pos="851"/>
        </w:tabs>
        <w:spacing w:line="360" w:lineRule="auto"/>
        <w:ind w:left="0" w:firstLine="709"/>
        <w:jc w:val="both"/>
        <w:rPr>
          <w:sz w:val="28"/>
          <w:szCs w:val="28"/>
          <w:lang w:eastAsia="ru-RU"/>
        </w:rPr>
      </w:pPr>
      <w:r w:rsidRPr="00CE12D3">
        <w:rPr>
          <w:sz w:val="28"/>
          <w:szCs w:val="28"/>
          <w:lang w:eastAsia="ru-RU"/>
        </w:rPr>
        <w:t xml:space="preserve"> японський партнер прагне реалізації продукції й одержання прибутку так само, як американці, але на</w:t>
      </w:r>
      <w:r w:rsidRPr="00CE12D3">
        <w:rPr>
          <w:sz w:val="28"/>
          <w:szCs w:val="28"/>
          <w:lang w:eastAsia="ru-RU"/>
        </w:rPr>
        <w:softHyphen/>
        <w:t>магається сповнити ділові відносини духом гармонії (це вважається чеснотою). Японські бізнесмени уникають конфліктних ситуацій, намагаючись знаходити розум</w:t>
      </w:r>
      <w:r w:rsidRPr="00CE12D3">
        <w:rPr>
          <w:sz w:val="28"/>
          <w:szCs w:val="28"/>
          <w:lang w:eastAsia="ru-RU"/>
        </w:rPr>
        <w:softHyphen/>
        <w:t>ний компроміс.</w:t>
      </w:r>
    </w:p>
    <w:p w14:paraId="1CDB3E11"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Перш ніж вирушати до Японії, бажано якомога більше дізнатися про національні особливості та звичаї японського народу, ретельно опанувати досвід японського бізнесу. От чому етикет ділових відносин вимагає від бізнесменів-початківців, котрі їдуть до Японії:</w:t>
      </w:r>
    </w:p>
    <w:p w14:paraId="21E8DD8E" w14:textId="77777777" w:rsidR="00294755" w:rsidRPr="00CE12D3" w:rsidRDefault="00294755" w:rsidP="007212B3">
      <w:pPr>
        <w:widowControl w:val="0"/>
        <w:numPr>
          <w:ilvl w:val="0"/>
          <w:numId w:val="10"/>
        </w:numPr>
        <w:tabs>
          <w:tab w:val="clear" w:pos="720"/>
          <w:tab w:val="num" w:pos="851"/>
        </w:tabs>
        <w:spacing w:line="360" w:lineRule="auto"/>
        <w:ind w:left="0" w:firstLine="709"/>
        <w:jc w:val="both"/>
        <w:rPr>
          <w:sz w:val="28"/>
          <w:szCs w:val="28"/>
          <w:lang w:eastAsia="ru-RU"/>
        </w:rPr>
      </w:pPr>
      <w:r w:rsidRPr="00CE12D3">
        <w:rPr>
          <w:sz w:val="28"/>
          <w:szCs w:val="28"/>
          <w:lang w:eastAsia="ru-RU"/>
        </w:rPr>
        <w:t> бути максимально доброзичливими і привітними, оскільки самі японці високо цінують таке поводження із ними. Але, потрібно дотри</w:t>
      </w:r>
      <w:r w:rsidRPr="00CE12D3">
        <w:rPr>
          <w:sz w:val="28"/>
          <w:szCs w:val="28"/>
          <w:lang w:eastAsia="ru-RU"/>
        </w:rPr>
        <w:softHyphen/>
        <w:t>муючись правил ввічливості - варто бути раціональним (знати міру, говорячи компліменти, інакше японці вва</w:t>
      </w:r>
      <w:r w:rsidRPr="00CE12D3">
        <w:rPr>
          <w:sz w:val="28"/>
          <w:szCs w:val="28"/>
          <w:lang w:eastAsia="ru-RU"/>
        </w:rPr>
        <w:softHyphen/>
        <w:t>жатимуть вас лицеміром). Японці цінують і полюбля</w:t>
      </w:r>
      <w:r w:rsidRPr="00CE12D3">
        <w:rPr>
          <w:sz w:val="28"/>
          <w:szCs w:val="28"/>
          <w:lang w:eastAsia="ru-RU"/>
        </w:rPr>
        <w:softHyphen/>
        <w:t>ють, коли партнери оперують фактами і точними дока</w:t>
      </w:r>
      <w:r w:rsidRPr="00CE12D3">
        <w:rPr>
          <w:sz w:val="28"/>
          <w:szCs w:val="28"/>
          <w:lang w:eastAsia="ru-RU"/>
        </w:rPr>
        <w:softHyphen/>
        <w:t>зами;</w:t>
      </w:r>
    </w:p>
    <w:p w14:paraId="7D886015" w14:textId="77777777" w:rsidR="00294755" w:rsidRPr="00CE12D3" w:rsidRDefault="00294755" w:rsidP="007212B3">
      <w:pPr>
        <w:widowControl w:val="0"/>
        <w:numPr>
          <w:ilvl w:val="0"/>
          <w:numId w:val="10"/>
        </w:numPr>
        <w:tabs>
          <w:tab w:val="clear" w:pos="720"/>
          <w:tab w:val="num" w:pos="851"/>
        </w:tabs>
        <w:spacing w:line="360" w:lineRule="auto"/>
        <w:ind w:left="0" w:firstLine="709"/>
        <w:jc w:val="both"/>
        <w:rPr>
          <w:sz w:val="28"/>
          <w:szCs w:val="28"/>
          <w:lang w:eastAsia="ru-RU"/>
        </w:rPr>
      </w:pPr>
      <w:r w:rsidRPr="00CE12D3">
        <w:rPr>
          <w:sz w:val="28"/>
          <w:szCs w:val="28"/>
          <w:lang w:eastAsia="ru-RU"/>
        </w:rPr>
        <w:t> у присутності японських партнерів не слід нервувати і гарячкувати. Треба поводитися спокійно і посміхати</w:t>
      </w:r>
      <w:r w:rsidRPr="00CE12D3">
        <w:rPr>
          <w:sz w:val="28"/>
          <w:szCs w:val="28"/>
          <w:lang w:eastAsia="ru-RU"/>
        </w:rPr>
        <w:softHyphen/>
        <w:t>ся до нестями. Спробуйте довести, що ви налаштовані доброзичливо, що ви практична, щира, чуйна, това</w:t>
      </w:r>
      <w:r w:rsidRPr="00CE12D3">
        <w:rPr>
          <w:sz w:val="28"/>
          <w:szCs w:val="28"/>
          <w:lang w:eastAsia="ru-RU"/>
        </w:rPr>
        <w:softHyphen/>
        <w:t>риська людина. Порада проста: "не розчаровуйте спів</w:t>
      </w:r>
      <w:r w:rsidRPr="00CE12D3">
        <w:rPr>
          <w:sz w:val="28"/>
          <w:szCs w:val="28"/>
          <w:lang w:eastAsia="ru-RU"/>
        </w:rPr>
        <w:softHyphen/>
        <w:t>розмовника";</w:t>
      </w:r>
    </w:p>
    <w:p w14:paraId="73DAFB1D" w14:textId="77777777" w:rsidR="00294755" w:rsidRPr="00CE12D3" w:rsidRDefault="00294755" w:rsidP="007212B3">
      <w:pPr>
        <w:widowControl w:val="0"/>
        <w:numPr>
          <w:ilvl w:val="0"/>
          <w:numId w:val="10"/>
        </w:numPr>
        <w:tabs>
          <w:tab w:val="clear" w:pos="720"/>
          <w:tab w:val="num" w:pos="851"/>
        </w:tabs>
        <w:spacing w:line="360" w:lineRule="auto"/>
        <w:ind w:left="0" w:firstLine="709"/>
        <w:jc w:val="both"/>
        <w:rPr>
          <w:sz w:val="28"/>
          <w:szCs w:val="28"/>
          <w:lang w:eastAsia="ru-RU"/>
        </w:rPr>
      </w:pPr>
      <w:r w:rsidRPr="00CE12D3">
        <w:rPr>
          <w:i/>
          <w:iCs/>
          <w:sz w:val="28"/>
          <w:szCs w:val="28"/>
          <w:lang w:eastAsia="ru-RU"/>
        </w:rPr>
        <w:t> </w:t>
      </w:r>
      <w:r w:rsidRPr="00CE12D3">
        <w:rPr>
          <w:sz w:val="28"/>
          <w:szCs w:val="28"/>
          <w:lang w:eastAsia="ru-RU"/>
        </w:rPr>
        <w:t xml:space="preserve">спробуйте бодай трохи розмовляти японською мовою, і ваші партнери високо </w:t>
      </w:r>
      <w:proofErr w:type="spellStart"/>
      <w:r w:rsidRPr="00CE12D3">
        <w:rPr>
          <w:sz w:val="28"/>
          <w:szCs w:val="28"/>
          <w:lang w:eastAsia="ru-RU"/>
        </w:rPr>
        <w:t>оцінять</w:t>
      </w:r>
      <w:proofErr w:type="spellEnd"/>
      <w:r w:rsidRPr="00CE12D3">
        <w:rPr>
          <w:sz w:val="28"/>
          <w:szCs w:val="28"/>
          <w:lang w:eastAsia="ru-RU"/>
        </w:rPr>
        <w:t xml:space="preserve"> вашу ретельність і праг</w:t>
      </w:r>
      <w:r w:rsidRPr="00CE12D3">
        <w:rPr>
          <w:sz w:val="28"/>
          <w:szCs w:val="28"/>
          <w:lang w:eastAsia="ru-RU"/>
        </w:rPr>
        <w:softHyphen/>
        <w:t>нення збагнути національні, культурні особливості япон</w:t>
      </w:r>
      <w:r w:rsidRPr="00CE12D3">
        <w:rPr>
          <w:sz w:val="28"/>
          <w:szCs w:val="28"/>
          <w:lang w:eastAsia="ru-RU"/>
        </w:rPr>
        <w:softHyphen/>
        <w:t>ського народу.</w:t>
      </w:r>
    </w:p>
    <w:p w14:paraId="32E0808C"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Японський діловий етикет ведення комерційних перего</w:t>
      </w:r>
      <w:r w:rsidRPr="00CE12D3">
        <w:rPr>
          <w:sz w:val="28"/>
          <w:szCs w:val="28"/>
          <w:lang w:eastAsia="ru-RU"/>
        </w:rPr>
        <w:softHyphen/>
        <w:t xml:space="preserve">ворів характеризується тим, що японські підприємці, якщо їм ідуть на великі поступки, відповідають тим самим. Вони не уникають, навіть стосовно слабшого партнера, </w:t>
      </w:r>
      <w:r w:rsidRPr="00CE12D3">
        <w:rPr>
          <w:sz w:val="28"/>
          <w:szCs w:val="28"/>
          <w:lang w:eastAsia="ru-RU"/>
        </w:rPr>
        <w:lastRenderedPageBreak/>
        <w:t>такого прийому як тиск, загрози.</w:t>
      </w:r>
    </w:p>
    <w:p w14:paraId="69B03BD2"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Під час ведення ділових переговорів японська сторона на</w:t>
      </w:r>
      <w:r w:rsidRPr="00CE12D3">
        <w:rPr>
          <w:sz w:val="28"/>
          <w:szCs w:val="28"/>
          <w:lang w:eastAsia="ru-RU"/>
        </w:rPr>
        <w:softHyphen/>
        <w:t>магається уникати зіткнення позицій, разом з тим японські бізнесмени приділяють багато уваги розвиткові особистих відносин із партнерами. От чому не варто ставитися до роз</w:t>
      </w:r>
      <w:r w:rsidRPr="00CE12D3">
        <w:rPr>
          <w:sz w:val="28"/>
          <w:szCs w:val="28"/>
          <w:lang w:eastAsia="ru-RU"/>
        </w:rPr>
        <w:softHyphen/>
        <w:t>гляду людських проблем зверхньо, байдуже, бо в такий спо</w:t>
      </w:r>
      <w:r w:rsidRPr="00CE12D3">
        <w:rPr>
          <w:sz w:val="28"/>
          <w:szCs w:val="28"/>
          <w:lang w:eastAsia="ru-RU"/>
        </w:rPr>
        <w:softHyphen/>
        <w:t>сіб ви можете зіпсувати емоційний настрій японського парт</w:t>
      </w:r>
      <w:r w:rsidRPr="00CE12D3">
        <w:rPr>
          <w:sz w:val="28"/>
          <w:szCs w:val="28"/>
          <w:lang w:eastAsia="ru-RU"/>
        </w:rPr>
        <w:softHyphen/>
        <w:t>нера. Японцям найбільше до душі доброзичливість і щирість</w:t>
      </w:r>
      <w:r w:rsidR="007212B3" w:rsidRPr="00B76D03">
        <w:rPr>
          <w:sz w:val="28"/>
          <w:szCs w:val="28"/>
          <w:lang w:eastAsia="ru-RU"/>
        </w:rPr>
        <w:t xml:space="preserve"> </w:t>
      </w:r>
      <w:r w:rsidR="00CF46AD">
        <w:rPr>
          <w:rStyle w:val="af4"/>
          <w:sz w:val="28"/>
          <w:szCs w:val="28"/>
          <w:lang w:eastAsia="ru-RU"/>
        </w:rPr>
        <w:footnoteReference w:id="28"/>
      </w:r>
      <w:r w:rsidRPr="00CE12D3">
        <w:rPr>
          <w:sz w:val="28"/>
          <w:szCs w:val="28"/>
          <w:lang w:eastAsia="ru-RU"/>
        </w:rPr>
        <w:t>.</w:t>
      </w:r>
    </w:p>
    <w:p w14:paraId="28F3D3A3"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 xml:space="preserve">Японські підприємці на перемовинах зазвичай прагнуть спершу обговорити </w:t>
      </w:r>
      <w:proofErr w:type="spellStart"/>
      <w:r w:rsidRPr="00CE12D3">
        <w:rPr>
          <w:sz w:val="28"/>
          <w:szCs w:val="28"/>
          <w:lang w:eastAsia="ru-RU"/>
        </w:rPr>
        <w:t>найзначущіші</w:t>
      </w:r>
      <w:proofErr w:type="spellEnd"/>
      <w:r w:rsidRPr="00CE12D3">
        <w:rPr>
          <w:sz w:val="28"/>
          <w:szCs w:val="28"/>
          <w:lang w:eastAsia="ru-RU"/>
        </w:rPr>
        <w:t xml:space="preserve"> теми, а вже потім вда</w:t>
      </w:r>
      <w:r w:rsidRPr="00CE12D3">
        <w:rPr>
          <w:sz w:val="28"/>
          <w:szCs w:val="28"/>
          <w:lang w:eastAsia="ru-RU"/>
        </w:rPr>
        <w:softHyphen/>
        <w:t>ються до обговорення інших тем, які не стосуються голов</w:t>
      </w:r>
      <w:r w:rsidRPr="00CE12D3">
        <w:rPr>
          <w:sz w:val="28"/>
          <w:szCs w:val="28"/>
          <w:lang w:eastAsia="ru-RU"/>
        </w:rPr>
        <w:softHyphen/>
        <w:t xml:space="preserve">ного. </w:t>
      </w:r>
      <w:r w:rsidR="00404FBA" w:rsidRPr="00CE12D3">
        <w:rPr>
          <w:sz w:val="28"/>
          <w:szCs w:val="28"/>
          <w:lang w:eastAsia="ru-RU"/>
        </w:rPr>
        <w:t>Пам'ятайте</w:t>
      </w:r>
      <w:r w:rsidRPr="00CE12D3">
        <w:rPr>
          <w:sz w:val="28"/>
          <w:szCs w:val="28"/>
          <w:lang w:eastAsia="ru-RU"/>
        </w:rPr>
        <w:t>: чим серйознішими є пропозиції, тим біль</w:t>
      </w:r>
      <w:r w:rsidRPr="00CE12D3">
        <w:rPr>
          <w:sz w:val="28"/>
          <w:szCs w:val="28"/>
          <w:lang w:eastAsia="ru-RU"/>
        </w:rPr>
        <w:softHyphen/>
        <w:t xml:space="preserve">ше уваги японські бізнесмени приділятимуть другорядним деталям. І якщо </w:t>
      </w:r>
      <w:r w:rsidR="00404FBA" w:rsidRPr="00CE12D3">
        <w:rPr>
          <w:sz w:val="28"/>
          <w:szCs w:val="28"/>
          <w:lang w:eastAsia="ru-RU"/>
        </w:rPr>
        <w:t>розв'язано</w:t>
      </w:r>
      <w:r w:rsidRPr="00CE12D3">
        <w:rPr>
          <w:sz w:val="28"/>
          <w:szCs w:val="28"/>
          <w:lang w:eastAsia="ru-RU"/>
        </w:rPr>
        <w:t xml:space="preserve"> всі другорядні питання </w:t>
      </w:r>
      <w:r w:rsidR="007212B3">
        <w:rPr>
          <w:bCs/>
          <w:sz w:val="28"/>
          <w:szCs w:val="28"/>
        </w:rPr>
        <w:t xml:space="preserve">– </w:t>
      </w:r>
      <w:r w:rsidRPr="00CE12D3">
        <w:rPr>
          <w:sz w:val="28"/>
          <w:szCs w:val="28"/>
          <w:lang w:eastAsia="ru-RU"/>
        </w:rPr>
        <w:t>мож</w:t>
      </w:r>
      <w:r w:rsidRPr="00CE12D3">
        <w:rPr>
          <w:sz w:val="28"/>
          <w:szCs w:val="28"/>
          <w:lang w:eastAsia="ru-RU"/>
        </w:rPr>
        <w:softHyphen/>
        <w:t>на братися до головного. Не варто форсувати переговори іншій стороні.</w:t>
      </w:r>
    </w:p>
    <w:p w14:paraId="2D0AE0B8"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У японців існує особлива система прийняття рішень, сут</w:t>
      </w:r>
      <w:r w:rsidRPr="00CE12D3">
        <w:rPr>
          <w:sz w:val="28"/>
          <w:szCs w:val="28"/>
          <w:lang w:eastAsia="ru-RU"/>
        </w:rPr>
        <w:softHyphen/>
        <w:t xml:space="preserve">ність якої полягає в тому, щоб в обговоренні проблеми брали участь якомога більше посадовців </w:t>
      </w:r>
      <w:r w:rsidR="007212B3">
        <w:rPr>
          <w:bCs/>
          <w:sz w:val="28"/>
          <w:szCs w:val="28"/>
        </w:rPr>
        <w:t xml:space="preserve">– </w:t>
      </w:r>
      <w:r w:rsidRPr="00CE12D3">
        <w:rPr>
          <w:sz w:val="28"/>
          <w:szCs w:val="28"/>
          <w:lang w:eastAsia="ru-RU"/>
        </w:rPr>
        <w:t>від керівника до пере</w:t>
      </w:r>
      <w:r w:rsidRPr="00CE12D3">
        <w:rPr>
          <w:sz w:val="28"/>
          <w:szCs w:val="28"/>
          <w:lang w:eastAsia="ru-RU"/>
        </w:rPr>
        <w:softHyphen/>
        <w:t>січного службовця. Тому рішення японської сторони завжди надто ефективні. Якщо ваш японець сказав, що буде в пев</w:t>
      </w:r>
      <w:r w:rsidRPr="00CE12D3">
        <w:rPr>
          <w:sz w:val="28"/>
          <w:szCs w:val="28"/>
          <w:lang w:eastAsia="ru-RU"/>
        </w:rPr>
        <w:softHyphen/>
        <w:t xml:space="preserve">ний час у певному місці, можете не вагатися: він буде там за 2 хвилини до призначеного часу. На цій точності й </w:t>
      </w:r>
      <w:r w:rsidR="00404FBA" w:rsidRPr="00CE12D3">
        <w:rPr>
          <w:sz w:val="28"/>
          <w:szCs w:val="28"/>
          <w:lang w:eastAsia="ru-RU"/>
        </w:rPr>
        <w:t>обов'язковості</w:t>
      </w:r>
      <w:r w:rsidR="007212B3" w:rsidRPr="00B76D03">
        <w:rPr>
          <w:sz w:val="28"/>
          <w:szCs w:val="28"/>
          <w:lang w:val="ru-RU" w:eastAsia="ru-RU"/>
        </w:rPr>
        <w:t xml:space="preserve"> </w:t>
      </w:r>
      <w:r w:rsidR="00EC58D4" w:rsidRPr="00CE12D3">
        <w:rPr>
          <w:sz w:val="28"/>
          <w:szCs w:val="28"/>
          <w:lang w:eastAsia="ru-RU"/>
        </w:rPr>
        <w:t>ґрунтується</w:t>
      </w:r>
      <w:r w:rsidRPr="00CE12D3">
        <w:rPr>
          <w:sz w:val="28"/>
          <w:szCs w:val="28"/>
          <w:lang w:eastAsia="ru-RU"/>
        </w:rPr>
        <w:t xml:space="preserve"> практика японців у діловому спілку</w:t>
      </w:r>
      <w:r w:rsidRPr="00CE12D3">
        <w:rPr>
          <w:sz w:val="28"/>
          <w:szCs w:val="28"/>
          <w:lang w:eastAsia="ru-RU"/>
        </w:rPr>
        <w:softHyphen/>
        <w:t xml:space="preserve">ванні. Точність в усьому </w:t>
      </w:r>
      <w:r w:rsidR="007212B3">
        <w:rPr>
          <w:bCs/>
          <w:sz w:val="28"/>
          <w:szCs w:val="28"/>
        </w:rPr>
        <w:t xml:space="preserve">– </w:t>
      </w:r>
      <w:r w:rsidRPr="00CE12D3">
        <w:rPr>
          <w:sz w:val="28"/>
          <w:szCs w:val="28"/>
          <w:lang w:eastAsia="ru-RU"/>
        </w:rPr>
        <w:t>одна з найважливіших рис япон</w:t>
      </w:r>
      <w:r w:rsidRPr="00CE12D3">
        <w:rPr>
          <w:sz w:val="28"/>
          <w:szCs w:val="28"/>
          <w:lang w:eastAsia="ru-RU"/>
        </w:rPr>
        <w:softHyphen/>
        <w:t>ського стилю переговорів.</w:t>
      </w:r>
    </w:p>
    <w:p w14:paraId="155BB7C8"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Японський партнер уважний, цим він спонукає спів</w:t>
      </w:r>
      <w:r w:rsidRPr="00CE12D3">
        <w:rPr>
          <w:sz w:val="28"/>
          <w:szCs w:val="28"/>
          <w:lang w:eastAsia="ru-RU"/>
        </w:rPr>
        <w:softHyphen/>
        <w:t>розмовника продовжувати бесіду. На переговорах іноді трап</w:t>
      </w:r>
      <w:r w:rsidRPr="00CE12D3">
        <w:rPr>
          <w:sz w:val="28"/>
          <w:szCs w:val="28"/>
          <w:lang w:eastAsia="ru-RU"/>
        </w:rPr>
        <w:softHyphen/>
        <w:t xml:space="preserve">ляється </w:t>
      </w:r>
      <w:r w:rsidR="00404FBA" w:rsidRPr="00CE12D3">
        <w:rPr>
          <w:sz w:val="28"/>
          <w:szCs w:val="28"/>
          <w:lang w:eastAsia="ru-RU"/>
        </w:rPr>
        <w:t>сум'яття</w:t>
      </w:r>
      <w:r w:rsidRPr="00CE12D3">
        <w:rPr>
          <w:sz w:val="28"/>
          <w:szCs w:val="28"/>
          <w:lang w:eastAsia="ru-RU"/>
        </w:rPr>
        <w:t xml:space="preserve"> через те, що японською мовою "так" не </w:t>
      </w:r>
      <w:r w:rsidR="00404FBA" w:rsidRPr="00CE12D3">
        <w:rPr>
          <w:sz w:val="28"/>
          <w:szCs w:val="28"/>
          <w:lang w:eastAsia="ru-RU"/>
        </w:rPr>
        <w:t>обов'язково</w:t>
      </w:r>
      <w:r w:rsidRPr="00CE12D3">
        <w:rPr>
          <w:sz w:val="28"/>
          <w:szCs w:val="28"/>
          <w:lang w:eastAsia="ru-RU"/>
        </w:rPr>
        <w:t xml:space="preserve"> означає згоду із висловленим. Слово "ні" озна</w:t>
      </w:r>
      <w:r w:rsidRPr="00CE12D3">
        <w:rPr>
          <w:sz w:val="28"/>
          <w:szCs w:val="28"/>
          <w:lang w:eastAsia="ru-RU"/>
        </w:rPr>
        <w:softHyphen/>
        <w:t>чає дисгармонію з позицією інших учасників переговорів, якщо позиція нечітка або думки учасників групи розділили</w:t>
      </w:r>
      <w:r w:rsidRPr="00CE12D3">
        <w:rPr>
          <w:sz w:val="28"/>
          <w:szCs w:val="28"/>
          <w:lang w:eastAsia="ru-RU"/>
        </w:rPr>
        <w:softHyphen/>
        <w:t>ся. Японець може відповісти позитивно тільки для того, щоб підтримати зовнішній бік єдності й гармонії.</w:t>
      </w:r>
    </w:p>
    <w:p w14:paraId="7AA62B53" w14:textId="77777777" w:rsidR="00294755" w:rsidRPr="00CE12D3" w:rsidRDefault="00294755" w:rsidP="007212B3">
      <w:pPr>
        <w:widowControl w:val="0"/>
        <w:spacing w:line="360" w:lineRule="auto"/>
        <w:ind w:firstLine="709"/>
        <w:jc w:val="both"/>
        <w:rPr>
          <w:sz w:val="28"/>
          <w:szCs w:val="28"/>
          <w:lang w:eastAsia="ru-RU"/>
        </w:rPr>
      </w:pPr>
      <w:r w:rsidRPr="00CE12D3">
        <w:rPr>
          <w:i/>
          <w:iCs/>
          <w:sz w:val="28"/>
          <w:szCs w:val="28"/>
          <w:lang w:eastAsia="ru-RU"/>
        </w:rPr>
        <w:t xml:space="preserve">Китай. </w:t>
      </w:r>
      <w:r w:rsidRPr="00CE12D3">
        <w:rPr>
          <w:sz w:val="28"/>
          <w:szCs w:val="28"/>
          <w:lang w:eastAsia="ru-RU"/>
        </w:rPr>
        <w:t>Для китайського ділового етикету характерні такі норми і принципи:</w:t>
      </w:r>
    </w:p>
    <w:p w14:paraId="53D90DC8"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китайці не приймуть жодного рішення без достемен</w:t>
      </w:r>
      <w:r w:rsidRPr="00CE12D3">
        <w:rPr>
          <w:sz w:val="28"/>
          <w:szCs w:val="28"/>
          <w:lang w:eastAsia="ru-RU"/>
        </w:rPr>
        <w:softHyphen/>
        <w:t xml:space="preserve">ного вивчення всіх </w:t>
      </w:r>
      <w:r w:rsidRPr="00CE12D3">
        <w:rPr>
          <w:sz w:val="28"/>
          <w:szCs w:val="28"/>
          <w:lang w:eastAsia="ru-RU"/>
        </w:rPr>
        <w:lastRenderedPageBreak/>
        <w:t>аспектів і передбачуваних наслід</w:t>
      </w:r>
      <w:r w:rsidRPr="00CE12D3">
        <w:rPr>
          <w:sz w:val="28"/>
          <w:szCs w:val="28"/>
          <w:lang w:eastAsia="ru-RU"/>
        </w:rPr>
        <w:softHyphen/>
        <w:t>ків, а з найважливіших питань рішення ухвалюються колегіально, і неодмінно узгоджуються на всіх рів</w:t>
      </w:r>
      <w:r w:rsidRPr="00CE12D3">
        <w:rPr>
          <w:sz w:val="28"/>
          <w:szCs w:val="28"/>
          <w:lang w:eastAsia="ru-RU"/>
        </w:rPr>
        <w:softHyphen/>
        <w:t>нях;</w:t>
      </w:r>
    </w:p>
    <w:p w14:paraId="48F28A99"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щоб зберегти і скоротити терміни опрацювання й уз</w:t>
      </w:r>
      <w:r w:rsidRPr="00CE12D3">
        <w:rPr>
          <w:sz w:val="28"/>
          <w:szCs w:val="28"/>
          <w:lang w:eastAsia="ru-RU"/>
        </w:rPr>
        <w:softHyphen/>
        <w:t>годження вашої пропозиції, краще надіслати її із ви</w:t>
      </w:r>
      <w:r w:rsidRPr="00CE12D3">
        <w:rPr>
          <w:sz w:val="28"/>
          <w:szCs w:val="28"/>
          <w:lang w:eastAsia="ru-RU"/>
        </w:rPr>
        <w:softHyphen/>
        <w:t>черпним і конкретним описом за 3-4 тижні до відряд</w:t>
      </w:r>
      <w:r w:rsidRPr="00CE12D3">
        <w:rPr>
          <w:sz w:val="28"/>
          <w:szCs w:val="28"/>
          <w:lang w:eastAsia="ru-RU"/>
        </w:rPr>
        <w:softHyphen/>
        <w:t>ження;</w:t>
      </w:r>
    </w:p>
    <w:p w14:paraId="1BBBDA5D"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китайські підприємці й бізнесмени надають важливого значення налагодженню приятельських, неформальних стосунків із іноземними партнерами. Вас можуть за</w:t>
      </w:r>
      <w:r w:rsidRPr="00CE12D3">
        <w:rPr>
          <w:sz w:val="28"/>
          <w:szCs w:val="28"/>
          <w:lang w:eastAsia="ru-RU"/>
        </w:rPr>
        <w:softHyphen/>
        <w:t xml:space="preserve">питати про вік, сімейний стан, про дітей, </w:t>
      </w:r>
      <w:r w:rsidR="007212B3">
        <w:rPr>
          <w:bCs/>
          <w:sz w:val="28"/>
          <w:szCs w:val="28"/>
        </w:rPr>
        <w:t xml:space="preserve">– </w:t>
      </w:r>
      <w:r w:rsidRPr="00CE12D3">
        <w:rPr>
          <w:sz w:val="28"/>
          <w:szCs w:val="28"/>
          <w:lang w:eastAsia="ru-RU"/>
        </w:rPr>
        <w:t xml:space="preserve">не соромтеся й не ображайтеся, це одна з норм етикету </w:t>
      </w:r>
      <w:r w:rsidR="007212B3">
        <w:rPr>
          <w:bCs/>
          <w:sz w:val="28"/>
          <w:szCs w:val="28"/>
        </w:rPr>
        <w:t xml:space="preserve">– </w:t>
      </w:r>
      <w:r w:rsidRPr="00CE12D3">
        <w:rPr>
          <w:sz w:val="28"/>
          <w:szCs w:val="28"/>
          <w:lang w:eastAsia="ru-RU"/>
        </w:rPr>
        <w:t>вияв щирого інтересу до вашої особи;</w:t>
      </w:r>
    </w:p>
    <w:p w14:paraId="10B4DFE7"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xml:space="preserve"> гостинність. Вас радо запросять у гості або в ресторан на обід, де </w:t>
      </w:r>
      <w:proofErr w:type="spellStart"/>
      <w:r w:rsidRPr="00CE12D3">
        <w:rPr>
          <w:sz w:val="28"/>
          <w:szCs w:val="28"/>
          <w:lang w:eastAsia="ru-RU"/>
        </w:rPr>
        <w:t>подадуть</w:t>
      </w:r>
      <w:proofErr w:type="spellEnd"/>
      <w:r w:rsidRPr="00CE12D3">
        <w:rPr>
          <w:sz w:val="28"/>
          <w:szCs w:val="28"/>
          <w:lang w:eastAsia="ru-RU"/>
        </w:rPr>
        <w:t xml:space="preserve"> щонайменше 20 страв. Якщо ви не можете і не готові скуштувати запропоновані вам страви, не відмовляйтеся демонстративно. Спробуйте </w:t>
      </w:r>
      <w:r w:rsidR="00404FBA" w:rsidRPr="00CE12D3">
        <w:rPr>
          <w:sz w:val="28"/>
          <w:szCs w:val="28"/>
          <w:lang w:eastAsia="ru-RU"/>
        </w:rPr>
        <w:t>з'їсти</w:t>
      </w:r>
      <w:r w:rsidRPr="00CE12D3">
        <w:rPr>
          <w:sz w:val="28"/>
          <w:szCs w:val="28"/>
          <w:lang w:eastAsia="ru-RU"/>
        </w:rPr>
        <w:t xml:space="preserve"> бодай маленький шматочок, а решту змішайте на тарілці. Якщо </w:t>
      </w:r>
      <w:proofErr w:type="spellStart"/>
      <w:r w:rsidRPr="00CE12D3">
        <w:rPr>
          <w:sz w:val="28"/>
          <w:szCs w:val="28"/>
          <w:lang w:eastAsia="ru-RU"/>
        </w:rPr>
        <w:t>подадуть</w:t>
      </w:r>
      <w:proofErr w:type="spellEnd"/>
      <w:r w:rsidRPr="00CE12D3">
        <w:rPr>
          <w:sz w:val="28"/>
          <w:szCs w:val="28"/>
          <w:lang w:eastAsia="ru-RU"/>
        </w:rPr>
        <w:t xml:space="preserve"> суп на стіл </w:t>
      </w:r>
      <w:r w:rsidR="007212B3">
        <w:rPr>
          <w:bCs/>
          <w:sz w:val="28"/>
          <w:szCs w:val="28"/>
        </w:rPr>
        <w:t xml:space="preserve">– </w:t>
      </w:r>
      <w:r w:rsidRPr="00CE12D3">
        <w:rPr>
          <w:sz w:val="28"/>
          <w:szCs w:val="28"/>
          <w:lang w:eastAsia="ru-RU"/>
        </w:rPr>
        <w:t xml:space="preserve">це </w:t>
      </w:r>
      <w:proofErr w:type="spellStart"/>
      <w:r w:rsidRPr="00CE12D3">
        <w:rPr>
          <w:sz w:val="28"/>
          <w:szCs w:val="28"/>
          <w:lang w:eastAsia="ru-RU"/>
        </w:rPr>
        <w:t>означатиме</w:t>
      </w:r>
      <w:proofErr w:type="spellEnd"/>
      <w:r w:rsidRPr="00CE12D3">
        <w:rPr>
          <w:sz w:val="28"/>
          <w:szCs w:val="28"/>
          <w:lang w:eastAsia="ru-RU"/>
        </w:rPr>
        <w:t>, що обід добігає кінця. Гість підводиться і виходить через стіл першим. Господарі йдуть за ним;</w:t>
      </w:r>
    </w:p>
    <w:p w14:paraId="05FE6AA7"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подарунки, презенти краще робити не одній особі, а всій фірмі, організації, позаяк місцеві правила етике</w:t>
      </w:r>
      <w:r w:rsidRPr="00CE12D3">
        <w:rPr>
          <w:sz w:val="28"/>
          <w:szCs w:val="28"/>
          <w:lang w:eastAsia="ru-RU"/>
        </w:rPr>
        <w:softHyphen/>
        <w:t>ту можуть забороняти приймати індивідуальні пода</w:t>
      </w:r>
      <w:r w:rsidRPr="00CE12D3">
        <w:rPr>
          <w:sz w:val="28"/>
          <w:szCs w:val="28"/>
          <w:lang w:eastAsia="ru-RU"/>
        </w:rPr>
        <w:softHyphen/>
        <w:t>рунки;</w:t>
      </w:r>
    </w:p>
    <w:p w14:paraId="0C4E31F5" w14:textId="77777777" w:rsidR="00294755" w:rsidRPr="00CE12D3" w:rsidRDefault="00294755" w:rsidP="007212B3">
      <w:pPr>
        <w:widowControl w:val="0"/>
        <w:numPr>
          <w:ilvl w:val="0"/>
          <w:numId w:val="11"/>
        </w:numPr>
        <w:tabs>
          <w:tab w:val="clear" w:pos="720"/>
          <w:tab w:val="num" w:pos="851"/>
        </w:tabs>
        <w:spacing w:line="360" w:lineRule="auto"/>
        <w:ind w:left="0" w:firstLine="709"/>
        <w:jc w:val="both"/>
        <w:rPr>
          <w:sz w:val="28"/>
          <w:szCs w:val="28"/>
          <w:lang w:eastAsia="ru-RU"/>
        </w:rPr>
      </w:pPr>
      <w:r w:rsidRPr="00CE12D3">
        <w:rPr>
          <w:sz w:val="28"/>
          <w:szCs w:val="28"/>
          <w:lang w:eastAsia="ru-RU"/>
        </w:rPr>
        <w:t> вдягаються у Китаї напрочуд просто, костюм із крават</w:t>
      </w:r>
      <w:r w:rsidRPr="00CE12D3">
        <w:rPr>
          <w:sz w:val="28"/>
          <w:szCs w:val="28"/>
          <w:lang w:eastAsia="ru-RU"/>
        </w:rPr>
        <w:softHyphen/>
        <w:t xml:space="preserve">кою </w:t>
      </w:r>
      <w:r w:rsidR="00404FBA" w:rsidRPr="00CE12D3">
        <w:rPr>
          <w:sz w:val="28"/>
          <w:szCs w:val="28"/>
          <w:lang w:eastAsia="ru-RU"/>
        </w:rPr>
        <w:t>обов'язковий</w:t>
      </w:r>
      <w:r w:rsidRPr="00CE12D3">
        <w:rPr>
          <w:sz w:val="28"/>
          <w:szCs w:val="28"/>
          <w:lang w:eastAsia="ru-RU"/>
        </w:rPr>
        <w:t xml:space="preserve"> лише на офіційних, дипломатичних прийомах і під час візитів вищих державних діячів</w:t>
      </w:r>
      <w:r w:rsidR="007212B3">
        <w:rPr>
          <w:rStyle w:val="af4"/>
          <w:sz w:val="28"/>
          <w:szCs w:val="28"/>
          <w:lang w:eastAsia="ru-RU"/>
        </w:rPr>
        <w:footnoteReference w:id="29"/>
      </w:r>
      <w:r w:rsidRPr="00CE12D3">
        <w:rPr>
          <w:sz w:val="28"/>
          <w:szCs w:val="28"/>
          <w:lang w:eastAsia="ru-RU"/>
        </w:rPr>
        <w:t>.</w:t>
      </w:r>
    </w:p>
    <w:p w14:paraId="2EDF3AB4"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Діловий етикет Китаю передбачає певний стиль ведення комерційних переговорів, який характеризується чітким роз</w:t>
      </w:r>
      <w:r w:rsidRPr="00CE12D3">
        <w:rPr>
          <w:sz w:val="28"/>
          <w:szCs w:val="28"/>
          <w:lang w:eastAsia="ru-RU"/>
        </w:rPr>
        <w:softHyphen/>
        <w:t>межуванням окремих етапів:</w:t>
      </w:r>
    </w:p>
    <w:p w14:paraId="44DBD5CB"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 xml:space="preserve"> початкове </w:t>
      </w:r>
      <w:r w:rsidR="00404FBA" w:rsidRPr="00CE12D3">
        <w:rPr>
          <w:sz w:val="28"/>
          <w:szCs w:val="28"/>
          <w:lang w:eastAsia="ru-RU"/>
        </w:rPr>
        <w:t>з'ясування</w:t>
      </w:r>
      <w:r w:rsidRPr="00CE12D3">
        <w:rPr>
          <w:sz w:val="28"/>
          <w:szCs w:val="28"/>
          <w:lang w:eastAsia="ru-RU"/>
        </w:rPr>
        <w:t xml:space="preserve"> позицій, обговорення їх і за</w:t>
      </w:r>
      <w:r w:rsidRPr="00CE12D3">
        <w:rPr>
          <w:sz w:val="28"/>
          <w:szCs w:val="28"/>
          <w:lang w:eastAsia="ru-RU"/>
        </w:rPr>
        <w:softHyphen/>
        <w:t>вершальний етап. Так, наприклад, на початковому етапі ведення ділов</w:t>
      </w:r>
      <w:r w:rsidR="007212B3">
        <w:rPr>
          <w:sz w:val="28"/>
          <w:szCs w:val="28"/>
          <w:lang w:eastAsia="ru-RU"/>
        </w:rPr>
        <w:t>их переговорів велику увагу при</w:t>
      </w:r>
      <w:r w:rsidRPr="00CE12D3">
        <w:rPr>
          <w:sz w:val="28"/>
          <w:szCs w:val="28"/>
          <w:lang w:eastAsia="ru-RU"/>
        </w:rPr>
        <w:t>діляють зовнішньому вигляду партнерів і манері по</w:t>
      </w:r>
      <w:r w:rsidRPr="00CE12D3">
        <w:rPr>
          <w:sz w:val="28"/>
          <w:szCs w:val="28"/>
          <w:lang w:eastAsia="ru-RU"/>
        </w:rPr>
        <w:softHyphen/>
        <w:t>водження їх. На цій підставі робляться спроби ви</w:t>
      </w:r>
      <w:r w:rsidRPr="00CE12D3">
        <w:rPr>
          <w:sz w:val="28"/>
          <w:szCs w:val="28"/>
          <w:lang w:eastAsia="ru-RU"/>
        </w:rPr>
        <w:softHyphen/>
        <w:t xml:space="preserve">значити соціальний статус кожного учасника </w:t>
      </w:r>
      <w:r w:rsidRPr="00CE12D3">
        <w:rPr>
          <w:sz w:val="28"/>
          <w:szCs w:val="28"/>
          <w:lang w:eastAsia="ru-RU"/>
        </w:rPr>
        <w:lastRenderedPageBreak/>
        <w:t>переговорів;</w:t>
      </w:r>
    </w:p>
    <w:p w14:paraId="40A5B4BF"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 під час обговорення позицій значною мірою відбува</w:t>
      </w:r>
      <w:r w:rsidRPr="00CE12D3">
        <w:rPr>
          <w:sz w:val="28"/>
          <w:szCs w:val="28"/>
          <w:lang w:eastAsia="ru-RU"/>
        </w:rPr>
        <w:softHyphen/>
        <w:t>ється орієнтація на людей із вищим статусом. Серед членів делегації китайські бізнесмени вирізняють тих, хто виказує симпатії іншій стороні. Саме через них во</w:t>
      </w:r>
      <w:r w:rsidRPr="00CE12D3">
        <w:rPr>
          <w:sz w:val="28"/>
          <w:szCs w:val="28"/>
          <w:lang w:eastAsia="ru-RU"/>
        </w:rPr>
        <w:softHyphen/>
        <w:t>ни згодом намагатимуться впливати на позицію про</w:t>
      </w:r>
      <w:r w:rsidRPr="00CE12D3">
        <w:rPr>
          <w:sz w:val="28"/>
          <w:szCs w:val="28"/>
          <w:lang w:eastAsia="ru-RU"/>
        </w:rPr>
        <w:softHyphen/>
        <w:t>тилежної сторони. "Дух дружби" на переговорах має величезне значення;</w:t>
      </w:r>
    </w:p>
    <w:p w14:paraId="3013E1B9"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 на першому етапі успіх переговорів залежить від того, якою мірою вдасться переконати партнера в перева</w:t>
      </w:r>
      <w:r w:rsidRPr="00CE12D3">
        <w:rPr>
          <w:sz w:val="28"/>
          <w:szCs w:val="28"/>
          <w:lang w:eastAsia="ru-RU"/>
        </w:rPr>
        <w:softHyphen/>
        <w:t>гах співробітництва з вами. От чому до складу делега</w:t>
      </w:r>
      <w:r w:rsidRPr="00CE12D3">
        <w:rPr>
          <w:sz w:val="28"/>
          <w:szCs w:val="28"/>
          <w:lang w:eastAsia="ru-RU"/>
        </w:rPr>
        <w:softHyphen/>
        <w:t>ції бажано включати висококваліфікованих фахівців, а також перекладачів, обізнаних зі специфічними термі</w:t>
      </w:r>
      <w:r w:rsidRPr="00CE12D3">
        <w:rPr>
          <w:sz w:val="28"/>
          <w:szCs w:val="28"/>
          <w:lang w:eastAsia="ru-RU"/>
        </w:rPr>
        <w:softHyphen/>
        <w:t>нами вашої справи;</w:t>
      </w:r>
    </w:p>
    <w:p w14:paraId="05C743FD"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 китайські бізнесмени на комерційному етапі перегово</w:t>
      </w:r>
      <w:r w:rsidRPr="00CE12D3">
        <w:rPr>
          <w:sz w:val="28"/>
          <w:szCs w:val="28"/>
          <w:lang w:eastAsia="ru-RU"/>
        </w:rPr>
        <w:softHyphen/>
        <w:t>рів мають добре укомплектовані кадри, мають у своє</w:t>
      </w:r>
      <w:r w:rsidRPr="00CE12D3">
        <w:rPr>
          <w:sz w:val="28"/>
          <w:szCs w:val="28"/>
          <w:lang w:eastAsia="ru-RU"/>
        </w:rPr>
        <w:softHyphen/>
        <w:t xml:space="preserve">му розпорядженні величезну інформацію й у процесі переговорів часто-густо посилаються на контракти, укладені раніше, але </w:t>
      </w:r>
      <w:r w:rsidR="00404FBA" w:rsidRPr="00CE12D3">
        <w:rPr>
          <w:sz w:val="28"/>
          <w:szCs w:val="28"/>
          <w:lang w:eastAsia="ru-RU"/>
        </w:rPr>
        <w:t>обов'язково</w:t>
      </w:r>
      <w:r w:rsidRPr="00CE12D3">
        <w:rPr>
          <w:sz w:val="28"/>
          <w:szCs w:val="28"/>
          <w:lang w:eastAsia="ru-RU"/>
        </w:rPr>
        <w:t xml:space="preserve"> із зиском для себе. От чому ваша комерційна позиція має базуватися на доброму знанні </w:t>
      </w:r>
      <w:r w:rsidR="00404FBA" w:rsidRPr="00CE12D3">
        <w:rPr>
          <w:sz w:val="28"/>
          <w:szCs w:val="28"/>
          <w:lang w:eastAsia="ru-RU"/>
        </w:rPr>
        <w:t>кон'юнктури</w:t>
      </w:r>
      <w:r w:rsidRPr="00CE12D3">
        <w:rPr>
          <w:sz w:val="28"/>
          <w:szCs w:val="28"/>
          <w:lang w:eastAsia="ru-RU"/>
        </w:rPr>
        <w:t xml:space="preserve"> світового ринку й підкріп</w:t>
      </w:r>
      <w:r w:rsidRPr="00CE12D3">
        <w:rPr>
          <w:sz w:val="28"/>
          <w:szCs w:val="28"/>
          <w:lang w:eastAsia="ru-RU"/>
        </w:rPr>
        <w:softHyphen/>
        <w:t>люватися серйозним техніко-економічним аналізом і конкретними матеріалами;</w:t>
      </w:r>
    </w:p>
    <w:p w14:paraId="4887E2DA"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при діловому знайомстві бажаними є презентація і вручення своєї візитної картки, на якій ваші реквізи</w:t>
      </w:r>
      <w:r w:rsidRPr="00CE12D3">
        <w:rPr>
          <w:sz w:val="28"/>
          <w:szCs w:val="28"/>
          <w:lang w:eastAsia="ru-RU"/>
        </w:rPr>
        <w:softHyphen/>
        <w:t>ти надруковані китайською (це можна зробити в Ки</w:t>
      </w:r>
      <w:r w:rsidRPr="00CE12D3">
        <w:rPr>
          <w:sz w:val="28"/>
          <w:szCs w:val="28"/>
          <w:lang w:eastAsia="ru-RU"/>
        </w:rPr>
        <w:softHyphen/>
        <w:t>таї). Під час привітання прийнято обмінюватися ру</w:t>
      </w:r>
      <w:r w:rsidRPr="00CE12D3">
        <w:rPr>
          <w:sz w:val="28"/>
          <w:szCs w:val="28"/>
          <w:lang w:eastAsia="ru-RU"/>
        </w:rPr>
        <w:softHyphen/>
        <w:t>костисканнями. Спершу тиснуть руку першій особі представництва;</w:t>
      </w:r>
    </w:p>
    <w:p w14:paraId="2016A9E7" w14:textId="77777777" w:rsidR="00294755" w:rsidRPr="00CE12D3" w:rsidRDefault="00294755" w:rsidP="007212B3">
      <w:pPr>
        <w:widowControl w:val="0"/>
        <w:numPr>
          <w:ilvl w:val="0"/>
          <w:numId w:val="12"/>
        </w:numPr>
        <w:tabs>
          <w:tab w:val="clear" w:pos="720"/>
          <w:tab w:val="num" w:pos="851"/>
        </w:tabs>
        <w:spacing w:line="360" w:lineRule="auto"/>
        <w:ind w:left="0" w:firstLine="709"/>
        <w:jc w:val="both"/>
        <w:rPr>
          <w:sz w:val="28"/>
          <w:szCs w:val="28"/>
          <w:lang w:eastAsia="ru-RU"/>
        </w:rPr>
      </w:pPr>
      <w:r w:rsidRPr="00CE12D3">
        <w:rPr>
          <w:sz w:val="28"/>
          <w:szCs w:val="28"/>
          <w:lang w:eastAsia="ru-RU"/>
        </w:rPr>
        <w:t> на переговорах, як правило, китайський партнер пер</w:t>
      </w:r>
      <w:r w:rsidRPr="00CE12D3">
        <w:rPr>
          <w:sz w:val="28"/>
          <w:szCs w:val="28"/>
          <w:lang w:eastAsia="ru-RU"/>
        </w:rPr>
        <w:softHyphen/>
        <w:t>шим "відкриває карти" (першим висловлює власну позицію, свою пропозицію). Поступки китайський під</w:t>
      </w:r>
      <w:r w:rsidRPr="00CE12D3">
        <w:rPr>
          <w:sz w:val="28"/>
          <w:szCs w:val="28"/>
          <w:lang w:eastAsia="ru-RU"/>
        </w:rPr>
        <w:softHyphen/>
        <w:t>приємець робить зазвичай наприкінці переговорів. Але остаточне рішення китайський партнер, певна річ, приймає не за столом переговорів, а вдо</w:t>
      </w:r>
      <w:r w:rsidR="007212B3">
        <w:rPr>
          <w:sz w:val="28"/>
          <w:szCs w:val="28"/>
          <w:lang w:eastAsia="ru-RU"/>
        </w:rPr>
        <w:t>ма. Схва</w:t>
      </w:r>
      <w:r w:rsidR="007212B3">
        <w:rPr>
          <w:sz w:val="28"/>
          <w:szCs w:val="28"/>
          <w:lang w:eastAsia="ru-RU"/>
        </w:rPr>
        <w:softHyphen/>
        <w:t>лення досягнутих</w:t>
      </w:r>
      <w:r w:rsidRPr="00CE12D3">
        <w:rPr>
          <w:sz w:val="28"/>
          <w:szCs w:val="28"/>
          <w:lang w:eastAsia="ru-RU"/>
        </w:rPr>
        <w:t xml:space="preserve"> домовленостей з боку китайського керівництва </w:t>
      </w:r>
      <w:r w:rsidR="007212B3">
        <w:rPr>
          <w:bCs/>
          <w:sz w:val="28"/>
          <w:szCs w:val="28"/>
        </w:rPr>
        <w:t xml:space="preserve">– </w:t>
      </w:r>
      <w:r w:rsidRPr="00CE12D3">
        <w:rPr>
          <w:sz w:val="28"/>
          <w:szCs w:val="28"/>
          <w:lang w:eastAsia="ru-RU"/>
        </w:rPr>
        <w:t xml:space="preserve">практично </w:t>
      </w:r>
      <w:r w:rsidR="00404FBA" w:rsidRPr="00CE12D3">
        <w:rPr>
          <w:sz w:val="28"/>
          <w:szCs w:val="28"/>
          <w:lang w:eastAsia="ru-RU"/>
        </w:rPr>
        <w:t>обов'язковий</w:t>
      </w:r>
      <w:r w:rsidRPr="00CE12D3">
        <w:rPr>
          <w:sz w:val="28"/>
          <w:szCs w:val="28"/>
          <w:lang w:eastAsia="ru-RU"/>
        </w:rPr>
        <w:t xml:space="preserve"> ритуал.</w:t>
      </w:r>
    </w:p>
    <w:p w14:paraId="2080BB31" w14:textId="77777777" w:rsidR="00294755" w:rsidRPr="00CE12D3" w:rsidRDefault="00294755" w:rsidP="007212B3">
      <w:pPr>
        <w:widowControl w:val="0"/>
        <w:spacing w:line="360" w:lineRule="auto"/>
        <w:ind w:firstLine="709"/>
        <w:jc w:val="both"/>
        <w:rPr>
          <w:sz w:val="28"/>
          <w:szCs w:val="28"/>
          <w:lang w:eastAsia="ru-RU"/>
        </w:rPr>
      </w:pPr>
      <w:r w:rsidRPr="00CE12D3">
        <w:rPr>
          <w:sz w:val="28"/>
          <w:szCs w:val="28"/>
          <w:lang w:eastAsia="ru-RU"/>
        </w:rPr>
        <w:t xml:space="preserve">Отож, діловий етикет практично у всіх розвинутих країнах світу вимагає </w:t>
      </w:r>
      <w:r w:rsidR="00404FBA" w:rsidRPr="00CE12D3">
        <w:rPr>
          <w:sz w:val="28"/>
          <w:szCs w:val="28"/>
          <w:lang w:eastAsia="ru-RU"/>
        </w:rPr>
        <w:t>пам'ятати</w:t>
      </w:r>
      <w:r w:rsidRPr="00CE12D3">
        <w:rPr>
          <w:sz w:val="28"/>
          <w:szCs w:val="28"/>
          <w:lang w:eastAsia="ru-RU"/>
        </w:rPr>
        <w:t xml:space="preserve"> про знаки уваги парт</w:t>
      </w:r>
      <w:r w:rsidRPr="00CE12D3">
        <w:rPr>
          <w:sz w:val="28"/>
          <w:szCs w:val="28"/>
          <w:lang w:eastAsia="ru-RU"/>
        </w:rPr>
        <w:softHyphen/>
        <w:t>нерам, з якими ви зустрічалися або вели переговори. Ві</w:t>
      </w:r>
      <w:r w:rsidRPr="00CE12D3">
        <w:rPr>
          <w:sz w:val="28"/>
          <w:szCs w:val="28"/>
          <w:lang w:eastAsia="ru-RU"/>
        </w:rPr>
        <w:softHyphen/>
        <w:t>тальна листівка до свята або з нагоди дня народження, най</w:t>
      </w:r>
      <w:r w:rsidRPr="00CE12D3">
        <w:rPr>
          <w:sz w:val="28"/>
          <w:szCs w:val="28"/>
          <w:lang w:eastAsia="ru-RU"/>
        </w:rPr>
        <w:softHyphen/>
        <w:t>кращі побажання близьким вашого колеги піднімуть ваш ді</w:t>
      </w:r>
      <w:r w:rsidRPr="00CE12D3">
        <w:rPr>
          <w:sz w:val="28"/>
          <w:szCs w:val="28"/>
          <w:lang w:eastAsia="ru-RU"/>
        </w:rPr>
        <w:softHyphen/>
        <w:t xml:space="preserve">ловий авторитет, засвідчать </w:t>
      </w:r>
      <w:r w:rsidRPr="00CE12D3">
        <w:rPr>
          <w:sz w:val="28"/>
          <w:szCs w:val="28"/>
          <w:lang w:eastAsia="ru-RU"/>
        </w:rPr>
        <w:lastRenderedPageBreak/>
        <w:t>вашу ввічливість, чудові людські якості, закладуть підмурок для встановлення тривалих діло</w:t>
      </w:r>
      <w:r w:rsidRPr="00CE12D3">
        <w:rPr>
          <w:sz w:val="28"/>
          <w:szCs w:val="28"/>
          <w:lang w:eastAsia="ru-RU"/>
        </w:rPr>
        <w:softHyphen/>
        <w:t>вих взаємин, що принесе вам, установі або фірмі чи</w:t>
      </w:r>
      <w:r w:rsidRPr="00CE12D3">
        <w:rPr>
          <w:sz w:val="28"/>
          <w:szCs w:val="28"/>
          <w:lang w:eastAsia="ru-RU"/>
        </w:rPr>
        <w:softHyphen/>
        <w:t>малі довіру чи прибуток.</w:t>
      </w:r>
    </w:p>
    <w:p w14:paraId="059A0A17" w14:textId="77777777" w:rsidR="00294755" w:rsidRPr="00CE12D3" w:rsidRDefault="00294755" w:rsidP="007212B3">
      <w:pPr>
        <w:widowControl w:val="0"/>
        <w:spacing w:line="360" w:lineRule="auto"/>
        <w:ind w:left="567" w:firstLine="709"/>
        <w:jc w:val="both"/>
        <w:rPr>
          <w:sz w:val="28"/>
          <w:szCs w:val="28"/>
          <w:lang w:eastAsia="ru-RU"/>
        </w:rPr>
      </w:pPr>
    </w:p>
    <w:p w14:paraId="0181CC2E" w14:textId="77777777" w:rsidR="00DE114B" w:rsidRPr="00CE12D3" w:rsidRDefault="00DE114B" w:rsidP="007212B3">
      <w:pPr>
        <w:spacing w:line="360" w:lineRule="auto"/>
        <w:ind w:firstLine="709"/>
        <w:jc w:val="both"/>
        <w:rPr>
          <w:sz w:val="28"/>
          <w:szCs w:val="28"/>
        </w:rPr>
      </w:pPr>
    </w:p>
    <w:p w14:paraId="6B82C08C" w14:textId="77777777" w:rsidR="009B13F4" w:rsidRDefault="009B13F4" w:rsidP="007212B3">
      <w:pPr>
        <w:spacing w:line="360" w:lineRule="auto"/>
        <w:ind w:firstLine="709"/>
        <w:jc w:val="both"/>
        <w:rPr>
          <w:sz w:val="28"/>
          <w:szCs w:val="28"/>
        </w:rPr>
      </w:pPr>
    </w:p>
    <w:p w14:paraId="1221B1C6" w14:textId="77777777" w:rsidR="00466C12" w:rsidRDefault="00466C12" w:rsidP="007212B3">
      <w:pPr>
        <w:spacing w:line="360" w:lineRule="auto"/>
        <w:ind w:firstLine="709"/>
        <w:jc w:val="both"/>
        <w:rPr>
          <w:sz w:val="28"/>
          <w:szCs w:val="28"/>
        </w:rPr>
      </w:pPr>
    </w:p>
    <w:p w14:paraId="31ADC223" w14:textId="77777777" w:rsidR="00466C12" w:rsidRDefault="00466C12" w:rsidP="007212B3">
      <w:pPr>
        <w:spacing w:line="360" w:lineRule="auto"/>
        <w:ind w:firstLine="709"/>
        <w:jc w:val="both"/>
        <w:rPr>
          <w:sz w:val="28"/>
          <w:szCs w:val="28"/>
        </w:rPr>
      </w:pPr>
    </w:p>
    <w:p w14:paraId="71FD7DF2" w14:textId="77777777" w:rsidR="00466C12" w:rsidRDefault="00466C12" w:rsidP="007212B3">
      <w:pPr>
        <w:spacing w:line="360" w:lineRule="auto"/>
        <w:ind w:firstLine="709"/>
        <w:jc w:val="both"/>
        <w:rPr>
          <w:sz w:val="28"/>
          <w:szCs w:val="28"/>
        </w:rPr>
      </w:pPr>
    </w:p>
    <w:p w14:paraId="24D5A6D3" w14:textId="77777777" w:rsidR="00466C12" w:rsidRDefault="00466C12" w:rsidP="007212B3">
      <w:pPr>
        <w:spacing w:line="360" w:lineRule="auto"/>
        <w:ind w:firstLine="709"/>
        <w:jc w:val="both"/>
        <w:rPr>
          <w:sz w:val="28"/>
          <w:szCs w:val="28"/>
        </w:rPr>
      </w:pPr>
    </w:p>
    <w:p w14:paraId="336DB482" w14:textId="77777777" w:rsidR="00466C12" w:rsidRDefault="00466C12" w:rsidP="007212B3">
      <w:pPr>
        <w:spacing w:line="360" w:lineRule="auto"/>
        <w:ind w:firstLine="709"/>
        <w:jc w:val="both"/>
        <w:rPr>
          <w:sz w:val="28"/>
          <w:szCs w:val="28"/>
        </w:rPr>
      </w:pPr>
    </w:p>
    <w:p w14:paraId="12B2C07D" w14:textId="77777777" w:rsidR="00466C12" w:rsidRDefault="00466C12" w:rsidP="007212B3">
      <w:pPr>
        <w:spacing w:line="360" w:lineRule="auto"/>
        <w:ind w:firstLine="709"/>
        <w:jc w:val="both"/>
        <w:rPr>
          <w:sz w:val="28"/>
          <w:szCs w:val="28"/>
        </w:rPr>
      </w:pPr>
    </w:p>
    <w:p w14:paraId="6E8F260B" w14:textId="77777777" w:rsidR="00466C12" w:rsidRDefault="00466C12" w:rsidP="007212B3">
      <w:pPr>
        <w:spacing w:line="360" w:lineRule="auto"/>
        <w:ind w:firstLine="709"/>
        <w:jc w:val="both"/>
        <w:rPr>
          <w:sz w:val="28"/>
          <w:szCs w:val="28"/>
        </w:rPr>
      </w:pPr>
    </w:p>
    <w:p w14:paraId="04B35B67" w14:textId="77777777" w:rsidR="00466C12" w:rsidRDefault="00466C12" w:rsidP="007212B3">
      <w:pPr>
        <w:spacing w:line="360" w:lineRule="auto"/>
        <w:ind w:firstLine="709"/>
        <w:jc w:val="both"/>
        <w:rPr>
          <w:sz w:val="28"/>
          <w:szCs w:val="28"/>
        </w:rPr>
      </w:pPr>
    </w:p>
    <w:p w14:paraId="6FC62501" w14:textId="77777777" w:rsidR="00466C12" w:rsidRDefault="00466C12" w:rsidP="007212B3">
      <w:pPr>
        <w:spacing w:line="360" w:lineRule="auto"/>
        <w:ind w:firstLine="709"/>
        <w:jc w:val="both"/>
        <w:rPr>
          <w:sz w:val="28"/>
          <w:szCs w:val="28"/>
        </w:rPr>
      </w:pPr>
    </w:p>
    <w:p w14:paraId="1F86861C" w14:textId="77777777" w:rsidR="00466C12" w:rsidRDefault="00466C12" w:rsidP="007212B3">
      <w:pPr>
        <w:spacing w:line="360" w:lineRule="auto"/>
        <w:ind w:firstLine="709"/>
        <w:jc w:val="both"/>
        <w:rPr>
          <w:sz w:val="28"/>
          <w:szCs w:val="28"/>
        </w:rPr>
      </w:pPr>
    </w:p>
    <w:p w14:paraId="06D3A5A2" w14:textId="77777777" w:rsidR="00466C12" w:rsidRDefault="00466C12" w:rsidP="007212B3">
      <w:pPr>
        <w:spacing w:line="360" w:lineRule="auto"/>
        <w:ind w:firstLine="709"/>
        <w:jc w:val="both"/>
        <w:rPr>
          <w:sz w:val="28"/>
          <w:szCs w:val="28"/>
        </w:rPr>
      </w:pPr>
    </w:p>
    <w:p w14:paraId="0085F9F1" w14:textId="77777777" w:rsidR="00466C12" w:rsidRDefault="00466C12" w:rsidP="007212B3">
      <w:pPr>
        <w:spacing w:line="360" w:lineRule="auto"/>
        <w:ind w:firstLine="709"/>
        <w:jc w:val="both"/>
        <w:rPr>
          <w:sz w:val="28"/>
          <w:szCs w:val="28"/>
        </w:rPr>
      </w:pPr>
    </w:p>
    <w:p w14:paraId="2ED24DF8" w14:textId="77777777" w:rsidR="00466C12" w:rsidRPr="00CE12D3" w:rsidRDefault="00466C12" w:rsidP="007212B3">
      <w:pPr>
        <w:spacing w:line="360" w:lineRule="auto"/>
        <w:ind w:firstLine="709"/>
        <w:jc w:val="both"/>
        <w:rPr>
          <w:sz w:val="28"/>
          <w:szCs w:val="28"/>
        </w:rPr>
      </w:pPr>
    </w:p>
    <w:p w14:paraId="5505FE82" w14:textId="77777777" w:rsidR="009B13F4" w:rsidRPr="00CE12D3" w:rsidRDefault="009B13F4" w:rsidP="007212B3">
      <w:pPr>
        <w:spacing w:line="360" w:lineRule="auto"/>
        <w:ind w:firstLine="709"/>
        <w:jc w:val="both"/>
        <w:rPr>
          <w:sz w:val="28"/>
          <w:szCs w:val="28"/>
        </w:rPr>
      </w:pPr>
    </w:p>
    <w:p w14:paraId="62019748" w14:textId="77777777" w:rsidR="00404FBA" w:rsidRDefault="00404FBA" w:rsidP="007212B3">
      <w:pPr>
        <w:spacing w:line="360" w:lineRule="auto"/>
        <w:ind w:firstLine="709"/>
        <w:jc w:val="both"/>
        <w:rPr>
          <w:sz w:val="28"/>
          <w:szCs w:val="28"/>
        </w:rPr>
      </w:pPr>
    </w:p>
    <w:p w14:paraId="7215836A" w14:textId="77777777" w:rsidR="00466C12" w:rsidRDefault="00466C12" w:rsidP="007212B3">
      <w:pPr>
        <w:spacing w:line="360" w:lineRule="auto"/>
        <w:ind w:firstLine="709"/>
        <w:jc w:val="both"/>
        <w:rPr>
          <w:sz w:val="28"/>
          <w:szCs w:val="28"/>
        </w:rPr>
      </w:pPr>
    </w:p>
    <w:p w14:paraId="3E5F66AE" w14:textId="77777777" w:rsidR="007212B3" w:rsidRDefault="007212B3">
      <w:pPr>
        <w:spacing w:after="200" w:line="276" w:lineRule="auto"/>
        <w:rPr>
          <w:sz w:val="28"/>
          <w:szCs w:val="28"/>
        </w:rPr>
      </w:pPr>
      <w:r>
        <w:rPr>
          <w:sz w:val="28"/>
          <w:szCs w:val="28"/>
        </w:rPr>
        <w:br w:type="page"/>
      </w:r>
    </w:p>
    <w:p w14:paraId="6CF2EDB6" w14:textId="77777777" w:rsidR="007212B3" w:rsidRDefault="008157F4" w:rsidP="007212B3">
      <w:pPr>
        <w:pStyle w:val="Bodytext20"/>
        <w:shd w:val="clear" w:color="auto" w:fill="auto"/>
        <w:spacing w:before="0" w:line="360" w:lineRule="auto"/>
        <w:ind w:firstLine="709"/>
        <w:jc w:val="center"/>
        <w:rPr>
          <w:b/>
          <w:sz w:val="28"/>
          <w:szCs w:val="28"/>
          <w:lang w:val="uk-UA"/>
        </w:rPr>
      </w:pPr>
      <w:r w:rsidRPr="00CE12D3">
        <w:rPr>
          <w:b/>
          <w:sz w:val="28"/>
          <w:szCs w:val="28"/>
          <w:lang w:val="uk-UA"/>
        </w:rPr>
        <w:lastRenderedPageBreak/>
        <w:t xml:space="preserve">РОЗДІЛ 2 </w:t>
      </w:r>
    </w:p>
    <w:p w14:paraId="3E964A6A" w14:textId="77777777" w:rsidR="00C97693" w:rsidRPr="00CE12D3" w:rsidRDefault="00C97693" w:rsidP="007212B3">
      <w:pPr>
        <w:pStyle w:val="Bodytext20"/>
        <w:shd w:val="clear" w:color="auto" w:fill="auto"/>
        <w:spacing w:before="0" w:line="360" w:lineRule="auto"/>
        <w:ind w:firstLine="709"/>
        <w:jc w:val="center"/>
        <w:rPr>
          <w:b/>
          <w:sz w:val="28"/>
          <w:szCs w:val="28"/>
          <w:lang w:val="uk-UA"/>
        </w:rPr>
      </w:pPr>
      <w:r w:rsidRPr="00CE12D3">
        <w:rPr>
          <w:b/>
          <w:sz w:val="28"/>
          <w:szCs w:val="28"/>
          <w:lang w:val="uk-UA"/>
        </w:rPr>
        <w:t xml:space="preserve">ЕТИКЕТ </w:t>
      </w:r>
      <w:r w:rsidR="007212B3">
        <w:rPr>
          <w:b/>
          <w:sz w:val="28"/>
          <w:szCs w:val="28"/>
          <w:lang w:val="uk-UA"/>
        </w:rPr>
        <w:t xml:space="preserve"> </w:t>
      </w:r>
      <w:r w:rsidRPr="00CE12D3">
        <w:rPr>
          <w:b/>
          <w:sz w:val="28"/>
          <w:szCs w:val="28"/>
          <w:lang w:val="uk-UA"/>
        </w:rPr>
        <w:t xml:space="preserve">У </w:t>
      </w:r>
      <w:r w:rsidR="007212B3">
        <w:rPr>
          <w:b/>
          <w:sz w:val="28"/>
          <w:szCs w:val="28"/>
          <w:lang w:val="uk-UA"/>
        </w:rPr>
        <w:t xml:space="preserve"> </w:t>
      </w:r>
      <w:r w:rsidRPr="00CE12D3">
        <w:rPr>
          <w:b/>
          <w:sz w:val="28"/>
          <w:szCs w:val="28"/>
          <w:lang w:val="uk-UA"/>
        </w:rPr>
        <w:t xml:space="preserve">ПРОФЕСІЙНІЙ </w:t>
      </w:r>
      <w:r w:rsidR="007212B3">
        <w:rPr>
          <w:b/>
          <w:sz w:val="28"/>
          <w:szCs w:val="28"/>
          <w:lang w:val="uk-UA"/>
        </w:rPr>
        <w:t xml:space="preserve"> </w:t>
      </w:r>
      <w:r w:rsidRPr="00CE12D3">
        <w:rPr>
          <w:b/>
          <w:sz w:val="28"/>
          <w:szCs w:val="28"/>
          <w:lang w:val="uk-UA"/>
        </w:rPr>
        <w:t>ДІЯЛЬНОСТІ</w:t>
      </w:r>
      <w:r w:rsidR="007212B3">
        <w:rPr>
          <w:b/>
          <w:sz w:val="28"/>
          <w:szCs w:val="28"/>
          <w:lang w:val="uk-UA"/>
        </w:rPr>
        <w:t xml:space="preserve"> </w:t>
      </w:r>
      <w:r w:rsidRPr="00CE12D3">
        <w:rPr>
          <w:b/>
          <w:sz w:val="28"/>
          <w:szCs w:val="28"/>
          <w:lang w:val="uk-UA"/>
        </w:rPr>
        <w:t xml:space="preserve"> ПУБЛІЧН</w:t>
      </w:r>
      <w:r w:rsidR="008157F4" w:rsidRPr="00CE12D3">
        <w:rPr>
          <w:b/>
          <w:sz w:val="28"/>
          <w:szCs w:val="28"/>
          <w:lang w:val="uk-UA"/>
        </w:rPr>
        <w:t>ИХ УПРАВЛІНЦІВ</w:t>
      </w:r>
    </w:p>
    <w:p w14:paraId="26B1A28B" w14:textId="77777777" w:rsidR="00C97693" w:rsidRPr="00CE12D3" w:rsidRDefault="00C97693" w:rsidP="007212B3">
      <w:pPr>
        <w:pStyle w:val="Bodytext20"/>
        <w:shd w:val="clear" w:color="auto" w:fill="auto"/>
        <w:spacing w:before="0" w:line="360" w:lineRule="auto"/>
        <w:ind w:firstLine="709"/>
        <w:rPr>
          <w:b/>
          <w:sz w:val="28"/>
          <w:szCs w:val="28"/>
          <w:lang w:val="uk-UA"/>
        </w:rPr>
      </w:pPr>
    </w:p>
    <w:p w14:paraId="07B586C4" w14:textId="77777777" w:rsidR="008157F4" w:rsidRPr="00CE12D3" w:rsidRDefault="008157F4" w:rsidP="00C97693">
      <w:pPr>
        <w:pStyle w:val="Bodytext20"/>
        <w:shd w:val="clear" w:color="auto" w:fill="auto"/>
        <w:spacing w:before="0" w:line="360" w:lineRule="auto"/>
        <w:rPr>
          <w:b/>
          <w:sz w:val="28"/>
          <w:szCs w:val="28"/>
          <w:lang w:val="uk-UA"/>
        </w:rPr>
      </w:pPr>
    </w:p>
    <w:p w14:paraId="59FFBFA1" w14:textId="77777777" w:rsidR="008157F4" w:rsidRPr="00CE12D3" w:rsidRDefault="00524D4A" w:rsidP="007212B3">
      <w:pPr>
        <w:pStyle w:val="Bodytext20"/>
        <w:shd w:val="clear" w:color="auto" w:fill="auto"/>
        <w:spacing w:before="0" w:line="360" w:lineRule="auto"/>
        <w:ind w:firstLine="709"/>
        <w:rPr>
          <w:b/>
          <w:sz w:val="28"/>
          <w:szCs w:val="28"/>
          <w:lang w:val="uk-UA"/>
        </w:rPr>
      </w:pPr>
      <w:r w:rsidRPr="00CE12D3">
        <w:rPr>
          <w:b/>
          <w:sz w:val="28"/>
          <w:szCs w:val="28"/>
          <w:lang w:val="uk-UA"/>
        </w:rPr>
        <w:t xml:space="preserve">2.1 Специфіка етикету </w:t>
      </w:r>
      <w:r w:rsidR="00843539" w:rsidRPr="00CE12D3">
        <w:rPr>
          <w:b/>
          <w:sz w:val="28"/>
          <w:szCs w:val="28"/>
          <w:lang w:val="uk-UA"/>
        </w:rPr>
        <w:t xml:space="preserve">у службовій діяльності </w:t>
      </w:r>
      <w:r w:rsidRPr="00CE12D3">
        <w:rPr>
          <w:b/>
          <w:sz w:val="28"/>
          <w:szCs w:val="28"/>
          <w:lang w:val="uk-UA"/>
        </w:rPr>
        <w:t>публічного управлінця</w:t>
      </w:r>
    </w:p>
    <w:p w14:paraId="436766B2" w14:textId="77777777" w:rsidR="00C97693" w:rsidRPr="00CE12D3" w:rsidRDefault="00971A2F" w:rsidP="00971A2F">
      <w:pPr>
        <w:spacing w:line="360" w:lineRule="auto"/>
        <w:ind w:firstLine="709"/>
        <w:jc w:val="both"/>
        <w:rPr>
          <w:sz w:val="28"/>
          <w:szCs w:val="28"/>
        </w:rPr>
      </w:pPr>
      <w:r>
        <w:rPr>
          <w:color w:val="000000"/>
          <w:sz w:val="28"/>
          <w:szCs w:val="28"/>
        </w:rPr>
        <w:t>Службова діяльність передбачає</w:t>
      </w:r>
      <w:r w:rsidRPr="00CE12D3">
        <w:rPr>
          <w:color w:val="000000"/>
          <w:sz w:val="28"/>
          <w:szCs w:val="28"/>
        </w:rPr>
        <w:t xml:space="preserve"> встановлені правила і порядок поведінки в діловій сфе</w:t>
      </w:r>
      <w:r w:rsidR="007212B3">
        <w:rPr>
          <w:color w:val="000000"/>
          <w:sz w:val="28"/>
          <w:szCs w:val="28"/>
        </w:rPr>
        <w:t xml:space="preserve">рі, яких слід дотримуватись. </w:t>
      </w:r>
      <w:r>
        <w:rPr>
          <w:color w:val="000000"/>
          <w:sz w:val="28"/>
          <w:szCs w:val="28"/>
        </w:rPr>
        <w:t xml:space="preserve">Особливі </w:t>
      </w:r>
      <w:r w:rsidR="00C97693" w:rsidRPr="00CE12D3">
        <w:rPr>
          <w:sz w:val="28"/>
          <w:szCs w:val="28"/>
        </w:rPr>
        <w:t xml:space="preserve">вимоги до публічних управлінців з боку </w:t>
      </w:r>
      <w:r>
        <w:rPr>
          <w:sz w:val="28"/>
          <w:szCs w:val="28"/>
        </w:rPr>
        <w:t>громадян</w:t>
      </w:r>
      <w:r w:rsidR="00C97693" w:rsidRPr="00CE12D3">
        <w:rPr>
          <w:sz w:val="28"/>
          <w:szCs w:val="28"/>
        </w:rPr>
        <w:t xml:space="preserve"> встановлюють </w:t>
      </w:r>
      <w:r>
        <w:rPr>
          <w:sz w:val="28"/>
          <w:szCs w:val="28"/>
        </w:rPr>
        <w:t xml:space="preserve">певні </w:t>
      </w:r>
      <w:r w:rsidR="00C97693" w:rsidRPr="00CE12D3">
        <w:rPr>
          <w:sz w:val="28"/>
          <w:szCs w:val="28"/>
        </w:rPr>
        <w:t xml:space="preserve">передумови для створення </w:t>
      </w:r>
      <w:r>
        <w:rPr>
          <w:sz w:val="28"/>
          <w:szCs w:val="28"/>
        </w:rPr>
        <w:t>належних</w:t>
      </w:r>
      <w:r w:rsidR="00C97693" w:rsidRPr="00CE12D3">
        <w:rPr>
          <w:sz w:val="28"/>
          <w:szCs w:val="28"/>
        </w:rPr>
        <w:t xml:space="preserve"> умов їхньої діяльності, забезпечують відповідно високий рівень відповідальності за свої дії, за свою морально-ціннісну поведінку. Правовий порядок, щоденна практика законності великою мірою залежить від службовців, їх ставлення до своєї праці, способу життя, адже широке соціальне оточення постійно формує свою оцінку про них і, відповідно, до всього того, що пов’язано з державними та місцевими органами влади</w:t>
      </w:r>
      <w:r w:rsidR="007212B3">
        <w:rPr>
          <w:sz w:val="28"/>
          <w:szCs w:val="28"/>
        </w:rPr>
        <w:t xml:space="preserve"> </w:t>
      </w:r>
      <w:r w:rsidR="00CF46AD">
        <w:rPr>
          <w:rStyle w:val="af4"/>
          <w:sz w:val="28"/>
          <w:szCs w:val="28"/>
        </w:rPr>
        <w:footnoteReference w:id="30"/>
      </w:r>
      <w:r w:rsidR="00C97693" w:rsidRPr="00CE12D3">
        <w:rPr>
          <w:sz w:val="28"/>
          <w:szCs w:val="28"/>
        </w:rPr>
        <w:t>.</w:t>
      </w:r>
    </w:p>
    <w:p w14:paraId="70DB8105"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Управлінська практика свідчить, що результативність будь-якої державної організації чи установи значною мірою залежить від бажання і вміння службовців співпрацювати, розуміти іншого, проявляти доброзичливість, ефективно </w:t>
      </w:r>
      <w:proofErr w:type="spellStart"/>
      <w:r w:rsidRPr="00CE12D3">
        <w:rPr>
          <w:sz w:val="28"/>
          <w:szCs w:val="28"/>
          <w:lang w:val="uk-UA"/>
        </w:rPr>
        <w:t>комунікувати</w:t>
      </w:r>
      <w:proofErr w:type="spellEnd"/>
      <w:r w:rsidRPr="00CE12D3">
        <w:rPr>
          <w:sz w:val="28"/>
          <w:szCs w:val="28"/>
          <w:lang w:val="uk-UA"/>
        </w:rPr>
        <w:t>. Сучасний публічний управлінець виконує свої професійні обов’язки в нових ринкових умовах, зважаючи на постійні політичні, соціальні, економічні та духовні зміни у суспільстві</w:t>
      </w:r>
      <w:r w:rsidR="00CF46AD">
        <w:rPr>
          <w:sz w:val="28"/>
          <w:szCs w:val="28"/>
          <w:lang w:val="uk-UA"/>
        </w:rPr>
        <w:t>, т</w:t>
      </w:r>
      <w:r w:rsidRPr="00CE12D3">
        <w:rPr>
          <w:sz w:val="28"/>
          <w:szCs w:val="28"/>
          <w:lang w:val="uk-UA"/>
        </w:rPr>
        <w:t>ому важливо, щоб він не лише розумів сутність та закономірності соціально-економічних та державно-управлінських процесів, але й міг ефективно працювати з інформацією, планувати та прогнозувати свою діяльність, роботу свого підрозділу, умів взаємодіяти з людьми, вибрати правильну стратегію і тактику поведінки</w:t>
      </w:r>
      <w:r w:rsidR="00CF46AD">
        <w:rPr>
          <w:rStyle w:val="af4"/>
          <w:sz w:val="28"/>
          <w:szCs w:val="28"/>
          <w:lang w:val="uk-UA"/>
        </w:rPr>
        <w:footnoteReference w:id="31"/>
      </w:r>
      <w:r w:rsidRPr="00CE12D3">
        <w:rPr>
          <w:sz w:val="28"/>
          <w:szCs w:val="28"/>
          <w:lang w:val="uk-UA"/>
        </w:rPr>
        <w:t xml:space="preserve">. </w:t>
      </w:r>
    </w:p>
    <w:p w14:paraId="2FF18C29"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Публічний управлінець є виконавцем певної </w:t>
      </w:r>
      <w:proofErr w:type="spellStart"/>
      <w:r w:rsidRPr="00CE12D3">
        <w:rPr>
          <w:sz w:val="28"/>
          <w:szCs w:val="28"/>
          <w:lang w:val="uk-UA"/>
        </w:rPr>
        <w:t>професійно</w:t>
      </w:r>
      <w:proofErr w:type="spellEnd"/>
      <w:r w:rsidRPr="00CE12D3">
        <w:rPr>
          <w:sz w:val="28"/>
          <w:szCs w:val="28"/>
          <w:lang w:val="uk-UA"/>
        </w:rPr>
        <w:t xml:space="preserve">-рольової поведінки в системі загальносуспільної і професійної комунікації, має відповідати очікуванням громадян – бути високоморальною людиною. Моральні критерії та </w:t>
      </w:r>
      <w:r w:rsidRPr="00CE12D3">
        <w:rPr>
          <w:sz w:val="28"/>
          <w:szCs w:val="28"/>
          <w:lang w:val="uk-UA"/>
        </w:rPr>
        <w:lastRenderedPageBreak/>
        <w:t>параметри між службовцями і керівництвом, громадянином і державою, що утворюють систему взаємних зобов’язань для встановлення корисних взаємовідносин визначається службовою, діловою, професійною етикою, яка виконує не тільки функцію морального судження, але й прийняття рішень, що дозволяє збалансувати етичні проблеми в управлінні і взагалі у будь-якій професійній сфері.</w:t>
      </w:r>
    </w:p>
    <w:p w14:paraId="609AD7BC"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Сьогодні, як свідчать емпіричні дані, склалась стійка недооцінка службовцями значення загального та ділового етикету, нерозуміння їх важливості в підвищенні ефективності управлінської діяльності</w:t>
      </w:r>
      <w:r w:rsidR="007212B3">
        <w:rPr>
          <w:sz w:val="28"/>
          <w:szCs w:val="28"/>
          <w:lang w:val="uk-UA"/>
        </w:rPr>
        <w:t xml:space="preserve"> </w:t>
      </w:r>
      <w:r w:rsidRPr="00CE12D3">
        <w:rPr>
          <w:rStyle w:val="af4"/>
          <w:sz w:val="28"/>
          <w:szCs w:val="28"/>
          <w:lang w:val="uk-UA"/>
        </w:rPr>
        <w:footnoteReference w:id="32"/>
      </w:r>
      <w:r w:rsidRPr="00CE12D3">
        <w:rPr>
          <w:sz w:val="28"/>
          <w:szCs w:val="28"/>
          <w:lang w:val="uk-UA"/>
        </w:rPr>
        <w:t>. Для органів публічної влади характерним є ідеалізація уявлень про досконалість власного досвіду й недооцінка сучасних методів ефективного управління  персоналу. Як стверджує М.</w:t>
      </w:r>
      <w:r w:rsidR="007212B3">
        <w:rPr>
          <w:sz w:val="28"/>
          <w:szCs w:val="28"/>
          <w:lang w:val="uk-UA"/>
        </w:rPr>
        <w:t> </w:t>
      </w:r>
      <w:r w:rsidRPr="00CE12D3">
        <w:rPr>
          <w:sz w:val="28"/>
          <w:szCs w:val="28"/>
          <w:lang w:val="uk-UA"/>
        </w:rPr>
        <w:t>А.</w:t>
      </w:r>
      <w:r w:rsidR="007212B3">
        <w:rPr>
          <w:sz w:val="28"/>
          <w:szCs w:val="28"/>
          <w:lang w:val="uk-UA"/>
        </w:rPr>
        <w:t> </w:t>
      </w:r>
      <w:proofErr w:type="spellStart"/>
      <w:r w:rsidRPr="00CE12D3">
        <w:rPr>
          <w:sz w:val="28"/>
          <w:szCs w:val="28"/>
          <w:lang w:val="uk-UA"/>
        </w:rPr>
        <w:t>Нинюк</w:t>
      </w:r>
      <w:proofErr w:type="spellEnd"/>
      <w:r w:rsidRPr="00CE12D3">
        <w:rPr>
          <w:sz w:val="28"/>
          <w:szCs w:val="28"/>
          <w:lang w:val="uk-UA"/>
        </w:rPr>
        <w:t>, у частини державних службовців серед бажаних етичних норм майже відсутні такі категорії, як взаємна «моральна вимогливість», «відповідальність», «обов’язок», «принциповість», що свідчить про обмежений діапазон моральної культури службовців, їх значну невідповідність етиці державного службовця та посадової особи місцевого самоврядування</w:t>
      </w:r>
      <w:r w:rsidR="007212B3">
        <w:rPr>
          <w:sz w:val="28"/>
          <w:szCs w:val="28"/>
          <w:lang w:val="uk-UA"/>
        </w:rPr>
        <w:t xml:space="preserve"> </w:t>
      </w:r>
      <w:r w:rsidRPr="00CE12D3">
        <w:rPr>
          <w:rStyle w:val="af4"/>
          <w:sz w:val="28"/>
          <w:szCs w:val="28"/>
          <w:lang w:val="uk-UA"/>
        </w:rPr>
        <w:footnoteReference w:id="33"/>
      </w:r>
      <w:r w:rsidRPr="00CE12D3">
        <w:rPr>
          <w:sz w:val="28"/>
          <w:szCs w:val="28"/>
          <w:lang w:val="uk-UA"/>
        </w:rPr>
        <w:t>.</w:t>
      </w:r>
    </w:p>
    <w:p w14:paraId="2F533525"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У процесі історичного розвитку суспільства чітко простежується еволюція розвитку поняття «етикет», у ході якої поняття «етикет державного службовця» та «етикет державної служби» стали чітко виокремлюватись у самостійний науковий напрям, і сьогодні ґрунтовне дослідження цих понять становить надзвичайний науково-дослідний інтерес для тих наукових шкіл, що займаються вивченням питань формування та розвитку інституту державної служби України.</w:t>
      </w:r>
    </w:p>
    <w:p w14:paraId="262A8ADC"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Поняття «діловий етикет», як кодекс певних правил, що регламентують культуру службового спілкування, стало широко</w:t>
      </w:r>
      <w:r w:rsidR="007212B3">
        <w:rPr>
          <w:sz w:val="28"/>
          <w:szCs w:val="28"/>
          <w:lang w:val="uk-UA"/>
        </w:rPr>
        <w:t xml:space="preserve"> вживатися тільки наприкінці XX ст.</w:t>
      </w:r>
      <w:r w:rsidR="00EC594F">
        <w:rPr>
          <w:rStyle w:val="af4"/>
          <w:sz w:val="28"/>
          <w:szCs w:val="28"/>
          <w:lang w:val="uk-UA"/>
        </w:rPr>
        <w:footnoteReference w:id="34"/>
      </w:r>
      <w:r w:rsidRPr="00CE12D3">
        <w:rPr>
          <w:sz w:val="28"/>
          <w:szCs w:val="28"/>
          <w:lang w:val="uk-UA"/>
        </w:rPr>
        <w:t>.</w:t>
      </w:r>
      <w:r w:rsidRPr="00CE12D3">
        <w:rPr>
          <w:color w:val="323232"/>
          <w:sz w:val="28"/>
          <w:szCs w:val="28"/>
          <w:lang w:val="uk-UA"/>
        </w:rPr>
        <w:t xml:space="preserve"> Діловий етикет є різновидом етикету, специфіка якого зумовлена особливостями конкретного виду професійної діяльності та організаційної культури. Це – відносини, правила, які забезпечують найвищу ефективність у </w:t>
      </w:r>
      <w:r w:rsidRPr="00CE12D3">
        <w:rPr>
          <w:color w:val="323232"/>
          <w:sz w:val="28"/>
          <w:szCs w:val="28"/>
          <w:lang w:val="uk-UA"/>
        </w:rPr>
        <w:lastRenderedPageBreak/>
        <w:t>виконанні професійних функцій у галузі певної діяльності. Етикет ділових відносин складає зовнішній бік ділового спілкування. Дотримання ділового етикету – одна з необхідних умов професійного успіху.</w:t>
      </w:r>
    </w:p>
    <w:p w14:paraId="491DD929" w14:textId="77777777" w:rsidR="00C97693" w:rsidRPr="00CE12D3" w:rsidRDefault="00C97693" w:rsidP="00E84280">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Сучасний діловий (службовий) етикет </w:t>
      </w:r>
      <w:r w:rsidR="00E84280" w:rsidRPr="00B76D03">
        <w:rPr>
          <w:bCs/>
          <w:sz w:val="28"/>
          <w:szCs w:val="28"/>
          <w:lang w:val="uk-UA"/>
        </w:rPr>
        <w:t xml:space="preserve">– </w:t>
      </w:r>
      <w:r w:rsidRPr="00CE12D3">
        <w:rPr>
          <w:sz w:val="28"/>
          <w:szCs w:val="28"/>
          <w:lang w:val="uk-UA"/>
        </w:rPr>
        <w:t xml:space="preserve">це система норм поведінки, за допомогою якої людина навчається поважати гідність інших людей і захищати власну гідність, створюючи умови для запобігання виникненню конфліктів і досягнення визначених цілей </w:t>
      </w:r>
      <w:r w:rsidRPr="00CE12D3">
        <w:rPr>
          <w:rStyle w:val="af4"/>
          <w:sz w:val="28"/>
          <w:szCs w:val="28"/>
          <w:lang w:val="uk-UA"/>
        </w:rPr>
        <w:footnoteReference w:id="35"/>
      </w:r>
      <w:r w:rsidRPr="00CE12D3">
        <w:rPr>
          <w:sz w:val="28"/>
          <w:szCs w:val="28"/>
          <w:lang w:val="uk-UA"/>
        </w:rPr>
        <w:t>. Доведено, що за своїм основним змістом зовнішній вигляд та манери спілкування (поведінка) є співвідносними безпосередньо з внутрішньою сутністю самої людини, тобто її зовнішній прояв і внутрішній зміст збігаються. У цьому можна легко переконатися, уважно спостерігаючи за поведінкою людини.</w:t>
      </w:r>
    </w:p>
    <w:p w14:paraId="1920DF6D"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Сьогодні, у зв’язку з активним розширенням ділових </w:t>
      </w:r>
      <w:proofErr w:type="spellStart"/>
      <w:r w:rsidRPr="00CE12D3">
        <w:rPr>
          <w:sz w:val="28"/>
          <w:szCs w:val="28"/>
          <w:lang w:val="uk-UA"/>
        </w:rPr>
        <w:t>зв’язків</w:t>
      </w:r>
      <w:proofErr w:type="spellEnd"/>
      <w:r w:rsidRPr="00CE12D3">
        <w:rPr>
          <w:sz w:val="28"/>
          <w:szCs w:val="28"/>
          <w:lang w:val="uk-UA"/>
        </w:rPr>
        <w:t xml:space="preserve"> на всіх рівнях, дотримання принципів етикету набуває особливої актуальності, виступає гарантом взаєморозуміння між представниками різних соціальних прошарків. Дотримання принципів етикету рятує багатьох людей від неприємностей, ніяковості, викликаної незнанням або невмінням застосовувати свої етикетні знання навички та вміння.</w:t>
      </w:r>
    </w:p>
    <w:p w14:paraId="1D2810CC"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За виразного дефіциту елементарної ввічливості, вихованості в сучасному суспільстві та ділових стосунках зокрема, звернення уваги до аналізу етикету потрібне для того, щоб визначити, наскільки він важливий для ушляхетнення стосунків в системі державної служби та служби в органах місцевого самоврядування, створення справді культурного середовища людського існування та співпраці на різних рівнях комунікації.</w:t>
      </w:r>
    </w:p>
    <w:p w14:paraId="25191E6E"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У практичній діяльності працівника місцевих органів влади етикет набуває особливого значення. Виконуючи свої службові обов’язки, посадова особа стає об’єктом уваги інших: як вона ходить, вітається, сідає, розмовляє, слухає, питає, відповідає – усе це привертає загострену увагу й обговорення суспільства, вказує на відповідність займаній посаді.</w:t>
      </w:r>
    </w:p>
    <w:p w14:paraId="4FB11DE7"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Норми етикету є вказівником того, як слід поводитись посадовій особі </w:t>
      </w:r>
      <w:r w:rsidRPr="00CE12D3">
        <w:rPr>
          <w:sz w:val="28"/>
          <w:szCs w:val="28"/>
          <w:lang w:val="uk-UA"/>
        </w:rPr>
        <w:lastRenderedPageBreak/>
        <w:t>місцевого самоврядування у тій чи іншій конкретній службовій ситуації та якої поведінки варто очікувати від колег, від начальника чи підлеглих. Етикет виступає певним стандартом кожного члена колективу , допомагає їм, часом не замислюючись (майже несвідомо), вибирати ввічливу і коректу лінію поведінки відповідно до реальної ситуації та сподівань оточуючих, не ризикуючи потрапити у незручне чи скрутне становище чи викликати ускладнення у відносинах з іншими. Наслідуючи визначеним правилам етикету кожна з сторін комунікативного процесу зміцнює упевненість у правильності своїх дій, породжує самоповагу, створює почуття психологічного комфорту</w:t>
      </w:r>
      <w:r w:rsidR="00E84280">
        <w:rPr>
          <w:sz w:val="28"/>
          <w:szCs w:val="28"/>
          <w:lang w:val="uk-UA"/>
        </w:rPr>
        <w:t xml:space="preserve"> </w:t>
      </w:r>
      <w:r w:rsidR="00EC594F">
        <w:rPr>
          <w:rStyle w:val="af4"/>
          <w:sz w:val="28"/>
          <w:szCs w:val="28"/>
          <w:lang w:val="uk-UA"/>
        </w:rPr>
        <w:footnoteReference w:id="36"/>
      </w:r>
      <w:r w:rsidRPr="00CE12D3">
        <w:rPr>
          <w:sz w:val="28"/>
          <w:szCs w:val="28"/>
          <w:lang w:val="uk-UA"/>
        </w:rPr>
        <w:t>.</w:t>
      </w:r>
    </w:p>
    <w:p w14:paraId="58D50CBF"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Службовий етикет являє собою встановлені правила соціальної поведінки у професійній взаємодії в конкретній організації чи структурі. Це система норм та атрибутів ділового етикету, що притаманні конкретній організації: вимоги до естетики внутрішнього середовища організації, стилю та стандартів ввічливого спілкування; способу ведення справ з суб’єктами зовнішнього оточення;  дотримання зовнішнього вигляду; частки заходів щодо формування іміджу організації тощо.</w:t>
      </w:r>
    </w:p>
    <w:p w14:paraId="0056CF76" w14:textId="77777777" w:rsidR="00C97693" w:rsidRPr="00CE12D3" w:rsidRDefault="00C97693" w:rsidP="00C97693">
      <w:pPr>
        <w:pStyle w:val="Bodytext20"/>
        <w:shd w:val="clear" w:color="auto" w:fill="auto"/>
        <w:spacing w:before="0" w:line="360" w:lineRule="auto"/>
        <w:ind w:firstLine="709"/>
        <w:jc w:val="both"/>
        <w:rPr>
          <w:sz w:val="28"/>
          <w:szCs w:val="28"/>
          <w:lang w:val="uk-UA"/>
        </w:rPr>
      </w:pPr>
      <w:r w:rsidRPr="00CE12D3">
        <w:rPr>
          <w:sz w:val="28"/>
          <w:szCs w:val="28"/>
          <w:lang w:val="uk-UA"/>
        </w:rPr>
        <w:t>Службовий етикет – це, насамперед, засіб регуляції взаємо</w:t>
      </w:r>
      <w:r w:rsidR="00971A2F">
        <w:rPr>
          <w:sz w:val="28"/>
          <w:szCs w:val="28"/>
          <w:lang w:val="uk-UA"/>
        </w:rPr>
        <w:t xml:space="preserve">відносин людей, які спілкуються, </w:t>
      </w:r>
      <w:r w:rsidR="00971A2F" w:rsidRPr="00971A2F">
        <w:rPr>
          <w:color w:val="000000"/>
          <w:sz w:val="28"/>
          <w:szCs w:val="28"/>
          <w:lang w:val="uk-UA"/>
        </w:rPr>
        <w:t xml:space="preserve">це напрям службового спілкування. Службове спілкування на будь-якому рівні повинно бути проникнуте усвідомленням і переконанням, що питання, яке обговорюється, в однаковій мірі важливе як для комунікатора, так і для реципієнта. </w:t>
      </w:r>
      <w:r w:rsidRPr="00CE12D3">
        <w:rPr>
          <w:sz w:val="28"/>
          <w:szCs w:val="28"/>
          <w:lang w:val="uk-UA"/>
        </w:rPr>
        <w:t>В</w:t>
      </w:r>
      <w:r w:rsidR="00971A2F">
        <w:rPr>
          <w:sz w:val="28"/>
          <w:szCs w:val="28"/>
          <w:lang w:val="uk-UA"/>
        </w:rPr>
        <w:t>оно повинно</w:t>
      </w:r>
      <w:r w:rsidRPr="00CE12D3">
        <w:rPr>
          <w:sz w:val="28"/>
          <w:szCs w:val="28"/>
          <w:lang w:val="uk-UA"/>
        </w:rPr>
        <w:t xml:space="preserve">, з одного боку, забезпечувати нормативну регуляцію процесу комунікації рівних за соціальним статусом партнерів шляхом констатування і підтвердження їх позицій, з іншого – зберігати і підтримувати певну «нерівність» комунікативних партнерів (наприклад, відвідувачів, керівників), що мають різний службовий статус, для забезпечення належної субординації та дисципліни. Тобто, однією з важливих функцій етикету у службовій діяльності є зближення людей з різними соціальними статусами, </w:t>
      </w:r>
      <w:r w:rsidRPr="00CE12D3">
        <w:rPr>
          <w:sz w:val="28"/>
          <w:szCs w:val="28"/>
          <w:lang w:val="uk-UA"/>
        </w:rPr>
        <w:lastRenderedPageBreak/>
        <w:t>поліпшення їх взаєморозуміння, спонукання взаємоповаги</w:t>
      </w:r>
      <w:r w:rsidR="00EC594F">
        <w:rPr>
          <w:rStyle w:val="af4"/>
          <w:sz w:val="28"/>
          <w:szCs w:val="28"/>
          <w:lang w:val="uk-UA"/>
        </w:rPr>
        <w:footnoteReference w:id="37"/>
      </w:r>
      <w:r w:rsidRPr="00CE12D3">
        <w:rPr>
          <w:sz w:val="28"/>
          <w:szCs w:val="28"/>
          <w:lang w:val="uk-UA"/>
        </w:rPr>
        <w:t>.</w:t>
      </w:r>
    </w:p>
    <w:p w14:paraId="1D618DB4" w14:textId="77777777" w:rsidR="008E41D5" w:rsidRPr="00CE12D3" w:rsidRDefault="00971A2F" w:rsidP="00E84280">
      <w:pPr>
        <w:spacing w:line="360" w:lineRule="auto"/>
        <w:ind w:firstLine="709"/>
        <w:jc w:val="both"/>
        <w:rPr>
          <w:color w:val="000000"/>
          <w:sz w:val="28"/>
          <w:szCs w:val="28"/>
        </w:rPr>
      </w:pPr>
      <w:r>
        <w:rPr>
          <w:color w:val="000000"/>
          <w:sz w:val="28"/>
          <w:szCs w:val="28"/>
        </w:rPr>
        <w:t>Можемо говорити, що г</w:t>
      </w:r>
      <w:r w:rsidR="008E41D5" w:rsidRPr="00CE12D3">
        <w:rPr>
          <w:color w:val="000000"/>
          <w:sz w:val="28"/>
          <w:szCs w:val="28"/>
        </w:rPr>
        <w:t>оловна особливість ділового етикету - пріоритет субординації над гендерними і віковими відмінностями співробітників. В його основі лежить розуміння службової місії і, насамперед, розуміння важливості питання, яке обговорюється</w:t>
      </w:r>
      <w:r>
        <w:rPr>
          <w:color w:val="000000"/>
          <w:sz w:val="28"/>
          <w:szCs w:val="28"/>
        </w:rPr>
        <w:t xml:space="preserve"> і як це відбувається, і між ким</w:t>
      </w:r>
      <w:r w:rsidR="008E41D5" w:rsidRPr="00CE12D3">
        <w:rPr>
          <w:color w:val="000000"/>
          <w:sz w:val="28"/>
          <w:szCs w:val="28"/>
        </w:rPr>
        <w:t xml:space="preserve">. </w:t>
      </w:r>
      <w:r>
        <w:rPr>
          <w:color w:val="000000"/>
          <w:sz w:val="28"/>
          <w:szCs w:val="28"/>
        </w:rPr>
        <w:t xml:space="preserve">Службовий етикет  через визначені правила </w:t>
      </w:r>
      <w:r w:rsidR="008E41D5" w:rsidRPr="00CE12D3">
        <w:rPr>
          <w:color w:val="000000"/>
          <w:sz w:val="28"/>
          <w:szCs w:val="28"/>
        </w:rPr>
        <w:t>регламенту</w:t>
      </w:r>
      <w:r>
        <w:rPr>
          <w:color w:val="000000"/>
          <w:sz w:val="28"/>
          <w:szCs w:val="28"/>
        </w:rPr>
        <w:t>є</w:t>
      </w:r>
      <w:r w:rsidR="008E41D5" w:rsidRPr="00CE12D3">
        <w:rPr>
          <w:color w:val="000000"/>
          <w:sz w:val="28"/>
          <w:szCs w:val="28"/>
        </w:rPr>
        <w:t xml:space="preserve"> стиль праці працівника та манери його спілкування із своїми колегами та також відвідувачами, гарний зовнішній вигляд, професійний </w:t>
      </w:r>
      <w:proofErr w:type="spellStart"/>
      <w:r w:rsidR="008E41D5" w:rsidRPr="00CE12D3">
        <w:rPr>
          <w:color w:val="000000"/>
          <w:sz w:val="28"/>
          <w:szCs w:val="28"/>
        </w:rPr>
        <w:t>дресс</w:t>
      </w:r>
      <w:proofErr w:type="spellEnd"/>
      <w:r w:rsidR="00E84280">
        <w:rPr>
          <w:color w:val="000000"/>
          <w:sz w:val="28"/>
          <w:szCs w:val="28"/>
        </w:rPr>
        <w:t>-</w:t>
      </w:r>
      <w:r w:rsidR="008E41D5" w:rsidRPr="00CE12D3">
        <w:rPr>
          <w:color w:val="000000"/>
          <w:sz w:val="28"/>
          <w:szCs w:val="28"/>
        </w:rPr>
        <w:t>код</w:t>
      </w:r>
      <w:r w:rsidR="00E84280">
        <w:rPr>
          <w:color w:val="000000"/>
          <w:sz w:val="28"/>
          <w:szCs w:val="28"/>
        </w:rPr>
        <w:t xml:space="preserve"> </w:t>
      </w:r>
      <w:r w:rsidR="008E41D5" w:rsidRPr="00CE12D3">
        <w:rPr>
          <w:rStyle w:val="af4"/>
          <w:color w:val="000000"/>
          <w:sz w:val="28"/>
          <w:szCs w:val="28"/>
        </w:rPr>
        <w:footnoteReference w:id="38"/>
      </w:r>
      <w:r w:rsidR="008E41D5" w:rsidRPr="00CE12D3">
        <w:rPr>
          <w:color w:val="000000"/>
          <w:sz w:val="28"/>
          <w:szCs w:val="28"/>
        </w:rPr>
        <w:t>.</w:t>
      </w:r>
    </w:p>
    <w:p w14:paraId="4285EFD5" w14:textId="77777777" w:rsidR="008E41D5" w:rsidRPr="00CE12D3" w:rsidRDefault="008E41D5" w:rsidP="008E41D5">
      <w:pPr>
        <w:spacing w:line="360" w:lineRule="auto"/>
        <w:ind w:firstLine="709"/>
        <w:jc w:val="both"/>
        <w:rPr>
          <w:color w:val="000000"/>
          <w:sz w:val="28"/>
          <w:szCs w:val="28"/>
        </w:rPr>
      </w:pPr>
      <w:r w:rsidRPr="00CE12D3">
        <w:rPr>
          <w:color w:val="000000"/>
          <w:sz w:val="28"/>
          <w:szCs w:val="28"/>
        </w:rPr>
        <w:t>Знання цих складових етикету – один з важливих показників професіоналізму працівника. Загальний етикет має внутрішній і зовнішній аспекти. До внутрішнього належить структура етикету службовця, до зовнішнього – правила службової поведінки. До зовнішнього аспекту належить поведінкова манерність, комунікація, обов’язковість процедур, відповідні етикетні навички</w:t>
      </w:r>
      <w:r w:rsidR="00E84280">
        <w:rPr>
          <w:color w:val="000000"/>
          <w:sz w:val="28"/>
          <w:szCs w:val="28"/>
        </w:rPr>
        <w:t xml:space="preserve"> </w:t>
      </w:r>
      <w:r w:rsidRPr="00CE12D3">
        <w:rPr>
          <w:rStyle w:val="af4"/>
          <w:color w:val="000000"/>
          <w:sz w:val="28"/>
          <w:szCs w:val="28"/>
        </w:rPr>
        <w:footnoteReference w:id="39"/>
      </w:r>
      <w:r w:rsidRPr="00CE12D3">
        <w:rPr>
          <w:color w:val="000000"/>
          <w:sz w:val="28"/>
          <w:szCs w:val="28"/>
        </w:rPr>
        <w:t>.</w:t>
      </w:r>
    </w:p>
    <w:p w14:paraId="274EA482" w14:textId="77777777" w:rsidR="008E41D5" w:rsidRPr="00CE12D3" w:rsidRDefault="008E41D5" w:rsidP="008E41D5">
      <w:pPr>
        <w:spacing w:line="360" w:lineRule="auto"/>
        <w:ind w:firstLine="709"/>
        <w:jc w:val="both"/>
        <w:rPr>
          <w:color w:val="000000"/>
          <w:sz w:val="28"/>
          <w:szCs w:val="28"/>
        </w:rPr>
      </w:pPr>
      <w:r w:rsidRPr="00CE12D3">
        <w:rPr>
          <w:color w:val="000000"/>
          <w:sz w:val="28"/>
          <w:szCs w:val="28"/>
        </w:rPr>
        <w:t xml:space="preserve">Досить важливим у професійному та службовому етикеті є відповідність манер, зовнішнього вигляду, мови, жестів, одягу характерові тієї соціальної ролі, у якій виступає та чи інша людина. Ввічливо вітатися, дякувати, уважно вислуховувати співрозмовника, з повагою ставитись до жінок і до старших за віком, вибачитись якщо виникла незручність – все це не вимагає особливих зусиль і напруження, але є обов’язковим у взаємовідносинах з людьми. </w:t>
      </w:r>
    </w:p>
    <w:p w14:paraId="0F09D8CF" w14:textId="77777777" w:rsidR="008E41D5" w:rsidRPr="00CE12D3" w:rsidRDefault="0020106C" w:rsidP="00E84280">
      <w:pPr>
        <w:spacing w:line="360" w:lineRule="auto"/>
        <w:ind w:firstLine="709"/>
        <w:jc w:val="both"/>
        <w:rPr>
          <w:color w:val="000000"/>
          <w:sz w:val="28"/>
          <w:szCs w:val="28"/>
        </w:rPr>
      </w:pPr>
      <w:r>
        <w:rPr>
          <w:color w:val="000000"/>
          <w:sz w:val="28"/>
          <w:szCs w:val="28"/>
        </w:rPr>
        <w:t xml:space="preserve">Крім того, як ми вказували раніше </w:t>
      </w:r>
      <w:r w:rsidR="00E84280">
        <w:rPr>
          <w:bCs/>
          <w:sz w:val="28"/>
          <w:szCs w:val="28"/>
        </w:rPr>
        <w:t xml:space="preserve">– </w:t>
      </w:r>
      <w:r w:rsidR="008E41D5" w:rsidRPr="00CE12D3">
        <w:rPr>
          <w:color w:val="000000"/>
          <w:sz w:val="28"/>
          <w:szCs w:val="28"/>
        </w:rPr>
        <w:t xml:space="preserve">службовий та діловий етикет висувають свої вимоги до культури мови, лексики, невербальний прояв комунікації, </w:t>
      </w:r>
      <w:r>
        <w:rPr>
          <w:color w:val="000000"/>
          <w:sz w:val="28"/>
          <w:szCs w:val="28"/>
        </w:rPr>
        <w:t xml:space="preserve">хороші </w:t>
      </w:r>
      <w:r w:rsidR="008E41D5" w:rsidRPr="00CE12D3">
        <w:rPr>
          <w:color w:val="000000"/>
          <w:sz w:val="28"/>
          <w:szCs w:val="28"/>
        </w:rPr>
        <w:t>ма</w:t>
      </w:r>
      <w:r>
        <w:rPr>
          <w:color w:val="000000"/>
          <w:sz w:val="28"/>
          <w:szCs w:val="28"/>
        </w:rPr>
        <w:t xml:space="preserve">нери, </w:t>
      </w:r>
      <w:proofErr w:type="spellStart"/>
      <w:r>
        <w:rPr>
          <w:color w:val="000000"/>
          <w:sz w:val="28"/>
          <w:szCs w:val="28"/>
        </w:rPr>
        <w:t>гречна</w:t>
      </w:r>
      <w:proofErr w:type="spellEnd"/>
      <w:r>
        <w:rPr>
          <w:color w:val="000000"/>
          <w:sz w:val="28"/>
          <w:szCs w:val="28"/>
        </w:rPr>
        <w:t xml:space="preserve"> поведінка.</w:t>
      </w:r>
    </w:p>
    <w:p w14:paraId="07CF3EEA" w14:textId="77777777" w:rsidR="008A1435" w:rsidRPr="00CE12D3" w:rsidRDefault="008A1435" w:rsidP="008157F4">
      <w:pPr>
        <w:pStyle w:val="Bodytext20"/>
        <w:shd w:val="clear" w:color="auto" w:fill="auto"/>
        <w:spacing w:before="0" w:line="360" w:lineRule="auto"/>
        <w:ind w:firstLine="709"/>
        <w:jc w:val="both"/>
        <w:rPr>
          <w:sz w:val="28"/>
          <w:szCs w:val="28"/>
          <w:lang w:val="uk-UA"/>
        </w:rPr>
      </w:pPr>
    </w:p>
    <w:p w14:paraId="34AD55F3" w14:textId="77777777" w:rsidR="008A1435" w:rsidRDefault="008E41D5" w:rsidP="008E41D5">
      <w:pPr>
        <w:pStyle w:val="Bodytext20"/>
        <w:shd w:val="clear" w:color="auto" w:fill="auto"/>
        <w:tabs>
          <w:tab w:val="left" w:pos="3973"/>
        </w:tabs>
        <w:spacing w:before="0" w:line="360" w:lineRule="auto"/>
        <w:ind w:firstLine="709"/>
        <w:jc w:val="both"/>
        <w:rPr>
          <w:sz w:val="28"/>
          <w:szCs w:val="28"/>
          <w:lang w:val="uk-UA"/>
        </w:rPr>
      </w:pPr>
      <w:r w:rsidRPr="00CE12D3">
        <w:rPr>
          <w:sz w:val="28"/>
          <w:szCs w:val="28"/>
          <w:lang w:val="uk-UA"/>
        </w:rPr>
        <w:tab/>
      </w:r>
    </w:p>
    <w:p w14:paraId="78C714EE" w14:textId="77777777" w:rsidR="00E84280" w:rsidRDefault="00E84280" w:rsidP="008E41D5">
      <w:pPr>
        <w:pStyle w:val="Bodytext20"/>
        <w:shd w:val="clear" w:color="auto" w:fill="auto"/>
        <w:tabs>
          <w:tab w:val="left" w:pos="3973"/>
        </w:tabs>
        <w:spacing w:before="0" w:line="360" w:lineRule="auto"/>
        <w:ind w:firstLine="709"/>
        <w:jc w:val="both"/>
        <w:rPr>
          <w:sz w:val="28"/>
          <w:szCs w:val="28"/>
          <w:lang w:val="uk-UA"/>
        </w:rPr>
      </w:pPr>
    </w:p>
    <w:p w14:paraId="087ADD82" w14:textId="77777777" w:rsidR="00E84280" w:rsidRPr="00CE12D3" w:rsidRDefault="00E84280" w:rsidP="008E41D5">
      <w:pPr>
        <w:pStyle w:val="Bodytext20"/>
        <w:shd w:val="clear" w:color="auto" w:fill="auto"/>
        <w:tabs>
          <w:tab w:val="left" w:pos="3973"/>
        </w:tabs>
        <w:spacing w:before="0" w:line="360" w:lineRule="auto"/>
        <w:ind w:firstLine="709"/>
        <w:jc w:val="both"/>
        <w:rPr>
          <w:sz w:val="28"/>
          <w:szCs w:val="28"/>
          <w:lang w:val="uk-UA"/>
        </w:rPr>
      </w:pPr>
    </w:p>
    <w:p w14:paraId="6C907F31" w14:textId="77777777" w:rsidR="00843539" w:rsidRPr="00CE12D3" w:rsidRDefault="008257BC" w:rsidP="00E84280">
      <w:pPr>
        <w:pStyle w:val="Bodytext20"/>
        <w:shd w:val="clear" w:color="auto" w:fill="auto"/>
        <w:spacing w:before="0" w:line="360" w:lineRule="auto"/>
        <w:ind w:firstLine="709"/>
        <w:jc w:val="both"/>
        <w:rPr>
          <w:sz w:val="28"/>
          <w:szCs w:val="28"/>
          <w:lang w:val="uk-UA"/>
        </w:rPr>
      </w:pPr>
      <w:r w:rsidRPr="00CE12D3">
        <w:rPr>
          <w:b/>
          <w:sz w:val="28"/>
          <w:szCs w:val="28"/>
          <w:lang w:val="uk-UA"/>
        </w:rPr>
        <w:lastRenderedPageBreak/>
        <w:t>2.2</w:t>
      </w:r>
      <w:r w:rsidR="008157F4" w:rsidRPr="00CE12D3">
        <w:rPr>
          <w:b/>
          <w:sz w:val="28"/>
          <w:szCs w:val="28"/>
          <w:lang w:val="uk-UA"/>
        </w:rPr>
        <w:t xml:space="preserve"> Морально-етична основа етикетних відносин </w:t>
      </w:r>
      <w:r w:rsidRPr="00CE12D3">
        <w:rPr>
          <w:b/>
          <w:sz w:val="28"/>
          <w:szCs w:val="28"/>
          <w:lang w:val="uk-UA"/>
        </w:rPr>
        <w:t xml:space="preserve">у </w:t>
      </w:r>
      <w:r w:rsidR="00843539" w:rsidRPr="00CE12D3">
        <w:rPr>
          <w:b/>
          <w:sz w:val="28"/>
          <w:szCs w:val="28"/>
          <w:lang w:val="uk-UA"/>
        </w:rPr>
        <w:t>професійн</w:t>
      </w:r>
      <w:r w:rsidRPr="00CE12D3">
        <w:rPr>
          <w:b/>
          <w:sz w:val="28"/>
          <w:szCs w:val="28"/>
          <w:lang w:val="uk-UA"/>
        </w:rPr>
        <w:t xml:space="preserve">ій </w:t>
      </w:r>
      <w:r w:rsidR="00843539" w:rsidRPr="00CE12D3">
        <w:rPr>
          <w:b/>
          <w:sz w:val="28"/>
          <w:szCs w:val="28"/>
          <w:lang w:val="uk-UA"/>
        </w:rPr>
        <w:t>діяльності публічного управлінця</w:t>
      </w:r>
    </w:p>
    <w:p w14:paraId="7E6C7920" w14:textId="77777777" w:rsidR="006833EA" w:rsidRPr="00CE12D3" w:rsidRDefault="00C97693" w:rsidP="00E84280">
      <w:pPr>
        <w:pStyle w:val="Bodytext20"/>
        <w:shd w:val="clear" w:color="auto" w:fill="auto"/>
        <w:spacing w:before="0" w:line="360" w:lineRule="auto"/>
        <w:ind w:firstLine="567"/>
        <w:jc w:val="both"/>
        <w:rPr>
          <w:sz w:val="28"/>
          <w:szCs w:val="28"/>
          <w:lang w:val="uk-UA"/>
        </w:rPr>
      </w:pPr>
      <w:r w:rsidRPr="00CE12D3">
        <w:rPr>
          <w:sz w:val="28"/>
          <w:szCs w:val="28"/>
          <w:lang w:val="uk-UA"/>
        </w:rPr>
        <w:t xml:space="preserve">Правила етикету, </w:t>
      </w:r>
      <w:r w:rsidR="007C7719" w:rsidRPr="00CE12D3">
        <w:rPr>
          <w:sz w:val="28"/>
          <w:szCs w:val="28"/>
          <w:lang w:val="uk-UA"/>
        </w:rPr>
        <w:t>реалізовані в</w:t>
      </w:r>
      <w:r w:rsidRPr="00CE12D3">
        <w:rPr>
          <w:sz w:val="28"/>
          <w:szCs w:val="28"/>
          <w:lang w:val="uk-UA"/>
        </w:rPr>
        <w:t xml:space="preserve"> конкретн</w:t>
      </w:r>
      <w:r w:rsidR="007C7719" w:rsidRPr="00CE12D3">
        <w:rPr>
          <w:sz w:val="28"/>
          <w:szCs w:val="28"/>
          <w:lang w:val="uk-UA"/>
        </w:rPr>
        <w:t>их</w:t>
      </w:r>
      <w:r w:rsidRPr="00CE12D3">
        <w:rPr>
          <w:sz w:val="28"/>
          <w:szCs w:val="28"/>
          <w:lang w:val="uk-UA"/>
        </w:rPr>
        <w:t xml:space="preserve"> форм</w:t>
      </w:r>
      <w:r w:rsidR="007C7719" w:rsidRPr="00CE12D3">
        <w:rPr>
          <w:sz w:val="28"/>
          <w:szCs w:val="28"/>
          <w:lang w:val="uk-UA"/>
        </w:rPr>
        <w:t>ах</w:t>
      </w:r>
      <w:r w:rsidRPr="00CE12D3">
        <w:rPr>
          <w:sz w:val="28"/>
          <w:szCs w:val="28"/>
          <w:lang w:val="uk-UA"/>
        </w:rPr>
        <w:t xml:space="preserve"> поведінки, вказують на єдність його сторін: морально</w:t>
      </w:r>
      <w:r w:rsidR="00524D4A" w:rsidRPr="00CE12D3">
        <w:rPr>
          <w:sz w:val="28"/>
          <w:szCs w:val="28"/>
          <w:lang w:val="uk-UA"/>
        </w:rPr>
        <w:t xml:space="preserve">ї, </w:t>
      </w:r>
      <w:r w:rsidRPr="00CE12D3">
        <w:rPr>
          <w:sz w:val="28"/>
          <w:szCs w:val="28"/>
          <w:lang w:val="uk-UA"/>
        </w:rPr>
        <w:t xml:space="preserve">етичної </w:t>
      </w:r>
      <w:r w:rsidR="007C7719" w:rsidRPr="00CE12D3">
        <w:rPr>
          <w:sz w:val="28"/>
          <w:szCs w:val="28"/>
          <w:lang w:val="uk-UA"/>
        </w:rPr>
        <w:t xml:space="preserve">та </w:t>
      </w:r>
      <w:r w:rsidRPr="00CE12D3">
        <w:rPr>
          <w:sz w:val="28"/>
          <w:szCs w:val="28"/>
          <w:lang w:val="uk-UA"/>
        </w:rPr>
        <w:t xml:space="preserve">естетичної. </w:t>
      </w:r>
      <w:r w:rsidR="006833EA" w:rsidRPr="00CE12D3">
        <w:rPr>
          <w:sz w:val="28"/>
          <w:szCs w:val="28"/>
          <w:lang w:val="uk-UA"/>
        </w:rPr>
        <w:t>У сучасному суспільстві якісно змінюється роль сформованих соціальних структур, соціальних інститутів, які в ряді випадків виступають не рушієм, а гальмом розвитку суспільства і джерелом соціальної кризи. В силу цього і теоретики управління, і управлінці різного рівня намагаються виробити нові, адекватні зміненої соціальної реальності, управлінські прийоми, методи, що гарантують результативність етичних норм державного управління.</w:t>
      </w:r>
    </w:p>
    <w:p w14:paraId="226FCA6C"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Проблема етики та моралі в державному </w:t>
      </w:r>
      <w:proofErr w:type="spellStart"/>
      <w:r w:rsidRPr="00CE12D3">
        <w:rPr>
          <w:sz w:val="28"/>
          <w:szCs w:val="28"/>
          <w:lang w:val="uk-UA"/>
        </w:rPr>
        <w:t>управлiннi</w:t>
      </w:r>
      <w:proofErr w:type="spellEnd"/>
      <w:r w:rsidRPr="00CE12D3">
        <w:rPr>
          <w:sz w:val="28"/>
          <w:szCs w:val="28"/>
          <w:lang w:val="uk-UA"/>
        </w:rPr>
        <w:t xml:space="preserve"> для України не є новою, але досі актуальна, й обумовлено це тим, що за попередньою системою, до часів незалежності, влада вважала державного службовця «гвинтиком у великому </w:t>
      </w:r>
      <w:proofErr w:type="spellStart"/>
      <w:r w:rsidRPr="00CE12D3">
        <w:rPr>
          <w:sz w:val="28"/>
          <w:szCs w:val="28"/>
          <w:lang w:val="uk-UA"/>
        </w:rPr>
        <w:t>механiзмi</w:t>
      </w:r>
      <w:proofErr w:type="spellEnd"/>
      <w:r w:rsidRPr="00CE12D3">
        <w:rPr>
          <w:sz w:val="28"/>
          <w:szCs w:val="28"/>
          <w:lang w:val="uk-UA"/>
        </w:rPr>
        <w:t>», чим звільняла його від дотримання певних етичних норм</w:t>
      </w:r>
      <w:r w:rsidR="00E84280">
        <w:rPr>
          <w:sz w:val="28"/>
          <w:szCs w:val="28"/>
          <w:lang w:val="uk-UA"/>
        </w:rPr>
        <w:t xml:space="preserve"> </w:t>
      </w:r>
      <w:r w:rsidR="00EC594F">
        <w:rPr>
          <w:rStyle w:val="af4"/>
          <w:sz w:val="28"/>
          <w:szCs w:val="28"/>
          <w:lang w:val="uk-UA"/>
        </w:rPr>
        <w:footnoteReference w:id="40"/>
      </w:r>
      <w:r w:rsidRPr="00CE12D3">
        <w:rPr>
          <w:sz w:val="28"/>
          <w:szCs w:val="28"/>
          <w:lang w:val="uk-UA"/>
        </w:rPr>
        <w:t xml:space="preserve">. При цьому у своїй </w:t>
      </w:r>
      <w:proofErr w:type="spellStart"/>
      <w:r w:rsidRPr="00CE12D3">
        <w:rPr>
          <w:sz w:val="28"/>
          <w:szCs w:val="28"/>
          <w:lang w:val="uk-UA"/>
        </w:rPr>
        <w:t>дiяльностi</w:t>
      </w:r>
      <w:proofErr w:type="spellEnd"/>
      <w:r w:rsidRPr="00CE12D3">
        <w:rPr>
          <w:sz w:val="28"/>
          <w:szCs w:val="28"/>
          <w:lang w:val="uk-UA"/>
        </w:rPr>
        <w:t xml:space="preserve"> державний службовець керувався такими принципами, як чітке виконання директив зверху, </w:t>
      </w:r>
      <w:proofErr w:type="spellStart"/>
      <w:r w:rsidRPr="00CE12D3">
        <w:rPr>
          <w:sz w:val="28"/>
          <w:szCs w:val="28"/>
          <w:lang w:val="uk-UA"/>
        </w:rPr>
        <w:t>вiдчуженiсть</w:t>
      </w:r>
      <w:proofErr w:type="spellEnd"/>
      <w:r w:rsidRPr="00CE12D3">
        <w:rPr>
          <w:sz w:val="28"/>
          <w:szCs w:val="28"/>
          <w:lang w:val="uk-UA"/>
        </w:rPr>
        <w:t xml:space="preserve"> у </w:t>
      </w:r>
      <w:proofErr w:type="spellStart"/>
      <w:r w:rsidRPr="00CE12D3">
        <w:rPr>
          <w:sz w:val="28"/>
          <w:szCs w:val="28"/>
          <w:lang w:val="uk-UA"/>
        </w:rPr>
        <w:t>спiлкуваннi</w:t>
      </w:r>
      <w:proofErr w:type="spellEnd"/>
      <w:r w:rsidRPr="00CE12D3">
        <w:rPr>
          <w:sz w:val="28"/>
          <w:szCs w:val="28"/>
          <w:lang w:val="uk-UA"/>
        </w:rPr>
        <w:t>, формальне ставлення до людей. В Україні, що входила до складу СРСР, вище партійне керівництво здійснювало державне управління відповідно до вказівок з «центру».</w:t>
      </w:r>
    </w:p>
    <w:p w14:paraId="35B54636" w14:textId="77777777" w:rsidR="006833EA" w:rsidRPr="00CE12D3" w:rsidRDefault="006833EA" w:rsidP="00E84280">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Ці принципи йдуть в суперечність з вимогами сьогодення, основними критеріями яких є компетентність, </w:t>
      </w:r>
      <w:proofErr w:type="spellStart"/>
      <w:r w:rsidRPr="00CE12D3">
        <w:rPr>
          <w:sz w:val="28"/>
          <w:szCs w:val="28"/>
          <w:lang w:val="uk-UA"/>
        </w:rPr>
        <w:t>досвiдченiсть</w:t>
      </w:r>
      <w:proofErr w:type="spellEnd"/>
      <w:r w:rsidRPr="00CE12D3">
        <w:rPr>
          <w:sz w:val="28"/>
          <w:szCs w:val="28"/>
          <w:lang w:val="uk-UA"/>
        </w:rPr>
        <w:t xml:space="preserve">, уміння аналізувати, доступність i тактовність у </w:t>
      </w:r>
      <w:proofErr w:type="spellStart"/>
      <w:r w:rsidRPr="00CE12D3">
        <w:rPr>
          <w:sz w:val="28"/>
          <w:szCs w:val="28"/>
          <w:lang w:val="uk-UA"/>
        </w:rPr>
        <w:t>спiлкуваннi</w:t>
      </w:r>
      <w:proofErr w:type="spellEnd"/>
      <w:r w:rsidRPr="00CE12D3">
        <w:rPr>
          <w:sz w:val="28"/>
          <w:szCs w:val="28"/>
          <w:lang w:val="uk-UA"/>
        </w:rPr>
        <w:t xml:space="preserve">, повага до особистості, допомога громадянам у </w:t>
      </w:r>
      <w:proofErr w:type="spellStart"/>
      <w:r w:rsidRPr="00CE12D3">
        <w:rPr>
          <w:sz w:val="28"/>
          <w:szCs w:val="28"/>
          <w:lang w:val="uk-UA"/>
        </w:rPr>
        <w:t>вирiшеннi</w:t>
      </w:r>
      <w:proofErr w:type="spellEnd"/>
      <w:r w:rsidRPr="00CE12D3">
        <w:rPr>
          <w:sz w:val="28"/>
          <w:szCs w:val="28"/>
          <w:lang w:val="uk-UA"/>
        </w:rPr>
        <w:t xml:space="preserve"> проблем, надання адміністративних послуг тощо. У ході реформування розвитку державної служби одним з першочергових завдань є розробка норм і вимог сучасної етики державної служби. Ключовими засобами регулювання й контролю управлінської діяльності та поведінки державних службовців, що забезпечують досягнення цієї мети, є право, культура і мораль. Адже якщо людина, держслужбовець-професіонал, не має стійких моральних позицій, зорієнтованих на державні інтереси, не розуміє необхідність культурної поведінки </w:t>
      </w:r>
      <w:r w:rsidRPr="00CE12D3">
        <w:rPr>
          <w:sz w:val="28"/>
          <w:szCs w:val="28"/>
          <w:lang w:val="uk-UA"/>
        </w:rPr>
        <w:lastRenderedPageBreak/>
        <w:t xml:space="preserve">при взаємодії в громадянами, результати її </w:t>
      </w:r>
      <w:proofErr w:type="spellStart"/>
      <w:r w:rsidRPr="00CE12D3">
        <w:rPr>
          <w:sz w:val="28"/>
          <w:szCs w:val="28"/>
          <w:lang w:val="uk-UA"/>
        </w:rPr>
        <w:t>дiяльностi</w:t>
      </w:r>
      <w:proofErr w:type="spellEnd"/>
      <w:r w:rsidRPr="00CE12D3">
        <w:rPr>
          <w:sz w:val="28"/>
          <w:szCs w:val="28"/>
          <w:lang w:val="uk-UA"/>
        </w:rPr>
        <w:t xml:space="preserve"> будуть негативними для </w:t>
      </w:r>
      <w:proofErr w:type="spellStart"/>
      <w:r w:rsidRPr="00CE12D3">
        <w:rPr>
          <w:sz w:val="28"/>
          <w:szCs w:val="28"/>
          <w:lang w:val="uk-UA"/>
        </w:rPr>
        <w:t>суспiльства</w:t>
      </w:r>
      <w:proofErr w:type="spellEnd"/>
      <w:r w:rsidRPr="00CE12D3">
        <w:rPr>
          <w:sz w:val="28"/>
          <w:szCs w:val="28"/>
          <w:lang w:val="uk-UA"/>
        </w:rPr>
        <w:t>. Тобто вона працюватиме</w:t>
      </w:r>
      <w:r w:rsidR="00E84280">
        <w:rPr>
          <w:sz w:val="28"/>
          <w:szCs w:val="28"/>
          <w:lang w:val="uk-UA"/>
        </w:rPr>
        <w:t xml:space="preserve"> </w:t>
      </w:r>
      <w:proofErr w:type="spellStart"/>
      <w:r w:rsidRPr="00CE12D3">
        <w:rPr>
          <w:sz w:val="28"/>
          <w:szCs w:val="28"/>
          <w:lang w:val="uk-UA"/>
        </w:rPr>
        <w:t>цiлком</w:t>
      </w:r>
      <w:proofErr w:type="spellEnd"/>
      <w:r w:rsidRPr="00CE12D3">
        <w:rPr>
          <w:sz w:val="28"/>
          <w:szCs w:val="28"/>
          <w:lang w:val="uk-UA"/>
        </w:rPr>
        <w:t xml:space="preserve"> </w:t>
      </w:r>
      <w:proofErr w:type="spellStart"/>
      <w:r w:rsidRPr="00CE12D3">
        <w:rPr>
          <w:sz w:val="28"/>
          <w:szCs w:val="28"/>
          <w:lang w:val="uk-UA"/>
        </w:rPr>
        <w:t>професiйно</w:t>
      </w:r>
      <w:proofErr w:type="spellEnd"/>
      <w:r w:rsidRPr="00CE12D3">
        <w:rPr>
          <w:sz w:val="28"/>
          <w:szCs w:val="28"/>
          <w:lang w:val="uk-UA"/>
        </w:rPr>
        <w:t xml:space="preserve">, але в особистих чи групових </w:t>
      </w:r>
      <w:proofErr w:type="spellStart"/>
      <w:r w:rsidRPr="00CE12D3">
        <w:rPr>
          <w:sz w:val="28"/>
          <w:szCs w:val="28"/>
          <w:lang w:val="uk-UA"/>
        </w:rPr>
        <w:t>iнтересах</w:t>
      </w:r>
      <w:proofErr w:type="spellEnd"/>
      <w:r w:rsidRPr="00CE12D3">
        <w:rPr>
          <w:sz w:val="28"/>
          <w:szCs w:val="28"/>
          <w:lang w:val="uk-UA"/>
        </w:rPr>
        <w:t xml:space="preserve">. Такий </w:t>
      </w:r>
      <w:proofErr w:type="spellStart"/>
      <w:r w:rsidRPr="00CE12D3">
        <w:rPr>
          <w:sz w:val="28"/>
          <w:szCs w:val="28"/>
          <w:lang w:val="uk-UA"/>
        </w:rPr>
        <w:t>професiоналiзм</w:t>
      </w:r>
      <w:proofErr w:type="spellEnd"/>
      <w:r w:rsidRPr="00CE12D3">
        <w:rPr>
          <w:sz w:val="28"/>
          <w:szCs w:val="28"/>
          <w:lang w:val="uk-UA"/>
        </w:rPr>
        <w:t xml:space="preserve"> може стати </w:t>
      </w:r>
      <w:proofErr w:type="spellStart"/>
      <w:r w:rsidRPr="00CE12D3">
        <w:rPr>
          <w:sz w:val="28"/>
          <w:szCs w:val="28"/>
          <w:lang w:val="uk-UA"/>
        </w:rPr>
        <w:t>руйнiвним</w:t>
      </w:r>
      <w:proofErr w:type="spellEnd"/>
      <w:r w:rsidRPr="00CE12D3">
        <w:rPr>
          <w:sz w:val="28"/>
          <w:szCs w:val="28"/>
          <w:lang w:val="uk-UA"/>
        </w:rPr>
        <w:t xml:space="preserve"> для держави</w:t>
      </w:r>
      <w:r w:rsidR="00E84280">
        <w:rPr>
          <w:sz w:val="28"/>
          <w:szCs w:val="28"/>
          <w:lang w:val="uk-UA"/>
        </w:rPr>
        <w:t xml:space="preserve"> </w:t>
      </w:r>
      <w:r w:rsidR="00097D1D">
        <w:rPr>
          <w:rStyle w:val="af4"/>
          <w:sz w:val="28"/>
          <w:szCs w:val="28"/>
          <w:lang w:val="uk-UA"/>
        </w:rPr>
        <w:footnoteReference w:id="41"/>
      </w:r>
      <w:r w:rsidRPr="00CE12D3">
        <w:rPr>
          <w:sz w:val="28"/>
          <w:szCs w:val="28"/>
          <w:lang w:val="uk-UA"/>
        </w:rPr>
        <w:t xml:space="preserve">. </w:t>
      </w:r>
    </w:p>
    <w:p w14:paraId="06534935" w14:textId="77777777" w:rsidR="006833EA" w:rsidRPr="00CE12D3" w:rsidRDefault="006833EA" w:rsidP="00E84280">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Процес сучасного розвитку державного управління в Україні характеризується не лише необхідністю проведення системних змін його механізмів, але й трансформації професійного менталітету працівників у цій сфері. Адже жодна управлінська система не в змозі ефективно виконувати власні функції, не маючи фундаментального морально-етичного підґрунтя. В цьому контексті державне управління в Україні має бути сформовано на загальнолюдських принципах з врахуванням національних традицій. </w:t>
      </w:r>
    </w:p>
    <w:p w14:paraId="442C2396" w14:textId="77777777" w:rsidR="007C7719"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Якщо управління не керується етичними нормами, то воно може перерости у вкрай прагматичне ставлення до суспільних процесів та «споживче» ставлення до людини, що характеризується лише мотивами власної вигоди. Отже, лише у разі закріплення у свідомості державних службовців та посадових осіб місцевого самоврядування етичної мотивації при виконання владних повноважень можна говорити про реалізацію цивілізованого підходу в реалізації суспільного врядування</w:t>
      </w:r>
      <w:r w:rsidR="007C7719" w:rsidRPr="00CE12D3">
        <w:rPr>
          <w:rStyle w:val="af4"/>
          <w:sz w:val="28"/>
          <w:szCs w:val="28"/>
          <w:lang w:val="uk-UA"/>
        </w:rPr>
        <w:footnoteReference w:id="42"/>
      </w:r>
      <w:r w:rsidR="007C7719" w:rsidRPr="00CE12D3">
        <w:rPr>
          <w:sz w:val="28"/>
          <w:szCs w:val="28"/>
          <w:lang w:val="uk-UA"/>
        </w:rPr>
        <w:t>.</w:t>
      </w:r>
    </w:p>
    <w:p w14:paraId="6C5E0735"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Високі вимоги до державних службовців обумовлюють гарантію нормальних умов їхньої діяльності, особливу підвищену захищеність особи. Одночасно цей захист є однією з найважливіших гарантій авторитету відомства, довіри і поваги до нього з боку суспільства. </w:t>
      </w:r>
    </w:p>
    <w:p w14:paraId="6E4774A9"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Люди, які виконують владні повноваження та посадові функціональні обов’язки від імені держави, повинні мати підвищену захищеність. Проте ця захищеність не повинен стати привілеєм, який би порушував принцип рівноправності громадян. Офіційна особа не може користуватися своїм винятковим службовим становищем для неправомірних дій. Особлива актуальність етики державної служби обумовлена тим, що питання етики, норм і </w:t>
      </w:r>
      <w:r w:rsidRPr="00CE12D3">
        <w:rPr>
          <w:sz w:val="28"/>
          <w:szCs w:val="28"/>
          <w:lang w:val="uk-UA"/>
        </w:rPr>
        <w:lastRenderedPageBreak/>
        <w:t xml:space="preserve">правил поведінки державних службовців раніше не регулювалися спеціальними нормативними актами. Правила і стандарти поведінки чиновників частково регулювалися окремими положеннями різних нормативних актів, а в радянський період – партійними та урядовими постановами. </w:t>
      </w:r>
    </w:p>
    <w:p w14:paraId="465373B3" w14:textId="77777777" w:rsidR="006833EA" w:rsidRPr="00CE12D3" w:rsidRDefault="00466C12" w:rsidP="006833EA">
      <w:pPr>
        <w:pStyle w:val="Bodytext20"/>
        <w:shd w:val="clear" w:color="auto" w:fill="auto"/>
        <w:spacing w:before="0" w:line="360" w:lineRule="auto"/>
        <w:ind w:firstLine="709"/>
        <w:jc w:val="both"/>
        <w:rPr>
          <w:sz w:val="28"/>
          <w:szCs w:val="28"/>
          <w:lang w:val="uk-UA"/>
        </w:rPr>
      </w:pPr>
      <w:r>
        <w:rPr>
          <w:sz w:val="28"/>
          <w:szCs w:val="28"/>
          <w:lang w:val="uk-UA"/>
        </w:rPr>
        <w:t>В</w:t>
      </w:r>
      <w:r w:rsidR="006833EA" w:rsidRPr="00CE12D3">
        <w:rPr>
          <w:sz w:val="28"/>
          <w:szCs w:val="28"/>
          <w:lang w:val="uk-UA"/>
        </w:rPr>
        <w:t xml:space="preserve"> умова</w:t>
      </w:r>
      <w:r>
        <w:rPr>
          <w:sz w:val="28"/>
          <w:szCs w:val="28"/>
          <w:lang w:val="uk-UA"/>
        </w:rPr>
        <w:t>х реформування системи державної</w:t>
      </w:r>
      <w:r w:rsidR="006833EA" w:rsidRPr="00CE12D3">
        <w:rPr>
          <w:sz w:val="28"/>
          <w:szCs w:val="28"/>
          <w:lang w:val="uk-UA"/>
        </w:rPr>
        <w:t xml:space="preserve"> служби в </w:t>
      </w:r>
      <w:proofErr w:type="spellStart"/>
      <w:r w:rsidR="006833EA" w:rsidRPr="00CE12D3">
        <w:rPr>
          <w:sz w:val="28"/>
          <w:szCs w:val="28"/>
          <w:lang w:val="uk-UA"/>
        </w:rPr>
        <w:t>Українi</w:t>
      </w:r>
      <w:proofErr w:type="spellEnd"/>
      <w:r w:rsidR="006833EA" w:rsidRPr="00CE12D3">
        <w:rPr>
          <w:sz w:val="28"/>
          <w:szCs w:val="28"/>
          <w:lang w:val="uk-UA"/>
        </w:rPr>
        <w:t xml:space="preserve"> саме висока </w:t>
      </w:r>
      <w:proofErr w:type="spellStart"/>
      <w:r w:rsidR="006833EA" w:rsidRPr="00CE12D3">
        <w:rPr>
          <w:sz w:val="28"/>
          <w:szCs w:val="28"/>
          <w:lang w:val="uk-UA"/>
        </w:rPr>
        <w:t>квалiфiкацiя</w:t>
      </w:r>
      <w:proofErr w:type="spellEnd"/>
      <w:r w:rsidR="006833EA" w:rsidRPr="00CE12D3">
        <w:rPr>
          <w:sz w:val="28"/>
          <w:szCs w:val="28"/>
          <w:lang w:val="uk-UA"/>
        </w:rPr>
        <w:t xml:space="preserve">, </w:t>
      </w:r>
      <w:proofErr w:type="spellStart"/>
      <w:r w:rsidR="006833EA" w:rsidRPr="00CE12D3">
        <w:rPr>
          <w:sz w:val="28"/>
          <w:szCs w:val="28"/>
          <w:lang w:val="uk-UA"/>
        </w:rPr>
        <w:t>професiйнi</w:t>
      </w:r>
      <w:proofErr w:type="spellEnd"/>
      <w:r w:rsidR="006833EA" w:rsidRPr="00CE12D3">
        <w:rPr>
          <w:sz w:val="28"/>
          <w:szCs w:val="28"/>
          <w:lang w:val="uk-UA"/>
        </w:rPr>
        <w:t xml:space="preserve"> та </w:t>
      </w:r>
      <w:proofErr w:type="spellStart"/>
      <w:r w:rsidR="006833EA" w:rsidRPr="00CE12D3">
        <w:rPr>
          <w:sz w:val="28"/>
          <w:szCs w:val="28"/>
          <w:lang w:val="uk-UA"/>
        </w:rPr>
        <w:t>моральнi</w:t>
      </w:r>
      <w:proofErr w:type="spellEnd"/>
      <w:r w:rsidR="006833EA" w:rsidRPr="00CE12D3">
        <w:rPr>
          <w:sz w:val="28"/>
          <w:szCs w:val="28"/>
          <w:lang w:val="uk-UA"/>
        </w:rPr>
        <w:t xml:space="preserve"> </w:t>
      </w:r>
      <w:proofErr w:type="spellStart"/>
      <w:r w:rsidR="006833EA" w:rsidRPr="00CE12D3">
        <w:rPr>
          <w:sz w:val="28"/>
          <w:szCs w:val="28"/>
          <w:lang w:val="uk-UA"/>
        </w:rPr>
        <w:t>якостi</w:t>
      </w:r>
      <w:proofErr w:type="spellEnd"/>
      <w:r w:rsidR="006833EA" w:rsidRPr="00CE12D3">
        <w:rPr>
          <w:sz w:val="28"/>
          <w:szCs w:val="28"/>
          <w:lang w:val="uk-UA"/>
        </w:rPr>
        <w:t xml:space="preserve"> </w:t>
      </w:r>
      <w:proofErr w:type="spellStart"/>
      <w:r w:rsidR="006833EA" w:rsidRPr="00CE12D3">
        <w:rPr>
          <w:sz w:val="28"/>
          <w:szCs w:val="28"/>
          <w:lang w:val="uk-UA"/>
        </w:rPr>
        <w:t>службовцiв</w:t>
      </w:r>
      <w:proofErr w:type="spellEnd"/>
      <w:r w:rsidR="006833EA" w:rsidRPr="00CE12D3">
        <w:rPr>
          <w:sz w:val="28"/>
          <w:szCs w:val="28"/>
          <w:lang w:val="uk-UA"/>
        </w:rPr>
        <w:t xml:space="preserve"> є одним з </w:t>
      </w:r>
      <w:proofErr w:type="spellStart"/>
      <w:r w:rsidR="006833EA" w:rsidRPr="00CE12D3">
        <w:rPr>
          <w:sz w:val="28"/>
          <w:szCs w:val="28"/>
          <w:lang w:val="uk-UA"/>
        </w:rPr>
        <w:t>найважливiших</w:t>
      </w:r>
      <w:proofErr w:type="spellEnd"/>
      <w:r w:rsidR="006833EA" w:rsidRPr="00CE12D3">
        <w:rPr>
          <w:sz w:val="28"/>
          <w:szCs w:val="28"/>
          <w:lang w:val="uk-UA"/>
        </w:rPr>
        <w:t xml:space="preserve"> </w:t>
      </w:r>
      <w:proofErr w:type="spellStart"/>
      <w:r w:rsidR="006833EA" w:rsidRPr="00CE12D3">
        <w:rPr>
          <w:sz w:val="28"/>
          <w:szCs w:val="28"/>
          <w:lang w:val="uk-UA"/>
        </w:rPr>
        <w:t>чинникiв</w:t>
      </w:r>
      <w:proofErr w:type="spellEnd"/>
      <w:r w:rsidR="006833EA" w:rsidRPr="00CE12D3">
        <w:rPr>
          <w:sz w:val="28"/>
          <w:szCs w:val="28"/>
          <w:lang w:val="uk-UA"/>
        </w:rPr>
        <w:t xml:space="preserve"> створення ефективної системи державної влади, що </w:t>
      </w:r>
      <w:proofErr w:type="spellStart"/>
      <w:r w:rsidR="006833EA" w:rsidRPr="00CE12D3">
        <w:rPr>
          <w:sz w:val="28"/>
          <w:szCs w:val="28"/>
          <w:lang w:val="uk-UA"/>
        </w:rPr>
        <w:t>вiдповiдає</w:t>
      </w:r>
      <w:proofErr w:type="spellEnd"/>
      <w:r w:rsidR="006833EA" w:rsidRPr="00CE12D3">
        <w:rPr>
          <w:sz w:val="28"/>
          <w:szCs w:val="28"/>
          <w:lang w:val="uk-UA"/>
        </w:rPr>
        <w:t xml:space="preserve"> стандартам правової держави та </w:t>
      </w:r>
      <w:proofErr w:type="spellStart"/>
      <w:r w:rsidR="006833EA" w:rsidRPr="00CE12D3">
        <w:rPr>
          <w:sz w:val="28"/>
          <w:szCs w:val="28"/>
          <w:lang w:val="uk-UA"/>
        </w:rPr>
        <w:t>високорозвинутого</w:t>
      </w:r>
      <w:proofErr w:type="spellEnd"/>
      <w:r w:rsidR="006833EA" w:rsidRPr="00CE12D3">
        <w:rPr>
          <w:sz w:val="28"/>
          <w:szCs w:val="28"/>
          <w:lang w:val="uk-UA"/>
        </w:rPr>
        <w:t xml:space="preserve"> суспільства</w:t>
      </w:r>
      <w:r w:rsidR="00097D1D">
        <w:rPr>
          <w:rStyle w:val="af4"/>
          <w:sz w:val="28"/>
          <w:szCs w:val="28"/>
          <w:lang w:val="uk-UA"/>
        </w:rPr>
        <w:footnoteReference w:id="43"/>
      </w:r>
      <w:r w:rsidR="006833EA" w:rsidRPr="00CE12D3">
        <w:rPr>
          <w:sz w:val="28"/>
          <w:szCs w:val="28"/>
          <w:lang w:val="uk-UA"/>
        </w:rPr>
        <w:t xml:space="preserve">. </w:t>
      </w:r>
    </w:p>
    <w:p w14:paraId="0A8A810F"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Основні правила етичної поведінки поєднують в собі як загальнолюдські, так і специфічні риси які визначають морально-етичний портрет сучасного успішного управлінця: державна служба вимагає взаємної чесності та справедливості; доброзичливості, чутливості та чуйності; скромність, щирість, що дозволяє виявляти толерантність, терпеливість щодо інших, критичне ставлення до власних заслуг та недоліків; ввічливість та коректність у спілкуванні. До основних рис успішної етики професійного державного службовця можна віднести: професійну честь, гідність, справедливість, такт, професійний обов’язок. </w:t>
      </w:r>
    </w:p>
    <w:p w14:paraId="7E85C68E"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Державно-управлінська етика є видом управлінської етики, в якому на основі вивчення професійної моралі державних управлінців обґрунтовуються ціннісні орієнтації, норми, моральні аспекти поведінки, взаємовідносин між людьми у процесі державно-управлінської діяльності, надаються практичні рекомендації, які зорієнтовані на цю діяльність. </w:t>
      </w:r>
    </w:p>
    <w:p w14:paraId="6D1F38EF" w14:textId="77777777" w:rsidR="006833EA" w:rsidRPr="00CE12D3" w:rsidRDefault="009B460E" w:rsidP="006833EA">
      <w:pPr>
        <w:pStyle w:val="Bodytext20"/>
        <w:shd w:val="clear" w:color="auto" w:fill="auto"/>
        <w:spacing w:before="0" w:line="360" w:lineRule="auto"/>
        <w:ind w:firstLine="709"/>
        <w:jc w:val="both"/>
        <w:rPr>
          <w:sz w:val="28"/>
          <w:szCs w:val="28"/>
          <w:lang w:val="uk-UA"/>
        </w:rPr>
      </w:pPr>
      <w:r w:rsidRPr="00CE12D3">
        <w:rPr>
          <w:sz w:val="28"/>
          <w:szCs w:val="28"/>
          <w:lang w:val="uk-UA"/>
        </w:rPr>
        <w:t>Варто сказати, що в</w:t>
      </w:r>
      <w:r w:rsidR="006833EA" w:rsidRPr="00CE12D3">
        <w:rPr>
          <w:sz w:val="28"/>
          <w:szCs w:val="28"/>
          <w:lang w:val="uk-UA"/>
        </w:rPr>
        <w:t xml:space="preserve"> науковій літературі розрізняють</w:t>
      </w:r>
      <w:r w:rsidRPr="00CE12D3">
        <w:rPr>
          <w:sz w:val="28"/>
          <w:szCs w:val="28"/>
          <w:lang w:val="uk-UA"/>
        </w:rPr>
        <w:t xml:space="preserve"> етику державного управління як</w:t>
      </w:r>
      <w:r w:rsidRPr="00CE12D3">
        <w:rPr>
          <w:rStyle w:val="af4"/>
          <w:sz w:val="28"/>
          <w:szCs w:val="28"/>
          <w:lang w:val="uk-UA"/>
        </w:rPr>
        <w:footnoteReference w:id="44"/>
      </w:r>
      <w:r w:rsidR="006833EA" w:rsidRPr="00CE12D3">
        <w:rPr>
          <w:sz w:val="28"/>
          <w:szCs w:val="28"/>
          <w:lang w:val="uk-UA"/>
        </w:rPr>
        <w:t xml:space="preserve">: </w:t>
      </w:r>
    </w:p>
    <w:p w14:paraId="61D812B2"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1) </w:t>
      </w:r>
      <w:r w:rsidRPr="00CE12D3">
        <w:rPr>
          <w:i/>
          <w:sz w:val="28"/>
          <w:szCs w:val="28"/>
          <w:lang w:val="uk-UA"/>
        </w:rPr>
        <w:t>інституційну етику,</w:t>
      </w:r>
      <w:r w:rsidRPr="00CE12D3">
        <w:rPr>
          <w:sz w:val="28"/>
          <w:szCs w:val="28"/>
          <w:lang w:val="uk-UA"/>
        </w:rPr>
        <w:t xml:space="preserve"> що випливає з місії та філософії державного управління та презентує його цінності, етичні установки, принципи, норми й механізми їхньої підтримки; </w:t>
      </w:r>
    </w:p>
    <w:p w14:paraId="395229D4" w14:textId="77777777" w:rsidR="006833EA"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2) </w:t>
      </w:r>
      <w:r w:rsidRPr="00CE12D3">
        <w:rPr>
          <w:i/>
          <w:sz w:val="28"/>
          <w:szCs w:val="28"/>
          <w:lang w:val="uk-UA"/>
        </w:rPr>
        <w:t xml:space="preserve">етику, що ґрунтується на усвідомленні професійного призначення та </w:t>
      </w:r>
      <w:r w:rsidRPr="00CE12D3">
        <w:rPr>
          <w:i/>
          <w:sz w:val="28"/>
          <w:szCs w:val="28"/>
          <w:lang w:val="uk-UA"/>
        </w:rPr>
        <w:lastRenderedPageBreak/>
        <w:t>ціннісних засад державного управління, системі етичних принципів та норм,</w:t>
      </w:r>
      <w:r w:rsidRPr="00CE12D3">
        <w:rPr>
          <w:sz w:val="28"/>
          <w:szCs w:val="28"/>
          <w:lang w:val="uk-UA"/>
        </w:rPr>
        <w:t xml:space="preserve"> які відображаються у свідомості державних управлінців, орієнтують і регулюють їх відносини та діяльність у сфері державного управління. </w:t>
      </w:r>
    </w:p>
    <w:p w14:paraId="201B8AD3" w14:textId="77777777" w:rsidR="009B460E" w:rsidRPr="00CE12D3" w:rsidRDefault="009B460E" w:rsidP="009B460E">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Етику державного управлінця можна означити і як взаємозв’язок цілей та засобів діяльності державного управлінця і </w:t>
      </w:r>
      <w:proofErr w:type="spellStart"/>
      <w:r w:rsidRPr="00CE12D3">
        <w:rPr>
          <w:sz w:val="28"/>
          <w:szCs w:val="28"/>
          <w:lang w:val="uk-UA"/>
        </w:rPr>
        <w:t>специфічно</w:t>
      </w:r>
      <w:proofErr w:type="spellEnd"/>
      <w:r w:rsidRPr="00CE12D3">
        <w:rPr>
          <w:sz w:val="28"/>
          <w:szCs w:val="28"/>
          <w:lang w:val="uk-UA"/>
        </w:rPr>
        <w:t xml:space="preserve"> людських цілей. Таке визначення несе вагоме смислове навантаження і дає змогу по новому розглянути предмет цієї професійної етики виходячи з масштабу </w:t>
      </w:r>
      <w:proofErr w:type="spellStart"/>
      <w:r w:rsidRPr="00CE12D3">
        <w:rPr>
          <w:sz w:val="28"/>
          <w:szCs w:val="28"/>
          <w:lang w:val="uk-UA"/>
        </w:rPr>
        <w:t>специфічно</w:t>
      </w:r>
      <w:proofErr w:type="spellEnd"/>
      <w:r w:rsidRPr="00CE12D3">
        <w:rPr>
          <w:sz w:val="28"/>
          <w:szCs w:val="28"/>
          <w:lang w:val="uk-UA"/>
        </w:rPr>
        <w:t xml:space="preserve"> людських цілей і звіряючи з цим масштабом засоби реалізації будь-якого наміру, відношення, дії.</w:t>
      </w:r>
    </w:p>
    <w:p w14:paraId="5BA98E34" w14:textId="77777777" w:rsidR="009B460E" w:rsidRPr="00CE12D3" w:rsidRDefault="009B460E" w:rsidP="009B460E">
      <w:pPr>
        <w:pStyle w:val="Bodytext20"/>
        <w:shd w:val="clear" w:color="auto" w:fill="auto"/>
        <w:spacing w:before="0" w:line="360" w:lineRule="auto"/>
        <w:ind w:firstLine="709"/>
        <w:jc w:val="both"/>
        <w:rPr>
          <w:sz w:val="28"/>
          <w:szCs w:val="28"/>
          <w:lang w:val="uk-UA"/>
        </w:rPr>
      </w:pPr>
      <w:r w:rsidRPr="00CE12D3">
        <w:rPr>
          <w:sz w:val="28"/>
          <w:szCs w:val="28"/>
          <w:lang w:val="uk-UA"/>
        </w:rPr>
        <w:t>В етиці державного управлінця конкретизуються загально-моральні настанови. Проте кожна відносно самостійна моральна підсистема (у тому числі професійна етика) криє у собі небезпеку самоізоляції, виникнення професійного егоїзму, домінування корпоративних інтересів над загальнолюдськими.</w:t>
      </w:r>
    </w:p>
    <w:p w14:paraId="12C13AA8"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783CF7">
        <w:rPr>
          <w:rFonts w:ascii="TimesNewRoman" w:eastAsiaTheme="minorHAnsi" w:hAnsi="TimesNewRoman" w:cs="TimesNewRoman"/>
          <w:sz w:val="28"/>
          <w:lang w:val="uk-UA"/>
        </w:rPr>
        <w:t>Вагомими аспектами морального життя представників державного управ</w:t>
      </w:r>
      <w:r w:rsidRPr="00CE12D3">
        <w:rPr>
          <w:sz w:val="28"/>
          <w:szCs w:val="28"/>
          <w:lang w:val="uk-UA"/>
        </w:rPr>
        <w:t>ління, що розглядає етика державного управлінця, є:</w:t>
      </w:r>
    </w:p>
    <w:p w14:paraId="19F409BD"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ставлення професійної групи та кожного державного управлінця д</w:t>
      </w:r>
      <w:r w:rsidR="001B0317" w:rsidRPr="00CE12D3">
        <w:rPr>
          <w:sz w:val="28"/>
          <w:szCs w:val="28"/>
          <w:lang w:val="uk-UA"/>
        </w:rPr>
        <w:t xml:space="preserve">о </w:t>
      </w:r>
      <w:r w:rsidRPr="00CE12D3">
        <w:rPr>
          <w:sz w:val="28"/>
          <w:szCs w:val="28"/>
          <w:lang w:val="uk-UA"/>
        </w:rPr>
        <w:t>суспільства в цілому, його інтересів;</w:t>
      </w:r>
    </w:p>
    <w:p w14:paraId="42264ECF"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виявлення основних цінностей, принципів та </w:t>
      </w:r>
      <w:proofErr w:type="spellStart"/>
      <w:r w:rsidRPr="00CE12D3">
        <w:rPr>
          <w:sz w:val="28"/>
          <w:szCs w:val="28"/>
          <w:lang w:val="uk-UA"/>
        </w:rPr>
        <w:t>професійно</w:t>
      </w:r>
      <w:proofErr w:type="spellEnd"/>
      <w:r w:rsidRPr="00CE12D3">
        <w:rPr>
          <w:sz w:val="28"/>
          <w:szCs w:val="28"/>
          <w:lang w:val="uk-UA"/>
        </w:rPr>
        <w:t xml:space="preserve">-етичних </w:t>
      </w:r>
      <w:proofErr w:type="spellStart"/>
      <w:r w:rsidR="001B0317" w:rsidRPr="00CE12D3">
        <w:rPr>
          <w:sz w:val="28"/>
          <w:szCs w:val="28"/>
          <w:lang w:val="uk-UA"/>
        </w:rPr>
        <w:t>н</w:t>
      </w:r>
      <w:r w:rsidRPr="00CE12D3">
        <w:rPr>
          <w:sz w:val="28"/>
          <w:szCs w:val="28"/>
          <w:lang w:val="uk-UA"/>
        </w:rPr>
        <w:t>ормдержавно</w:t>
      </w:r>
      <w:proofErr w:type="spellEnd"/>
      <w:r w:rsidRPr="00CE12D3">
        <w:rPr>
          <w:sz w:val="28"/>
          <w:szCs w:val="28"/>
          <w:lang w:val="uk-UA"/>
        </w:rPr>
        <w:t>-управлінської діяльності;</w:t>
      </w:r>
    </w:p>
    <w:p w14:paraId="52AA290D"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визначення моральних якостей особистості представника </w:t>
      </w:r>
      <w:proofErr w:type="spellStart"/>
      <w:r w:rsidRPr="00CE12D3">
        <w:rPr>
          <w:sz w:val="28"/>
          <w:szCs w:val="28"/>
          <w:lang w:val="uk-UA"/>
        </w:rPr>
        <w:t>державногоуправління</w:t>
      </w:r>
      <w:proofErr w:type="spellEnd"/>
      <w:r w:rsidRPr="00CE12D3">
        <w:rPr>
          <w:sz w:val="28"/>
          <w:szCs w:val="28"/>
          <w:lang w:val="uk-UA"/>
        </w:rPr>
        <w:t xml:space="preserve">, які забезпечуватимуть найкраще виконання ним </w:t>
      </w:r>
      <w:proofErr w:type="spellStart"/>
      <w:r w:rsidRPr="00CE12D3">
        <w:rPr>
          <w:sz w:val="28"/>
          <w:szCs w:val="28"/>
          <w:lang w:val="uk-UA"/>
        </w:rPr>
        <w:t>професійногообов’язку</w:t>
      </w:r>
      <w:proofErr w:type="spellEnd"/>
      <w:r w:rsidRPr="00CE12D3">
        <w:rPr>
          <w:sz w:val="28"/>
          <w:szCs w:val="28"/>
          <w:lang w:val="uk-UA"/>
        </w:rPr>
        <w:t xml:space="preserve">, у тому числі обґрунтування професіоналізму як </w:t>
      </w:r>
      <w:proofErr w:type="spellStart"/>
      <w:r w:rsidRPr="00CE12D3">
        <w:rPr>
          <w:sz w:val="28"/>
          <w:szCs w:val="28"/>
          <w:lang w:val="uk-UA"/>
        </w:rPr>
        <w:t>моральнісної</w:t>
      </w:r>
      <w:proofErr w:type="spellEnd"/>
      <w:r w:rsidRPr="00CE12D3">
        <w:rPr>
          <w:sz w:val="28"/>
          <w:szCs w:val="28"/>
          <w:lang w:val="uk-UA"/>
        </w:rPr>
        <w:t xml:space="preserve"> </w:t>
      </w:r>
      <w:proofErr w:type="spellStart"/>
      <w:r w:rsidRPr="00CE12D3">
        <w:rPr>
          <w:sz w:val="28"/>
          <w:szCs w:val="28"/>
          <w:lang w:val="uk-UA"/>
        </w:rPr>
        <w:t>якостідержавного</w:t>
      </w:r>
      <w:proofErr w:type="spellEnd"/>
      <w:r w:rsidRPr="00CE12D3">
        <w:rPr>
          <w:sz w:val="28"/>
          <w:szCs w:val="28"/>
          <w:lang w:val="uk-UA"/>
        </w:rPr>
        <w:t xml:space="preserve"> управлінця;</w:t>
      </w:r>
    </w:p>
    <w:p w14:paraId="64F5A6FF"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усвідомлення специфіки </w:t>
      </w:r>
      <w:proofErr w:type="spellStart"/>
      <w:r w:rsidRPr="00CE12D3">
        <w:rPr>
          <w:sz w:val="28"/>
          <w:szCs w:val="28"/>
          <w:lang w:val="uk-UA"/>
        </w:rPr>
        <w:t>моральнісних</w:t>
      </w:r>
      <w:proofErr w:type="spellEnd"/>
      <w:r w:rsidRPr="00CE12D3">
        <w:rPr>
          <w:sz w:val="28"/>
          <w:szCs w:val="28"/>
          <w:lang w:val="uk-UA"/>
        </w:rPr>
        <w:t xml:space="preserve"> відносин представників державного управління та громадян, які є безпосередніми об’єктами (й водночас –суб’єктами) їх професійної діяльності;</w:t>
      </w:r>
    </w:p>
    <w:p w14:paraId="3F146538"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розкриття сутності взаємовідносин усередині професійних </w:t>
      </w:r>
      <w:proofErr w:type="spellStart"/>
      <w:r w:rsidRPr="00CE12D3">
        <w:rPr>
          <w:sz w:val="28"/>
          <w:szCs w:val="28"/>
          <w:lang w:val="uk-UA"/>
        </w:rPr>
        <w:t>колективіворганів</w:t>
      </w:r>
      <w:proofErr w:type="spellEnd"/>
      <w:r w:rsidRPr="00CE12D3">
        <w:rPr>
          <w:sz w:val="28"/>
          <w:szCs w:val="28"/>
          <w:lang w:val="uk-UA"/>
        </w:rPr>
        <w:t xml:space="preserve"> державного управління, специфічних моральних та </w:t>
      </w:r>
      <w:proofErr w:type="spellStart"/>
      <w:r w:rsidRPr="00CE12D3">
        <w:rPr>
          <w:sz w:val="28"/>
          <w:szCs w:val="28"/>
          <w:lang w:val="uk-UA"/>
        </w:rPr>
        <w:t>професійно-етич</w:t>
      </w:r>
      <w:proofErr w:type="spellEnd"/>
      <w:r w:rsidRPr="00CE12D3">
        <w:rPr>
          <w:sz w:val="28"/>
          <w:szCs w:val="28"/>
          <w:lang w:val="uk-UA"/>
        </w:rPr>
        <w:t>-</w:t>
      </w:r>
    </w:p>
    <w:p w14:paraId="0C7BF45B" w14:textId="77777777" w:rsidR="00372FAB"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них норм, які виражають ці відносини;</w:t>
      </w:r>
    </w:p>
    <w:p w14:paraId="0A5A06D4" w14:textId="77777777" w:rsidR="009B460E" w:rsidRPr="00CE12D3" w:rsidRDefault="00372FAB" w:rsidP="00372FAB">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 з’ясування засобів підтримки професійної етики державних управлінців, у </w:t>
      </w:r>
      <w:r w:rsidRPr="00CE12D3">
        <w:rPr>
          <w:sz w:val="28"/>
          <w:szCs w:val="28"/>
          <w:lang w:val="uk-UA"/>
        </w:rPr>
        <w:lastRenderedPageBreak/>
        <w:t>тому числі виявлення особливостей, мети, завдань і методів професійного етичного навчання державно-управлінського персоналу.</w:t>
      </w:r>
    </w:p>
    <w:p w14:paraId="3AC4963C" w14:textId="77777777" w:rsidR="009B460E" w:rsidRPr="00CE12D3" w:rsidRDefault="001B0317" w:rsidP="006833EA">
      <w:pPr>
        <w:pStyle w:val="Bodytext20"/>
        <w:shd w:val="clear" w:color="auto" w:fill="auto"/>
        <w:spacing w:before="0" w:line="360" w:lineRule="auto"/>
        <w:ind w:firstLine="709"/>
        <w:jc w:val="both"/>
        <w:rPr>
          <w:rFonts w:eastAsiaTheme="minorHAnsi"/>
          <w:lang w:val="uk-UA"/>
        </w:rPr>
      </w:pPr>
      <w:r w:rsidRPr="00CE12D3">
        <w:rPr>
          <w:rFonts w:ascii="TimesNewRoman" w:eastAsiaTheme="minorHAnsi" w:hAnsi="TimesNewRoman" w:cs="TimesNewRoman"/>
          <w:lang w:val="uk-UA"/>
        </w:rPr>
        <w:t>Основні компоненти етики державного управлінця зображені на рис</w:t>
      </w:r>
      <w:r w:rsidRPr="00CE12D3">
        <w:rPr>
          <w:rFonts w:eastAsiaTheme="minorHAnsi"/>
          <w:lang w:val="uk-UA"/>
        </w:rPr>
        <w:t xml:space="preserve">. </w:t>
      </w:r>
      <w:r w:rsidR="008257BC" w:rsidRPr="00CE12D3">
        <w:rPr>
          <w:rFonts w:eastAsiaTheme="minorHAnsi"/>
          <w:lang w:val="uk-UA"/>
        </w:rPr>
        <w:t>2</w:t>
      </w:r>
      <w:r w:rsidRPr="00CE12D3">
        <w:rPr>
          <w:rFonts w:eastAsiaTheme="minorHAnsi"/>
          <w:lang w:val="uk-UA"/>
        </w:rPr>
        <w:t>.1.</w:t>
      </w:r>
    </w:p>
    <w:p w14:paraId="22C43D83" w14:textId="77777777" w:rsidR="00D05896" w:rsidRPr="00CE12D3" w:rsidRDefault="00D05896" w:rsidP="006833EA">
      <w:pPr>
        <w:pStyle w:val="Bodytext20"/>
        <w:shd w:val="clear" w:color="auto" w:fill="auto"/>
        <w:spacing w:before="0" w:line="360" w:lineRule="auto"/>
        <w:ind w:firstLine="709"/>
        <w:jc w:val="both"/>
        <w:rPr>
          <w:rFonts w:eastAsiaTheme="minorHAnsi"/>
          <w:lang w:val="uk-UA"/>
        </w:rPr>
      </w:pPr>
      <w:r w:rsidRPr="00CE12D3">
        <w:rPr>
          <w:rFonts w:eastAsiaTheme="minorHAnsi"/>
          <w:noProof/>
          <w:lang w:val="uk-UA" w:eastAsia="uk-UA"/>
        </w:rPr>
        <w:drawing>
          <wp:inline distT="0" distB="0" distL="0" distR="0" wp14:anchorId="669F9748" wp14:editId="137B910E">
            <wp:extent cx="5108512" cy="278726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0862" t="31353" r="28972" b="29703"/>
                    <a:stretch>
                      <a:fillRect/>
                    </a:stretch>
                  </pic:blipFill>
                  <pic:spPr bwMode="auto">
                    <a:xfrm>
                      <a:off x="0" y="0"/>
                      <a:ext cx="5108512" cy="2787268"/>
                    </a:xfrm>
                    <a:prstGeom prst="rect">
                      <a:avLst/>
                    </a:prstGeom>
                    <a:noFill/>
                    <a:ln w="9525">
                      <a:noFill/>
                      <a:miter lim="800000"/>
                      <a:headEnd/>
                      <a:tailEnd/>
                    </a:ln>
                  </pic:spPr>
                </pic:pic>
              </a:graphicData>
            </a:graphic>
          </wp:inline>
        </w:drawing>
      </w:r>
    </w:p>
    <w:p w14:paraId="5D788987" w14:textId="77777777" w:rsidR="00D05896" w:rsidRPr="00097D1D" w:rsidRDefault="00D05896" w:rsidP="00D05896">
      <w:pPr>
        <w:pStyle w:val="Bodytext20"/>
        <w:shd w:val="clear" w:color="auto" w:fill="auto"/>
        <w:spacing w:before="0" w:line="360" w:lineRule="auto"/>
        <w:ind w:firstLine="709"/>
        <w:jc w:val="center"/>
        <w:rPr>
          <w:b/>
          <w:sz w:val="24"/>
          <w:szCs w:val="28"/>
          <w:lang w:val="uk-UA"/>
        </w:rPr>
      </w:pPr>
      <w:r w:rsidRPr="00097D1D">
        <w:rPr>
          <w:b/>
          <w:sz w:val="24"/>
          <w:szCs w:val="28"/>
          <w:lang w:val="uk-UA"/>
        </w:rPr>
        <w:t xml:space="preserve">Рис. </w:t>
      </w:r>
      <w:r w:rsidR="008257BC" w:rsidRPr="00097D1D">
        <w:rPr>
          <w:b/>
          <w:sz w:val="24"/>
          <w:szCs w:val="28"/>
          <w:lang w:val="uk-UA"/>
        </w:rPr>
        <w:t>2</w:t>
      </w:r>
      <w:r w:rsidRPr="00097D1D">
        <w:rPr>
          <w:b/>
          <w:sz w:val="24"/>
          <w:szCs w:val="28"/>
          <w:lang w:val="uk-UA"/>
        </w:rPr>
        <w:t>.1. - Основні компоненти етики державного управлінця</w:t>
      </w:r>
    </w:p>
    <w:p w14:paraId="7440F00F" w14:textId="77777777" w:rsidR="00097D1D" w:rsidRDefault="00097D1D" w:rsidP="00DF650A">
      <w:pPr>
        <w:pStyle w:val="Bodytext20"/>
        <w:shd w:val="clear" w:color="auto" w:fill="auto"/>
        <w:spacing w:before="0" w:line="360" w:lineRule="auto"/>
        <w:ind w:firstLine="709"/>
        <w:jc w:val="both"/>
        <w:rPr>
          <w:sz w:val="28"/>
          <w:szCs w:val="28"/>
          <w:lang w:val="uk-UA"/>
        </w:rPr>
      </w:pPr>
    </w:p>
    <w:p w14:paraId="7A465E7D" w14:textId="77777777" w:rsidR="00D05896" w:rsidRPr="00CE12D3" w:rsidRDefault="00D05896" w:rsidP="00DF650A">
      <w:pPr>
        <w:pStyle w:val="Bodytext20"/>
        <w:shd w:val="clear" w:color="auto" w:fill="auto"/>
        <w:spacing w:before="0" w:line="360" w:lineRule="auto"/>
        <w:ind w:firstLine="709"/>
        <w:jc w:val="both"/>
        <w:rPr>
          <w:sz w:val="28"/>
          <w:szCs w:val="28"/>
          <w:lang w:val="uk-UA"/>
        </w:rPr>
      </w:pPr>
      <w:r w:rsidRPr="00CE12D3">
        <w:rPr>
          <w:sz w:val="28"/>
          <w:szCs w:val="28"/>
          <w:lang w:val="uk-UA"/>
        </w:rPr>
        <w:t>В етиці державного управлінця вирізняють ряд підсистем</w:t>
      </w:r>
      <w:r w:rsidR="00097D1D">
        <w:rPr>
          <w:rStyle w:val="af4"/>
          <w:sz w:val="28"/>
          <w:szCs w:val="28"/>
          <w:lang w:val="uk-UA"/>
        </w:rPr>
        <w:footnoteReference w:id="45"/>
      </w:r>
      <w:r w:rsidRPr="00CE12D3">
        <w:rPr>
          <w:sz w:val="28"/>
          <w:szCs w:val="28"/>
          <w:lang w:val="uk-UA"/>
        </w:rPr>
        <w:t>:</w:t>
      </w:r>
    </w:p>
    <w:p w14:paraId="78A3E91A" w14:textId="77777777" w:rsidR="00D05896" w:rsidRPr="00CE12D3" w:rsidRDefault="00D05896" w:rsidP="00DF650A">
      <w:pPr>
        <w:pStyle w:val="Bodytext20"/>
        <w:shd w:val="clear" w:color="auto" w:fill="auto"/>
        <w:spacing w:before="0" w:line="360" w:lineRule="auto"/>
        <w:jc w:val="both"/>
        <w:rPr>
          <w:sz w:val="28"/>
          <w:szCs w:val="28"/>
          <w:lang w:val="uk-UA"/>
        </w:rPr>
      </w:pPr>
      <w:r w:rsidRPr="00CE12D3">
        <w:rPr>
          <w:sz w:val="28"/>
          <w:szCs w:val="28"/>
          <w:lang w:val="uk-UA"/>
        </w:rPr>
        <w:t>• когнітивну – знання норм професійної етики;</w:t>
      </w:r>
    </w:p>
    <w:p w14:paraId="433288D9" w14:textId="77777777" w:rsidR="00D05896" w:rsidRPr="00CE12D3" w:rsidRDefault="00D05896" w:rsidP="00DF650A">
      <w:pPr>
        <w:pStyle w:val="Bodytext20"/>
        <w:shd w:val="clear" w:color="auto" w:fill="auto"/>
        <w:spacing w:before="0" w:line="360" w:lineRule="auto"/>
        <w:jc w:val="both"/>
        <w:rPr>
          <w:sz w:val="28"/>
          <w:szCs w:val="28"/>
          <w:lang w:val="uk-UA"/>
        </w:rPr>
      </w:pPr>
      <w:r w:rsidRPr="00CE12D3">
        <w:rPr>
          <w:sz w:val="28"/>
          <w:szCs w:val="28"/>
          <w:lang w:val="uk-UA"/>
        </w:rPr>
        <w:t>• афективну – переживання, почуття та емоції;</w:t>
      </w:r>
    </w:p>
    <w:p w14:paraId="04B8D729" w14:textId="77777777" w:rsidR="00D05896" w:rsidRPr="00CE12D3" w:rsidRDefault="00D05896" w:rsidP="00DF650A">
      <w:pPr>
        <w:pStyle w:val="Bodytext20"/>
        <w:shd w:val="clear" w:color="auto" w:fill="auto"/>
        <w:spacing w:before="0" w:line="360" w:lineRule="auto"/>
        <w:ind w:left="284" w:hanging="284"/>
        <w:jc w:val="both"/>
        <w:rPr>
          <w:sz w:val="28"/>
          <w:szCs w:val="28"/>
          <w:lang w:val="uk-UA"/>
        </w:rPr>
      </w:pPr>
      <w:r w:rsidRPr="00CE12D3">
        <w:rPr>
          <w:sz w:val="28"/>
          <w:szCs w:val="28"/>
          <w:lang w:val="uk-UA"/>
        </w:rPr>
        <w:t xml:space="preserve">• </w:t>
      </w:r>
      <w:proofErr w:type="spellStart"/>
      <w:r w:rsidRPr="00CE12D3">
        <w:rPr>
          <w:sz w:val="28"/>
          <w:szCs w:val="28"/>
          <w:lang w:val="uk-UA"/>
        </w:rPr>
        <w:t>конативну</w:t>
      </w:r>
      <w:proofErr w:type="spellEnd"/>
      <w:r w:rsidRPr="00CE12D3">
        <w:rPr>
          <w:sz w:val="28"/>
          <w:szCs w:val="28"/>
          <w:lang w:val="uk-UA"/>
        </w:rPr>
        <w:t xml:space="preserve">– відповідність поведінки та діяльності державних </w:t>
      </w:r>
      <w:proofErr w:type="spellStart"/>
      <w:r w:rsidRPr="00CE12D3">
        <w:rPr>
          <w:sz w:val="28"/>
          <w:szCs w:val="28"/>
          <w:lang w:val="uk-UA"/>
        </w:rPr>
        <w:t>управлінцівнормам</w:t>
      </w:r>
      <w:proofErr w:type="spellEnd"/>
      <w:r w:rsidRPr="00CE12D3">
        <w:rPr>
          <w:sz w:val="28"/>
          <w:szCs w:val="28"/>
          <w:lang w:val="uk-UA"/>
        </w:rPr>
        <w:t xml:space="preserve"> професійної етики.</w:t>
      </w:r>
    </w:p>
    <w:p w14:paraId="4222E9B4" w14:textId="77777777" w:rsidR="00D05896" w:rsidRPr="00CE12D3" w:rsidRDefault="009C5005" w:rsidP="000B0E19">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Основоположними ідеями, керівними началами, що лежать в основі управлінської діяльності та розкривають її сутність є етичні принципи державного управління. Етичні принципи найбільш узагальнено виражають моральні вимоги, задають </w:t>
      </w:r>
      <w:proofErr w:type="spellStart"/>
      <w:r w:rsidRPr="00CE12D3">
        <w:rPr>
          <w:sz w:val="28"/>
          <w:szCs w:val="28"/>
          <w:lang w:val="uk-UA"/>
        </w:rPr>
        <w:t>спрямування,пріоритети</w:t>
      </w:r>
      <w:proofErr w:type="spellEnd"/>
      <w:r w:rsidRPr="00CE12D3">
        <w:rPr>
          <w:sz w:val="28"/>
          <w:szCs w:val="28"/>
          <w:lang w:val="uk-UA"/>
        </w:rPr>
        <w:t>, на яких вибудовується державне управління та якими мають керуватися державні управлінці у своїй діяльності.</w:t>
      </w:r>
      <w:r w:rsidR="000B0E19" w:rsidRPr="00CE12D3">
        <w:rPr>
          <w:sz w:val="28"/>
          <w:szCs w:val="28"/>
          <w:lang w:val="uk-UA"/>
        </w:rPr>
        <w:t xml:space="preserve"> Керівними началами державного управління, діяльності й поведінки державних управлінців у країнах демократії стають принципи пріоритету суспільного блага, гуманізму та дотримання й захисту прав і свобод людини та громадянина, верховенства права, демократизму та законності, поваги до людини, відповідальності, чесності, </w:t>
      </w:r>
      <w:r w:rsidR="000B0E19" w:rsidRPr="00CE12D3">
        <w:rPr>
          <w:sz w:val="28"/>
          <w:szCs w:val="28"/>
          <w:lang w:val="uk-UA"/>
        </w:rPr>
        <w:lastRenderedPageBreak/>
        <w:t>безпристрасності та неупередженості, дотримання загальновизнаних норм моралі, відкритості та прозорості, ефективності та результативності тощо</w:t>
      </w:r>
      <w:r w:rsidR="00097D1D">
        <w:rPr>
          <w:rStyle w:val="af4"/>
          <w:sz w:val="28"/>
          <w:szCs w:val="28"/>
          <w:lang w:val="uk-UA"/>
        </w:rPr>
        <w:footnoteReference w:id="46"/>
      </w:r>
      <w:r w:rsidR="000B0E19" w:rsidRPr="00CE12D3">
        <w:rPr>
          <w:sz w:val="28"/>
          <w:szCs w:val="28"/>
          <w:lang w:val="uk-UA"/>
        </w:rPr>
        <w:t>.</w:t>
      </w:r>
    </w:p>
    <w:p w14:paraId="506C85DE" w14:textId="77777777" w:rsidR="000B0E19" w:rsidRPr="00CE12D3" w:rsidRDefault="000B0E19" w:rsidP="000B0E19">
      <w:pPr>
        <w:pStyle w:val="Bodytext20"/>
        <w:shd w:val="clear" w:color="auto" w:fill="auto"/>
        <w:spacing w:before="0" w:line="360" w:lineRule="auto"/>
        <w:ind w:firstLine="709"/>
        <w:jc w:val="both"/>
        <w:rPr>
          <w:sz w:val="28"/>
          <w:szCs w:val="28"/>
          <w:lang w:val="uk-UA"/>
        </w:rPr>
      </w:pPr>
      <w:r w:rsidRPr="00CE12D3">
        <w:rPr>
          <w:sz w:val="28"/>
          <w:szCs w:val="28"/>
          <w:lang w:val="uk-UA"/>
        </w:rPr>
        <w:t>У процесі вироблення та реалізації державних рішень особливу увагу необхідно звертати на дотримання кожним державним управлінцем етичних норм, установлених процедур і цілковиту заборону певних засобів, що деформують, а іноді й зовсім анулюють цілі, які ставить перед собою держава.</w:t>
      </w:r>
    </w:p>
    <w:p w14:paraId="6E586991" w14:textId="77777777" w:rsidR="00D05896" w:rsidRPr="00CE12D3" w:rsidRDefault="000B0E19" w:rsidP="000B0E19">
      <w:pPr>
        <w:pStyle w:val="Bodytext20"/>
        <w:shd w:val="clear" w:color="auto" w:fill="auto"/>
        <w:spacing w:before="0" w:line="360" w:lineRule="auto"/>
        <w:ind w:firstLine="709"/>
        <w:jc w:val="both"/>
        <w:rPr>
          <w:sz w:val="28"/>
          <w:szCs w:val="28"/>
          <w:lang w:val="uk-UA"/>
        </w:rPr>
      </w:pPr>
      <w:r w:rsidRPr="00CE12D3">
        <w:rPr>
          <w:sz w:val="28"/>
          <w:szCs w:val="28"/>
          <w:lang w:val="uk-UA"/>
        </w:rPr>
        <w:t>Жоден державний управлінець не має права виявляти своїх особистих уподобань, кожен має керуватися лише інтересами народу. Порушення пра</w:t>
      </w:r>
      <w:r w:rsidR="00B15BDC">
        <w:rPr>
          <w:sz w:val="28"/>
          <w:szCs w:val="28"/>
          <w:lang w:val="uk-UA"/>
        </w:rPr>
        <w:t xml:space="preserve">в </w:t>
      </w:r>
      <w:r w:rsidRPr="00CE12D3">
        <w:rPr>
          <w:sz w:val="28"/>
          <w:szCs w:val="28"/>
          <w:lang w:val="uk-UA"/>
        </w:rPr>
        <w:t>людини, грубість, халатність, використання службового становища, корупційні дії розглядаються як відхід від принципу справедливості. Державне управління, як і суспільство загалом, потребує існування справедливої рівності в розподілі прав та обов’язків (тобто в доступності справедливості), і справедливої конструктивної нерівності – у розподілі благ.</w:t>
      </w:r>
    </w:p>
    <w:p w14:paraId="50D6CA4C" w14:textId="77777777" w:rsidR="009B13F4" w:rsidRPr="00CE12D3" w:rsidRDefault="009B13F4" w:rsidP="009B13F4">
      <w:pPr>
        <w:pStyle w:val="Bodytext20"/>
        <w:shd w:val="clear" w:color="auto" w:fill="auto"/>
        <w:spacing w:before="0" w:line="360" w:lineRule="auto"/>
        <w:ind w:firstLine="709"/>
        <w:jc w:val="both"/>
        <w:rPr>
          <w:sz w:val="28"/>
          <w:szCs w:val="28"/>
          <w:lang w:val="uk-UA"/>
        </w:rPr>
      </w:pPr>
      <w:r w:rsidRPr="00CE12D3">
        <w:rPr>
          <w:sz w:val="28"/>
          <w:szCs w:val="28"/>
          <w:lang w:val="uk-UA"/>
        </w:rPr>
        <w:t>Принципи державного управління задають основоположні напрями реалізації державно-управлінської діяльності, сумісної з цінностями суспільної моралі.</w:t>
      </w:r>
    </w:p>
    <w:p w14:paraId="5B1BB1BB" w14:textId="77777777" w:rsidR="009B13F4" w:rsidRPr="00CE12D3" w:rsidRDefault="009B13F4" w:rsidP="009B13F4">
      <w:pPr>
        <w:pStyle w:val="Bodytext20"/>
        <w:shd w:val="clear" w:color="auto" w:fill="auto"/>
        <w:spacing w:before="0" w:line="360" w:lineRule="auto"/>
        <w:ind w:firstLine="709"/>
        <w:jc w:val="both"/>
        <w:rPr>
          <w:sz w:val="28"/>
          <w:szCs w:val="28"/>
          <w:lang w:val="uk-UA"/>
        </w:rPr>
      </w:pPr>
      <w:proofErr w:type="spellStart"/>
      <w:r w:rsidRPr="00CE12D3">
        <w:rPr>
          <w:sz w:val="28"/>
          <w:szCs w:val="28"/>
          <w:lang w:val="uk-UA"/>
        </w:rPr>
        <w:t>Професійно</w:t>
      </w:r>
      <w:proofErr w:type="spellEnd"/>
      <w:r w:rsidRPr="00CE12D3">
        <w:rPr>
          <w:sz w:val="28"/>
          <w:szCs w:val="28"/>
          <w:lang w:val="uk-UA"/>
        </w:rPr>
        <w:t xml:space="preserve">-етична система державного управління, крім цінностей та принципів, містить вимоги до моральних якостей, якими необхідно володіти державним управлінцям для належного виконання місії професії, своїх професійних обов’язків, та </w:t>
      </w:r>
      <w:proofErr w:type="spellStart"/>
      <w:r w:rsidRPr="00CE12D3">
        <w:rPr>
          <w:sz w:val="28"/>
          <w:szCs w:val="28"/>
          <w:lang w:val="uk-UA"/>
        </w:rPr>
        <w:t>професійно</w:t>
      </w:r>
      <w:proofErr w:type="spellEnd"/>
      <w:r w:rsidRPr="00CE12D3">
        <w:rPr>
          <w:sz w:val="28"/>
          <w:szCs w:val="28"/>
          <w:lang w:val="uk-UA"/>
        </w:rPr>
        <w:t xml:space="preserve">-етичних норм і етикетних стандартів поведінки. </w:t>
      </w:r>
    </w:p>
    <w:p w14:paraId="507E30E5" w14:textId="77777777" w:rsidR="009C5005" w:rsidRPr="00CE12D3" w:rsidRDefault="009B13F4" w:rsidP="009B13F4">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Основне суспільне призначення (місія) державного управління, діяльності державних управлінців – служити народові та кожному його громадянину. Навколо місії будується вся етична система державного управління: </w:t>
      </w:r>
      <w:proofErr w:type="spellStart"/>
      <w:r w:rsidRPr="00CE12D3">
        <w:rPr>
          <w:sz w:val="28"/>
          <w:szCs w:val="28"/>
          <w:lang w:val="uk-UA"/>
        </w:rPr>
        <w:t>цінності,принципи</w:t>
      </w:r>
      <w:proofErr w:type="spellEnd"/>
      <w:r w:rsidRPr="00CE12D3">
        <w:rPr>
          <w:sz w:val="28"/>
          <w:szCs w:val="28"/>
          <w:lang w:val="uk-UA"/>
        </w:rPr>
        <w:t xml:space="preserve">, норми та стандарти поведінки, вимоги до моральних якостей та </w:t>
      </w:r>
      <w:proofErr w:type="spellStart"/>
      <w:r w:rsidRPr="00CE12D3">
        <w:rPr>
          <w:sz w:val="28"/>
          <w:szCs w:val="28"/>
          <w:lang w:val="uk-UA"/>
        </w:rPr>
        <w:t>професійно</w:t>
      </w:r>
      <w:proofErr w:type="spellEnd"/>
      <w:r w:rsidRPr="00CE12D3">
        <w:rPr>
          <w:sz w:val="28"/>
          <w:szCs w:val="28"/>
          <w:lang w:val="uk-UA"/>
        </w:rPr>
        <w:t xml:space="preserve">-етичних характеристик державних управлінців. Цінності державного управління є вихідними настановами і водночас критеріями оцінювання результатів управлінської діяльності. Суттєвою ціннісною </w:t>
      </w:r>
      <w:proofErr w:type="spellStart"/>
      <w:r w:rsidRPr="00CE12D3">
        <w:rPr>
          <w:sz w:val="28"/>
          <w:szCs w:val="28"/>
          <w:lang w:val="uk-UA"/>
        </w:rPr>
        <w:t>детермінантою</w:t>
      </w:r>
      <w:proofErr w:type="spellEnd"/>
      <w:r w:rsidRPr="00CE12D3">
        <w:rPr>
          <w:sz w:val="28"/>
          <w:szCs w:val="28"/>
          <w:lang w:val="uk-UA"/>
        </w:rPr>
        <w:t xml:space="preserve"> державного управління є національні інтереси. Принципи </w:t>
      </w:r>
      <w:r w:rsidRPr="00CE12D3">
        <w:rPr>
          <w:sz w:val="28"/>
          <w:szCs w:val="28"/>
          <w:lang w:val="uk-UA"/>
        </w:rPr>
        <w:lastRenderedPageBreak/>
        <w:t>державного управління задають основоположні напрями реалізації державно-управлінської діяльності, сумісної з цінностями суспільної моралі</w:t>
      </w:r>
      <w:r w:rsidR="00097D1D">
        <w:rPr>
          <w:rStyle w:val="af4"/>
          <w:sz w:val="28"/>
          <w:szCs w:val="28"/>
          <w:lang w:val="uk-UA"/>
        </w:rPr>
        <w:footnoteReference w:id="47"/>
      </w:r>
      <w:r w:rsidRPr="00CE12D3">
        <w:rPr>
          <w:sz w:val="28"/>
          <w:szCs w:val="28"/>
          <w:lang w:val="uk-UA"/>
        </w:rPr>
        <w:t>.</w:t>
      </w:r>
    </w:p>
    <w:p w14:paraId="1426927E" w14:textId="77777777" w:rsidR="006833EA" w:rsidRPr="00CE12D3" w:rsidRDefault="006833EA" w:rsidP="009C5005">
      <w:pPr>
        <w:pStyle w:val="Bodytext20"/>
        <w:shd w:val="clear" w:color="auto" w:fill="auto"/>
        <w:spacing w:before="0" w:line="360" w:lineRule="auto"/>
        <w:ind w:firstLine="709"/>
        <w:jc w:val="both"/>
        <w:rPr>
          <w:sz w:val="28"/>
          <w:szCs w:val="28"/>
          <w:lang w:val="uk-UA"/>
        </w:rPr>
      </w:pPr>
      <w:r w:rsidRPr="00CE12D3">
        <w:rPr>
          <w:sz w:val="28"/>
          <w:szCs w:val="28"/>
          <w:lang w:val="uk-UA"/>
        </w:rPr>
        <w:t>Таким чином, етика державного управлінця є похідною від етики державного управління і може мати особливості в залежності від сфери управління, проте повинна повністю їй відповідати в своїх основних положеннях. В етиці державного управлінця конкретизуються загально-моральні настанови. Проте кожна відносно самостійна моральна підсистема (у тому числі професійна етика) утримує у собі небезпеку самоізоляції, виникнення професійного егоїзму, домінування корпоративних інтересів над загальнолюдськими.</w:t>
      </w:r>
    </w:p>
    <w:p w14:paraId="26CEA253" w14:textId="77777777" w:rsidR="00C97693" w:rsidRPr="00CE12D3" w:rsidRDefault="006833EA" w:rsidP="006833EA">
      <w:pPr>
        <w:pStyle w:val="Bodytext20"/>
        <w:shd w:val="clear" w:color="auto" w:fill="auto"/>
        <w:spacing w:before="0" w:line="360" w:lineRule="auto"/>
        <w:ind w:firstLine="709"/>
        <w:jc w:val="both"/>
        <w:rPr>
          <w:sz w:val="28"/>
          <w:szCs w:val="28"/>
          <w:lang w:val="uk-UA"/>
        </w:rPr>
      </w:pPr>
      <w:r w:rsidRPr="00CE12D3">
        <w:rPr>
          <w:sz w:val="28"/>
          <w:szCs w:val="28"/>
          <w:lang w:val="uk-UA"/>
        </w:rPr>
        <w:t>У разі конфлікту між загальнолюдськими та професійними настановами перевага повинна бути віддана загальнолюдським моральним вимірам. Лише усвідомлення загальнолюдського, загальнокультурного, морального сенсу робить професійну діяльність осмисленою. Досягти гармонізації вимог загальнолюдської моралі та професійної моралі публічних службовців можливо через форми і методи незалежного суспільного контролю над діяльністю окремих спеціалістів та професійної групи в цілому, через прозорість, зняття зайвих заборон і обмежень, суспільний діалог, свободу обговорення всіх доступних розумінню неспеціалістів сторін професійного функціонування.</w:t>
      </w:r>
    </w:p>
    <w:p w14:paraId="6036069E" w14:textId="77777777" w:rsidR="008A1435" w:rsidRPr="00CE12D3" w:rsidRDefault="008A1435" w:rsidP="006833EA">
      <w:pPr>
        <w:pStyle w:val="Bodytext20"/>
        <w:shd w:val="clear" w:color="auto" w:fill="auto"/>
        <w:spacing w:before="0" w:line="360" w:lineRule="auto"/>
        <w:ind w:firstLine="709"/>
        <w:jc w:val="both"/>
        <w:rPr>
          <w:sz w:val="28"/>
          <w:szCs w:val="28"/>
          <w:lang w:val="uk-UA"/>
        </w:rPr>
      </w:pPr>
    </w:p>
    <w:p w14:paraId="13A8CBA5" w14:textId="77777777" w:rsidR="000925F8" w:rsidRPr="00CE12D3" w:rsidRDefault="000925F8" w:rsidP="006833EA">
      <w:pPr>
        <w:pStyle w:val="Bodytext20"/>
        <w:shd w:val="clear" w:color="auto" w:fill="auto"/>
        <w:spacing w:before="0" w:line="360" w:lineRule="auto"/>
        <w:ind w:firstLine="709"/>
        <w:jc w:val="both"/>
        <w:rPr>
          <w:sz w:val="28"/>
          <w:szCs w:val="28"/>
          <w:lang w:val="uk-UA"/>
        </w:rPr>
      </w:pPr>
    </w:p>
    <w:p w14:paraId="4D99302A" w14:textId="77777777" w:rsidR="00C64220" w:rsidRPr="00CE12D3" w:rsidRDefault="00C64220" w:rsidP="00C64220">
      <w:pPr>
        <w:spacing w:line="360" w:lineRule="auto"/>
        <w:ind w:firstLine="709"/>
        <w:jc w:val="both"/>
        <w:rPr>
          <w:b/>
          <w:sz w:val="28"/>
          <w:szCs w:val="28"/>
        </w:rPr>
      </w:pPr>
      <w:r w:rsidRPr="00CE12D3">
        <w:rPr>
          <w:b/>
          <w:sz w:val="28"/>
          <w:szCs w:val="28"/>
        </w:rPr>
        <w:t xml:space="preserve">2.3 Нормативно-правові засади </w:t>
      </w:r>
      <w:r w:rsidR="00D17F61" w:rsidRPr="00CE12D3">
        <w:rPr>
          <w:b/>
          <w:sz w:val="28"/>
          <w:szCs w:val="28"/>
        </w:rPr>
        <w:t xml:space="preserve">дотримання етикетних форм взаємодії </w:t>
      </w:r>
      <w:r w:rsidR="008257BC" w:rsidRPr="00CE12D3">
        <w:rPr>
          <w:b/>
          <w:sz w:val="28"/>
          <w:szCs w:val="28"/>
        </w:rPr>
        <w:t>у публічному управлінні</w:t>
      </w:r>
    </w:p>
    <w:p w14:paraId="08D99015" w14:textId="77777777" w:rsidR="007C7719" w:rsidRPr="00CE12D3" w:rsidRDefault="007C7719" w:rsidP="007C7719">
      <w:pPr>
        <w:pStyle w:val="Bodytext20"/>
        <w:shd w:val="clear" w:color="auto" w:fill="auto"/>
        <w:spacing w:before="0" w:line="360" w:lineRule="auto"/>
        <w:ind w:firstLine="709"/>
        <w:jc w:val="both"/>
        <w:rPr>
          <w:sz w:val="28"/>
          <w:szCs w:val="28"/>
          <w:lang w:val="uk-UA"/>
        </w:rPr>
      </w:pPr>
      <w:r w:rsidRPr="00CE12D3">
        <w:rPr>
          <w:sz w:val="28"/>
          <w:szCs w:val="28"/>
          <w:lang w:val="uk-UA"/>
        </w:rPr>
        <w:t>Акцент на нормативно-правовому врегулюванні етичних аспектів державної служби та служби в органах публічного управління  є на часі, адже сприйняття службовця як корупціонера, культивування думки щодо можливої суспільної та особистої шкоди від їх службової діяльності вже досить довго циркулюють серед громадян та в експертном</w:t>
      </w:r>
      <w:r w:rsidR="00EC58D4">
        <w:rPr>
          <w:sz w:val="28"/>
          <w:szCs w:val="28"/>
          <w:lang w:val="uk-UA"/>
        </w:rPr>
        <w:t>у</w:t>
      </w:r>
      <w:r w:rsidRPr="00CE12D3">
        <w:rPr>
          <w:sz w:val="28"/>
          <w:szCs w:val="28"/>
          <w:lang w:val="uk-UA"/>
        </w:rPr>
        <w:t xml:space="preserve"> середовищі.</w:t>
      </w:r>
    </w:p>
    <w:p w14:paraId="1D791A6C" w14:textId="77777777" w:rsidR="00C64220" w:rsidRPr="00CE12D3" w:rsidRDefault="00DC3F4F" w:rsidP="00C64220">
      <w:pPr>
        <w:spacing w:line="360" w:lineRule="auto"/>
        <w:ind w:firstLine="709"/>
        <w:jc w:val="both"/>
        <w:rPr>
          <w:sz w:val="28"/>
          <w:szCs w:val="28"/>
        </w:rPr>
      </w:pPr>
      <w:r w:rsidRPr="00CE12D3">
        <w:rPr>
          <w:color w:val="000000"/>
          <w:sz w:val="28"/>
          <w:szCs w:val="28"/>
        </w:rPr>
        <w:lastRenderedPageBreak/>
        <w:t>Службовий діловий та професійний етикет є системою законодавчо- закріплених, історично - складених та природно встановлених правил поведінки і спілкування у різних сферах службової та позаслужбової діяльності, які відповідають моральним вимогам суспільства і принципам українсько</w:t>
      </w:r>
      <w:r w:rsidR="00EC58D4">
        <w:rPr>
          <w:color w:val="000000"/>
          <w:sz w:val="28"/>
          <w:szCs w:val="28"/>
        </w:rPr>
        <w:t xml:space="preserve">ї </w:t>
      </w:r>
      <w:r w:rsidRPr="00CE12D3">
        <w:rPr>
          <w:color w:val="000000"/>
          <w:sz w:val="28"/>
          <w:szCs w:val="28"/>
        </w:rPr>
        <w:t>моралі</w:t>
      </w:r>
      <w:r w:rsidRPr="00CE12D3">
        <w:rPr>
          <w:rStyle w:val="af4"/>
          <w:color w:val="000000"/>
          <w:sz w:val="28"/>
          <w:szCs w:val="28"/>
        </w:rPr>
        <w:footnoteReference w:id="48"/>
      </w:r>
      <w:r w:rsidRPr="00CE12D3">
        <w:rPr>
          <w:color w:val="000000"/>
          <w:sz w:val="28"/>
          <w:szCs w:val="28"/>
        </w:rPr>
        <w:t xml:space="preserve">. Ці правила мають не тільки морально-етичне значення, але й правове закріплення, бо вони віднесені до обов’язкових інструкцій, що регламентуються статутами, наказами, правилами, нормативними актами та іншими критеріями. </w:t>
      </w:r>
      <w:r w:rsidR="00A07233" w:rsidRPr="00CE12D3">
        <w:rPr>
          <w:sz w:val="28"/>
          <w:szCs w:val="28"/>
        </w:rPr>
        <w:t>Важливо, що тут основою виступають регламентовані законодавством морально-етичні норми.</w:t>
      </w:r>
    </w:p>
    <w:p w14:paraId="49F75BD4" w14:textId="77777777" w:rsidR="004D632E" w:rsidRPr="00CE12D3" w:rsidRDefault="00A07233" w:rsidP="004D632E">
      <w:pPr>
        <w:spacing w:line="360" w:lineRule="auto"/>
        <w:ind w:firstLine="709"/>
        <w:jc w:val="both"/>
        <w:rPr>
          <w:sz w:val="28"/>
          <w:szCs w:val="28"/>
        </w:rPr>
      </w:pPr>
      <w:r w:rsidRPr="00CE12D3">
        <w:rPr>
          <w:sz w:val="28"/>
          <w:szCs w:val="28"/>
        </w:rPr>
        <w:t xml:space="preserve">В першу чергу </w:t>
      </w:r>
      <w:r w:rsidR="004D632E" w:rsidRPr="00CE12D3">
        <w:rPr>
          <w:sz w:val="28"/>
          <w:szCs w:val="28"/>
        </w:rPr>
        <w:t xml:space="preserve">етичні норми державної служби </w:t>
      </w:r>
      <w:r w:rsidR="004B5984" w:rsidRPr="00CE12D3">
        <w:rPr>
          <w:sz w:val="28"/>
          <w:szCs w:val="28"/>
        </w:rPr>
        <w:t xml:space="preserve">регулюють </w:t>
      </w:r>
      <w:proofErr w:type="spellStart"/>
      <w:r w:rsidR="004D632E" w:rsidRPr="00CE12D3">
        <w:rPr>
          <w:sz w:val="28"/>
          <w:szCs w:val="28"/>
        </w:rPr>
        <w:t>засад</w:t>
      </w:r>
      <w:r w:rsidRPr="00CE12D3">
        <w:rPr>
          <w:sz w:val="28"/>
          <w:szCs w:val="28"/>
        </w:rPr>
        <w:t>иКонституції</w:t>
      </w:r>
      <w:proofErr w:type="spellEnd"/>
      <w:r w:rsidRPr="00CE12D3">
        <w:rPr>
          <w:sz w:val="28"/>
          <w:szCs w:val="28"/>
        </w:rPr>
        <w:t xml:space="preserve"> </w:t>
      </w:r>
      <w:r w:rsidR="004D632E" w:rsidRPr="00CE12D3">
        <w:rPr>
          <w:sz w:val="28"/>
          <w:szCs w:val="28"/>
        </w:rPr>
        <w:t>Україн</w:t>
      </w:r>
      <w:r w:rsidR="004B5984" w:rsidRPr="00CE12D3">
        <w:rPr>
          <w:sz w:val="28"/>
          <w:szCs w:val="28"/>
        </w:rPr>
        <w:t>и</w:t>
      </w:r>
      <w:r w:rsidR="008E41D5" w:rsidRPr="00CE12D3">
        <w:rPr>
          <w:sz w:val="28"/>
          <w:szCs w:val="28"/>
        </w:rPr>
        <w:t xml:space="preserve">, в якій визначаються </w:t>
      </w:r>
      <w:proofErr w:type="spellStart"/>
      <w:r w:rsidR="008E41D5" w:rsidRPr="00CE12D3">
        <w:rPr>
          <w:sz w:val="28"/>
          <w:szCs w:val="28"/>
        </w:rPr>
        <w:t>ціннісно</w:t>
      </w:r>
      <w:proofErr w:type="spellEnd"/>
      <w:r w:rsidR="008E41D5" w:rsidRPr="00CE12D3">
        <w:rPr>
          <w:sz w:val="28"/>
          <w:szCs w:val="28"/>
        </w:rPr>
        <w:t>-нормативні засади української держави.</w:t>
      </w:r>
      <w:r w:rsidRPr="00CE12D3">
        <w:rPr>
          <w:sz w:val="28"/>
          <w:szCs w:val="28"/>
        </w:rPr>
        <w:t>С</w:t>
      </w:r>
      <w:r w:rsidR="004D632E" w:rsidRPr="00CE12D3">
        <w:rPr>
          <w:sz w:val="28"/>
          <w:szCs w:val="28"/>
        </w:rPr>
        <w:t xml:space="preserve">т.1 Конституції України </w:t>
      </w:r>
      <w:r w:rsidRPr="00CE12D3">
        <w:rPr>
          <w:sz w:val="28"/>
          <w:szCs w:val="28"/>
        </w:rPr>
        <w:t xml:space="preserve">засвідчує, що Україна є </w:t>
      </w:r>
      <w:r w:rsidR="004D632E" w:rsidRPr="00CE12D3">
        <w:rPr>
          <w:sz w:val="28"/>
          <w:szCs w:val="28"/>
        </w:rPr>
        <w:t>демократична, соціальна, правова держава</w:t>
      </w:r>
      <w:r w:rsidRPr="00CE12D3">
        <w:rPr>
          <w:sz w:val="28"/>
          <w:szCs w:val="28"/>
        </w:rPr>
        <w:t xml:space="preserve"> і в</w:t>
      </w:r>
      <w:r w:rsidR="004D632E" w:rsidRPr="00CE12D3">
        <w:rPr>
          <w:sz w:val="28"/>
          <w:szCs w:val="28"/>
        </w:rPr>
        <w:t xml:space="preserve">ідповідно </w:t>
      </w:r>
      <w:r w:rsidRPr="00CE12D3">
        <w:rPr>
          <w:sz w:val="28"/>
          <w:szCs w:val="28"/>
        </w:rPr>
        <w:t xml:space="preserve">- </w:t>
      </w:r>
      <w:r w:rsidR="004D632E" w:rsidRPr="00CE12D3">
        <w:rPr>
          <w:sz w:val="28"/>
          <w:szCs w:val="28"/>
        </w:rPr>
        <w:t>найвищою цінністю української держави проголошено людину (ст. 3), яка є джерелом влади, її носієм і творцем (ст. 3, 5)</w:t>
      </w:r>
      <w:r w:rsidR="004B5984" w:rsidRPr="00CE12D3">
        <w:rPr>
          <w:rStyle w:val="af4"/>
          <w:sz w:val="28"/>
          <w:szCs w:val="28"/>
        </w:rPr>
        <w:footnoteReference w:id="49"/>
      </w:r>
      <w:r w:rsidR="004D632E" w:rsidRPr="00CE12D3">
        <w:rPr>
          <w:sz w:val="28"/>
          <w:szCs w:val="28"/>
        </w:rPr>
        <w:t xml:space="preserve">. </w:t>
      </w:r>
      <w:r w:rsidR="00B21640" w:rsidRPr="00CE12D3">
        <w:rPr>
          <w:sz w:val="28"/>
          <w:szCs w:val="28"/>
        </w:rPr>
        <w:t>Вказано, що ж</w:t>
      </w:r>
      <w:r w:rsidR="004D632E" w:rsidRPr="00CE12D3">
        <w:rPr>
          <w:sz w:val="28"/>
          <w:szCs w:val="28"/>
        </w:rPr>
        <w:t>иття і здоров’я, честь і гідність, права і свободи, вільний і всебічний розвиток закріплені також як права і обов’язки громадян, як інституційні цінності держави та норми їх відно</w:t>
      </w:r>
      <w:r w:rsidR="00B21640" w:rsidRPr="00CE12D3">
        <w:rPr>
          <w:sz w:val="28"/>
          <w:szCs w:val="28"/>
        </w:rPr>
        <w:t>син, а п</w:t>
      </w:r>
      <w:r w:rsidR="004D632E" w:rsidRPr="00CE12D3">
        <w:rPr>
          <w:sz w:val="28"/>
          <w:szCs w:val="28"/>
        </w:rPr>
        <w:t>рава і свободи людини та їх гарантії визначають зміст і спрямованість дія</w:t>
      </w:r>
      <w:r w:rsidR="00B21640" w:rsidRPr="00CE12D3">
        <w:rPr>
          <w:sz w:val="28"/>
          <w:szCs w:val="28"/>
        </w:rPr>
        <w:t>льності держави. Тобто, д</w:t>
      </w:r>
      <w:r w:rsidR="004D632E" w:rsidRPr="00CE12D3">
        <w:rPr>
          <w:sz w:val="28"/>
          <w:szCs w:val="28"/>
        </w:rPr>
        <w:t>ержава відповідає перед людиною за свою діяль</w:t>
      </w:r>
      <w:r w:rsidR="00B21640" w:rsidRPr="00CE12D3">
        <w:rPr>
          <w:sz w:val="28"/>
          <w:szCs w:val="28"/>
        </w:rPr>
        <w:t>ність а "у</w:t>
      </w:r>
      <w:r w:rsidR="004D632E" w:rsidRPr="00CE12D3">
        <w:rPr>
          <w:sz w:val="28"/>
          <w:szCs w:val="28"/>
        </w:rPr>
        <w:t>твердження і забезпечення прав і свобод людини є головним обов’язком держави</w:t>
      </w:r>
      <w:r w:rsidR="00B21640" w:rsidRPr="00CE12D3">
        <w:rPr>
          <w:sz w:val="28"/>
          <w:szCs w:val="28"/>
        </w:rPr>
        <w:t xml:space="preserve">" </w:t>
      </w:r>
      <w:r w:rsidR="004D632E" w:rsidRPr="00CE12D3">
        <w:rPr>
          <w:sz w:val="28"/>
          <w:szCs w:val="28"/>
        </w:rPr>
        <w:t xml:space="preserve">(ст. 3). </w:t>
      </w:r>
    </w:p>
    <w:p w14:paraId="318AAF81" w14:textId="77777777" w:rsidR="00B21640" w:rsidRPr="00CE12D3" w:rsidRDefault="00B21640" w:rsidP="004D632E">
      <w:pPr>
        <w:spacing w:line="360" w:lineRule="auto"/>
        <w:ind w:firstLine="709"/>
        <w:jc w:val="both"/>
        <w:rPr>
          <w:sz w:val="28"/>
          <w:szCs w:val="28"/>
        </w:rPr>
      </w:pPr>
      <w:r w:rsidRPr="00CE12D3">
        <w:rPr>
          <w:sz w:val="28"/>
          <w:szCs w:val="28"/>
        </w:rPr>
        <w:t>Конституцією унормовано, що морально-е</w:t>
      </w:r>
      <w:r w:rsidR="004D632E" w:rsidRPr="00CE12D3">
        <w:rPr>
          <w:sz w:val="28"/>
          <w:szCs w:val="28"/>
        </w:rPr>
        <w:t xml:space="preserve">тичними цінностями визнано свободу, рівність, соціальну справедливість (ст. 23-24), </w:t>
      </w:r>
      <w:proofErr w:type="spellStart"/>
      <w:r w:rsidR="004D632E" w:rsidRPr="00CE12D3">
        <w:rPr>
          <w:sz w:val="28"/>
          <w:szCs w:val="28"/>
        </w:rPr>
        <w:t>законослухняність</w:t>
      </w:r>
      <w:proofErr w:type="spellEnd"/>
      <w:r w:rsidR="004D632E" w:rsidRPr="00CE12D3">
        <w:rPr>
          <w:sz w:val="28"/>
          <w:szCs w:val="28"/>
        </w:rPr>
        <w:t xml:space="preserve"> (ст. 19)</w:t>
      </w:r>
      <w:r w:rsidRPr="00CE12D3">
        <w:rPr>
          <w:sz w:val="28"/>
          <w:szCs w:val="28"/>
        </w:rPr>
        <w:t xml:space="preserve">, що </w:t>
      </w:r>
      <w:r w:rsidR="004D632E" w:rsidRPr="00CE12D3">
        <w:rPr>
          <w:sz w:val="28"/>
          <w:szCs w:val="28"/>
        </w:rPr>
        <w:t xml:space="preserve">характеризують основу морально-політичного устрою демократичної держави і покликані забезпечити рівні умови для вільного й всебічного розвитку громадян, самореалізації їх особистості в суспільній діяльності, а також право і обов’язок співучасті громадян в управлінні справами держави і творенні суспільства (ст. 5, 11, 17, 21, 23, 36, 38, 40, 55, 65). </w:t>
      </w:r>
      <w:r w:rsidRPr="00CE12D3">
        <w:rPr>
          <w:sz w:val="28"/>
          <w:szCs w:val="28"/>
        </w:rPr>
        <w:t xml:space="preserve">Ці </w:t>
      </w:r>
      <w:r w:rsidR="004D632E" w:rsidRPr="00CE12D3">
        <w:rPr>
          <w:sz w:val="28"/>
          <w:szCs w:val="28"/>
        </w:rPr>
        <w:t>цінності спрямовані на формування суспільно-</w:t>
      </w:r>
      <w:r w:rsidR="004D632E" w:rsidRPr="00CE12D3">
        <w:rPr>
          <w:sz w:val="28"/>
          <w:szCs w:val="28"/>
        </w:rPr>
        <w:lastRenderedPageBreak/>
        <w:t xml:space="preserve">державної єдності на засадах </w:t>
      </w:r>
      <w:proofErr w:type="spellStart"/>
      <w:r w:rsidR="004D632E" w:rsidRPr="00CE12D3">
        <w:rPr>
          <w:sz w:val="28"/>
          <w:szCs w:val="28"/>
        </w:rPr>
        <w:t>взаємовідповідальності</w:t>
      </w:r>
      <w:proofErr w:type="spellEnd"/>
      <w:r w:rsidR="004D632E" w:rsidRPr="00CE12D3">
        <w:rPr>
          <w:sz w:val="28"/>
          <w:szCs w:val="28"/>
        </w:rPr>
        <w:t xml:space="preserve"> людини-громадянина і держави. </w:t>
      </w:r>
    </w:p>
    <w:p w14:paraId="307BB963" w14:textId="77777777" w:rsidR="004B5984" w:rsidRPr="00CE12D3" w:rsidRDefault="004B5984" w:rsidP="004B5984">
      <w:pPr>
        <w:spacing w:line="360" w:lineRule="auto"/>
        <w:ind w:firstLine="709"/>
        <w:jc w:val="both"/>
        <w:rPr>
          <w:sz w:val="28"/>
          <w:szCs w:val="28"/>
        </w:rPr>
      </w:pPr>
      <w:r w:rsidRPr="00CE12D3">
        <w:rPr>
          <w:sz w:val="28"/>
          <w:szCs w:val="28"/>
        </w:rPr>
        <w:t>Етична складова діяльності держслужбовця  значною мірою регулюється Законом «Про державну службу»: державний службовець зобов'язаний дотримуватися правил етичної пове</w:t>
      </w:r>
      <w:r w:rsidRPr="00CE12D3">
        <w:rPr>
          <w:sz w:val="28"/>
          <w:szCs w:val="28"/>
        </w:rPr>
        <w:softHyphen/>
        <w:t>дінки, це буде враховуватися в оцінці результатів його службової діяльності, віднесено до правил внутрішнього службового розпорядку держав</w:t>
      </w:r>
      <w:r w:rsidRPr="00CE12D3">
        <w:rPr>
          <w:sz w:val="28"/>
          <w:szCs w:val="28"/>
        </w:rPr>
        <w:softHyphen/>
        <w:t>ного органу та у разі недотримання таких правил тягне за собою дисциплінарну відповідальність</w:t>
      </w:r>
      <w:r w:rsidRPr="00466C12">
        <w:rPr>
          <w:vertAlign w:val="superscript"/>
        </w:rPr>
        <w:footnoteReference w:id="50"/>
      </w:r>
      <w:r w:rsidRPr="00CE12D3">
        <w:rPr>
          <w:sz w:val="28"/>
          <w:szCs w:val="28"/>
        </w:rPr>
        <w:t>.</w:t>
      </w:r>
    </w:p>
    <w:p w14:paraId="1583D66C" w14:textId="77777777" w:rsidR="00444E47" w:rsidRPr="00CE12D3" w:rsidRDefault="00444E47" w:rsidP="00444E47">
      <w:pPr>
        <w:spacing w:line="360" w:lineRule="auto"/>
        <w:ind w:firstLine="709"/>
        <w:jc w:val="both"/>
        <w:rPr>
          <w:sz w:val="28"/>
          <w:szCs w:val="28"/>
        </w:rPr>
      </w:pPr>
      <w:r w:rsidRPr="00CE12D3">
        <w:rPr>
          <w:sz w:val="28"/>
          <w:szCs w:val="28"/>
        </w:rPr>
        <w:t>Ст. 17 Закону України «Про державну службу» говорить, що громадяни України, які вперше зараховуються на державну службу, приймають Присягу такого змісту: «Повністю усвідомлю</w:t>
      </w:r>
      <w:r w:rsidRPr="00CE12D3">
        <w:rPr>
          <w:sz w:val="28"/>
          <w:szCs w:val="28"/>
        </w:rPr>
        <w:softHyphen/>
        <w:t>ючи свою високу відповідальність, урочисто при</w:t>
      </w:r>
      <w:r w:rsidRPr="00CE12D3">
        <w:rPr>
          <w:sz w:val="28"/>
          <w:szCs w:val="28"/>
        </w:rPr>
        <w:softHyphen/>
        <w:t>сягаю, що буду вірно служити народові України, суворо дотримувати Конституції та законів Укра</w:t>
      </w:r>
      <w:r w:rsidRPr="00CE12D3">
        <w:rPr>
          <w:sz w:val="28"/>
          <w:szCs w:val="28"/>
        </w:rPr>
        <w:softHyphen/>
        <w:t>їни, сприяти втіленню їх у життя, зміцнювати їх авторитет, охороняти права, свободи і законні інтереси громадян, з гідністю нести високе звання державного службовця, сумлінно виконувати свої обов'язки».</w:t>
      </w:r>
      <w:r w:rsidR="00D17F61" w:rsidRPr="00CE12D3">
        <w:rPr>
          <w:sz w:val="28"/>
          <w:szCs w:val="28"/>
        </w:rPr>
        <w:t xml:space="preserve"> Складаючи присягу, державний служ</w:t>
      </w:r>
      <w:r w:rsidR="00D17F61" w:rsidRPr="00CE12D3">
        <w:rPr>
          <w:sz w:val="28"/>
          <w:szCs w:val="28"/>
        </w:rPr>
        <w:softHyphen/>
        <w:t>бовець покладає на себе не тільки певні службові зобов'язання, але й моральну відповідальність за їх виконання. Порушення присяги - це недотримання, порушення державним службовцем не лише пра</w:t>
      </w:r>
      <w:r w:rsidR="00D17F61" w:rsidRPr="00CE12D3">
        <w:rPr>
          <w:sz w:val="28"/>
          <w:szCs w:val="28"/>
        </w:rPr>
        <w:softHyphen/>
        <w:t>вових, але і моральних (етичних) норм.</w:t>
      </w:r>
    </w:p>
    <w:p w14:paraId="7DC59D56" w14:textId="77777777" w:rsidR="004B5984" w:rsidRPr="00CE12D3" w:rsidRDefault="004B5984" w:rsidP="004B5984">
      <w:pPr>
        <w:spacing w:line="360" w:lineRule="auto"/>
        <w:ind w:firstLine="709"/>
        <w:jc w:val="both"/>
        <w:rPr>
          <w:sz w:val="28"/>
          <w:szCs w:val="28"/>
        </w:rPr>
      </w:pPr>
      <w:r w:rsidRPr="00CE12D3">
        <w:rPr>
          <w:sz w:val="28"/>
          <w:szCs w:val="28"/>
        </w:rPr>
        <w:t>У ст. 8 Закону «Про державну службу» перера</w:t>
      </w:r>
      <w:r w:rsidRPr="00CE12D3">
        <w:rPr>
          <w:sz w:val="28"/>
          <w:szCs w:val="28"/>
        </w:rPr>
        <w:softHyphen/>
        <w:t xml:space="preserve">ховані основні обов'язки державного службовця. Зокрема, у </w:t>
      </w:r>
      <w:proofErr w:type="spellStart"/>
      <w:r w:rsidRPr="00CE12D3">
        <w:rPr>
          <w:sz w:val="28"/>
          <w:szCs w:val="28"/>
        </w:rPr>
        <w:t>пп</w:t>
      </w:r>
      <w:proofErr w:type="spellEnd"/>
      <w:r w:rsidRPr="00CE12D3">
        <w:rPr>
          <w:sz w:val="28"/>
          <w:szCs w:val="28"/>
        </w:rPr>
        <w:t>. 2 п. 1 ст. 8 зазначено, що державний службовець зобов'язаний дотримуватися прин</w:t>
      </w:r>
      <w:r w:rsidRPr="00CE12D3">
        <w:rPr>
          <w:sz w:val="28"/>
          <w:szCs w:val="28"/>
        </w:rPr>
        <w:softHyphen/>
        <w:t>ципів державної служби та правил етичної пове</w:t>
      </w:r>
      <w:r w:rsidRPr="00CE12D3">
        <w:rPr>
          <w:sz w:val="28"/>
          <w:szCs w:val="28"/>
        </w:rPr>
        <w:softHyphen/>
        <w:t>дінки.</w:t>
      </w:r>
    </w:p>
    <w:p w14:paraId="2131DD9C" w14:textId="77777777" w:rsidR="004B5984" w:rsidRPr="00CE12D3" w:rsidRDefault="004B5984" w:rsidP="004B5984">
      <w:pPr>
        <w:spacing w:line="360" w:lineRule="auto"/>
        <w:ind w:firstLine="709"/>
        <w:jc w:val="both"/>
        <w:rPr>
          <w:sz w:val="28"/>
          <w:szCs w:val="28"/>
        </w:rPr>
      </w:pPr>
      <w:r w:rsidRPr="00CE12D3">
        <w:rPr>
          <w:sz w:val="28"/>
          <w:szCs w:val="28"/>
        </w:rPr>
        <w:t>Згідно з п. 2 ст. 44, оцінювання результатів службової діяльності проводиться на підставі показників результативності, ефективності та якості, визначених із урахуванням посадових обов'язків державного службовця, а також дотри</w:t>
      </w:r>
      <w:r w:rsidRPr="00CE12D3">
        <w:rPr>
          <w:sz w:val="28"/>
          <w:szCs w:val="28"/>
        </w:rPr>
        <w:softHyphen/>
        <w:t>мання ним правил етичної поведінки та вимог законодавства у сфері запобігання корупції.</w:t>
      </w:r>
    </w:p>
    <w:p w14:paraId="110F7CC5" w14:textId="77777777" w:rsidR="004B5984" w:rsidRPr="00CE12D3" w:rsidRDefault="004B5984" w:rsidP="004B5984">
      <w:pPr>
        <w:spacing w:line="360" w:lineRule="auto"/>
        <w:ind w:firstLine="709"/>
        <w:jc w:val="both"/>
        <w:rPr>
          <w:sz w:val="28"/>
          <w:szCs w:val="28"/>
        </w:rPr>
      </w:pPr>
      <w:r w:rsidRPr="00CE12D3">
        <w:rPr>
          <w:sz w:val="28"/>
          <w:szCs w:val="28"/>
        </w:rPr>
        <w:lastRenderedPageBreak/>
        <w:t xml:space="preserve">У </w:t>
      </w:r>
      <w:proofErr w:type="spellStart"/>
      <w:r w:rsidRPr="00CE12D3">
        <w:rPr>
          <w:sz w:val="28"/>
          <w:szCs w:val="28"/>
        </w:rPr>
        <w:t>пп</w:t>
      </w:r>
      <w:proofErr w:type="spellEnd"/>
      <w:r w:rsidRPr="00CE12D3">
        <w:rPr>
          <w:sz w:val="28"/>
          <w:szCs w:val="28"/>
        </w:rPr>
        <w:t>. 6 п. 1 ст.47 загальні правила етичної поведінки в державному органі віднесено до пра</w:t>
      </w:r>
      <w:r w:rsidRPr="00CE12D3">
        <w:rPr>
          <w:sz w:val="28"/>
          <w:szCs w:val="28"/>
        </w:rPr>
        <w:softHyphen/>
        <w:t>вил внутрішнього службового розпорядку дер</w:t>
      </w:r>
      <w:r w:rsidRPr="00CE12D3">
        <w:rPr>
          <w:sz w:val="28"/>
          <w:szCs w:val="28"/>
        </w:rPr>
        <w:softHyphen/>
        <w:t>жавного органу.</w:t>
      </w:r>
    </w:p>
    <w:p w14:paraId="1A3255E7" w14:textId="77777777" w:rsidR="004B5984" w:rsidRPr="00CE12D3" w:rsidRDefault="004B5984" w:rsidP="004B5984">
      <w:pPr>
        <w:spacing w:line="360" w:lineRule="auto"/>
        <w:ind w:firstLine="709"/>
        <w:jc w:val="both"/>
        <w:rPr>
          <w:sz w:val="28"/>
          <w:szCs w:val="28"/>
        </w:rPr>
      </w:pPr>
      <w:r w:rsidRPr="00CE12D3">
        <w:rPr>
          <w:sz w:val="28"/>
          <w:szCs w:val="28"/>
        </w:rPr>
        <w:t>Окрім того, до обов'язків керівника держав</w:t>
      </w:r>
      <w:r w:rsidRPr="00CE12D3">
        <w:rPr>
          <w:sz w:val="28"/>
          <w:szCs w:val="28"/>
        </w:rPr>
        <w:softHyphen/>
        <w:t>ної служби щодо забезпечення службової дисци</w:t>
      </w:r>
      <w:r w:rsidRPr="00CE12D3">
        <w:rPr>
          <w:sz w:val="28"/>
          <w:szCs w:val="28"/>
        </w:rPr>
        <w:softHyphen/>
        <w:t xml:space="preserve">пліни </w:t>
      </w:r>
      <w:proofErr w:type="spellStart"/>
      <w:r w:rsidRPr="00CE12D3">
        <w:rPr>
          <w:sz w:val="28"/>
          <w:szCs w:val="28"/>
        </w:rPr>
        <w:t>пп</w:t>
      </w:r>
      <w:proofErr w:type="spellEnd"/>
      <w:r w:rsidRPr="00CE12D3">
        <w:rPr>
          <w:sz w:val="28"/>
          <w:szCs w:val="28"/>
        </w:rPr>
        <w:t>. 6 п. 2 ст. 63 віднесено вжиття заходів для дотримання державними службовцями пра</w:t>
      </w:r>
      <w:r w:rsidRPr="00CE12D3">
        <w:rPr>
          <w:sz w:val="28"/>
          <w:szCs w:val="28"/>
        </w:rPr>
        <w:softHyphen/>
        <w:t>вил етичної поведінки.</w:t>
      </w:r>
    </w:p>
    <w:p w14:paraId="18164B93" w14:textId="77777777" w:rsidR="004B5984" w:rsidRPr="00CE12D3" w:rsidRDefault="004B5984" w:rsidP="004B5984">
      <w:pPr>
        <w:spacing w:line="360" w:lineRule="auto"/>
        <w:ind w:firstLine="709"/>
        <w:jc w:val="both"/>
        <w:rPr>
          <w:sz w:val="28"/>
          <w:szCs w:val="28"/>
        </w:rPr>
      </w:pPr>
      <w:r w:rsidRPr="00CE12D3">
        <w:rPr>
          <w:sz w:val="28"/>
          <w:szCs w:val="28"/>
        </w:rPr>
        <w:t xml:space="preserve">Згідно із </w:t>
      </w:r>
      <w:proofErr w:type="spellStart"/>
      <w:r w:rsidRPr="00CE12D3">
        <w:rPr>
          <w:sz w:val="28"/>
          <w:szCs w:val="28"/>
        </w:rPr>
        <w:t>пп</w:t>
      </w:r>
      <w:proofErr w:type="spellEnd"/>
      <w:r w:rsidRPr="00CE12D3">
        <w:rPr>
          <w:sz w:val="28"/>
          <w:szCs w:val="28"/>
        </w:rPr>
        <w:t>. 2 п. 2 ст. 65, порушення правил етичної поведінки державних службовців є під</w:t>
      </w:r>
      <w:r w:rsidRPr="00CE12D3">
        <w:rPr>
          <w:sz w:val="28"/>
          <w:szCs w:val="28"/>
        </w:rPr>
        <w:softHyphen/>
        <w:t>ставою для притягнення державного службовця до дисциплінарної відповідальності</w:t>
      </w:r>
      <w:r w:rsidR="008878B2">
        <w:rPr>
          <w:rStyle w:val="af4"/>
          <w:sz w:val="28"/>
          <w:szCs w:val="28"/>
        </w:rPr>
        <w:footnoteReference w:id="51"/>
      </w:r>
      <w:r w:rsidRPr="00CE12D3">
        <w:rPr>
          <w:sz w:val="28"/>
          <w:szCs w:val="28"/>
        </w:rPr>
        <w:t>.</w:t>
      </w:r>
    </w:p>
    <w:p w14:paraId="2A5DF2E9" w14:textId="77777777" w:rsidR="004B5984" w:rsidRPr="00CE12D3" w:rsidRDefault="004B5984" w:rsidP="004B5984">
      <w:pPr>
        <w:spacing w:line="360" w:lineRule="auto"/>
        <w:ind w:firstLine="709"/>
        <w:jc w:val="both"/>
        <w:rPr>
          <w:sz w:val="28"/>
          <w:szCs w:val="28"/>
        </w:rPr>
      </w:pPr>
      <w:r w:rsidRPr="00CE12D3">
        <w:rPr>
          <w:sz w:val="28"/>
          <w:szCs w:val="28"/>
        </w:rPr>
        <w:t>Наступний документ, який слід розглянути - Закон України «Про запобігання корупції», яким передбачений обов'язок державного службовця утримуватися від виконання рішень чи доручень керівництва, якщо вони суперечать закону (ст. 44)</w:t>
      </w:r>
      <w:r w:rsidRPr="00CE12D3">
        <w:rPr>
          <w:rStyle w:val="af4"/>
          <w:sz w:val="28"/>
          <w:szCs w:val="28"/>
        </w:rPr>
        <w:footnoteReference w:id="52"/>
      </w:r>
      <w:r w:rsidRPr="00CE12D3">
        <w:rPr>
          <w:sz w:val="28"/>
          <w:szCs w:val="28"/>
        </w:rPr>
        <w:t>. У цій статті прописаний порядок дій у разі надхо</w:t>
      </w:r>
      <w:r w:rsidRPr="00CE12D3">
        <w:rPr>
          <w:sz w:val="28"/>
          <w:szCs w:val="28"/>
        </w:rPr>
        <w:softHyphen/>
        <w:t>дження таких доручень.</w:t>
      </w:r>
    </w:p>
    <w:p w14:paraId="713CAA6F" w14:textId="77777777" w:rsidR="004B5984" w:rsidRPr="00CE12D3" w:rsidRDefault="004B5984" w:rsidP="004B5984">
      <w:pPr>
        <w:spacing w:line="360" w:lineRule="auto"/>
        <w:ind w:firstLine="709"/>
        <w:jc w:val="both"/>
        <w:rPr>
          <w:sz w:val="28"/>
          <w:szCs w:val="28"/>
        </w:rPr>
      </w:pPr>
      <w:r w:rsidRPr="00CE12D3">
        <w:rPr>
          <w:sz w:val="28"/>
          <w:szCs w:val="28"/>
        </w:rPr>
        <w:t>Порядок дій передбачає повідомлення особою в письмовій формі керівника органу, в якому вона працює, що не є виявом публічної критики. Цей же акт зобов'язує державні органи «забезпечу</w:t>
      </w:r>
      <w:r w:rsidRPr="00CE12D3">
        <w:rPr>
          <w:sz w:val="28"/>
          <w:szCs w:val="28"/>
        </w:rPr>
        <w:softHyphen/>
        <w:t>вати умови для повідомлень їх працівниками про порушення вимог цього Закону іншою особою, зокрема через спеціальні телефонні лінії, офіційні веб-сайти, засоби електронного зв'язку».</w:t>
      </w:r>
    </w:p>
    <w:p w14:paraId="3F6363B4" w14:textId="77777777" w:rsidR="004B5984" w:rsidRPr="00CE12D3" w:rsidRDefault="004B5984" w:rsidP="004B5984">
      <w:pPr>
        <w:spacing w:line="360" w:lineRule="auto"/>
        <w:ind w:firstLine="709"/>
        <w:jc w:val="both"/>
        <w:rPr>
          <w:sz w:val="28"/>
          <w:szCs w:val="28"/>
        </w:rPr>
      </w:pPr>
      <w:r w:rsidRPr="00CE12D3">
        <w:rPr>
          <w:sz w:val="28"/>
          <w:szCs w:val="28"/>
        </w:rPr>
        <w:t>У цьому ж Законі йде посилання на Загальні правила етичної поведінки державних службов</w:t>
      </w:r>
      <w:r w:rsidRPr="00CE12D3">
        <w:rPr>
          <w:sz w:val="28"/>
          <w:szCs w:val="28"/>
        </w:rPr>
        <w:softHyphen/>
        <w:t>ців та посадових осіб місцевого самоврядування, затверджені наказом Національного агентства України з питань державної служби від 05 серпня 2016 р. № 158 (далі - Загальні правила). Так, Загальні правила складаються із шести розділів</w:t>
      </w:r>
      <w:r w:rsidRPr="00CE12D3">
        <w:rPr>
          <w:rStyle w:val="af4"/>
          <w:sz w:val="28"/>
          <w:szCs w:val="28"/>
        </w:rPr>
        <w:footnoteReference w:id="53"/>
      </w:r>
      <w:r w:rsidRPr="00CE12D3">
        <w:rPr>
          <w:sz w:val="28"/>
          <w:szCs w:val="28"/>
        </w:rPr>
        <w:t>:</w:t>
      </w:r>
    </w:p>
    <w:p w14:paraId="62F4C223" w14:textId="77777777" w:rsidR="0098626D" w:rsidRPr="00CE12D3" w:rsidRDefault="0098626D" w:rsidP="0098626D">
      <w:pPr>
        <w:spacing w:line="360" w:lineRule="auto"/>
        <w:ind w:firstLine="709"/>
        <w:jc w:val="both"/>
        <w:rPr>
          <w:sz w:val="28"/>
          <w:szCs w:val="28"/>
        </w:rPr>
      </w:pPr>
      <w:r w:rsidRPr="00CE12D3">
        <w:rPr>
          <w:sz w:val="28"/>
          <w:szCs w:val="28"/>
        </w:rPr>
        <w:t xml:space="preserve">I. Загальні положення. встановлено, що при прийнятті на державну службу або на службу в органи місцевого самоврядування особа ознайомлюється з цими Загальними правилами. Відмітка про таке ознайомлення додається до особової </w:t>
      </w:r>
      <w:r w:rsidRPr="00CE12D3">
        <w:rPr>
          <w:sz w:val="28"/>
          <w:szCs w:val="28"/>
        </w:rPr>
        <w:lastRenderedPageBreak/>
        <w:t xml:space="preserve">справи державного службовця чи посадової особи місцевого самоврядування. Також дотримання державними службовцями вимог цих Загальних правил враховується під час проведення щорічного оцінювання їх службової діяльності. </w:t>
      </w:r>
    </w:p>
    <w:p w14:paraId="62C89912" w14:textId="77777777" w:rsidR="0098626D" w:rsidRPr="00CE12D3" w:rsidRDefault="0098626D" w:rsidP="0098626D">
      <w:pPr>
        <w:spacing w:line="360" w:lineRule="auto"/>
        <w:ind w:firstLine="709"/>
        <w:jc w:val="both"/>
        <w:rPr>
          <w:sz w:val="28"/>
          <w:szCs w:val="28"/>
        </w:rPr>
      </w:pPr>
      <w:r w:rsidRPr="00CE12D3">
        <w:rPr>
          <w:sz w:val="28"/>
          <w:szCs w:val="28"/>
        </w:rPr>
        <w:t xml:space="preserve">II. Загальні обов’язки державного службовця та посадової особи місцевого самоврядування. У цьому розділі, зокрема, зазначається, що державні службовці та посадові особи місцевого самоврядування при виконанні посадових обов’язків повинні діяти лише на підставі, в межах повноважень та у спосіб, що передбачені Конституцією та законами України, а також міжнародними договорами, згода на обов’язковість яких надана Верховною Радою України. </w:t>
      </w:r>
    </w:p>
    <w:p w14:paraId="44A53802" w14:textId="77777777" w:rsidR="0098626D" w:rsidRPr="00CE12D3" w:rsidRDefault="0098626D" w:rsidP="0098626D">
      <w:pPr>
        <w:spacing w:line="360" w:lineRule="auto"/>
        <w:ind w:firstLine="709"/>
        <w:jc w:val="both"/>
        <w:rPr>
          <w:sz w:val="28"/>
          <w:szCs w:val="28"/>
        </w:rPr>
      </w:pPr>
      <w:r w:rsidRPr="00CE12D3">
        <w:rPr>
          <w:sz w:val="28"/>
          <w:szCs w:val="28"/>
        </w:rPr>
        <w:t xml:space="preserve">Державні службовці повинні сумлінно, </w:t>
      </w:r>
      <w:proofErr w:type="spellStart"/>
      <w:r w:rsidRPr="00CE12D3">
        <w:rPr>
          <w:sz w:val="28"/>
          <w:szCs w:val="28"/>
        </w:rPr>
        <w:t>компетентно</w:t>
      </w:r>
      <w:proofErr w:type="spellEnd"/>
      <w:r w:rsidRPr="00CE12D3">
        <w:rPr>
          <w:sz w:val="28"/>
          <w:szCs w:val="28"/>
        </w:rPr>
        <w:t xml:space="preserve">, </w:t>
      </w:r>
      <w:proofErr w:type="spellStart"/>
      <w:r w:rsidRPr="00CE12D3">
        <w:rPr>
          <w:sz w:val="28"/>
          <w:szCs w:val="28"/>
        </w:rPr>
        <w:t>результативно</w:t>
      </w:r>
      <w:proofErr w:type="spellEnd"/>
      <w:r w:rsidRPr="00CE12D3">
        <w:rPr>
          <w:sz w:val="28"/>
          <w:szCs w:val="28"/>
        </w:rPr>
        <w:t xml:space="preserve"> і </w:t>
      </w:r>
      <w:proofErr w:type="spellStart"/>
      <w:r w:rsidRPr="00CE12D3">
        <w:rPr>
          <w:sz w:val="28"/>
          <w:szCs w:val="28"/>
        </w:rPr>
        <w:t>відповідально</w:t>
      </w:r>
      <w:proofErr w:type="spellEnd"/>
      <w:r w:rsidRPr="00CE12D3">
        <w:rPr>
          <w:sz w:val="28"/>
          <w:szCs w:val="28"/>
        </w:rPr>
        <w:t xml:space="preserve"> виконувати свої посадові обов’язки, проявляти ініціативу, а також не допускати ухилення від прийняття рішень та відповідальності за свої дії та рішення. </w:t>
      </w:r>
    </w:p>
    <w:p w14:paraId="116270DB" w14:textId="77777777" w:rsidR="0098626D" w:rsidRPr="00CE12D3" w:rsidRDefault="0098626D" w:rsidP="0098626D">
      <w:pPr>
        <w:spacing w:line="360" w:lineRule="auto"/>
        <w:ind w:firstLine="709"/>
        <w:jc w:val="both"/>
        <w:rPr>
          <w:sz w:val="28"/>
          <w:szCs w:val="28"/>
        </w:rPr>
      </w:pPr>
      <w:r w:rsidRPr="00CE12D3">
        <w:rPr>
          <w:sz w:val="28"/>
          <w:szCs w:val="28"/>
        </w:rPr>
        <w:t xml:space="preserve">Державні службовці та посадові особи місцевого самоврядування мають дбати про позитивну репутацію державних органів, що включає дотримання правил етикету, належного зовнішнього вигляду, забезпечення високої якості роботи, встановленого внутрішнього службового розпорядку, дотримуватись високої культури спілкування (не допускати використання нецензурної лексики, підвищеної інтонації). </w:t>
      </w:r>
    </w:p>
    <w:p w14:paraId="08904A05" w14:textId="77777777" w:rsidR="0098626D" w:rsidRPr="00CE12D3" w:rsidRDefault="0098626D" w:rsidP="0098626D">
      <w:pPr>
        <w:spacing w:line="360" w:lineRule="auto"/>
        <w:ind w:firstLine="709"/>
        <w:jc w:val="both"/>
        <w:rPr>
          <w:sz w:val="28"/>
          <w:szCs w:val="28"/>
        </w:rPr>
      </w:pPr>
      <w:r w:rsidRPr="00CE12D3">
        <w:rPr>
          <w:sz w:val="28"/>
          <w:szCs w:val="28"/>
        </w:rPr>
        <w:t xml:space="preserve">Не можна не привернути увагу до норм, якими зобов’язують державних службовців та посадових осіб місцевого самоврядування шанувати народні звичаї і національні традиції, а також носити одяг офіційно-ділового стилю та який відповідає загальноприйнятим вимогам пристойності. </w:t>
      </w:r>
    </w:p>
    <w:p w14:paraId="227447BB" w14:textId="77777777" w:rsidR="0098626D" w:rsidRPr="00CE12D3" w:rsidRDefault="0098626D" w:rsidP="0098626D">
      <w:pPr>
        <w:spacing w:line="360" w:lineRule="auto"/>
        <w:ind w:firstLine="709"/>
        <w:jc w:val="both"/>
        <w:rPr>
          <w:sz w:val="28"/>
          <w:szCs w:val="28"/>
        </w:rPr>
      </w:pPr>
      <w:r w:rsidRPr="00CE12D3">
        <w:rPr>
          <w:sz w:val="28"/>
          <w:szCs w:val="28"/>
        </w:rPr>
        <w:t xml:space="preserve">III. Використання службового становища. Державному службовцю чи посадовій особі місцевого самоврядування не можна займатися на службі корупцією. </w:t>
      </w:r>
    </w:p>
    <w:p w14:paraId="61F0A753" w14:textId="77777777" w:rsidR="0098626D" w:rsidRPr="00CE12D3" w:rsidRDefault="0098626D" w:rsidP="0098626D">
      <w:pPr>
        <w:spacing w:line="360" w:lineRule="auto"/>
        <w:ind w:firstLine="709"/>
        <w:jc w:val="both"/>
        <w:rPr>
          <w:sz w:val="28"/>
          <w:szCs w:val="28"/>
        </w:rPr>
      </w:pPr>
      <w:r w:rsidRPr="00CE12D3">
        <w:rPr>
          <w:sz w:val="28"/>
          <w:szCs w:val="28"/>
        </w:rPr>
        <w:t xml:space="preserve">Також не можна не сказати про передбачену цим розділом заборону державному службовцю та посадовій особі місцевого самоврядування у будь-який спосіб використовувати своє службове становище в політичних цілях, у тому числі для залучення державних службовців, посадових осіб місцевого </w:t>
      </w:r>
      <w:r w:rsidRPr="00CE12D3">
        <w:rPr>
          <w:sz w:val="28"/>
          <w:szCs w:val="28"/>
        </w:rPr>
        <w:lastRenderedPageBreak/>
        <w:t xml:space="preserve">самоврядування, працівників бюджетної сфери та інших осіб до участі у передвиборній агітації, акціях та заходах, що організовуються політичними партіями. </w:t>
      </w:r>
    </w:p>
    <w:p w14:paraId="6850058C" w14:textId="77777777" w:rsidR="0098626D" w:rsidRPr="00CE12D3" w:rsidRDefault="0098626D" w:rsidP="0098626D">
      <w:pPr>
        <w:spacing w:line="360" w:lineRule="auto"/>
        <w:ind w:firstLine="709"/>
        <w:jc w:val="both"/>
        <w:rPr>
          <w:sz w:val="28"/>
          <w:szCs w:val="28"/>
        </w:rPr>
      </w:pPr>
      <w:r w:rsidRPr="00CE12D3">
        <w:rPr>
          <w:sz w:val="28"/>
          <w:szCs w:val="28"/>
        </w:rPr>
        <w:t xml:space="preserve">IV. Використання ресурсів держави та територіальної громади. Під ресурсами держави та територіальної громади розуміються рухоме та нерухоме майно, кошти, службова інформація, технології, інтелектуальна власність, робочий час, репутація тощо. </w:t>
      </w:r>
    </w:p>
    <w:p w14:paraId="60F1C95D" w14:textId="77777777" w:rsidR="0098626D" w:rsidRPr="00CE12D3" w:rsidRDefault="0098626D" w:rsidP="0098626D">
      <w:pPr>
        <w:spacing w:line="360" w:lineRule="auto"/>
        <w:ind w:firstLine="709"/>
        <w:jc w:val="both"/>
        <w:rPr>
          <w:sz w:val="28"/>
          <w:szCs w:val="28"/>
        </w:rPr>
      </w:pPr>
      <w:r w:rsidRPr="00CE12D3">
        <w:rPr>
          <w:sz w:val="28"/>
          <w:szCs w:val="28"/>
        </w:rPr>
        <w:t xml:space="preserve">Державні службовці та посадові особи місцевого самоврядування, йдеться у Загальних правилах, мають право використовувати ресурси держави чи територіальної громади тільки в межах посадових обов’язків та доручень керівників, наданих на підставі та у межах повноважень, передбачених законами України. </w:t>
      </w:r>
    </w:p>
    <w:p w14:paraId="36C6D824" w14:textId="77777777" w:rsidR="0098626D" w:rsidRPr="00CE12D3" w:rsidRDefault="0098626D" w:rsidP="0098626D">
      <w:pPr>
        <w:spacing w:line="360" w:lineRule="auto"/>
        <w:ind w:firstLine="709"/>
        <w:jc w:val="both"/>
        <w:rPr>
          <w:sz w:val="28"/>
          <w:szCs w:val="28"/>
        </w:rPr>
      </w:pPr>
      <w:r w:rsidRPr="00CE12D3">
        <w:rPr>
          <w:sz w:val="28"/>
          <w:szCs w:val="28"/>
        </w:rPr>
        <w:t xml:space="preserve">Встановлюється обов’язок раціонально і дбайливо використовувати державну і комунальну власність, постійно підвищувати ефективність її використання, уникаючи надмірних і зайвих витрат, а також не допускати зловживань та використання державного чи комунального майна або коштів у приватних інтересах. </w:t>
      </w:r>
    </w:p>
    <w:p w14:paraId="055EB160" w14:textId="77777777" w:rsidR="0098626D" w:rsidRPr="00CE12D3" w:rsidRDefault="0098626D" w:rsidP="0098626D">
      <w:pPr>
        <w:spacing w:line="360" w:lineRule="auto"/>
        <w:ind w:firstLine="709"/>
        <w:jc w:val="both"/>
        <w:rPr>
          <w:sz w:val="28"/>
          <w:szCs w:val="28"/>
        </w:rPr>
      </w:pPr>
      <w:r w:rsidRPr="00CE12D3">
        <w:rPr>
          <w:sz w:val="28"/>
          <w:szCs w:val="28"/>
        </w:rPr>
        <w:t xml:space="preserve">Акцентується, що робочий час державного службовця та посадової особи місцевого самоврядування має використовуватись для виконання своїх посадових обов’язків. </w:t>
      </w:r>
    </w:p>
    <w:p w14:paraId="1CC7709E" w14:textId="77777777" w:rsidR="0098626D" w:rsidRPr="00CE12D3" w:rsidRDefault="0098626D" w:rsidP="0098626D">
      <w:pPr>
        <w:spacing w:line="360" w:lineRule="auto"/>
        <w:ind w:firstLine="709"/>
        <w:jc w:val="both"/>
        <w:rPr>
          <w:sz w:val="28"/>
          <w:szCs w:val="28"/>
        </w:rPr>
      </w:pPr>
      <w:r w:rsidRPr="00CE12D3">
        <w:rPr>
          <w:sz w:val="28"/>
          <w:szCs w:val="28"/>
        </w:rPr>
        <w:t>V. Використання інформації. Цей розділ містить норми, пов’язані із заборонами та обмеженнями при опрацюванні у відповідності до законодавства персональних даних фізичних осіб, конфіденційної та іншої інформації з обмеженим доступом.</w:t>
      </w:r>
    </w:p>
    <w:p w14:paraId="2A380E7A" w14:textId="77777777" w:rsidR="0098626D" w:rsidRPr="00CE12D3" w:rsidRDefault="0098626D" w:rsidP="0098626D">
      <w:pPr>
        <w:spacing w:line="360" w:lineRule="auto"/>
        <w:ind w:firstLine="709"/>
        <w:jc w:val="both"/>
        <w:rPr>
          <w:sz w:val="28"/>
          <w:szCs w:val="28"/>
        </w:rPr>
      </w:pPr>
      <w:r w:rsidRPr="00CE12D3">
        <w:rPr>
          <w:sz w:val="28"/>
          <w:szCs w:val="28"/>
        </w:rPr>
        <w:t xml:space="preserve">VI. Обмін інформацією. У цьому розділі зазначаються правила, яких державний службовець та посадова особа місцевого самоврядування при спілкуванні під час виконання посадових обов’язків має дотримуватися. Зокрема: </w:t>
      </w:r>
    </w:p>
    <w:p w14:paraId="4390372F" w14:textId="77777777" w:rsidR="0098626D" w:rsidRPr="00CE12D3" w:rsidRDefault="0098626D" w:rsidP="0098626D">
      <w:pPr>
        <w:spacing w:line="360" w:lineRule="auto"/>
        <w:ind w:firstLine="709"/>
        <w:jc w:val="both"/>
        <w:rPr>
          <w:sz w:val="28"/>
          <w:szCs w:val="28"/>
        </w:rPr>
      </w:pPr>
      <w:r w:rsidRPr="00CE12D3">
        <w:rPr>
          <w:sz w:val="28"/>
          <w:szCs w:val="28"/>
        </w:rPr>
        <w:t xml:space="preserve">1) надавати інформацію із зазначенням даних, що її підтверджують; </w:t>
      </w:r>
    </w:p>
    <w:p w14:paraId="0EA1F040" w14:textId="77777777" w:rsidR="0098626D" w:rsidRPr="00CE12D3" w:rsidRDefault="0098626D" w:rsidP="0098626D">
      <w:pPr>
        <w:spacing w:line="360" w:lineRule="auto"/>
        <w:ind w:firstLine="709"/>
        <w:jc w:val="both"/>
        <w:rPr>
          <w:sz w:val="28"/>
          <w:szCs w:val="28"/>
        </w:rPr>
      </w:pPr>
      <w:r w:rsidRPr="00CE12D3">
        <w:rPr>
          <w:sz w:val="28"/>
          <w:szCs w:val="28"/>
        </w:rPr>
        <w:lastRenderedPageBreak/>
        <w:t xml:space="preserve">2) своєчасно надавати відповідно до законодавства іншим державним службовцям та посадовим особам місцевого самоврядування інформацію, необхідну для виконання ними посадових обов’язків; </w:t>
      </w:r>
    </w:p>
    <w:p w14:paraId="758A897C" w14:textId="77777777" w:rsidR="0098626D" w:rsidRPr="00CE12D3" w:rsidRDefault="0098626D" w:rsidP="0098626D">
      <w:pPr>
        <w:spacing w:line="360" w:lineRule="auto"/>
        <w:ind w:firstLine="709"/>
        <w:jc w:val="both"/>
        <w:rPr>
          <w:sz w:val="28"/>
          <w:szCs w:val="28"/>
        </w:rPr>
      </w:pPr>
      <w:r w:rsidRPr="00CE12D3">
        <w:rPr>
          <w:sz w:val="28"/>
          <w:szCs w:val="28"/>
        </w:rPr>
        <w:t xml:space="preserve">3) викладати інформаційні матеріали та повідомлення чітко, лаконічно та послідовно для однозначного їх сприйняття. </w:t>
      </w:r>
    </w:p>
    <w:p w14:paraId="5EC949C3" w14:textId="77777777" w:rsidR="0098626D" w:rsidRPr="00CE12D3" w:rsidRDefault="0098626D" w:rsidP="0098626D">
      <w:pPr>
        <w:spacing w:line="360" w:lineRule="auto"/>
        <w:ind w:firstLine="709"/>
        <w:jc w:val="both"/>
        <w:rPr>
          <w:sz w:val="28"/>
          <w:szCs w:val="28"/>
        </w:rPr>
      </w:pPr>
      <w:r w:rsidRPr="00CE12D3">
        <w:rPr>
          <w:sz w:val="28"/>
          <w:szCs w:val="28"/>
        </w:rPr>
        <w:t xml:space="preserve">Крім того, дотримуватися встановленого протоколу у відносинах з представниками органів влади іноземних держав, міжнародних організацій, іноземних установ. </w:t>
      </w:r>
    </w:p>
    <w:p w14:paraId="6B1FB772" w14:textId="77777777" w:rsidR="0098626D" w:rsidRPr="00CE12D3" w:rsidRDefault="0098626D" w:rsidP="0098626D">
      <w:pPr>
        <w:spacing w:line="360" w:lineRule="auto"/>
        <w:ind w:firstLine="709"/>
        <w:jc w:val="both"/>
        <w:rPr>
          <w:sz w:val="28"/>
          <w:szCs w:val="28"/>
        </w:rPr>
      </w:pPr>
      <w:r w:rsidRPr="00CE12D3">
        <w:rPr>
          <w:sz w:val="28"/>
          <w:szCs w:val="28"/>
        </w:rPr>
        <w:t>Пряма норма щодо відповідальності державних службовців чи посадових осіб місцевого самоврядування за порушення Загальних правил відсутня, проте у пункті 7 розділу І «Загальні положення», зокрема, зазначено, що «… керівники державних органів, органів місцевого самоврядування чи їх структурних підрозділів у разі виявлення чи отримання повідомлення про порушення цих Загальних правил в межах своєї компетенції відповідно до законодавства зобов’язані вжити заходів щодо припинення виявленого порушення, усунення його наслідків та притягнення винних осіб до дисциплінарної відповідальності, а у випадках виявлення ознак кримінального або адміністративного правопорушення також поінформувати спеціально уповноважених суб’єктів у сфері протидії корупції»</w:t>
      </w:r>
      <w:r w:rsidR="008878B2">
        <w:rPr>
          <w:rStyle w:val="af4"/>
          <w:sz w:val="28"/>
          <w:szCs w:val="28"/>
        </w:rPr>
        <w:footnoteReference w:id="54"/>
      </w:r>
      <w:r w:rsidRPr="00CE12D3">
        <w:rPr>
          <w:sz w:val="28"/>
          <w:szCs w:val="28"/>
        </w:rPr>
        <w:t>. Отже, за порушення вимог, встановлених Загальними правилами, встановлено дисциплінарну відповідальність з можливою перекваліфікацією в адміністративну або кримінальну. Проте, вид дисциплінарної відповідальності Загальними правилами не визначено, що вносить певний суб’єктивізм при оцінці порушень та визначення рівня відповідальності за них.</w:t>
      </w:r>
    </w:p>
    <w:p w14:paraId="3ACD890D" w14:textId="77777777" w:rsidR="00444E47" w:rsidRPr="00CE12D3" w:rsidRDefault="00444E47" w:rsidP="00444E47">
      <w:pPr>
        <w:spacing w:line="360" w:lineRule="auto"/>
        <w:ind w:firstLine="709"/>
        <w:jc w:val="both"/>
        <w:rPr>
          <w:sz w:val="28"/>
          <w:szCs w:val="28"/>
        </w:rPr>
      </w:pPr>
      <w:r w:rsidRPr="00CE12D3">
        <w:rPr>
          <w:sz w:val="28"/>
          <w:szCs w:val="28"/>
        </w:rPr>
        <w:t xml:space="preserve">Вважаємо, що знання основних принципів </w:t>
      </w:r>
      <w:proofErr w:type="spellStart"/>
      <w:r w:rsidRPr="00CE12D3">
        <w:rPr>
          <w:sz w:val="28"/>
          <w:szCs w:val="28"/>
        </w:rPr>
        <w:t>професійно</w:t>
      </w:r>
      <w:proofErr w:type="spellEnd"/>
      <w:r w:rsidRPr="00CE12D3">
        <w:rPr>
          <w:sz w:val="28"/>
          <w:szCs w:val="28"/>
        </w:rPr>
        <w:t>-етичної культури повинно дозволяти державному службовцю впевнено орієнтуватися в будь-якій нестандартній ситуації і не робити помилок, що дозволяють оточуючим сумніватися в його доброчесності і можуть завдати серйоз</w:t>
      </w:r>
      <w:r w:rsidRPr="00CE12D3">
        <w:rPr>
          <w:sz w:val="28"/>
          <w:szCs w:val="28"/>
        </w:rPr>
        <w:softHyphen/>
        <w:t>ної шкоди його репутації та репутації держав</w:t>
      </w:r>
      <w:r w:rsidRPr="00CE12D3">
        <w:rPr>
          <w:sz w:val="28"/>
          <w:szCs w:val="28"/>
        </w:rPr>
        <w:softHyphen/>
        <w:t xml:space="preserve">ного органу. Тому до Загальних правил поведінки </w:t>
      </w:r>
      <w:r w:rsidRPr="00CE12D3">
        <w:rPr>
          <w:sz w:val="28"/>
          <w:szCs w:val="28"/>
        </w:rPr>
        <w:lastRenderedPageBreak/>
        <w:t>потрібно розробити алгоритм дій для державних службовців у стандартних та нестандартних ситу</w:t>
      </w:r>
      <w:r w:rsidRPr="00CE12D3">
        <w:rPr>
          <w:sz w:val="28"/>
          <w:szCs w:val="28"/>
        </w:rPr>
        <w:softHyphen/>
        <w:t>аціях. Адже законодавство, зобов'язуючи держав</w:t>
      </w:r>
      <w:r w:rsidRPr="00CE12D3">
        <w:rPr>
          <w:sz w:val="28"/>
          <w:szCs w:val="28"/>
        </w:rPr>
        <w:softHyphen/>
        <w:t xml:space="preserve">них службовців до </w:t>
      </w:r>
      <w:proofErr w:type="spellStart"/>
      <w:r w:rsidRPr="00CE12D3">
        <w:rPr>
          <w:sz w:val="28"/>
          <w:szCs w:val="28"/>
        </w:rPr>
        <w:t>професійно</w:t>
      </w:r>
      <w:proofErr w:type="spellEnd"/>
      <w:r w:rsidRPr="00CE12D3">
        <w:rPr>
          <w:sz w:val="28"/>
          <w:szCs w:val="28"/>
        </w:rPr>
        <w:t>-етичної поведінки, не пояснює алгоритм їхніх дій у разі порушення їх прав. Це стосується права на повагу до честі і гідності, закріпленого в Конституції України та в Законі України «Про державну службу». До зако</w:t>
      </w:r>
      <w:r w:rsidRPr="00CE12D3">
        <w:rPr>
          <w:sz w:val="28"/>
          <w:szCs w:val="28"/>
        </w:rPr>
        <w:softHyphen/>
        <w:t>нодавства, що підтримує державну службу, окрім уже зазначеного, слід віднести Закон України «Про доступ до публічної інформації»</w:t>
      </w:r>
      <w:r w:rsidRPr="00CE12D3">
        <w:rPr>
          <w:rStyle w:val="af4"/>
          <w:sz w:val="28"/>
          <w:szCs w:val="28"/>
        </w:rPr>
        <w:footnoteReference w:id="55"/>
      </w:r>
      <w:r w:rsidRPr="00CE12D3">
        <w:rPr>
          <w:sz w:val="28"/>
          <w:szCs w:val="28"/>
        </w:rPr>
        <w:t>. Також вважаємо за необхідне визнати окремим норма</w:t>
      </w:r>
      <w:r w:rsidRPr="00CE12D3">
        <w:rPr>
          <w:sz w:val="28"/>
          <w:szCs w:val="28"/>
        </w:rPr>
        <w:softHyphen/>
        <w:t>тивним важелем, що спонукає державних служ</w:t>
      </w:r>
      <w:r w:rsidRPr="00CE12D3">
        <w:rPr>
          <w:sz w:val="28"/>
          <w:szCs w:val="28"/>
        </w:rPr>
        <w:softHyphen/>
        <w:t xml:space="preserve">бовців до виконання </w:t>
      </w:r>
      <w:proofErr w:type="spellStart"/>
      <w:r w:rsidRPr="00CE12D3">
        <w:rPr>
          <w:sz w:val="28"/>
          <w:szCs w:val="28"/>
        </w:rPr>
        <w:t>професійно</w:t>
      </w:r>
      <w:proofErr w:type="spellEnd"/>
      <w:r w:rsidRPr="00CE12D3">
        <w:rPr>
          <w:sz w:val="28"/>
          <w:szCs w:val="28"/>
        </w:rPr>
        <w:t>-етичних норм, присягу державного службовця.</w:t>
      </w:r>
    </w:p>
    <w:p w14:paraId="7A0F7C47" w14:textId="77777777" w:rsidR="00D17F61" w:rsidRPr="00CE12D3" w:rsidRDefault="00D17F61" w:rsidP="00D17F61">
      <w:pPr>
        <w:spacing w:line="360" w:lineRule="auto"/>
        <w:ind w:firstLine="709"/>
        <w:jc w:val="both"/>
        <w:rPr>
          <w:sz w:val="28"/>
          <w:szCs w:val="28"/>
        </w:rPr>
      </w:pPr>
      <w:r w:rsidRPr="00CE12D3">
        <w:rPr>
          <w:sz w:val="28"/>
          <w:szCs w:val="28"/>
        </w:rPr>
        <w:t>Аналізуючи законодавство, розпочаті реформи та узагальнюючий досвід, загалом можна зробити висновок, що основи репутації державного служ</w:t>
      </w:r>
      <w:r w:rsidRPr="00CE12D3">
        <w:rPr>
          <w:sz w:val="28"/>
          <w:szCs w:val="28"/>
        </w:rPr>
        <w:softHyphen/>
        <w:t>бовця закладаються за допомогою:</w:t>
      </w:r>
    </w:p>
    <w:p w14:paraId="3F1FB7B7" w14:textId="77777777" w:rsidR="00D17F61" w:rsidRPr="00CE12D3" w:rsidRDefault="00D17F61" w:rsidP="00D17F61">
      <w:pPr>
        <w:spacing w:line="360" w:lineRule="auto"/>
        <w:ind w:firstLine="709"/>
        <w:jc w:val="both"/>
        <w:rPr>
          <w:sz w:val="28"/>
          <w:szCs w:val="28"/>
        </w:rPr>
      </w:pPr>
      <w:r w:rsidRPr="00CE12D3">
        <w:rPr>
          <w:sz w:val="28"/>
          <w:szCs w:val="28"/>
        </w:rPr>
        <w:t xml:space="preserve">- законів та нормативно-правових актів, які напряму підтримують </w:t>
      </w:r>
      <w:proofErr w:type="spellStart"/>
      <w:r w:rsidRPr="00CE12D3">
        <w:rPr>
          <w:sz w:val="28"/>
          <w:szCs w:val="28"/>
        </w:rPr>
        <w:t>професійно</w:t>
      </w:r>
      <w:proofErr w:type="spellEnd"/>
      <w:r w:rsidRPr="00CE12D3">
        <w:rPr>
          <w:sz w:val="28"/>
          <w:szCs w:val="28"/>
        </w:rPr>
        <w:t>-етичну куль</w:t>
      </w:r>
      <w:r w:rsidRPr="00CE12D3">
        <w:rPr>
          <w:sz w:val="28"/>
          <w:szCs w:val="28"/>
        </w:rPr>
        <w:softHyphen/>
        <w:t>туру державного службовця, а саме Законів Укра</w:t>
      </w:r>
      <w:r w:rsidRPr="00CE12D3">
        <w:rPr>
          <w:sz w:val="28"/>
          <w:szCs w:val="28"/>
        </w:rPr>
        <w:softHyphen/>
        <w:t>їни «Про державну службу», «Про запобігання корупції», «Про доступ до публічної інформації»; наказом Національного агентства з питань дер</w:t>
      </w:r>
      <w:r w:rsidRPr="00CE12D3">
        <w:rPr>
          <w:sz w:val="28"/>
          <w:szCs w:val="28"/>
        </w:rPr>
        <w:softHyphen/>
        <w:t>жавної служби від 05 серпня 2016 р. № 158 «Про затвердження Загальних правил етичної пове</w:t>
      </w:r>
      <w:r w:rsidRPr="00CE12D3">
        <w:rPr>
          <w:sz w:val="28"/>
          <w:szCs w:val="28"/>
        </w:rPr>
        <w:softHyphen/>
        <w:t>дінки державних службовців та посадових осіб місцевого самоврядування. Окремим важелем у цьому блоці пропонуємо вказати присягу дер</w:t>
      </w:r>
      <w:r w:rsidRPr="00CE12D3">
        <w:rPr>
          <w:sz w:val="28"/>
          <w:szCs w:val="28"/>
        </w:rPr>
        <w:softHyphen/>
        <w:t>жавного службовця. І на сьогодні формується узагальнююча юридична практика, яка свідчить, що порушення присяги державного службовця - це проступок (вчинок) проти інтересів служби, який суперечить покладеним на нього обов'язкам, підриває довіру до нього як носія влади, що призводить до приниження авторитету держав</w:t>
      </w:r>
      <w:r w:rsidRPr="00CE12D3">
        <w:rPr>
          <w:sz w:val="28"/>
          <w:szCs w:val="28"/>
        </w:rPr>
        <w:softHyphen/>
        <w:t>ного органу та унеможливлює подальше вико</w:t>
      </w:r>
      <w:r w:rsidRPr="00CE12D3">
        <w:rPr>
          <w:sz w:val="28"/>
          <w:szCs w:val="28"/>
        </w:rPr>
        <w:softHyphen/>
        <w:t xml:space="preserve">нання ним своїх обов'язків; </w:t>
      </w:r>
    </w:p>
    <w:p w14:paraId="3ED7AE23" w14:textId="77777777" w:rsidR="00D17F61" w:rsidRPr="00CE12D3" w:rsidRDefault="00D17F61" w:rsidP="00D17F61">
      <w:pPr>
        <w:spacing w:line="360" w:lineRule="auto"/>
        <w:ind w:firstLine="709"/>
        <w:jc w:val="both"/>
        <w:rPr>
          <w:sz w:val="28"/>
          <w:szCs w:val="28"/>
        </w:rPr>
      </w:pPr>
      <w:r w:rsidRPr="00CE12D3">
        <w:rPr>
          <w:sz w:val="28"/>
          <w:szCs w:val="28"/>
        </w:rPr>
        <w:t xml:space="preserve">- законів та нормативно-правових актів, які підтримують </w:t>
      </w:r>
      <w:proofErr w:type="spellStart"/>
      <w:r w:rsidRPr="00CE12D3">
        <w:rPr>
          <w:sz w:val="28"/>
          <w:szCs w:val="28"/>
        </w:rPr>
        <w:t>професійно</w:t>
      </w:r>
      <w:proofErr w:type="spellEnd"/>
      <w:r w:rsidRPr="00CE12D3">
        <w:rPr>
          <w:sz w:val="28"/>
          <w:szCs w:val="28"/>
        </w:rPr>
        <w:t>-етичну культуру дер</w:t>
      </w:r>
      <w:r w:rsidRPr="00CE12D3">
        <w:rPr>
          <w:sz w:val="28"/>
          <w:szCs w:val="28"/>
        </w:rPr>
        <w:softHyphen/>
        <w:t xml:space="preserve">жавного </w:t>
      </w:r>
      <w:proofErr w:type="spellStart"/>
      <w:r w:rsidRPr="00CE12D3">
        <w:rPr>
          <w:sz w:val="28"/>
          <w:szCs w:val="28"/>
        </w:rPr>
        <w:t>службовця,а</w:t>
      </w:r>
      <w:proofErr w:type="spellEnd"/>
      <w:r w:rsidRPr="00CE12D3">
        <w:rPr>
          <w:sz w:val="28"/>
          <w:szCs w:val="28"/>
        </w:rPr>
        <w:t xml:space="preserve"> саме: Положення про застосування стимулюючих виплат державним службовцям, затверджене постановою Кабінету </w:t>
      </w:r>
      <w:r w:rsidRPr="00CE12D3">
        <w:rPr>
          <w:sz w:val="28"/>
          <w:szCs w:val="28"/>
        </w:rPr>
        <w:lastRenderedPageBreak/>
        <w:t>Міністрів України від 06 квітня 2016 р. № 289, Положення про систему підготовки, спеціалізації та підвищення кваліфікації державних службов</w:t>
      </w:r>
      <w:r w:rsidRPr="00CE12D3">
        <w:rPr>
          <w:sz w:val="28"/>
          <w:szCs w:val="28"/>
        </w:rPr>
        <w:softHyphen/>
        <w:t>ців і посадових осіб місцевого самоврядування, затверджене постановою Кабінету Міністрів України від 07 липня 2010 р. № 564, Порядку організації підвищення кваліфікації державних службовців і посадових осіб місцевого самовря</w:t>
      </w:r>
      <w:r w:rsidRPr="00CE12D3">
        <w:rPr>
          <w:sz w:val="28"/>
          <w:szCs w:val="28"/>
        </w:rPr>
        <w:softHyphen/>
        <w:t>дування у навчальних закладах за державним замовленням Національного агентства України з питань державної служби, затверджений наказом Національного агентства України з питань дер</w:t>
      </w:r>
      <w:r w:rsidRPr="00CE12D3">
        <w:rPr>
          <w:sz w:val="28"/>
          <w:szCs w:val="28"/>
        </w:rPr>
        <w:softHyphen/>
        <w:t>жавної служби від 19 квітня 2017 р. № 86 та ін.</w:t>
      </w:r>
    </w:p>
    <w:p w14:paraId="73405991" w14:textId="77777777" w:rsidR="008E41D5" w:rsidRPr="00CE12D3" w:rsidRDefault="008E41D5" w:rsidP="00D17F61">
      <w:pPr>
        <w:spacing w:line="360" w:lineRule="auto"/>
        <w:ind w:firstLine="709"/>
        <w:jc w:val="both"/>
        <w:rPr>
          <w:sz w:val="28"/>
          <w:szCs w:val="28"/>
        </w:rPr>
      </w:pPr>
      <w:r w:rsidRPr="00CE12D3">
        <w:rPr>
          <w:sz w:val="28"/>
          <w:szCs w:val="28"/>
        </w:rPr>
        <w:t xml:space="preserve">В сукупності перелічені нормативні документи визначають основні морально-етичні цінності нашого суспільства та вимоги до діяльності державних службовців.  У низці інших законів і нормативно-правових актів закріплено окремі аспекти професійної етики, актуалізація яких зумовлена певними суспільними потребами. До них належать укази Президента України,  Постанови Кабінету міністрів,  накази та розпорядження Національного </w:t>
      </w:r>
      <w:proofErr w:type="spellStart"/>
      <w:r w:rsidRPr="00CE12D3">
        <w:rPr>
          <w:sz w:val="28"/>
          <w:szCs w:val="28"/>
        </w:rPr>
        <w:t>агенства</w:t>
      </w:r>
      <w:proofErr w:type="spellEnd"/>
      <w:r w:rsidRPr="00CE12D3">
        <w:rPr>
          <w:sz w:val="28"/>
          <w:szCs w:val="28"/>
        </w:rPr>
        <w:t xml:space="preserve"> з питань державної служби, що спрямовані </w:t>
      </w:r>
      <w:proofErr w:type="spellStart"/>
      <w:r w:rsidRPr="00CE12D3">
        <w:rPr>
          <w:sz w:val="28"/>
          <w:szCs w:val="28"/>
        </w:rPr>
        <w:t>навдосконалення</w:t>
      </w:r>
      <w:proofErr w:type="spellEnd"/>
      <w:r w:rsidRPr="00CE12D3">
        <w:rPr>
          <w:sz w:val="28"/>
          <w:szCs w:val="28"/>
        </w:rPr>
        <w:t xml:space="preserve"> державного управління та моральної сфери суспільного життя. Можна з упевненістю сказати, що певні узаконені етичні норми є узагальненням стандартів поведінки та доброчесності </w:t>
      </w:r>
      <w:r w:rsidR="00DC3F4F" w:rsidRPr="00CE12D3">
        <w:rPr>
          <w:sz w:val="28"/>
          <w:szCs w:val="28"/>
        </w:rPr>
        <w:t>службовців</w:t>
      </w:r>
      <w:r w:rsidRPr="00CE12D3">
        <w:rPr>
          <w:sz w:val="28"/>
          <w:szCs w:val="28"/>
        </w:rPr>
        <w:t xml:space="preserve"> і слугу</w:t>
      </w:r>
      <w:r w:rsidR="00DC3F4F" w:rsidRPr="00CE12D3">
        <w:rPr>
          <w:sz w:val="28"/>
          <w:szCs w:val="28"/>
        </w:rPr>
        <w:t>ють</w:t>
      </w:r>
      <w:r w:rsidRPr="00CE12D3">
        <w:rPr>
          <w:sz w:val="28"/>
          <w:szCs w:val="28"/>
        </w:rPr>
        <w:t xml:space="preserve"> створенню передумов для зміцнення авторитету та репутації </w:t>
      </w:r>
      <w:r w:rsidR="00DC3F4F" w:rsidRPr="00CE12D3">
        <w:rPr>
          <w:sz w:val="28"/>
          <w:szCs w:val="28"/>
        </w:rPr>
        <w:t>державної служби</w:t>
      </w:r>
      <w:r w:rsidRPr="00CE12D3">
        <w:rPr>
          <w:sz w:val="28"/>
          <w:szCs w:val="28"/>
        </w:rPr>
        <w:t>, підтримці честі і гідності, а в кінцевому підсумку – для підвищення авторитету Української держави</w:t>
      </w:r>
      <w:r w:rsidR="00DC3F4F" w:rsidRPr="00CE12D3">
        <w:rPr>
          <w:sz w:val="28"/>
          <w:szCs w:val="28"/>
        </w:rPr>
        <w:t>.</w:t>
      </w:r>
    </w:p>
    <w:p w14:paraId="06B8FC40" w14:textId="77777777" w:rsidR="00D17F61" w:rsidRPr="00CE12D3" w:rsidRDefault="009B0A4E" w:rsidP="00D17F61">
      <w:pPr>
        <w:spacing w:line="360" w:lineRule="auto"/>
        <w:ind w:firstLine="709"/>
        <w:jc w:val="both"/>
        <w:rPr>
          <w:sz w:val="28"/>
          <w:szCs w:val="28"/>
        </w:rPr>
      </w:pPr>
      <w:r w:rsidRPr="00CE12D3">
        <w:rPr>
          <w:sz w:val="28"/>
          <w:szCs w:val="28"/>
        </w:rPr>
        <w:t xml:space="preserve">Попри наявні позитивні зрушення у вирішенні питання нормативно-правового забезпечення </w:t>
      </w:r>
      <w:proofErr w:type="spellStart"/>
      <w:r w:rsidRPr="00CE12D3">
        <w:rPr>
          <w:sz w:val="28"/>
          <w:szCs w:val="28"/>
        </w:rPr>
        <w:t>про</w:t>
      </w:r>
      <w:r w:rsidRPr="00CE12D3">
        <w:rPr>
          <w:sz w:val="28"/>
          <w:szCs w:val="28"/>
        </w:rPr>
        <w:softHyphen/>
        <w:t>фесійно-етичної</w:t>
      </w:r>
      <w:proofErr w:type="spellEnd"/>
      <w:r w:rsidRPr="00CE12D3">
        <w:rPr>
          <w:sz w:val="28"/>
          <w:szCs w:val="28"/>
        </w:rPr>
        <w:t xml:space="preserve"> культури державного службовця в Україні, проблема вдосконалення механізмів організаційного середовища </w:t>
      </w:r>
      <w:proofErr w:type="spellStart"/>
      <w:r w:rsidRPr="00CE12D3">
        <w:rPr>
          <w:sz w:val="28"/>
          <w:szCs w:val="28"/>
        </w:rPr>
        <w:t>професійно</w:t>
      </w:r>
      <w:proofErr w:type="spellEnd"/>
      <w:r w:rsidRPr="00CE12D3">
        <w:rPr>
          <w:sz w:val="28"/>
          <w:szCs w:val="28"/>
        </w:rPr>
        <w:t>-етич</w:t>
      </w:r>
      <w:r w:rsidRPr="00CE12D3">
        <w:rPr>
          <w:sz w:val="28"/>
          <w:szCs w:val="28"/>
        </w:rPr>
        <w:softHyphen/>
        <w:t>ної культури залишається відкритою. Зокрема, йдеться про створення етичної інфраструктури: асоціацій державних службовців, що не сприйма</w:t>
      </w:r>
      <w:r w:rsidRPr="00CE12D3">
        <w:rPr>
          <w:sz w:val="28"/>
          <w:szCs w:val="28"/>
        </w:rPr>
        <w:softHyphen/>
        <w:t xml:space="preserve">ють </w:t>
      </w:r>
      <w:proofErr w:type="spellStart"/>
      <w:r w:rsidRPr="00CE12D3">
        <w:rPr>
          <w:sz w:val="28"/>
          <w:szCs w:val="28"/>
        </w:rPr>
        <w:t>професійно</w:t>
      </w:r>
      <w:proofErr w:type="spellEnd"/>
      <w:r w:rsidRPr="00CE12D3">
        <w:rPr>
          <w:sz w:val="28"/>
          <w:szCs w:val="28"/>
        </w:rPr>
        <w:t>-етичних порушень, аналітичних центрів для обгово</w:t>
      </w:r>
      <w:r w:rsidR="0000666B">
        <w:rPr>
          <w:sz w:val="28"/>
          <w:szCs w:val="28"/>
        </w:rPr>
        <w:t xml:space="preserve">рення проблем </w:t>
      </w:r>
      <w:proofErr w:type="spellStart"/>
      <w:r w:rsidR="0000666B">
        <w:rPr>
          <w:sz w:val="28"/>
          <w:szCs w:val="28"/>
        </w:rPr>
        <w:t>професійно</w:t>
      </w:r>
      <w:proofErr w:type="spellEnd"/>
      <w:r w:rsidR="0000666B">
        <w:rPr>
          <w:sz w:val="28"/>
          <w:szCs w:val="28"/>
        </w:rPr>
        <w:t>-</w:t>
      </w:r>
      <w:r w:rsidRPr="00CE12D3">
        <w:rPr>
          <w:sz w:val="28"/>
          <w:szCs w:val="28"/>
        </w:rPr>
        <w:t xml:space="preserve">етичної культури, впровадження </w:t>
      </w:r>
      <w:proofErr w:type="spellStart"/>
      <w:r w:rsidRPr="00CE12D3">
        <w:rPr>
          <w:sz w:val="28"/>
          <w:szCs w:val="28"/>
        </w:rPr>
        <w:t>професійно</w:t>
      </w:r>
      <w:proofErr w:type="spellEnd"/>
      <w:r w:rsidRPr="00CE12D3">
        <w:rPr>
          <w:sz w:val="28"/>
          <w:szCs w:val="28"/>
        </w:rPr>
        <w:t xml:space="preserve"> етичного навчання (організація та проведення від</w:t>
      </w:r>
      <w:r w:rsidRPr="00CE12D3">
        <w:rPr>
          <w:sz w:val="28"/>
          <w:szCs w:val="28"/>
        </w:rPr>
        <w:softHyphen/>
        <w:t>повідних курсів поліпшення професійної етики державних службовців, дистанційне навчання, підвищення кваліфікації в даній сфері), подальше вдосконалення законодавства.</w:t>
      </w:r>
    </w:p>
    <w:p w14:paraId="01B1DE5F" w14:textId="77777777" w:rsidR="004B5984" w:rsidRPr="00CE12D3" w:rsidRDefault="004B5984" w:rsidP="00444E47">
      <w:pPr>
        <w:spacing w:line="360" w:lineRule="auto"/>
        <w:ind w:firstLine="709"/>
        <w:jc w:val="both"/>
        <w:rPr>
          <w:sz w:val="28"/>
          <w:szCs w:val="28"/>
        </w:rPr>
      </w:pPr>
    </w:p>
    <w:p w14:paraId="1FACA20E" w14:textId="77777777" w:rsidR="004B5984" w:rsidRPr="00CE12D3" w:rsidRDefault="004B5984" w:rsidP="00C64220">
      <w:pPr>
        <w:spacing w:line="360" w:lineRule="auto"/>
        <w:ind w:firstLine="709"/>
        <w:jc w:val="both"/>
        <w:rPr>
          <w:sz w:val="28"/>
          <w:szCs w:val="28"/>
        </w:rPr>
      </w:pPr>
    </w:p>
    <w:p w14:paraId="3CD1A7C3" w14:textId="77777777" w:rsidR="004B5984" w:rsidRPr="00CE12D3" w:rsidRDefault="004B5984" w:rsidP="00C64220">
      <w:pPr>
        <w:spacing w:line="360" w:lineRule="auto"/>
        <w:ind w:firstLine="709"/>
        <w:jc w:val="both"/>
        <w:rPr>
          <w:sz w:val="28"/>
          <w:szCs w:val="28"/>
        </w:rPr>
      </w:pPr>
    </w:p>
    <w:p w14:paraId="521DC8EB" w14:textId="77777777" w:rsidR="000925F8" w:rsidRPr="00CE12D3" w:rsidRDefault="000925F8" w:rsidP="00C64220">
      <w:pPr>
        <w:spacing w:line="360" w:lineRule="auto"/>
        <w:ind w:firstLine="709"/>
        <w:jc w:val="both"/>
        <w:rPr>
          <w:sz w:val="28"/>
          <w:szCs w:val="28"/>
        </w:rPr>
      </w:pPr>
    </w:p>
    <w:p w14:paraId="5BB1BA7C" w14:textId="77777777" w:rsidR="000925F8" w:rsidRPr="00CE12D3" w:rsidRDefault="000925F8" w:rsidP="00C64220">
      <w:pPr>
        <w:spacing w:line="360" w:lineRule="auto"/>
        <w:ind w:firstLine="709"/>
        <w:jc w:val="both"/>
        <w:rPr>
          <w:sz w:val="28"/>
          <w:szCs w:val="28"/>
        </w:rPr>
      </w:pPr>
    </w:p>
    <w:p w14:paraId="4C4BFC17" w14:textId="77777777" w:rsidR="000925F8" w:rsidRPr="00CE12D3" w:rsidRDefault="000925F8" w:rsidP="00C64220">
      <w:pPr>
        <w:spacing w:line="360" w:lineRule="auto"/>
        <w:ind w:firstLine="709"/>
        <w:jc w:val="both"/>
        <w:rPr>
          <w:sz w:val="28"/>
          <w:szCs w:val="28"/>
        </w:rPr>
      </w:pPr>
    </w:p>
    <w:p w14:paraId="1A12DE6B" w14:textId="77777777" w:rsidR="000925F8" w:rsidRPr="00CE12D3" w:rsidRDefault="000925F8" w:rsidP="00C64220">
      <w:pPr>
        <w:spacing w:line="360" w:lineRule="auto"/>
        <w:ind w:firstLine="709"/>
        <w:jc w:val="both"/>
        <w:rPr>
          <w:sz w:val="28"/>
          <w:szCs w:val="28"/>
        </w:rPr>
      </w:pPr>
    </w:p>
    <w:p w14:paraId="60EB5D1A" w14:textId="77777777" w:rsidR="000925F8" w:rsidRPr="00CE12D3" w:rsidRDefault="000925F8" w:rsidP="00C64220">
      <w:pPr>
        <w:spacing w:line="360" w:lineRule="auto"/>
        <w:ind w:firstLine="709"/>
        <w:jc w:val="both"/>
        <w:rPr>
          <w:sz w:val="28"/>
          <w:szCs w:val="28"/>
        </w:rPr>
      </w:pPr>
    </w:p>
    <w:p w14:paraId="405F8B0F" w14:textId="77777777" w:rsidR="009971C6" w:rsidRPr="00CE12D3" w:rsidRDefault="00666DB7" w:rsidP="005646C3">
      <w:pPr>
        <w:spacing w:line="360" w:lineRule="auto"/>
        <w:jc w:val="center"/>
        <w:rPr>
          <w:b/>
          <w:sz w:val="28"/>
          <w:szCs w:val="28"/>
        </w:rPr>
      </w:pPr>
      <w:r w:rsidRPr="00CE12D3">
        <w:rPr>
          <w:b/>
          <w:sz w:val="28"/>
          <w:szCs w:val="28"/>
        </w:rPr>
        <w:t>РОЗДІЛ 3</w:t>
      </w:r>
      <w:r w:rsidR="00D27625" w:rsidRPr="00CE12D3">
        <w:rPr>
          <w:b/>
          <w:sz w:val="28"/>
          <w:szCs w:val="28"/>
        </w:rPr>
        <w:t>ШЛЯХИ</w:t>
      </w:r>
      <w:r w:rsidRPr="00CE12D3">
        <w:rPr>
          <w:b/>
          <w:sz w:val="28"/>
          <w:szCs w:val="28"/>
        </w:rPr>
        <w:t xml:space="preserve"> УДОСКОНАЛЕННЯ </w:t>
      </w:r>
      <w:r w:rsidR="00DC3F4F" w:rsidRPr="00CE12D3">
        <w:rPr>
          <w:b/>
          <w:sz w:val="28"/>
          <w:szCs w:val="28"/>
        </w:rPr>
        <w:t xml:space="preserve">СЛУЖБОВОГО </w:t>
      </w:r>
      <w:r w:rsidRPr="00CE12D3">
        <w:rPr>
          <w:b/>
          <w:sz w:val="28"/>
          <w:szCs w:val="28"/>
        </w:rPr>
        <w:t xml:space="preserve">ЕТИКЕТУ </w:t>
      </w:r>
    </w:p>
    <w:p w14:paraId="2C668568" w14:textId="77777777" w:rsidR="00666DB7" w:rsidRPr="00CE12D3" w:rsidRDefault="009971C6" w:rsidP="00666DB7">
      <w:pPr>
        <w:widowControl w:val="0"/>
        <w:suppressAutoHyphens/>
        <w:spacing w:line="276" w:lineRule="auto"/>
        <w:jc w:val="center"/>
        <w:rPr>
          <w:b/>
          <w:sz w:val="28"/>
          <w:szCs w:val="28"/>
        </w:rPr>
      </w:pPr>
      <w:r w:rsidRPr="00CE12D3">
        <w:rPr>
          <w:b/>
          <w:sz w:val="28"/>
          <w:szCs w:val="28"/>
        </w:rPr>
        <w:t xml:space="preserve">В ОРГАНАХ </w:t>
      </w:r>
      <w:r w:rsidR="00666DB7" w:rsidRPr="00CE12D3">
        <w:rPr>
          <w:b/>
          <w:sz w:val="28"/>
          <w:szCs w:val="28"/>
        </w:rPr>
        <w:t>ПУБЛІЧНОГО УПРАВЛІННЯ</w:t>
      </w:r>
    </w:p>
    <w:p w14:paraId="7418C124" w14:textId="77777777" w:rsidR="00666DB7" w:rsidRPr="00CE12D3" w:rsidRDefault="00666DB7" w:rsidP="00666DB7">
      <w:pPr>
        <w:widowControl w:val="0"/>
        <w:suppressAutoHyphens/>
        <w:spacing w:line="276" w:lineRule="auto"/>
        <w:rPr>
          <w:b/>
          <w:sz w:val="28"/>
          <w:szCs w:val="28"/>
        </w:rPr>
      </w:pPr>
    </w:p>
    <w:p w14:paraId="74B68487" w14:textId="77777777" w:rsidR="0033723B" w:rsidRPr="00CE12D3" w:rsidRDefault="0033723B" w:rsidP="00666DB7">
      <w:pPr>
        <w:widowControl w:val="0"/>
        <w:suppressAutoHyphens/>
        <w:spacing w:line="276" w:lineRule="auto"/>
        <w:rPr>
          <w:b/>
          <w:sz w:val="28"/>
          <w:szCs w:val="28"/>
        </w:rPr>
      </w:pPr>
    </w:p>
    <w:p w14:paraId="19071207" w14:textId="77777777" w:rsidR="0079352B" w:rsidRPr="00CE12D3" w:rsidRDefault="0079352B" w:rsidP="00666DB7">
      <w:pPr>
        <w:widowControl w:val="0"/>
        <w:suppressAutoHyphens/>
        <w:spacing w:line="276" w:lineRule="auto"/>
        <w:rPr>
          <w:b/>
          <w:sz w:val="28"/>
          <w:szCs w:val="28"/>
        </w:rPr>
      </w:pPr>
    </w:p>
    <w:p w14:paraId="3F4B4812" w14:textId="77777777" w:rsidR="0079352B" w:rsidRPr="00CE12D3" w:rsidRDefault="0079352B" w:rsidP="00666DB7">
      <w:pPr>
        <w:widowControl w:val="0"/>
        <w:suppressAutoHyphens/>
        <w:spacing w:line="276" w:lineRule="auto"/>
        <w:rPr>
          <w:b/>
          <w:sz w:val="28"/>
          <w:szCs w:val="28"/>
        </w:rPr>
      </w:pPr>
    </w:p>
    <w:p w14:paraId="4618B6DA" w14:textId="77777777" w:rsidR="00666DB7" w:rsidRPr="00CE12D3" w:rsidRDefault="00666DB7" w:rsidP="0033723B">
      <w:pPr>
        <w:widowControl w:val="0"/>
        <w:suppressAutoHyphens/>
        <w:spacing w:line="360" w:lineRule="auto"/>
        <w:ind w:firstLine="709"/>
        <w:jc w:val="both"/>
        <w:rPr>
          <w:b/>
          <w:sz w:val="28"/>
          <w:szCs w:val="28"/>
        </w:rPr>
      </w:pPr>
      <w:r w:rsidRPr="00CE12D3">
        <w:rPr>
          <w:b/>
          <w:sz w:val="28"/>
          <w:szCs w:val="28"/>
        </w:rPr>
        <w:t xml:space="preserve">3.1 </w:t>
      </w:r>
      <w:r w:rsidR="004D14DB">
        <w:rPr>
          <w:b/>
          <w:sz w:val="28"/>
          <w:szCs w:val="28"/>
        </w:rPr>
        <w:t xml:space="preserve">Забезпечення та </w:t>
      </w:r>
      <w:proofErr w:type="spellStart"/>
      <w:r w:rsidR="004D14DB">
        <w:rPr>
          <w:b/>
          <w:sz w:val="28"/>
          <w:szCs w:val="28"/>
        </w:rPr>
        <w:t>п</w:t>
      </w:r>
      <w:r w:rsidR="008F26F4" w:rsidRPr="00CE12D3">
        <w:rPr>
          <w:b/>
          <w:sz w:val="28"/>
          <w:szCs w:val="28"/>
        </w:rPr>
        <w:t>ідтримкам</w:t>
      </w:r>
      <w:r w:rsidR="0033723B" w:rsidRPr="00CE12D3">
        <w:rPr>
          <w:b/>
          <w:sz w:val="28"/>
          <w:szCs w:val="28"/>
        </w:rPr>
        <w:t>орально</w:t>
      </w:r>
      <w:proofErr w:type="spellEnd"/>
      <w:r w:rsidR="0033723B" w:rsidRPr="00CE12D3">
        <w:rPr>
          <w:b/>
          <w:sz w:val="28"/>
          <w:szCs w:val="28"/>
        </w:rPr>
        <w:t>-етичн</w:t>
      </w:r>
      <w:r w:rsidR="008F26F4" w:rsidRPr="00CE12D3">
        <w:rPr>
          <w:b/>
          <w:sz w:val="28"/>
          <w:szCs w:val="28"/>
        </w:rPr>
        <w:t>их</w:t>
      </w:r>
      <w:r w:rsidR="0033723B" w:rsidRPr="00CE12D3">
        <w:rPr>
          <w:b/>
          <w:sz w:val="28"/>
          <w:szCs w:val="28"/>
        </w:rPr>
        <w:t xml:space="preserve"> </w:t>
      </w:r>
      <w:proofErr w:type="spellStart"/>
      <w:r w:rsidR="0033723B" w:rsidRPr="00CE12D3">
        <w:rPr>
          <w:b/>
          <w:sz w:val="28"/>
          <w:szCs w:val="28"/>
        </w:rPr>
        <w:t>аспект</w:t>
      </w:r>
      <w:r w:rsidR="008F26F4" w:rsidRPr="00CE12D3">
        <w:rPr>
          <w:b/>
          <w:sz w:val="28"/>
          <w:szCs w:val="28"/>
        </w:rPr>
        <w:t>ів</w:t>
      </w:r>
      <w:r w:rsidR="00EC58D4">
        <w:rPr>
          <w:b/>
          <w:sz w:val="28"/>
          <w:szCs w:val="28"/>
        </w:rPr>
        <w:t>етикетної</w:t>
      </w:r>
      <w:proofErr w:type="spellEnd"/>
      <w:r w:rsidR="00EC58D4">
        <w:rPr>
          <w:b/>
          <w:sz w:val="28"/>
          <w:szCs w:val="28"/>
        </w:rPr>
        <w:t xml:space="preserve"> </w:t>
      </w:r>
      <w:r w:rsidR="0033723B" w:rsidRPr="00CE12D3">
        <w:rPr>
          <w:b/>
          <w:sz w:val="28"/>
          <w:szCs w:val="28"/>
        </w:rPr>
        <w:t xml:space="preserve">взаємодії у </w:t>
      </w:r>
      <w:r w:rsidR="008F26F4" w:rsidRPr="00CE12D3">
        <w:rPr>
          <w:b/>
          <w:sz w:val="28"/>
          <w:szCs w:val="28"/>
        </w:rPr>
        <w:t xml:space="preserve">службовій діяльності </w:t>
      </w:r>
      <w:r w:rsidR="0000666B">
        <w:rPr>
          <w:b/>
          <w:sz w:val="28"/>
          <w:szCs w:val="28"/>
        </w:rPr>
        <w:t xml:space="preserve">публічних </w:t>
      </w:r>
      <w:r w:rsidR="008F26F4" w:rsidRPr="00CE12D3">
        <w:rPr>
          <w:b/>
          <w:sz w:val="28"/>
          <w:szCs w:val="28"/>
        </w:rPr>
        <w:t>управлінців</w:t>
      </w:r>
    </w:p>
    <w:p w14:paraId="3D2B9AA5" w14:textId="77777777" w:rsidR="00290DED" w:rsidRDefault="00290DED" w:rsidP="00290DED">
      <w:pPr>
        <w:pStyle w:val="Bodytext20"/>
        <w:shd w:val="clear" w:color="auto" w:fill="auto"/>
        <w:spacing w:before="0" w:line="360" w:lineRule="auto"/>
        <w:ind w:firstLine="709"/>
        <w:jc w:val="both"/>
        <w:rPr>
          <w:sz w:val="28"/>
          <w:szCs w:val="28"/>
          <w:lang w:val="uk-UA"/>
        </w:rPr>
      </w:pPr>
      <w:r w:rsidRPr="00290DED">
        <w:rPr>
          <w:sz w:val="28"/>
          <w:szCs w:val="28"/>
          <w:lang w:val="uk-UA"/>
        </w:rPr>
        <w:t xml:space="preserve">Держава в загальних рисах виражає моральні вимоги суспільства. </w:t>
      </w:r>
      <w:proofErr w:type="spellStart"/>
      <w:r w:rsidRPr="00290DED">
        <w:rPr>
          <w:sz w:val="28"/>
          <w:szCs w:val="28"/>
          <w:lang w:val="uk-UA"/>
        </w:rPr>
        <w:t>Якправило</w:t>
      </w:r>
      <w:proofErr w:type="spellEnd"/>
      <w:r w:rsidRPr="00290DED">
        <w:rPr>
          <w:sz w:val="28"/>
          <w:szCs w:val="28"/>
          <w:lang w:val="uk-UA"/>
        </w:rPr>
        <w:t>, головна, найважливіша частина комплексу моральних норм відображається в сукупності законів, судових і адміністративних актів, в яких ці норми фіксуються</w:t>
      </w:r>
      <w:r>
        <w:rPr>
          <w:sz w:val="28"/>
          <w:szCs w:val="28"/>
          <w:lang w:val="uk-UA"/>
        </w:rPr>
        <w:t xml:space="preserve"> і реалізуються у службовій діяльності публічних управлінців.</w:t>
      </w:r>
      <w:r w:rsidRPr="00290DED">
        <w:rPr>
          <w:rFonts w:hint="eastAsia"/>
          <w:sz w:val="28"/>
          <w:szCs w:val="28"/>
          <w:lang w:val="uk-UA"/>
        </w:rPr>
        <w:t xml:space="preserve"> Домінуючіморальніцінностіутверджуютьсяусуспільнійпрактицітавіснуючихсоціальнихінституціях</w:t>
      </w:r>
      <w:r w:rsidRPr="00290DED">
        <w:rPr>
          <w:sz w:val="28"/>
          <w:szCs w:val="28"/>
          <w:lang w:val="uk-UA"/>
        </w:rPr>
        <w:t>.</w:t>
      </w:r>
    </w:p>
    <w:p w14:paraId="4CD8706D" w14:textId="77777777" w:rsidR="00290DED" w:rsidRPr="00290DED" w:rsidRDefault="00290DED" w:rsidP="00290DED">
      <w:pPr>
        <w:pStyle w:val="Bodytext20"/>
        <w:shd w:val="clear" w:color="auto" w:fill="auto"/>
        <w:spacing w:before="0" w:line="360" w:lineRule="auto"/>
        <w:ind w:firstLine="709"/>
        <w:jc w:val="both"/>
        <w:rPr>
          <w:sz w:val="28"/>
          <w:szCs w:val="28"/>
          <w:lang w:val="uk-UA"/>
        </w:rPr>
      </w:pPr>
      <w:r w:rsidRPr="00290DED">
        <w:rPr>
          <w:sz w:val="28"/>
          <w:szCs w:val="28"/>
          <w:lang w:val="uk-UA"/>
        </w:rPr>
        <w:t xml:space="preserve">Моральні норми зорієнтовані на досвід соціуму, і в цьому розумінні </w:t>
      </w:r>
      <w:proofErr w:type="spellStart"/>
      <w:r w:rsidRPr="00290DED">
        <w:rPr>
          <w:sz w:val="28"/>
          <w:szCs w:val="28"/>
          <w:lang w:val="uk-UA"/>
        </w:rPr>
        <w:t>вониґрунтуються</w:t>
      </w:r>
      <w:proofErr w:type="spellEnd"/>
      <w:r w:rsidRPr="00290DED">
        <w:rPr>
          <w:sz w:val="28"/>
          <w:szCs w:val="28"/>
          <w:lang w:val="uk-UA"/>
        </w:rPr>
        <w:t xml:space="preserve"> на традиціях, на минулому. Разом з тим розвиток будь-якого суспільства пов’язаний із постійними змінами. Щоб такі зміни відбулися, періодично виникає потреба перегляду моральних норм, на яких ґрунтується традиційна діяльність. Традиційний, стереотипний, автоматичний підхід до вибору конкретних дій у нових умовах часто призводить до проблем </w:t>
      </w:r>
      <w:proofErr w:type="spellStart"/>
      <w:r w:rsidRPr="00290DED">
        <w:rPr>
          <w:sz w:val="28"/>
          <w:szCs w:val="28"/>
          <w:lang w:val="uk-UA"/>
        </w:rPr>
        <w:t>суспільногорозвитку</w:t>
      </w:r>
      <w:proofErr w:type="spellEnd"/>
      <w:r w:rsidRPr="00290DED">
        <w:rPr>
          <w:sz w:val="28"/>
          <w:szCs w:val="28"/>
          <w:lang w:val="uk-UA"/>
        </w:rPr>
        <w:t xml:space="preserve">, зокрема екологічних. Виникає потреба зорієнтуватися на нові норми, що пропонують новий підхід до діяльності. Йдеться про нові етичні принципи, які спрямовані на врегулювання нових проблем суспільного </w:t>
      </w:r>
      <w:proofErr w:type="spellStart"/>
      <w:r w:rsidRPr="00290DED">
        <w:rPr>
          <w:sz w:val="28"/>
          <w:szCs w:val="28"/>
          <w:lang w:val="uk-UA"/>
        </w:rPr>
        <w:lastRenderedPageBreak/>
        <w:t>розвитку,</w:t>
      </w:r>
      <w:r>
        <w:rPr>
          <w:sz w:val="28"/>
          <w:szCs w:val="28"/>
          <w:lang w:val="uk-UA"/>
        </w:rPr>
        <w:t>н</w:t>
      </w:r>
      <w:r w:rsidRPr="00290DED">
        <w:rPr>
          <w:sz w:val="28"/>
          <w:szCs w:val="28"/>
          <w:lang w:val="uk-UA"/>
        </w:rPr>
        <w:t>а</w:t>
      </w:r>
      <w:proofErr w:type="spellEnd"/>
      <w:r w:rsidRPr="00290DED">
        <w:rPr>
          <w:sz w:val="28"/>
          <w:szCs w:val="28"/>
          <w:lang w:val="uk-UA"/>
        </w:rPr>
        <w:t xml:space="preserve"> пошук відповіді на ті виклики, що постійно виникають у процесі </w:t>
      </w:r>
      <w:proofErr w:type="spellStart"/>
      <w:r w:rsidRPr="00290DED">
        <w:rPr>
          <w:sz w:val="28"/>
          <w:szCs w:val="28"/>
          <w:lang w:val="uk-UA"/>
        </w:rPr>
        <w:t>розвиткубудь</w:t>
      </w:r>
      <w:proofErr w:type="spellEnd"/>
      <w:r w:rsidRPr="00290DED">
        <w:rPr>
          <w:sz w:val="28"/>
          <w:szCs w:val="28"/>
          <w:lang w:val="uk-UA"/>
        </w:rPr>
        <w:t xml:space="preserve">-якого суспільства. У цьому сенсі етичні принципи спрямовані в </w:t>
      </w:r>
      <w:proofErr w:type="spellStart"/>
      <w:r w:rsidRPr="00290DED">
        <w:rPr>
          <w:sz w:val="28"/>
          <w:szCs w:val="28"/>
          <w:lang w:val="uk-UA"/>
        </w:rPr>
        <w:t>майбутнєі</w:t>
      </w:r>
      <w:proofErr w:type="spellEnd"/>
      <w:r w:rsidRPr="00290DED">
        <w:rPr>
          <w:sz w:val="28"/>
          <w:szCs w:val="28"/>
          <w:lang w:val="uk-UA"/>
        </w:rPr>
        <w:t xml:space="preserve"> є дороговказами для розвитку людини й суспільства</w:t>
      </w:r>
      <w:r w:rsidR="00110DE4">
        <w:rPr>
          <w:rStyle w:val="af4"/>
          <w:sz w:val="28"/>
          <w:szCs w:val="28"/>
          <w:lang w:val="uk-UA"/>
        </w:rPr>
        <w:footnoteReference w:id="56"/>
      </w:r>
      <w:r w:rsidRPr="00290DED">
        <w:rPr>
          <w:sz w:val="28"/>
          <w:szCs w:val="28"/>
          <w:lang w:val="uk-UA"/>
        </w:rPr>
        <w:t>.</w:t>
      </w:r>
    </w:p>
    <w:p w14:paraId="265DE030" w14:textId="77777777" w:rsidR="000E0F32" w:rsidRPr="000E0F32" w:rsidRDefault="005C7F3A" w:rsidP="000E0F32">
      <w:pPr>
        <w:pStyle w:val="Bodytext20"/>
        <w:shd w:val="clear" w:color="auto" w:fill="auto"/>
        <w:spacing w:before="0" w:line="360" w:lineRule="auto"/>
        <w:ind w:firstLine="709"/>
        <w:jc w:val="both"/>
        <w:rPr>
          <w:sz w:val="28"/>
          <w:szCs w:val="28"/>
          <w:lang w:val="uk-UA"/>
        </w:rPr>
      </w:pPr>
      <w:r>
        <w:rPr>
          <w:sz w:val="28"/>
          <w:szCs w:val="28"/>
          <w:lang w:val="uk-UA"/>
        </w:rPr>
        <w:t>З</w:t>
      </w:r>
      <w:r w:rsidR="000E0F32" w:rsidRPr="000E0F32">
        <w:rPr>
          <w:sz w:val="28"/>
          <w:szCs w:val="28"/>
          <w:lang w:val="uk-UA"/>
        </w:rPr>
        <w:t xml:space="preserve">абезпечення  </w:t>
      </w:r>
      <w:proofErr w:type="spellStart"/>
      <w:r w:rsidR="000E0F32" w:rsidRPr="000E0F32">
        <w:rPr>
          <w:sz w:val="28"/>
          <w:szCs w:val="28"/>
          <w:lang w:val="uk-UA"/>
        </w:rPr>
        <w:t>ети</w:t>
      </w:r>
      <w:r>
        <w:rPr>
          <w:sz w:val="28"/>
          <w:szCs w:val="28"/>
          <w:lang w:val="uk-UA"/>
        </w:rPr>
        <w:t>зації</w:t>
      </w:r>
      <w:proofErr w:type="spellEnd"/>
      <w:r>
        <w:rPr>
          <w:sz w:val="28"/>
          <w:szCs w:val="28"/>
          <w:lang w:val="uk-UA"/>
        </w:rPr>
        <w:t xml:space="preserve"> </w:t>
      </w:r>
      <w:r w:rsidR="000E0F32" w:rsidRPr="000E0F32">
        <w:rPr>
          <w:sz w:val="28"/>
          <w:szCs w:val="28"/>
          <w:lang w:val="uk-UA"/>
        </w:rPr>
        <w:t xml:space="preserve"> державного управлінця може здійснюватися як через </w:t>
      </w:r>
      <w:proofErr w:type="spellStart"/>
      <w:r w:rsidR="000E0F32" w:rsidRPr="000E0F32">
        <w:rPr>
          <w:sz w:val="28"/>
          <w:szCs w:val="28"/>
          <w:lang w:val="uk-UA"/>
        </w:rPr>
        <w:t>о</w:t>
      </w:r>
      <w:r w:rsidR="000E0F32" w:rsidRPr="000E0F32">
        <w:rPr>
          <w:rFonts w:hint="eastAsia"/>
          <w:sz w:val="28"/>
          <w:szCs w:val="28"/>
          <w:lang w:val="uk-UA"/>
        </w:rPr>
        <w:t>собистіснуморальніснусаморегуляцію</w:t>
      </w:r>
      <w:proofErr w:type="spellEnd"/>
      <w:r w:rsidR="000E0F32" w:rsidRPr="000E0F32">
        <w:rPr>
          <w:sz w:val="28"/>
          <w:szCs w:val="28"/>
          <w:lang w:val="uk-UA"/>
        </w:rPr>
        <w:t xml:space="preserve"> державних </w:t>
      </w:r>
      <w:proofErr w:type="spellStart"/>
      <w:r w:rsidR="000E0F32" w:rsidRPr="000E0F32">
        <w:rPr>
          <w:sz w:val="28"/>
          <w:szCs w:val="28"/>
          <w:lang w:val="uk-UA"/>
        </w:rPr>
        <w:t>управлінців,так</w:t>
      </w:r>
      <w:proofErr w:type="spellEnd"/>
      <w:r w:rsidR="000E0F32" w:rsidRPr="000E0F32">
        <w:rPr>
          <w:sz w:val="28"/>
          <w:szCs w:val="28"/>
          <w:lang w:val="uk-UA"/>
        </w:rPr>
        <w:t xml:space="preserve"> і через </w:t>
      </w:r>
      <w:proofErr w:type="spellStart"/>
      <w:r w:rsidR="000E0F32" w:rsidRPr="000E0F32">
        <w:rPr>
          <w:rFonts w:hint="eastAsia"/>
          <w:sz w:val="28"/>
          <w:szCs w:val="28"/>
          <w:lang w:val="uk-UA"/>
        </w:rPr>
        <w:t>інституційнівпливи</w:t>
      </w:r>
      <w:proofErr w:type="spellEnd"/>
      <w:r w:rsidR="000E0F32" w:rsidRPr="000E0F32">
        <w:rPr>
          <w:sz w:val="28"/>
          <w:szCs w:val="28"/>
          <w:lang w:val="uk-UA"/>
        </w:rPr>
        <w:t>, зміни в організаційному середовищі, які максимально унеможливлять порушення етичних засад професії.</w:t>
      </w:r>
    </w:p>
    <w:p w14:paraId="7A6E5C10" w14:textId="77777777" w:rsidR="00290DED" w:rsidRPr="00290DED" w:rsidRDefault="005C7F3A" w:rsidP="000E0F32">
      <w:pPr>
        <w:pStyle w:val="Bodytext20"/>
        <w:shd w:val="clear" w:color="auto" w:fill="auto"/>
        <w:spacing w:before="0" w:line="360" w:lineRule="auto"/>
        <w:ind w:firstLine="709"/>
        <w:jc w:val="both"/>
        <w:rPr>
          <w:sz w:val="28"/>
          <w:szCs w:val="28"/>
          <w:lang w:val="uk-UA"/>
        </w:rPr>
      </w:pPr>
      <w:r>
        <w:rPr>
          <w:sz w:val="28"/>
          <w:szCs w:val="28"/>
          <w:lang w:val="uk-UA"/>
        </w:rPr>
        <w:t xml:space="preserve">Важливий </w:t>
      </w:r>
      <w:r w:rsidR="000E0F32" w:rsidRPr="000E0F32">
        <w:rPr>
          <w:sz w:val="28"/>
          <w:szCs w:val="28"/>
          <w:lang w:val="uk-UA"/>
        </w:rPr>
        <w:t xml:space="preserve">напрям підтримки </w:t>
      </w:r>
      <w:proofErr w:type="spellStart"/>
      <w:r w:rsidR="000E0F32" w:rsidRPr="000E0F32">
        <w:rPr>
          <w:sz w:val="28"/>
          <w:szCs w:val="28"/>
          <w:lang w:val="uk-UA"/>
        </w:rPr>
        <w:t>професійно</w:t>
      </w:r>
      <w:proofErr w:type="spellEnd"/>
      <w:r w:rsidR="000E0F32" w:rsidRPr="000E0F32">
        <w:rPr>
          <w:sz w:val="28"/>
          <w:szCs w:val="28"/>
          <w:lang w:val="uk-UA"/>
        </w:rPr>
        <w:t xml:space="preserve">-етичних впливів, – це </w:t>
      </w:r>
      <w:proofErr w:type="spellStart"/>
      <w:r w:rsidR="000E0F32" w:rsidRPr="000E0F32">
        <w:rPr>
          <w:rFonts w:hint="eastAsia"/>
          <w:sz w:val="28"/>
          <w:szCs w:val="28"/>
          <w:lang w:val="uk-UA"/>
        </w:rPr>
        <w:t>моральніснасаморегуляція</w:t>
      </w:r>
      <w:proofErr w:type="spellEnd"/>
      <w:r w:rsidR="000E0F32" w:rsidRPr="000E0F32">
        <w:rPr>
          <w:sz w:val="28"/>
          <w:szCs w:val="28"/>
          <w:lang w:val="uk-UA"/>
        </w:rPr>
        <w:t xml:space="preserve">, особисті </w:t>
      </w:r>
      <w:proofErr w:type="spellStart"/>
      <w:r w:rsidR="000E0F32" w:rsidRPr="000E0F32">
        <w:rPr>
          <w:sz w:val="28"/>
          <w:szCs w:val="28"/>
          <w:lang w:val="uk-UA"/>
        </w:rPr>
        <w:t>моральніпринципи</w:t>
      </w:r>
      <w:proofErr w:type="spellEnd"/>
      <w:r w:rsidR="000E0F32" w:rsidRPr="000E0F32">
        <w:rPr>
          <w:sz w:val="28"/>
          <w:szCs w:val="28"/>
          <w:lang w:val="uk-UA"/>
        </w:rPr>
        <w:t xml:space="preserve"> та моральні якості, творче етично огранене самовираження державних управлінців</w:t>
      </w:r>
      <w:r w:rsidR="00110DE4">
        <w:rPr>
          <w:rStyle w:val="af4"/>
          <w:sz w:val="28"/>
          <w:szCs w:val="28"/>
          <w:lang w:val="uk-UA"/>
        </w:rPr>
        <w:footnoteReference w:id="57"/>
      </w:r>
      <w:r w:rsidR="000E0F32" w:rsidRPr="000E0F32">
        <w:rPr>
          <w:sz w:val="28"/>
          <w:szCs w:val="28"/>
          <w:lang w:val="uk-UA"/>
        </w:rPr>
        <w:t xml:space="preserve">. Широке впровадження моральної регуляції у сфері державної влади можливе за умов культивування поваги до особистості; підбору та просування кадрів з урахуванням </w:t>
      </w:r>
      <w:proofErr w:type="spellStart"/>
      <w:r w:rsidR="000E0F32" w:rsidRPr="000E0F32">
        <w:rPr>
          <w:sz w:val="28"/>
          <w:szCs w:val="28"/>
          <w:lang w:val="uk-UA"/>
        </w:rPr>
        <w:t>професійно</w:t>
      </w:r>
      <w:proofErr w:type="spellEnd"/>
      <w:r w:rsidR="000E0F32" w:rsidRPr="000E0F32">
        <w:rPr>
          <w:sz w:val="28"/>
          <w:szCs w:val="28"/>
          <w:lang w:val="uk-UA"/>
        </w:rPr>
        <w:t xml:space="preserve">-етичної та моральної складової професіоналізму; акцентування уваги на моральних вимірах </w:t>
      </w:r>
      <w:proofErr w:type="spellStart"/>
      <w:r w:rsidR="000E0F32" w:rsidRPr="000E0F32">
        <w:rPr>
          <w:sz w:val="28"/>
          <w:szCs w:val="28"/>
          <w:lang w:val="uk-UA"/>
        </w:rPr>
        <w:t>кодексуповедінки</w:t>
      </w:r>
      <w:proofErr w:type="spellEnd"/>
      <w:r w:rsidR="000E0F32" w:rsidRPr="000E0F32">
        <w:rPr>
          <w:sz w:val="28"/>
          <w:szCs w:val="28"/>
          <w:lang w:val="uk-UA"/>
        </w:rPr>
        <w:t xml:space="preserve"> в процесі його розробки й упровадження; входження в </w:t>
      </w:r>
      <w:proofErr w:type="spellStart"/>
      <w:r w:rsidR="000E0F32" w:rsidRPr="000E0F32">
        <w:rPr>
          <w:sz w:val="28"/>
          <w:szCs w:val="28"/>
          <w:lang w:val="uk-UA"/>
        </w:rPr>
        <w:t>практикудержавного</w:t>
      </w:r>
      <w:proofErr w:type="spellEnd"/>
      <w:r w:rsidR="000E0F32" w:rsidRPr="000E0F32">
        <w:rPr>
          <w:sz w:val="28"/>
          <w:szCs w:val="28"/>
          <w:lang w:val="uk-UA"/>
        </w:rPr>
        <w:t xml:space="preserve"> управління низки засобів, що активізують засвоєння </w:t>
      </w:r>
      <w:proofErr w:type="spellStart"/>
      <w:r w:rsidR="000E0F32" w:rsidRPr="000E0F32">
        <w:rPr>
          <w:sz w:val="28"/>
          <w:szCs w:val="28"/>
          <w:lang w:val="uk-UA"/>
        </w:rPr>
        <w:t>етичнихстандартів</w:t>
      </w:r>
      <w:proofErr w:type="spellEnd"/>
      <w:r w:rsidR="000E0F32" w:rsidRPr="000E0F32">
        <w:rPr>
          <w:sz w:val="28"/>
          <w:szCs w:val="28"/>
          <w:lang w:val="uk-UA"/>
        </w:rPr>
        <w:t xml:space="preserve"> професії.</w:t>
      </w:r>
    </w:p>
    <w:p w14:paraId="76CECEB7" w14:textId="77777777" w:rsidR="005C7F3A" w:rsidRPr="005C7F3A" w:rsidRDefault="005C7F3A" w:rsidP="005C7F3A">
      <w:pPr>
        <w:pStyle w:val="Bodytext20"/>
        <w:shd w:val="clear" w:color="auto" w:fill="auto"/>
        <w:spacing w:before="0" w:line="360" w:lineRule="auto"/>
        <w:ind w:firstLine="709"/>
        <w:jc w:val="both"/>
        <w:rPr>
          <w:sz w:val="28"/>
          <w:szCs w:val="28"/>
          <w:lang w:val="uk-UA"/>
        </w:rPr>
      </w:pPr>
      <w:r w:rsidRPr="005C7F3A">
        <w:rPr>
          <w:sz w:val="28"/>
          <w:szCs w:val="28"/>
          <w:lang w:val="uk-UA"/>
        </w:rPr>
        <w:t>Тому</w:t>
      </w:r>
      <w:r>
        <w:rPr>
          <w:sz w:val="28"/>
          <w:szCs w:val="28"/>
          <w:lang w:val="uk-UA"/>
        </w:rPr>
        <w:t>, для того що</w:t>
      </w:r>
      <w:r w:rsidR="005646C3">
        <w:rPr>
          <w:sz w:val="28"/>
          <w:szCs w:val="28"/>
          <w:lang w:val="uk-UA"/>
        </w:rPr>
        <w:t>б</w:t>
      </w:r>
      <w:r w:rsidRPr="005C7F3A">
        <w:rPr>
          <w:sz w:val="28"/>
          <w:szCs w:val="28"/>
          <w:lang w:val="uk-UA"/>
        </w:rPr>
        <w:t xml:space="preserve"> в державно-управлінській системі </w:t>
      </w:r>
      <w:r w:rsidR="005646C3">
        <w:rPr>
          <w:sz w:val="28"/>
          <w:szCs w:val="28"/>
          <w:lang w:val="uk-UA"/>
        </w:rPr>
        <w:t xml:space="preserve">було усвідомлене розуміння важливості дотримання етикетних правил у службовій діяльності </w:t>
      </w:r>
      <w:r w:rsidRPr="005C7F3A">
        <w:rPr>
          <w:sz w:val="28"/>
          <w:szCs w:val="28"/>
          <w:lang w:val="uk-UA"/>
        </w:rPr>
        <w:t xml:space="preserve">необхідно впроваджувати </w:t>
      </w:r>
      <w:proofErr w:type="spellStart"/>
      <w:r w:rsidRPr="005C7F3A">
        <w:rPr>
          <w:rFonts w:hint="eastAsia"/>
          <w:sz w:val="28"/>
          <w:szCs w:val="28"/>
          <w:lang w:val="uk-UA"/>
        </w:rPr>
        <w:t>особистісніпідходи</w:t>
      </w:r>
      <w:proofErr w:type="spellEnd"/>
      <w:r w:rsidRPr="005C7F3A">
        <w:rPr>
          <w:sz w:val="28"/>
          <w:szCs w:val="28"/>
          <w:lang w:val="uk-UA"/>
        </w:rPr>
        <w:t>. При цьому</w:t>
      </w:r>
      <w:r w:rsidR="005646C3">
        <w:rPr>
          <w:sz w:val="28"/>
          <w:szCs w:val="28"/>
          <w:lang w:val="uk-UA"/>
        </w:rPr>
        <w:t>, важливо розуміти, що</w:t>
      </w:r>
      <w:r w:rsidRPr="005C7F3A">
        <w:rPr>
          <w:sz w:val="28"/>
          <w:szCs w:val="28"/>
          <w:lang w:val="uk-UA"/>
        </w:rPr>
        <w:t>:</w:t>
      </w:r>
    </w:p>
    <w:p w14:paraId="76DD3AE3" w14:textId="77777777" w:rsidR="005C7F3A" w:rsidRPr="005C7F3A" w:rsidRDefault="005C7F3A" w:rsidP="005C7F3A">
      <w:pPr>
        <w:pStyle w:val="Bodytext20"/>
        <w:shd w:val="clear" w:color="auto" w:fill="auto"/>
        <w:spacing w:before="0" w:line="360" w:lineRule="auto"/>
        <w:ind w:firstLine="709"/>
        <w:jc w:val="both"/>
        <w:rPr>
          <w:sz w:val="28"/>
          <w:szCs w:val="28"/>
          <w:lang w:val="uk-UA"/>
        </w:rPr>
      </w:pPr>
      <w:r w:rsidRPr="005C7F3A">
        <w:rPr>
          <w:sz w:val="28"/>
          <w:szCs w:val="28"/>
          <w:lang w:val="uk-UA"/>
        </w:rPr>
        <w:t xml:space="preserve">• </w:t>
      </w:r>
      <w:r w:rsidRPr="005C7F3A">
        <w:rPr>
          <w:rFonts w:hint="eastAsia"/>
          <w:sz w:val="28"/>
          <w:szCs w:val="28"/>
          <w:lang w:val="uk-UA"/>
        </w:rPr>
        <w:t>громадяни</w:t>
      </w:r>
      <w:r w:rsidRPr="005C7F3A">
        <w:rPr>
          <w:sz w:val="28"/>
          <w:szCs w:val="28"/>
          <w:lang w:val="uk-UA"/>
        </w:rPr>
        <w:t>-</w:t>
      </w:r>
      <w:r w:rsidR="005646C3">
        <w:rPr>
          <w:sz w:val="28"/>
          <w:szCs w:val="28"/>
          <w:lang w:val="uk-UA"/>
        </w:rPr>
        <w:t xml:space="preserve"> це </w:t>
      </w:r>
      <w:proofErr w:type="spellStart"/>
      <w:r w:rsidRPr="005C7F3A">
        <w:rPr>
          <w:rFonts w:hint="eastAsia"/>
          <w:sz w:val="28"/>
          <w:szCs w:val="28"/>
          <w:lang w:val="uk-UA"/>
        </w:rPr>
        <w:t>споживачідержавно</w:t>
      </w:r>
      <w:r w:rsidRPr="005C7F3A">
        <w:rPr>
          <w:sz w:val="28"/>
          <w:szCs w:val="28"/>
          <w:lang w:val="uk-UA"/>
        </w:rPr>
        <w:t>-</w:t>
      </w:r>
      <w:r w:rsidRPr="005C7F3A">
        <w:rPr>
          <w:rFonts w:hint="eastAsia"/>
          <w:sz w:val="28"/>
          <w:szCs w:val="28"/>
          <w:lang w:val="uk-UA"/>
        </w:rPr>
        <w:t>управлінськихпослуг</w:t>
      </w:r>
      <w:proofErr w:type="spellEnd"/>
      <w:r w:rsidRPr="005C7F3A">
        <w:rPr>
          <w:sz w:val="28"/>
          <w:szCs w:val="28"/>
          <w:lang w:val="uk-UA"/>
        </w:rPr>
        <w:t>. Сприйнят</w:t>
      </w:r>
      <w:r w:rsidR="005646C3">
        <w:rPr>
          <w:sz w:val="28"/>
          <w:szCs w:val="28"/>
          <w:lang w:val="uk-UA"/>
        </w:rPr>
        <w:t>тя гро</w:t>
      </w:r>
      <w:r w:rsidRPr="005C7F3A">
        <w:rPr>
          <w:sz w:val="28"/>
          <w:szCs w:val="28"/>
          <w:lang w:val="uk-UA"/>
        </w:rPr>
        <w:t>мадян як осіб зі своїми особливими інтерес</w:t>
      </w:r>
      <w:r w:rsidR="005646C3">
        <w:rPr>
          <w:sz w:val="28"/>
          <w:szCs w:val="28"/>
          <w:lang w:val="uk-UA"/>
        </w:rPr>
        <w:t>ами й потребами, життєвим досві</w:t>
      </w:r>
      <w:r w:rsidRPr="005C7F3A">
        <w:rPr>
          <w:sz w:val="28"/>
          <w:szCs w:val="28"/>
          <w:lang w:val="uk-UA"/>
        </w:rPr>
        <w:t xml:space="preserve">дом, світоглядом потребує від державних управлінців внутрішньої </w:t>
      </w:r>
      <w:proofErr w:type="spellStart"/>
      <w:r w:rsidRPr="005C7F3A">
        <w:rPr>
          <w:sz w:val="28"/>
          <w:szCs w:val="28"/>
          <w:lang w:val="uk-UA"/>
        </w:rPr>
        <w:t>етичної,психологічної</w:t>
      </w:r>
      <w:proofErr w:type="spellEnd"/>
      <w:r w:rsidRPr="005C7F3A">
        <w:rPr>
          <w:sz w:val="28"/>
          <w:szCs w:val="28"/>
          <w:lang w:val="uk-UA"/>
        </w:rPr>
        <w:t xml:space="preserve"> та етикетної культури;</w:t>
      </w:r>
    </w:p>
    <w:p w14:paraId="202912C6" w14:textId="77777777" w:rsidR="005C7F3A" w:rsidRPr="005C7F3A" w:rsidRDefault="005C7F3A" w:rsidP="005C7F3A">
      <w:pPr>
        <w:pStyle w:val="Bodytext20"/>
        <w:shd w:val="clear" w:color="auto" w:fill="auto"/>
        <w:spacing w:before="0" w:line="360" w:lineRule="auto"/>
        <w:ind w:firstLine="709"/>
        <w:jc w:val="both"/>
        <w:rPr>
          <w:sz w:val="28"/>
          <w:szCs w:val="28"/>
          <w:lang w:val="uk-UA"/>
        </w:rPr>
      </w:pPr>
      <w:r w:rsidRPr="005C7F3A">
        <w:rPr>
          <w:sz w:val="28"/>
          <w:szCs w:val="28"/>
          <w:lang w:val="uk-UA"/>
        </w:rPr>
        <w:t xml:space="preserve">• Професійна діяльність має стати й </w:t>
      </w:r>
      <w:proofErr w:type="spellStart"/>
      <w:r w:rsidRPr="005C7F3A">
        <w:rPr>
          <w:sz w:val="28"/>
          <w:szCs w:val="28"/>
          <w:lang w:val="uk-UA"/>
        </w:rPr>
        <w:t>реалізацієюособистісних</w:t>
      </w:r>
      <w:proofErr w:type="spellEnd"/>
      <w:r w:rsidRPr="005C7F3A">
        <w:rPr>
          <w:sz w:val="28"/>
          <w:szCs w:val="28"/>
          <w:lang w:val="uk-UA"/>
        </w:rPr>
        <w:t xml:space="preserve"> смислів людини-працівника в рамках правового та </w:t>
      </w:r>
      <w:proofErr w:type="spellStart"/>
      <w:r w:rsidRPr="005C7F3A">
        <w:rPr>
          <w:sz w:val="28"/>
          <w:szCs w:val="28"/>
          <w:lang w:val="uk-UA"/>
        </w:rPr>
        <w:t>моральногополя</w:t>
      </w:r>
      <w:proofErr w:type="spellEnd"/>
      <w:r w:rsidRPr="005C7F3A">
        <w:rPr>
          <w:sz w:val="28"/>
          <w:szCs w:val="28"/>
          <w:lang w:val="uk-UA"/>
        </w:rPr>
        <w:t xml:space="preserve"> професії.</w:t>
      </w:r>
    </w:p>
    <w:p w14:paraId="62C1F697" w14:textId="77777777" w:rsidR="005C7F3A" w:rsidRPr="005C7F3A" w:rsidRDefault="005C7F3A" w:rsidP="005C7F3A">
      <w:pPr>
        <w:pStyle w:val="Bodytext20"/>
        <w:shd w:val="clear" w:color="auto" w:fill="auto"/>
        <w:spacing w:before="0" w:line="360" w:lineRule="auto"/>
        <w:ind w:firstLine="709"/>
        <w:jc w:val="both"/>
        <w:rPr>
          <w:sz w:val="28"/>
          <w:szCs w:val="28"/>
          <w:lang w:val="uk-UA"/>
        </w:rPr>
      </w:pPr>
      <w:r w:rsidRPr="005C7F3A">
        <w:rPr>
          <w:rFonts w:hint="eastAsia"/>
          <w:sz w:val="28"/>
          <w:szCs w:val="28"/>
          <w:lang w:val="uk-UA"/>
        </w:rPr>
        <w:t>Особистісніпідходидаютьзмогуакцентуватиувагунаморальніснійсаморегуляціїдержавнихуправлінців</w:t>
      </w:r>
      <w:r w:rsidRPr="005C7F3A">
        <w:rPr>
          <w:sz w:val="28"/>
          <w:szCs w:val="28"/>
          <w:lang w:val="uk-UA"/>
        </w:rPr>
        <w:t xml:space="preserve">. </w:t>
      </w:r>
      <w:r w:rsidRPr="005C7F3A">
        <w:rPr>
          <w:rFonts w:hint="eastAsia"/>
          <w:sz w:val="28"/>
          <w:szCs w:val="28"/>
          <w:lang w:val="uk-UA"/>
        </w:rPr>
        <w:lastRenderedPageBreak/>
        <w:t>Безїхньоговрахуванняпрофесійнаетиказалишаєтьсялишезасобомтискутапримусу</w:t>
      </w:r>
      <w:r w:rsidRPr="005C7F3A">
        <w:rPr>
          <w:sz w:val="28"/>
          <w:szCs w:val="28"/>
          <w:lang w:val="uk-UA"/>
        </w:rPr>
        <w:t>.</w:t>
      </w:r>
    </w:p>
    <w:p w14:paraId="461DF5B1" w14:textId="77777777" w:rsidR="005646C3" w:rsidRDefault="005C7F3A" w:rsidP="00290DED">
      <w:pPr>
        <w:pStyle w:val="Bodytext20"/>
        <w:shd w:val="clear" w:color="auto" w:fill="auto"/>
        <w:spacing w:before="0" w:line="360" w:lineRule="auto"/>
        <w:ind w:firstLine="709"/>
        <w:jc w:val="both"/>
        <w:rPr>
          <w:sz w:val="28"/>
          <w:szCs w:val="28"/>
          <w:lang w:val="uk-UA"/>
        </w:rPr>
      </w:pPr>
      <w:r w:rsidRPr="005C7F3A">
        <w:rPr>
          <w:sz w:val="28"/>
          <w:szCs w:val="28"/>
          <w:lang w:val="uk-UA"/>
        </w:rPr>
        <w:t xml:space="preserve">Коли йдеться про </w:t>
      </w:r>
      <w:proofErr w:type="spellStart"/>
      <w:r w:rsidRPr="005C7F3A">
        <w:rPr>
          <w:rFonts w:hint="eastAsia"/>
          <w:sz w:val="28"/>
          <w:szCs w:val="28"/>
          <w:lang w:val="uk-UA"/>
        </w:rPr>
        <w:t>моральніснусаморегуляцію</w:t>
      </w:r>
      <w:proofErr w:type="spellEnd"/>
      <w:r w:rsidR="005646C3">
        <w:rPr>
          <w:sz w:val="28"/>
          <w:szCs w:val="28"/>
          <w:lang w:val="uk-UA"/>
        </w:rPr>
        <w:t>, то головний наголос ста</w:t>
      </w:r>
      <w:r w:rsidRPr="005C7F3A">
        <w:rPr>
          <w:sz w:val="28"/>
          <w:szCs w:val="28"/>
          <w:lang w:val="uk-UA"/>
        </w:rPr>
        <w:t xml:space="preserve">виться на внутрішніх моральних зобов’язаннях професіонала, його </w:t>
      </w:r>
      <w:proofErr w:type="spellStart"/>
      <w:r w:rsidRPr="005C7F3A">
        <w:rPr>
          <w:sz w:val="28"/>
          <w:szCs w:val="28"/>
          <w:lang w:val="uk-UA"/>
        </w:rPr>
        <w:t>творчомусамовираженні</w:t>
      </w:r>
      <w:proofErr w:type="spellEnd"/>
      <w:r w:rsidRPr="005C7F3A">
        <w:rPr>
          <w:sz w:val="28"/>
          <w:szCs w:val="28"/>
          <w:lang w:val="uk-UA"/>
        </w:rPr>
        <w:t>, моральній відповідальності, ініціативності й ступені внут</w:t>
      </w:r>
      <w:r w:rsidR="005646C3">
        <w:rPr>
          <w:sz w:val="28"/>
          <w:szCs w:val="28"/>
          <w:lang w:val="uk-UA"/>
        </w:rPr>
        <w:t>ріш</w:t>
      </w:r>
      <w:r w:rsidRPr="005C7F3A">
        <w:rPr>
          <w:sz w:val="28"/>
          <w:szCs w:val="28"/>
          <w:lang w:val="uk-UA"/>
        </w:rPr>
        <w:t xml:space="preserve">нього засвоєння </w:t>
      </w:r>
      <w:proofErr w:type="spellStart"/>
      <w:r w:rsidRPr="005C7F3A">
        <w:rPr>
          <w:sz w:val="28"/>
          <w:szCs w:val="28"/>
          <w:lang w:val="uk-UA"/>
        </w:rPr>
        <w:t>професійно</w:t>
      </w:r>
      <w:proofErr w:type="spellEnd"/>
      <w:r w:rsidRPr="005C7F3A">
        <w:rPr>
          <w:sz w:val="28"/>
          <w:szCs w:val="28"/>
          <w:lang w:val="uk-UA"/>
        </w:rPr>
        <w:t>-етичних вимог</w:t>
      </w:r>
      <w:r w:rsidR="005646C3">
        <w:rPr>
          <w:sz w:val="28"/>
          <w:szCs w:val="28"/>
          <w:lang w:val="uk-UA"/>
        </w:rPr>
        <w:t xml:space="preserve"> і цінностей. Державний управлі</w:t>
      </w:r>
      <w:r w:rsidRPr="005C7F3A">
        <w:rPr>
          <w:sz w:val="28"/>
          <w:szCs w:val="28"/>
          <w:lang w:val="uk-UA"/>
        </w:rPr>
        <w:t>нець постає не лише як функціонер, виконавець, а і я</w:t>
      </w:r>
      <w:r w:rsidR="005646C3">
        <w:rPr>
          <w:sz w:val="28"/>
          <w:szCs w:val="28"/>
          <w:lang w:val="uk-UA"/>
        </w:rPr>
        <w:t>к особистість.</w:t>
      </w:r>
    </w:p>
    <w:p w14:paraId="0667644A" w14:textId="77777777" w:rsidR="005646C3" w:rsidRPr="005646C3" w:rsidRDefault="005646C3" w:rsidP="005646C3">
      <w:pPr>
        <w:pStyle w:val="Bodytext20"/>
        <w:shd w:val="clear" w:color="auto" w:fill="auto"/>
        <w:spacing w:before="0" w:line="360" w:lineRule="auto"/>
        <w:ind w:firstLine="709"/>
        <w:jc w:val="both"/>
        <w:rPr>
          <w:sz w:val="28"/>
          <w:szCs w:val="28"/>
          <w:lang w:val="uk-UA"/>
        </w:rPr>
      </w:pPr>
      <w:r w:rsidRPr="005646C3">
        <w:rPr>
          <w:sz w:val="28"/>
          <w:szCs w:val="28"/>
          <w:lang w:val="uk-UA"/>
        </w:rPr>
        <w:t xml:space="preserve">Особистість (із розвиненими самосвідомістю, самооцінкою, відповідальним, творчим ставленням до світу, до інших людей, до самої себе) </w:t>
      </w:r>
      <w:proofErr w:type="spellStart"/>
      <w:r w:rsidRPr="005646C3">
        <w:rPr>
          <w:sz w:val="28"/>
          <w:szCs w:val="28"/>
          <w:lang w:val="uk-UA"/>
        </w:rPr>
        <w:t>формуєтьсяв</w:t>
      </w:r>
      <w:proofErr w:type="spellEnd"/>
      <w:r w:rsidRPr="005646C3">
        <w:rPr>
          <w:sz w:val="28"/>
          <w:szCs w:val="28"/>
          <w:lang w:val="uk-UA"/>
        </w:rPr>
        <w:t xml:space="preserve"> процесі трудової діяльності та спілкування в державно-управлінському професійному середовищі і сама впливає на розвиток цього середовища.</w:t>
      </w:r>
    </w:p>
    <w:p w14:paraId="477F2E51" w14:textId="77777777" w:rsidR="005646C3" w:rsidRPr="005646C3" w:rsidRDefault="00E567E7" w:rsidP="005646C3">
      <w:pPr>
        <w:pStyle w:val="Bodytext20"/>
        <w:shd w:val="clear" w:color="auto" w:fill="auto"/>
        <w:spacing w:before="0" w:line="360" w:lineRule="auto"/>
        <w:ind w:firstLine="709"/>
        <w:jc w:val="both"/>
        <w:rPr>
          <w:sz w:val="28"/>
          <w:szCs w:val="28"/>
          <w:lang w:val="uk-UA"/>
        </w:rPr>
      </w:pPr>
      <w:r>
        <w:rPr>
          <w:sz w:val="28"/>
          <w:szCs w:val="28"/>
          <w:lang w:val="uk-UA"/>
        </w:rPr>
        <w:t>Формування і п</w:t>
      </w:r>
      <w:r w:rsidR="005646C3" w:rsidRPr="005646C3">
        <w:rPr>
          <w:sz w:val="28"/>
          <w:szCs w:val="28"/>
          <w:lang w:val="uk-UA"/>
        </w:rPr>
        <w:t xml:space="preserve">ідтримка етики державного управлінця може здійснюватися як через </w:t>
      </w:r>
      <w:proofErr w:type="spellStart"/>
      <w:r w:rsidR="005646C3" w:rsidRPr="005646C3">
        <w:rPr>
          <w:sz w:val="28"/>
          <w:szCs w:val="28"/>
          <w:lang w:val="uk-UA"/>
        </w:rPr>
        <w:t>о</w:t>
      </w:r>
      <w:r w:rsidR="005646C3" w:rsidRPr="005646C3">
        <w:rPr>
          <w:rFonts w:hint="eastAsia"/>
          <w:sz w:val="28"/>
          <w:szCs w:val="28"/>
          <w:lang w:val="uk-UA"/>
        </w:rPr>
        <w:t>собистіснуморальніснусаморегуляцію</w:t>
      </w:r>
      <w:proofErr w:type="spellEnd"/>
      <w:r w:rsidR="005646C3" w:rsidRPr="005646C3">
        <w:rPr>
          <w:sz w:val="28"/>
          <w:szCs w:val="28"/>
          <w:lang w:val="uk-UA"/>
        </w:rPr>
        <w:t xml:space="preserve"> державних </w:t>
      </w:r>
      <w:proofErr w:type="spellStart"/>
      <w:r w:rsidR="005646C3" w:rsidRPr="005646C3">
        <w:rPr>
          <w:sz w:val="28"/>
          <w:szCs w:val="28"/>
          <w:lang w:val="uk-UA"/>
        </w:rPr>
        <w:t>управлінців,так</w:t>
      </w:r>
      <w:proofErr w:type="spellEnd"/>
      <w:r w:rsidR="005646C3" w:rsidRPr="005646C3">
        <w:rPr>
          <w:sz w:val="28"/>
          <w:szCs w:val="28"/>
          <w:lang w:val="uk-UA"/>
        </w:rPr>
        <w:t xml:space="preserve"> і через </w:t>
      </w:r>
      <w:proofErr w:type="spellStart"/>
      <w:r w:rsidR="005646C3" w:rsidRPr="005646C3">
        <w:rPr>
          <w:rFonts w:hint="eastAsia"/>
          <w:sz w:val="28"/>
          <w:szCs w:val="28"/>
          <w:lang w:val="uk-UA"/>
        </w:rPr>
        <w:t>інституційнівпливи</w:t>
      </w:r>
      <w:proofErr w:type="spellEnd"/>
      <w:r w:rsidR="005646C3" w:rsidRPr="005646C3">
        <w:rPr>
          <w:sz w:val="28"/>
          <w:szCs w:val="28"/>
          <w:lang w:val="uk-UA"/>
        </w:rPr>
        <w:t>, зміни в організаційному середовищі, які максимально унеможливлять порушення етичних засад професії.</w:t>
      </w:r>
    </w:p>
    <w:p w14:paraId="7520C58B" w14:textId="77777777" w:rsidR="00BB36B5" w:rsidRPr="00CE12D3" w:rsidRDefault="00BB36B5" w:rsidP="00BB36B5">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Першим напрямом підтримки </w:t>
      </w:r>
      <w:proofErr w:type="spellStart"/>
      <w:r w:rsidRPr="00CE12D3">
        <w:rPr>
          <w:sz w:val="28"/>
          <w:szCs w:val="28"/>
          <w:lang w:val="uk-UA"/>
        </w:rPr>
        <w:t>професійно</w:t>
      </w:r>
      <w:proofErr w:type="spellEnd"/>
      <w:r w:rsidRPr="00CE12D3">
        <w:rPr>
          <w:sz w:val="28"/>
          <w:szCs w:val="28"/>
          <w:lang w:val="uk-UA"/>
        </w:rPr>
        <w:t xml:space="preserve">-етичних впливів є </w:t>
      </w:r>
      <w:proofErr w:type="spellStart"/>
      <w:r w:rsidRPr="00CE12D3">
        <w:rPr>
          <w:sz w:val="28"/>
          <w:szCs w:val="28"/>
          <w:lang w:val="uk-UA"/>
        </w:rPr>
        <w:t>моральнісна</w:t>
      </w:r>
      <w:proofErr w:type="spellEnd"/>
      <w:r w:rsidRPr="00CE12D3">
        <w:rPr>
          <w:sz w:val="28"/>
          <w:szCs w:val="28"/>
          <w:lang w:val="uk-UA"/>
        </w:rPr>
        <w:t xml:space="preserve"> саморегуляція, особисті моральні принципи та моральні якості, творче, етично огранене самовираження державних.</w:t>
      </w:r>
    </w:p>
    <w:p w14:paraId="054769D3" w14:textId="77777777" w:rsidR="00BB36B5" w:rsidRPr="00CE12D3" w:rsidRDefault="00BB36B5" w:rsidP="00BB36B5">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Другий напрям </w:t>
      </w:r>
      <w:proofErr w:type="spellStart"/>
      <w:r w:rsidRPr="00CE12D3">
        <w:rPr>
          <w:sz w:val="28"/>
          <w:szCs w:val="28"/>
          <w:lang w:val="uk-UA"/>
        </w:rPr>
        <w:t>професійно</w:t>
      </w:r>
      <w:proofErr w:type="spellEnd"/>
      <w:r w:rsidRPr="00CE12D3">
        <w:rPr>
          <w:sz w:val="28"/>
          <w:szCs w:val="28"/>
          <w:lang w:val="uk-UA"/>
        </w:rPr>
        <w:t>-етичних впливів передбачає створення етичної інфраструктури державного управління, державної служби.</w:t>
      </w:r>
    </w:p>
    <w:p w14:paraId="1FB36EBD" w14:textId="77777777" w:rsidR="00BB36B5" w:rsidRPr="00CE12D3" w:rsidRDefault="00BB36B5" w:rsidP="00BB36B5">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Залежно від того, на що покладається більша надія у впровадженні етичних засад державного управління – на інституціональні важелі чи на моральні чесноти й цінності управлінців, розрізняються два підходи до етики державного управлінця – структурний і нормативний (табл. </w:t>
      </w:r>
      <w:r>
        <w:rPr>
          <w:sz w:val="28"/>
          <w:szCs w:val="28"/>
          <w:lang w:val="uk-UA"/>
        </w:rPr>
        <w:t>3</w:t>
      </w:r>
      <w:r w:rsidRPr="00CE12D3">
        <w:rPr>
          <w:sz w:val="28"/>
          <w:szCs w:val="28"/>
          <w:lang w:val="uk-UA"/>
        </w:rPr>
        <w:t>.1)</w:t>
      </w:r>
      <w:r w:rsidR="00110DE4">
        <w:rPr>
          <w:rStyle w:val="af4"/>
          <w:sz w:val="28"/>
          <w:szCs w:val="28"/>
          <w:lang w:val="uk-UA"/>
        </w:rPr>
        <w:footnoteReference w:id="58"/>
      </w:r>
      <w:r w:rsidRPr="00CE12D3">
        <w:rPr>
          <w:sz w:val="28"/>
          <w:szCs w:val="28"/>
          <w:lang w:val="uk-UA"/>
        </w:rPr>
        <w:t>.</w:t>
      </w:r>
    </w:p>
    <w:p w14:paraId="41AC0D25" w14:textId="77777777" w:rsidR="00BB36B5" w:rsidRPr="00CE12D3" w:rsidRDefault="00BB36B5" w:rsidP="00BB36B5">
      <w:pPr>
        <w:pStyle w:val="Bodytext20"/>
        <w:shd w:val="clear" w:color="auto" w:fill="auto"/>
        <w:spacing w:before="0" w:line="360" w:lineRule="auto"/>
        <w:ind w:firstLine="709"/>
        <w:jc w:val="both"/>
        <w:rPr>
          <w:b/>
          <w:sz w:val="24"/>
          <w:szCs w:val="28"/>
          <w:lang w:val="uk-UA"/>
        </w:rPr>
      </w:pPr>
      <w:r w:rsidRPr="00CE12D3">
        <w:rPr>
          <w:b/>
          <w:sz w:val="24"/>
          <w:szCs w:val="28"/>
          <w:lang w:val="uk-UA"/>
        </w:rPr>
        <w:t xml:space="preserve">Таблиця </w:t>
      </w:r>
      <w:r>
        <w:rPr>
          <w:b/>
          <w:sz w:val="24"/>
          <w:szCs w:val="28"/>
          <w:lang w:val="uk-UA"/>
        </w:rPr>
        <w:t>3</w:t>
      </w:r>
      <w:r w:rsidRPr="00CE12D3">
        <w:rPr>
          <w:b/>
          <w:sz w:val="24"/>
          <w:szCs w:val="28"/>
          <w:lang w:val="uk-UA"/>
        </w:rPr>
        <w:t>.1 Основні підходи до етики державного управлінця</w:t>
      </w:r>
    </w:p>
    <w:p w14:paraId="00811F09" w14:textId="77777777" w:rsidR="00BB36B5" w:rsidRPr="00CE12D3" w:rsidRDefault="00BB36B5" w:rsidP="00BB36B5">
      <w:pPr>
        <w:pStyle w:val="Bodytext20"/>
        <w:shd w:val="clear" w:color="auto" w:fill="auto"/>
        <w:spacing w:before="0" w:line="360" w:lineRule="auto"/>
        <w:jc w:val="both"/>
        <w:rPr>
          <w:sz w:val="28"/>
          <w:szCs w:val="28"/>
          <w:lang w:val="uk-UA"/>
        </w:rPr>
      </w:pPr>
      <w:r w:rsidRPr="00CE12D3">
        <w:rPr>
          <w:noProof/>
          <w:sz w:val="28"/>
          <w:szCs w:val="28"/>
          <w:lang w:val="uk-UA" w:eastAsia="uk-UA"/>
        </w:rPr>
        <w:lastRenderedPageBreak/>
        <w:drawing>
          <wp:inline distT="0" distB="0" distL="0" distR="0" wp14:anchorId="06788F25" wp14:editId="5A1835BD">
            <wp:extent cx="5958312" cy="2099733"/>
            <wp:effectExtent l="19050" t="0" r="4338"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29192" t="26733" r="27313" b="43564"/>
                    <a:stretch>
                      <a:fillRect/>
                    </a:stretch>
                  </pic:blipFill>
                  <pic:spPr bwMode="auto">
                    <a:xfrm>
                      <a:off x="0" y="0"/>
                      <a:ext cx="5964309" cy="2101847"/>
                    </a:xfrm>
                    <a:prstGeom prst="rect">
                      <a:avLst/>
                    </a:prstGeom>
                    <a:noFill/>
                    <a:ln w="9525">
                      <a:noFill/>
                      <a:miter lim="800000"/>
                      <a:headEnd/>
                      <a:tailEnd/>
                    </a:ln>
                  </pic:spPr>
                </pic:pic>
              </a:graphicData>
            </a:graphic>
          </wp:inline>
        </w:drawing>
      </w:r>
    </w:p>
    <w:p w14:paraId="74904088" w14:textId="77777777" w:rsidR="00BB36B5" w:rsidRPr="00CE12D3" w:rsidRDefault="00BB36B5" w:rsidP="00BB36B5">
      <w:pPr>
        <w:pStyle w:val="Bodytext20"/>
        <w:shd w:val="clear" w:color="auto" w:fill="auto"/>
        <w:spacing w:before="0" w:line="360" w:lineRule="auto"/>
        <w:ind w:firstLine="709"/>
        <w:jc w:val="both"/>
        <w:rPr>
          <w:sz w:val="28"/>
          <w:szCs w:val="28"/>
          <w:lang w:val="uk-UA"/>
        </w:rPr>
      </w:pPr>
    </w:p>
    <w:p w14:paraId="5D089E50" w14:textId="77777777" w:rsidR="00BB36B5" w:rsidRPr="00CE12D3" w:rsidRDefault="00BB36B5" w:rsidP="00BB36B5">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Таким чином, структурний підхід акцентує увагу на інституціональних механізмах підтримки етики державного управлінця, а нормативний апелює до особистих принципів. Однак без певного збалансування цих двох </w:t>
      </w:r>
      <w:proofErr w:type="spellStart"/>
      <w:r w:rsidRPr="00CE12D3">
        <w:rPr>
          <w:sz w:val="28"/>
          <w:szCs w:val="28"/>
          <w:lang w:val="uk-UA"/>
        </w:rPr>
        <w:t>регуля-тивів</w:t>
      </w:r>
      <w:proofErr w:type="spellEnd"/>
      <w:r w:rsidRPr="00CE12D3">
        <w:rPr>
          <w:sz w:val="28"/>
          <w:szCs w:val="28"/>
          <w:lang w:val="uk-UA"/>
        </w:rPr>
        <w:t xml:space="preserve"> як структурний, так і нормативний підхід матимуть “слабкі місця” у впровадженні професійної етики державного управлінця. Адже гідне управління потребує постійного поєднання і взаємозв’язку між інституціональними та моральними засобами його підтримки.</w:t>
      </w:r>
    </w:p>
    <w:p w14:paraId="2EAE40A6" w14:textId="77777777" w:rsidR="00BB36B5" w:rsidRPr="00BB36B5" w:rsidRDefault="00BB36B5" w:rsidP="00BB36B5">
      <w:pPr>
        <w:pStyle w:val="Bodytext20"/>
        <w:shd w:val="clear" w:color="auto" w:fill="auto"/>
        <w:spacing w:before="0" w:line="360" w:lineRule="auto"/>
        <w:ind w:firstLine="709"/>
        <w:jc w:val="both"/>
        <w:rPr>
          <w:sz w:val="28"/>
          <w:szCs w:val="28"/>
          <w:lang w:val="uk-UA"/>
        </w:rPr>
      </w:pPr>
      <w:r w:rsidRPr="00BB36B5">
        <w:rPr>
          <w:sz w:val="28"/>
          <w:szCs w:val="28"/>
          <w:lang w:val="uk-UA"/>
        </w:rPr>
        <w:t xml:space="preserve">Оскільки державно-управлінська діяльність пов’язана з владними повноваженнями, до представників державного управління висуваються </w:t>
      </w:r>
      <w:proofErr w:type="spellStart"/>
      <w:r w:rsidRPr="00BB36B5">
        <w:rPr>
          <w:sz w:val="28"/>
          <w:szCs w:val="28"/>
          <w:lang w:val="uk-UA"/>
        </w:rPr>
        <w:t>підвищеніморальні</w:t>
      </w:r>
      <w:proofErr w:type="spellEnd"/>
      <w:r w:rsidRPr="00BB36B5">
        <w:rPr>
          <w:sz w:val="28"/>
          <w:szCs w:val="28"/>
          <w:lang w:val="uk-UA"/>
        </w:rPr>
        <w:t xml:space="preserve"> вимоги. Контроль за дотриманням етичних вимог на державній </w:t>
      </w:r>
      <w:proofErr w:type="spellStart"/>
      <w:r w:rsidRPr="00BB36B5">
        <w:rPr>
          <w:sz w:val="28"/>
          <w:szCs w:val="28"/>
          <w:lang w:val="uk-UA"/>
        </w:rPr>
        <w:t>службімає</w:t>
      </w:r>
      <w:proofErr w:type="spellEnd"/>
      <w:r w:rsidRPr="00BB36B5">
        <w:rPr>
          <w:sz w:val="28"/>
          <w:szCs w:val="28"/>
          <w:lang w:val="uk-UA"/>
        </w:rPr>
        <w:t xml:space="preserve"> здійснюватися на етапах</w:t>
      </w:r>
      <w:r w:rsidR="00110DE4">
        <w:rPr>
          <w:rStyle w:val="af4"/>
          <w:sz w:val="28"/>
          <w:szCs w:val="28"/>
          <w:lang w:val="uk-UA"/>
        </w:rPr>
        <w:footnoteReference w:id="59"/>
      </w:r>
      <w:r w:rsidRPr="00BB36B5">
        <w:rPr>
          <w:sz w:val="28"/>
          <w:szCs w:val="28"/>
          <w:lang w:val="uk-UA"/>
        </w:rPr>
        <w:t>:</w:t>
      </w:r>
    </w:p>
    <w:p w14:paraId="6DF2F51F" w14:textId="77777777" w:rsidR="00BB36B5" w:rsidRPr="00BB36B5" w:rsidRDefault="00BB36B5" w:rsidP="00BB36B5">
      <w:pPr>
        <w:pStyle w:val="Bodytext20"/>
        <w:shd w:val="clear" w:color="auto" w:fill="auto"/>
        <w:spacing w:before="0" w:line="360" w:lineRule="auto"/>
        <w:ind w:firstLine="709"/>
        <w:jc w:val="both"/>
        <w:rPr>
          <w:sz w:val="28"/>
          <w:szCs w:val="28"/>
          <w:lang w:val="uk-UA"/>
        </w:rPr>
      </w:pPr>
      <w:r w:rsidRPr="00BB36B5">
        <w:rPr>
          <w:sz w:val="28"/>
          <w:szCs w:val="28"/>
          <w:lang w:val="uk-UA"/>
        </w:rPr>
        <w:t xml:space="preserve">1) відбору людей на державну службу – перевіряються </w:t>
      </w:r>
      <w:proofErr w:type="spellStart"/>
      <w:r w:rsidRPr="00BB36B5">
        <w:rPr>
          <w:rFonts w:hint="eastAsia"/>
          <w:sz w:val="28"/>
          <w:szCs w:val="28"/>
          <w:lang w:val="uk-UA"/>
        </w:rPr>
        <w:t>знанняпропрофесійно</w:t>
      </w:r>
      <w:r w:rsidRPr="00BB36B5">
        <w:rPr>
          <w:sz w:val="28"/>
          <w:szCs w:val="28"/>
          <w:lang w:val="uk-UA"/>
        </w:rPr>
        <w:t>-</w:t>
      </w:r>
      <w:r w:rsidRPr="00BB36B5">
        <w:rPr>
          <w:rFonts w:hint="eastAsia"/>
          <w:sz w:val="28"/>
          <w:szCs w:val="28"/>
          <w:lang w:val="uk-UA"/>
        </w:rPr>
        <w:t>етичнізасадидержавноїслужби</w:t>
      </w:r>
      <w:proofErr w:type="spellEnd"/>
      <w:r w:rsidRPr="00BB36B5">
        <w:rPr>
          <w:sz w:val="28"/>
          <w:szCs w:val="28"/>
          <w:lang w:val="uk-UA"/>
        </w:rPr>
        <w:t xml:space="preserve"> та відслідковуються певні </w:t>
      </w:r>
      <w:proofErr w:type="spellStart"/>
      <w:r w:rsidRPr="00BB36B5">
        <w:rPr>
          <w:rFonts w:hint="eastAsia"/>
          <w:sz w:val="28"/>
          <w:szCs w:val="28"/>
          <w:lang w:val="uk-UA"/>
        </w:rPr>
        <w:t>загальнолюдськіморальніякості</w:t>
      </w:r>
      <w:proofErr w:type="spellEnd"/>
      <w:r w:rsidRPr="00BB36B5">
        <w:rPr>
          <w:sz w:val="28"/>
          <w:szCs w:val="28"/>
          <w:lang w:val="uk-UA"/>
        </w:rPr>
        <w:t xml:space="preserve"> і </w:t>
      </w:r>
      <w:proofErr w:type="spellStart"/>
      <w:r w:rsidRPr="00BB36B5">
        <w:rPr>
          <w:rFonts w:hint="eastAsia"/>
          <w:sz w:val="28"/>
          <w:szCs w:val="28"/>
          <w:lang w:val="uk-UA"/>
        </w:rPr>
        <w:t>професійно</w:t>
      </w:r>
      <w:r w:rsidRPr="00BB36B5">
        <w:rPr>
          <w:sz w:val="28"/>
          <w:szCs w:val="28"/>
          <w:lang w:val="uk-UA"/>
        </w:rPr>
        <w:t>-</w:t>
      </w:r>
      <w:r w:rsidRPr="00BB36B5">
        <w:rPr>
          <w:rFonts w:hint="eastAsia"/>
          <w:sz w:val="28"/>
          <w:szCs w:val="28"/>
          <w:lang w:val="uk-UA"/>
        </w:rPr>
        <w:t>етичніхарактеристики</w:t>
      </w:r>
      <w:proofErr w:type="spellEnd"/>
      <w:r w:rsidRPr="00BB36B5">
        <w:rPr>
          <w:sz w:val="28"/>
          <w:szCs w:val="28"/>
          <w:lang w:val="uk-UA"/>
        </w:rPr>
        <w:t xml:space="preserve"> кандидата </w:t>
      </w:r>
      <w:proofErr w:type="spellStart"/>
      <w:r w:rsidRPr="00BB36B5">
        <w:rPr>
          <w:sz w:val="28"/>
          <w:szCs w:val="28"/>
          <w:lang w:val="uk-UA"/>
        </w:rPr>
        <w:t>напосаду</w:t>
      </w:r>
      <w:proofErr w:type="spellEnd"/>
      <w:r w:rsidRPr="00BB36B5">
        <w:rPr>
          <w:sz w:val="28"/>
          <w:szCs w:val="28"/>
          <w:lang w:val="uk-UA"/>
        </w:rPr>
        <w:t>, які необхідні для належного виконання професійних обов’язків;</w:t>
      </w:r>
    </w:p>
    <w:p w14:paraId="1CB297C8" w14:textId="77777777" w:rsidR="00BB36B5" w:rsidRDefault="00BB36B5" w:rsidP="00BB36B5">
      <w:pPr>
        <w:pStyle w:val="Bodytext20"/>
        <w:shd w:val="clear" w:color="auto" w:fill="auto"/>
        <w:spacing w:before="0" w:line="360" w:lineRule="auto"/>
        <w:ind w:firstLine="709"/>
        <w:jc w:val="both"/>
        <w:rPr>
          <w:sz w:val="28"/>
          <w:szCs w:val="28"/>
          <w:lang w:val="uk-UA"/>
        </w:rPr>
      </w:pPr>
      <w:r w:rsidRPr="00BB36B5">
        <w:rPr>
          <w:sz w:val="28"/>
          <w:szCs w:val="28"/>
          <w:lang w:val="uk-UA"/>
        </w:rPr>
        <w:t xml:space="preserve">2) проходження професійної діяльності – оцінюється </w:t>
      </w:r>
      <w:proofErr w:type="spellStart"/>
      <w:r w:rsidRPr="00BB36B5">
        <w:rPr>
          <w:rFonts w:hint="eastAsia"/>
          <w:sz w:val="28"/>
          <w:szCs w:val="28"/>
          <w:lang w:val="uk-UA"/>
        </w:rPr>
        <w:t>дотриманняпринципів</w:t>
      </w:r>
      <w:proofErr w:type="spellEnd"/>
      <w:r w:rsidRPr="00BB36B5">
        <w:rPr>
          <w:sz w:val="28"/>
          <w:szCs w:val="28"/>
          <w:lang w:val="uk-UA"/>
        </w:rPr>
        <w:t xml:space="preserve">, </w:t>
      </w:r>
      <w:proofErr w:type="spellStart"/>
      <w:r w:rsidRPr="00BB36B5">
        <w:rPr>
          <w:rFonts w:hint="eastAsia"/>
          <w:sz w:val="28"/>
          <w:szCs w:val="28"/>
          <w:lang w:val="uk-UA"/>
        </w:rPr>
        <w:t>нормістандартіветикидержавногослужбовця</w:t>
      </w:r>
      <w:proofErr w:type="spellEnd"/>
      <w:r w:rsidRPr="00BB36B5">
        <w:rPr>
          <w:sz w:val="28"/>
          <w:szCs w:val="28"/>
          <w:lang w:val="uk-UA"/>
        </w:rPr>
        <w:t>.</w:t>
      </w:r>
    </w:p>
    <w:p w14:paraId="0A758E54" w14:textId="77777777" w:rsidR="00290DED" w:rsidRDefault="005646C3" w:rsidP="00E567E7">
      <w:pPr>
        <w:pStyle w:val="Bodytext20"/>
        <w:shd w:val="clear" w:color="auto" w:fill="auto"/>
        <w:spacing w:before="0" w:line="360" w:lineRule="auto"/>
        <w:ind w:firstLine="709"/>
        <w:jc w:val="both"/>
        <w:rPr>
          <w:sz w:val="28"/>
          <w:szCs w:val="28"/>
          <w:lang w:val="uk-UA"/>
        </w:rPr>
      </w:pPr>
      <w:r w:rsidRPr="005646C3">
        <w:rPr>
          <w:sz w:val="28"/>
          <w:szCs w:val="28"/>
          <w:lang w:val="uk-UA"/>
        </w:rPr>
        <w:t xml:space="preserve">Широке впровадження моральної регуляції у сфері державної влади можливе за умов культивування поваги до особистості; підбору та просування кадрів з урахуванням </w:t>
      </w:r>
      <w:proofErr w:type="spellStart"/>
      <w:r w:rsidRPr="005646C3">
        <w:rPr>
          <w:sz w:val="28"/>
          <w:szCs w:val="28"/>
          <w:lang w:val="uk-UA"/>
        </w:rPr>
        <w:t>професійно</w:t>
      </w:r>
      <w:proofErr w:type="spellEnd"/>
      <w:r w:rsidRPr="005646C3">
        <w:rPr>
          <w:sz w:val="28"/>
          <w:szCs w:val="28"/>
          <w:lang w:val="uk-UA"/>
        </w:rPr>
        <w:t xml:space="preserve">-етичної та моральної складової </w:t>
      </w:r>
      <w:r w:rsidRPr="005646C3">
        <w:rPr>
          <w:sz w:val="28"/>
          <w:szCs w:val="28"/>
          <w:lang w:val="uk-UA"/>
        </w:rPr>
        <w:lastRenderedPageBreak/>
        <w:t xml:space="preserve">професіоналізму; акцентування уваги на моральних вимірах </w:t>
      </w:r>
      <w:proofErr w:type="spellStart"/>
      <w:r w:rsidRPr="005646C3">
        <w:rPr>
          <w:sz w:val="28"/>
          <w:szCs w:val="28"/>
          <w:lang w:val="uk-UA"/>
        </w:rPr>
        <w:t>кодексуповедінки</w:t>
      </w:r>
      <w:proofErr w:type="spellEnd"/>
      <w:r w:rsidRPr="005646C3">
        <w:rPr>
          <w:sz w:val="28"/>
          <w:szCs w:val="28"/>
          <w:lang w:val="uk-UA"/>
        </w:rPr>
        <w:t xml:space="preserve"> в процесі його розробки й упровадження; входження в </w:t>
      </w:r>
      <w:proofErr w:type="spellStart"/>
      <w:r w:rsidRPr="005646C3">
        <w:rPr>
          <w:sz w:val="28"/>
          <w:szCs w:val="28"/>
          <w:lang w:val="uk-UA"/>
        </w:rPr>
        <w:t>практикудержавного</w:t>
      </w:r>
      <w:proofErr w:type="spellEnd"/>
      <w:r w:rsidRPr="005646C3">
        <w:rPr>
          <w:sz w:val="28"/>
          <w:szCs w:val="28"/>
          <w:lang w:val="uk-UA"/>
        </w:rPr>
        <w:t xml:space="preserve"> управління низки засобів, що активізують засвоєння </w:t>
      </w:r>
      <w:proofErr w:type="spellStart"/>
      <w:r w:rsidRPr="005646C3">
        <w:rPr>
          <w:sz w:val="28"/>
          <w:szCs w:val="28"/>
          <w:lang w:val="uk-UA"/>
        </w:rPr>
        <w:t>етичнихстандартів</w:t>
      </w:r>
      <w:proofErr w:type="spellEnd"/>
      <w:r w:rsidRPr="005646C3">
        <w:rPr>
          <w:sz w:val="28"/>
          <w:szCs w:val="28"/>
          <w:lang w:val="uk-UA"/>
        </w:rPr>
        <w:t xml:space="preserve"> професії.</w:t>
      </w:r>
    </w:p>
    <w:p w14:paraId="5AE1E89B" w14:textId="77777777" w:rsidR="00BB36B5" w:rsidRPr="00BB36B5" w:rsidRDefault="00BB36B5" w:rsidP="00BB36B5">
      <w:pPr>
        <w:pStyle w:val="Bodytext20"/>
        <w:shd w:val="clear" w:color="auto" w:fill="auto"/>
        <w:spacing w:before="0" w:line="360" w:lineRule="auto"/>
        <w:ind w:firstLine="709"/>
        <w:jc w:val="both"/>
        <w:rPr>
          <w:sz w:val="28"/>
          <w:szCs w:val="28"/>
          <w:lang w:val="uk-UA"/>
        </w:rPr>
      </w:pPr>
      <w:r w:rsidRPr="00BB36B5">
        <w:rPr>
          <w:sz w:val="28"/>
          <w:szCs w:val="28"/>
          <w:lang w:val="uk-UA"/>
        </w:rPr>
        <w:t xml:space="preserve">Оскільки професійна діяльність державних управлінців налаштована </w:t>
      </w:r>
      <w:proofErr w:type="spellStart"/>
      <w:r w:rsidRPr="00BB36B5">
        <w:rPr>
          <w:sz w:val="28"/>
          <w:szCs w:val="28"/>
          <w:lang w:val="uk-UA"/>
        </w:rPr>
        <w:t>навиконання</w:t>
      </w:r>
      <w:proofErr w:type="spellEnd"/>
      <w:r w:rsidRPr="00BB36B5">
        <w:rPr>
          <w:sz w:val="28"/>
          <w:szCs w:val="28"/>
          <w:lang w:val="uk-UA"/>
        </w:rPr>
        <w:t xml:space="preserve"> визначених професійних функцій, вона потребує від індивіда наявності певних якостей, які необхідні для продуктивної діяльності </w:t>
      </w:r>
      <w:proofErr w:type="spellStart"/>
      <w:r w:rsidRPr="00BB36B5">
        <w:rPr>
          <w:sz w:val="28"/>
          <w:szCs w:val="28"/>
          <w:lang w:val="uk-UA"/>
        </w:rPr>
        <w:t>державногоуправління</w:t>
      </w:r>
      <w:proofErr w:type="spellEnd"/>
      <w:r w:rsidRPr="00BB36B5">
        <w:rPr>
          <w:sz w:val="28"/>
          <w:szCs w:val="28"/>
          <w:lang w:val="uk-UA"/>
        </w:rPr>
        <w:t xml:space="preserve">. До таких якостей та характеристик морального та </w:t>
      </w:r>
      <w:proofErr w:type="spellStart"/>
      <w:r w:rsidRPr="00BB36B5">
        <w:rPr>
          <w:sz w:val="28"/>
          <w:szCs w:val="28"/>
          <w:lang w:val="uk-UA"/>
        </w:rPr>
        <w:t>професійно</w:t>
      </w:r>
      <w:proofErr w:type="spellEnd"/>
      <w:r>
        <w:rPr>
          <w:sz w:val="28"/>
          <w:szCs w:val="28"/>
          <w:lang w:val="uk-UA"/>
        </w:rPr>
        <w:t>-</w:t>
      </w:r>
      <w:r w:rsidRPr="00BB36B5">
        <w:rPr>
          <w:sz w:val="28"/>
          <w:szCs w:val="28"/>
          <w:lang w:val="uk-UA"/>
        </w:rPr>
        <w:t xml:space="preserve">етичного ґатунку належать бажання приносити користь суспільству, громадянськість, відданість ідеалам демократії, </w:t>
      </w:r>
      <w:proofErr w:type="spellStart"/>
      <w:r w:rsidRPr="00BB36B5">
        <w:rPr>
          <w:sz w:val="28"/>
          <w:szCs w:val="28"/>
          <w:lang w:val="uk-UA"/>
        </w:rPr>
        <w:t>законослухняність</w:t>
      </w:r>
      <w:proofErr w:type="spellEnd"/>
      <w:r w:rsidRPr="00BB36B5">
        <w:rPr>
          <w:sz w:val="28"/>
          <w:szCs w:val="28"/>
          <w:lang w:val="uk-UA"/>
        </w:rPr>
        <w:t>, патріотизм, політична неупередженість бюрократії, професіоналізм, повага та чуйність д</w:t>
      </w:r>
      <w:r>
        <w:rPr>
          <w:sz w:val="28"/>
          <w:szCs w:val="28"/>
          <w:lang w:val="uk-UA"/>
        </w:rPr>
        <w:t>о л</w:t>
      </w:r>
      <w:r w:rsidRPr="00BB36B5">
        <w:rPr>
          <w:sz w:val="28"/>
          <w:szCs w:val="28"/>
          <w:lang w:val="uk-UA"/>
        </w:rPr>
        <w:t xml:space="preserve">юдей, доброзичливість, схильність до взаємодопомоги та співробітництва, толерантність, працелюбність, відповідальність, сумлінне ставлення до </w:t>
      </w:r>
      <w:proofErr w:type="spellStart"/>
      <w:r w:rsidRPr="00BB36B5">
        <w:rPr>
          <w:sz w:val="28"/>
          <w:szCs w:val="28"/>
          <w:lang w:val="uk-UA"/>
        </w:rPr>
        <w:t>своїхобов’язків</w:t>
      </w:r>
      <w:proofErr w:type="spellEnd"/>
      <w:r w:rsidRPr="00BB36B5">
        <w:rPr>
          <w:sz w:val="28"/>
          <w:szCs w:val="28"/>
          <w:lang w:val="uk-UA"/>
        </w:rPr>
        <w:t xml:space="preserve">, непідкупність, принциповість, вимогливість, </w:t>
      </w:r>
      <w:proofErr w:type="spellStart"/>
      <w:r w:rsidRPr="00BB36B5">
        <w:rPr>
          <w:sz w:val="28"/>
          <w:szCs w:val="28"/>
          <w:lang w:val="uk-UA"/>
        </w:rPr>
        <w:t>справедливість,чесність</w:t>
      </w:r>
      <w:proofErr w:type="spellEnd"/>
      <w:r w:rsidRPr="00BB36B5">
        <w:rPr>
          <w:sz w:val="28"/>
          <w:szCs w:val="28"/>
          <w:lang w:val="uk-UA"/>
        </w:rPr>
        <w:t xml:space="preserve">, стриманість, урівноваженість, коректність і ввічливість, </w:t>
      </w:r>
      <w:proofErr w:type="spellStart"/>
      <w:r w:rsidRPr="00BB36B5">
        <w:rPr>
          <w:sz w:val="28"/>
          <w:szCs w:val="28"/>
          <w:lang w:val="uk-UA"/>
        </w:rPr>
        <w:t>скромністьв</w:t>
      </w:r>
      <w:proofErr w:type="spellEnd"/>
      <w:r w:rsidRPr="00BB36B5">
        <w:rPr>
          <w:sz w:val="28"/>
          <w:szCs w:val="28"/>
          <w:lang w:val="uk-UA"/>
        </w:rPr>
        <w:t xml:space="preserve"> особистому житті, відчуття професійної честі та професійної гідності тощо.</w:t>
      </w:r>
    </w:p>
    <w:p w14:paraId="27A57613" w14:textId="77777777" w:rsidR="00BD432C" w:rsidRPr="00BD432C" w:rsidRDefault="00BB36B5" w:rsidP="00BD432C">
      <w:pPr>
        <w:pStyle w:val="Bodytext20"/>
        <w:shd w:val="clear" w:color="auto" w:fill="auto"/>
        <w:spacing w:before="0" w:line="360" w:lineRule="auto"/>
        <w:ind w:firstLine="709"/>
        <w:jc w:val="both"/>
        <w:rPr>
          <w:sz w:val="28"/>
          <w:szCs w:val="28"/>
          <w:lang w:val="uk-UA"/>
        </w:rPr>
      </w:pPr>
      <w:r w:rsidRPr="00BB36B5">
        <w:rPr>
          <w:sz w:val="28"/>
          <w:szCs w:val="28"/>
          <w:lang w:val="uk-UA"/>
        </w:rPr>
        <w:t>Високі вимоги висуваються професійною етикою</w:t>
      </w:r>
      <w:r>
        <w:rPr>
          <w:sz w:val="28"/>
          <w:szCs w:val="28"/>
          <w:lang w:val="uk-UA"/>
        </w:rPr>
        <w:t xml:space="preserve"> та етикетом </w:t>
      </w:r>
      <w:r w:rsidRPr="00BB36B5">
        <w:rPr>
          <w:sz w:val="28"/>
          <w:szCs w:val="28"/>
          <w:lang w:val="uk-UA"/>
        </w:rPr>
        <w:t xml:space="preserve"> до </w:t>
      </w:r>
      <w:proofErr w:type="spellStart"/>
      <w:r w:rsidRPr="00BB36B5">
        <w:rPr>
          <w:rFonts w:hint="eastAsia"/>
          <w:sz w:val="28"/>
          <w:szCs w:val="28"/>
          <w:lang w:val="uk-UA"/>
        </w:rPr>
        <w:t>громадянськихчеснот</w:t>
      </w:r>
      <w:proofErr w:type="spellEnd"/>
      <w:r w:rsidRPr="00BB36B5">
        <w:rPr>
          <w:sz w:val="28"/>
          <w:szCs w:val="28"/>
          <w:lang w:val="uk-UA"/>
        </w:rPr>
        <w:t xml:space="preserve"> представників державного управління. </w:t>
      </w:r>
      <w:proofErr w:type="spellStart"/>
      <w:r>
        <w:rPr>
          <w:sz w:val="28"/>
          <w:szCs w:val="28"/>
          <w:lang w:val="uk-UA"/>
        </w:rPr>
        <w:t>Н</w:t>
      </w:r>
      <w:r w:rsidRPr="00BB36B5">
        <w:rPr>
          <w:sz w:val="28"/>
          <w:szCs w:val="28"/>
          <w:lang w:val="uk-UA"/>
        </w:rPr>
        <w:t>апосилення</w:t>
      </w:r>
      <w:proofErr w:type="spellEnd"/>
      <w:r w:rsidRPr="00BB36B5">
        <w:rPr>
          <w:sz w:val="28"/>
          <w:szCs w:val="28"/>
          <w:lang w:val="uk-UA"/>
        </w:rPr>
        <w:t xml:space="preserve"> демократичних процесів у державі, державному управлінні </w:t>
      </w:r>
      <w:proofErr w:type="spellStart"/>
      <w:r w:rsidRPr="00BB36B5">
        <w:rPr>
          <w:sz w:val="28"/>
          <w:szCs w:val="28"/>
          <w:lang w:val="uk-UA"/>
        </w:rPr>
        <w:t>впливаєдемократизація</w:t>
      </w:r>
      <w:proofErr w:type="spellEnd"/>
      <w:r w:rsidRPr="00BB36B5">
        <w:rPr>
          <w:sz w:val="28"/>
          <w:szCs w:val="28"/>
          <w:lang w:val="uk-UA"/>
        </w:rPr>
        <w:t xml:space="preserve"> державного управлінця як громадянина. Культивування та підтримка у представників державного управління громадянських чеснот стає одним із шляхів демократизації та підвищення здатності влади співпрацювати з громадянським суспільством</w:t>
      </w:r>
      <w:r>
        <w:rPr>
          <w:sz w:val="28"/>
          <w:szCs w:val="28"/>
          <w:lang w:val="uk-UA"/>
        </w:rPr>
        <w:t>.</w:t>
      </w:r>
      <w:r w:rsidR="00BD432C" w:rsidRPr="00BD432C">
        <w:rPr>
          <w:sz w:val="28"/>
          <w:szCs w:val="28"/>
          <w:lang w:val="uk-UA"/>
        </w:rPr>
        <w:t xml:space="preserve"> Державні управлінці виконують вагомі соціальні функції, тому для </w:t>
      </w:r>
      <w:proofErr w:type="spellStart"/>
      <w:r w:rsidR="00BD432C" w:rsidRPr="00BD432C">
        <w:rPr>
          <w:sz w:val="28"/>
          <w:szCs w:val="28"/>
          <w:lang w:val="uk-UA"/>
        </w:rPr>
        <w:t>нихважливо</w:t>
      </w:r>
      <w:proofErr w:type="spellEnd"/>
      <w:r w:rsidR="00BD432C" w:rsidRPr="00BD432C">
        <w:rPr>
          <w:sz w:val="28"/>
          <w:szCs w:val="28"/>
          <w:lang w:val="uk-UA"/>
        </w:rPr>
        <w:t xml:space="preserve"> мати розвинені </w:t>
      </w:r>
      <w:proofErr w:type="spellStart"/>
      <w:r w:rsidR="00BD432C" w:rsidRPr="00BD432C">
        <w:rPr>
          <w:rFonts w:hint="eastAsia"/>
          <w:sz w:val="28"/>
          <w:szCs w:val="28"/>
          <w:lang w:val="uk-UA"/>
        </w:rPr>
        <w:t>громадянськіякості</w:t>
      </w:r>
      <w:proofErr w:type="spellEnd"/>
      <w:r w:rsidR="00BD432C" w:rsidRPr="00BD432C">
        <w:rPr>
          <w:sz w:val="28"/>
          <w:szCs w:val="28"/>
          <w:lang w:val="uk-UA"/>
        </w:rPr>
        <w:t>, громадянську свідомість і відповідальність.</w:t>
      </w:r>
    </w:p>
    <w:p w14:paraId="11AF82BC" w14:textId="77777777" w:rsidR="00BB36B5" w:rsidRDefault="00BD432C" w:rsidP="00BD432C">
      <w:pPr>
        <w:pStyle w:val="Bodytext20"/>
        <w:shd w:val="clear" w:color="auto" w:fill="auto"/>
        <w:spacing w:before="0" w:line="360" w:lineRule="auto"/>
        <w:ind w:firstLine="709"/>
        <w:jc w:val="both"/>
        <w:rPr>
          <w:sz w:val="28"/>
          <w:szCs w:val="28"/>
          <w:lang w:val="uk-UA"/>
        </w:rPr>
      </w:pPr>
      <w:r w:rsidRPr="00BD432C">
        <w:rPr>
          <w:sz w:val="28"/>
          <w:szCs w:val="28"/>
          <w:lang w:val="uk-UA"/>
        </w:rPr>
        <w:t xml:space="preserve">Як громадянин – член громадянського суспільства особа </w:t>
      </w:r>
      <w:r>
        <w:rPr>
          <w:sz w:val="28"/>
          <w:szCs w:val="28"/>
          <w:lang w:val="uk-UA"/>
        </w:rPr>
        <w:t xml:space="preserve">публічний управлінець </w:t>
      </w:r>
      <w:r w:rsidRPr="00BD432C">
        <w:rPr>
          <w:sz w:val="28"/>
          <w:szCs w:val="28"/>
          <w:lang w:val="uk-UA"/>
        </w:rPr>
        <w:t xml:space="preserve">має </w:t>
      </w:r>
      <w:proofErr w:type="spellStart"/>
      <w:r w:rsidRPr="00BD432C">
        <w:rPr>
          <w:sz w:val="28"/>
          <w:szCs w:val="28"/>
          <w:lang w:val="uk-UA"/>
        </w:rPr>
        <w:t>розрізнятидержавне</w:t>
      </w:r>
      <w:proofErr w:type="spellEnd"/>
      <w:r w:rsidRPr="00BD432C">
        <w:rPr>
          <w:sz w:val="28"/>
          <w:szCs w:val="28"/>
          <w:lang w:val="uk-UA"/>
        </w:rPr>
        <w:t xml:space="preserve"> (формальне) та безпосередньо людське, відчувати власну гідність </w:t>
      </w:r>
      <w:proofErr w:type="spellStart"/>
      <w:r w:rsidRPr="00BD432C">
        <w:rPr>
          <w:sz w:val="28"/>
          <w:szCs w:val="28"/>
          <w:lang w:val="uk-UA"/>
        </w:rPr>
        <w:t>увідносинах</w:t>
      </w:r>
      <w:proofErr w:type="spellEnd"/>
      <w:r w:rsidRPr="00BD432C">
        <w:rPr>
          <w:sz w:val="28"/>
          <w:szCs w:val="28"/>
          <w:lang w:val="uk-UA"/>
        </w:rPr>
        <w:t xml:space="preserve"> з державою та шанувати гідність інших, вимагати від держави виконання її функцій, вміти домогтися дотримання власних прав як громадянина</w:t>
      </w:r>
      <w:r>
        <w:rPr>
          <w:sz w:val="28"/>
          <w:szCs w:val="28"/>
          <w:lang w:val="uk-UA"/>
        </w:rPr>
        <w:t>.</w:t>
      </w:r>
    </w:p>
    <w:p w14:paraId="153712E2" w14:textId="77777777" w:rsidR="00BB36B5" w:rsidRDefault="00BD432C" w:rsidP="00BD432C">
      <w:pPr>
        <w:pStyle w:val="Bodytext20"/>
        <w:shd w:val="clear" w:color="auto" w:fill="auto"/>
        <w:spacing w:before="0" w:line="360" w:lineRule="auto"/>
        <w:ind w:firstLine="709"/>
        <w:jc w:val="both"/>
        <w:rPr>
          <w:sz w:val="28"/>
          <w:szCs w:val="28"/>
          <w:lang w:val="uk-UA"/>
        </w:rPr>
      </w:pPr>
      <w:r w:rsidRPr="00BD432C">
        <w:rPr>
          <w:sz w:val="28"/>
          <w:szCs w:val="28"/>
          <w:lang w:val="uk-UA"/>
        </w:rPr>
        <w:lastRenderedPageBreak/>
        <w:t xml:space="preserve">Громадянське суспільство здатне підтримувати моральні засади суспільства. Через належність до широкої спільноти та малих соціальних груп представник державного управління також відчуває “тиск” моральних настанов </w:t>
      </w:r>
      <w:proofErr w:type="spellStart"/>
      <w:r w:rsidRPr="00BD432C">
        <w:rPr>
          <w:sz w:val="28"/>
          <w:szCs w:val="28"/>
          <w:lang w:val="uk-UA"/>
        </w:rPr>
        <w:t>ісанкціонується</w:t>
      </w:r>
      <w:proofErr w:type="spellEnd"/>
      <w:r w:rsidRPr="00BD432C">
        <w:rPr>
          <w:sz w:val="28"/>
          <w:szCs w:val="28"/>
          <w:lang w:val="uk-UA"/>
        </w:rPr>
        <w:t xml:space="preserve"> за їхнє порушення.</w:t>
      </w:r>
    </w:p>
    <w:p w14:paraId="7CDC1E7F" w14:textId="77777777" w:rsidR="00B374A6" w:rsidRPr="004D14DB" w:rsidRDefault="00B374A6" w:rsidP="004D14DB">
      <w:pPr>
        <w:pStyle w:val="Bodytext20"/>
        <w:shd w:val="clear" w:color="auto" w:fill="auto"/>
        <w:spacing w:before="0" w:line="360" w:lineRule="auto"/>
        <w:ind w:firstLine="709"/>
        <w:jc w:val="both"/>
        <w:rPr>
          <w:sz w:val="28"/>
          <w:szCs w:val="28"/>
          <w:lang w:val="uk-UA"/>
        </w:rPr>
      </w:pPr>
      <w:r w:rsidRPr="004D14DB">
        <w:rPr>
          <w:rFonts w:hint="eastAsia"/>
          <w:sz w:val="28"/>
          <w:szCs w:val="28"/>
          <w:lang w:val="uk-UA"/>
        </w:rPr>
        <w:t>Особливарольузабезпеченніетичностіпублічногоуправлінняналежитьвищомууправлінськомуперсоналу</w:t>
      </w:r>
      <w:r w:rsidR="005C7F3A">
        <w:rPr>
          <w:sz w:val="28"/>
          <w:szCs w:val="28"/>
          <w:lang w:val="uk-UA"/>
        </w:rPr>
        <w:t xml:space="preserve">, тобто лідерам і керівникам. </w:t>
      </w:r>
      <w:proofErr w:type="spellStart"/>
      <w:r w:rsidRPr="004D14DB">
        <w:rPr>
          <w:rFonts w:hint="eastAsia"/>
          <w:sz w:val="28"/>
          <w:szCs w:val="28"/>
          <w:lang w:val="uk-UA"/>
        </w:rPr>
        <w:t>Вищіщабліуправліннявстановлюютьетичний</w:t>
      </w:r>
      <w:proofErr w:type="spellEnd"/>
      <w:r w:rsidRPr="004D14DB">
        <w:rPr>
          <w:sz w:val="28"/>
          <w:szCs w:val="28"/>
          <w:lang w:val="uk-UA"/>
        </w:rPr>
        <w:t xml:space="preserve"> “</w:t>
      </w:r>
      <w:proofErr w:type="spellStart"/>
      <w:r w:rsidRPr="004D14DB">
        <w:rPr>
          <w:rFonts w:hint="eastAsia"/>
          <w:sz w:val="28"/>
          <w:szCs w:val="28"/>
          <w:lang w:val="uk-UA"/>
        </w:rPr>
        <w:t>тоннавершині</w:t>
      </w:r>
      <w:proofErr w:type="spellEnd"/>
      <w:r w:rsidRPr="004D14DB">
        <w:rPr>
          <w:sz w:val="28"/>
          <w:szCs w:val="28"/>
          <w:lang w:val="uk-UA"/>
        </w:rPr>
        <w:t>”</w:t>
      </w:r>
      <w:r w:rsidR="00110DE4">
        <w:rPr>
          <w:rStyle w:val="af4"/>
          <w:sz w:val="28"/>
          <w:szCs w:val="28"/>
          <w:lang w:val="uk-UA"/>
        </w:rPr>
        <w:footnoteReference w:id="60"/>
      </w:r>
      <w:r w:rsidRPr="004D14DB">
        <w:rPr>
          <w:sz w:val="28"/>
          <w:szCs w:val="28"/>
          <w:lang w:val="uk-UA"/>
        </w:rPr>
        <w:t>.</w:t>
      </w:r>
    </w:p>
    <w:p w14:paraId="238AE965" w14:textId="77777777" w:rsidR="00B374A6" w:rsidRPr="004D14DB" w:rsidRDefault="00B374A6" w:rsidP="004D14DB">
      <w:pPr>
        <w:pStyle w:val="Bodytext20"/>
        <w:shd w:val="clear" w:color="auto" w:fill="auto"/>
        <w:spacing w:before="0" w:line="360" w:lineRule="auto"/>
        <w:ind w:firstLine="709"/>
        <w:jc w:val="both"/>
        <w:rPr>
          <w:sz w:val="28"/>
          <w:szCs w:val="28"/>
          <w:lang w:val="uk-UA"/>
        </w:rPr>
      </w:pPr>
      <w:r w:rsidRPr="004D14DB">
        <w:rPr>
          <w:sz w:val="28"/>
          <w:szCs w:val="28"/>
          <w:lang w:val="uk-UA"/>
        </w:rPr>
        <w:t xml:space="preserve">У програмних організаційних документах стверджується, що саме бажає/очікує керівництво. Водночас культура організації визначає, що буде насправді –яким правилам підкорюються і наслідують, а які лише чують або, навіть, ігнорують. При цьому критичним є те, на що саме зорієнтоване вище </w:t>
      </w:r>
      <w:proofErr w:type="spellStart"/>
      <w:r w:rsidRPr="004D14DB">
        <w:rPr>
          <w:sz w:val="28"/>
          <w:szCs w:val="28"/>
          <w:lang w:val="uk-UA"/>
        </w:rPr>
        <w:t>керівництво,і</w:t>
      </w:r>
      <w:proofErr w:type="spellEnd"/>
      <w:r w:rsidRPr="004D14DB">
        <w:rPr>
          <w:sz w:val="28"/>
          <w:szCs w:val="28"/>
          <w:lang w:val="uk-UA"/>
        </w:rPr>
        <w:t xml:space="preserve"> спосіб, за допомогою якого вищий менеджмент повідомляє і підкріплює реалізацію програмних цілей.</w:t>
      </w:r>
    </w:p>
    <w:p w14:paraId="232899E4" w14:textId="77777777" w:rsidR="004D14DB" w:rsidRPr="004D14DB" w:rsidRDefault="004D14DB" w:rsidP="004D14DB">
      <w:pPr>
        <w:pStyle w:val="Bodytext20"/>
        <w:shd w:val="clear" w:color="auto" w:fill="auto"/>
        <w:spacing w:before="0" w:line="360" w:lineRule="auto"/>
        <w:ind w:firstLine="709"/>
        <w:jc w:val="both"/>
        <w:rPr>
          <w:sz w:val="28"/>
          <w:szCs w:val="28"/>
          <w:lang w:val="uk-UA"/>
        </w:rPr>
      </w:pPr>
      <w:r>
        <w:rPr>
          <w:sz w:val="28"/>
          <w:szCs w:val="28"/>
          <w:lang w:val="uk-UA"/>
        </w:rPr>
        <w:t xml:space="preserve">Причому керівництво повинно забезпечувати і відповідати, щоб </w:t>
      </w:r>
      <w:proofErr w:type="spellStart"/>
      <w:r>
        <w:rPr>
          <w:sz w:val="28"/>
          <w:szCs w:val="28"/>
          <w:lang w:val="uk-UA"/>
        </w:rPr>
        <w:t>е</w:t>
      </w:r>
      <w:r w:rsidRPr="004D14DB">
        <w:rPr>
          <w:rFonts w:hint="eastAsia"/>
          <w:sz w:val="28"/>
          <w:szCs w:val="28"/>
          <w:lang w:val="uk-UA"/>
        </w:rPr>
        <w:t>тичністандартиорганізації</w:t>
      </w:r>
      <w:proofErr w:type="spellEnd"/>
      <w:r w:rsidRPr="004D14DB">
        <w:rPr>
          <w:sz w:val="28"/>
          <w:szCs w:val="28"/>
          <w:lang w:val="uk-UA"/>
        </w:rPr>
        <w:t xml:space="preserve"> включа</w:t>
      </w:r>
      <w:r>
        <w:rPr>
          <w:sz w:val="28"/>
          <w:szCs w:val="28"/>
          <w:lang w:val="uk-UA"/>
        </w:rPr>
        <w:t>ли</w:t>
      </w:r>
      <w:r w:rsidRPr="004D14DB">
        <w:rPr>
          <w:sz w:val="28"/>
          <w:szCs w:val="28"/>
          <w:lang w:val="uk-UA"/>
        </w:rPr>
        <w:t>:</w:t>
      </w:r>
    </w:p>
    <w:p w14:paraId="67A47D44" w14:textId="77777777" w:rsidR="004D14DB" w:rsidRPr="004D14DB" w:rsidRDefault="004D14DB" w:rsidP="004D14DB">
      <w:pPr>
        <w:pStyle w:val="Bodytext20"/>
        <w:shd w:val="clear" w:color="auto" w:fill="auto"/>
        <w:spacing w:before="0" w:line="360" w:lineRule="auto"/>
        <w:ind w:firstLine="709"/>
        <w:jc w:val="both"/>
        <w:rPr>
          <w:sz w:val="28"/>
          <w:szCs w:val="28"/>
          <w:lang w:val="uk-UA"/>
        </w:rPr>
      </w:pPr>
      <w:r w:rsidRPr="004D14DB">
        <w:rPr>
          <w:sz w:val="28"/>
          <w:szCs w:val="28"/>
          <w:lang w:val="uk-UA"/>
        </w:rPr>
        <w:t xml:space="preserve">• </w:t>
      </w:r>
      <w:proofErr w:type="spellStart"/>
      <w:r w:rsidRPr="004D14DB">
        <w:rPr>
          <w:rFonts w:hint="eastAsia"/>
          <w:sz w:val="28"/>
          <w:szCs w:val="28"/>
          <w:lang w:val="uk-UA"/>
        </w:rPr>
        <w:t>управлінськідіїзусунення</w:t>
      </w:r>
      <w:proofErr w:type="spellEnd"/>
      <w:r w:rsidRPr="004D14DB">
        <w:rPr>
          <w:sz w:val="28"/>
          <w:szCs w:val="28"/>
          <w:lang w:val="uk-UA"/>
        </w:rPr>
        <w:t>, або зменшення спонукань і спокус, які можуть підштовхувати персонал до нечесних, незаконних або неетичних дій;</w:t>
      </w:r>
    </w:p>
    <w:p w14:paraId="2C6697CF" w14:textId="77777777" w:rsidR="00B374A6" w:rsidRPr="004D14DB" w:rsidRDefault="004D14DB" w:rsidP="004D14DB">
      <w:pPr>
        <w:pStyle w:val="Bodytext20"/>
        <w:shd w:val="clear" w:color="auto" w:fill="auto"/>
        <w:spacing w:before="0" w:line="360" w:lineRule="auto"/>
        <w:ind w:firstLine="709"/>
        <w:jc w:val="both"/>
        <w:rPr>
          <w:sz w:val="28"/>
          <w:szCs w:val="28"/>
          <w:lang w:val="uk-UA"/>
        </w:rPr>
      </w:pPr>
      <w:r w:rsidRPr="004D14DB">
        <w:rPr>
          <w:sz w:val="28"/>
          <w:szCs w:val="28"/>
          <w:lang w:val="uk-UA"/>
        </w:rPr>
        <w:t xml:space="preserve">• </w:t>
      </w:r>
      <w:r w:rsidRPr="004D14DB">
        <w:rPr>
          <w:rFonts w:hint="eastAsia"/>
          <w:sz w:val="28"/>
          <w:szCs w:val="28"/>
          <w:lang w:val="uk-UA"/>
        </w:rPr>
        <w:t>донесенняорганізаційнихцінностейіповедінковихстандартівперсоналу</w:t>
      </w:r>
      <w:r w:rsidRPr="004D14DB">
        <w:rPr>
          <w:sz w:val="28"/>
          <w:szCs w:val="28"/>
          <w:lang w:val="uk-UA"/>
        </w:rPr>
        <w:t xml:space="preserve"> за допомогою програмних заяв, кодексів поведінки </w:t>
      </w:r>
      <w:proofErr w:type="spellStart"/>
      <w:r w:rsidRPr="004D14DB">
        <w:rPr>
          <w:sz w:val="28"/>
          <w:szCs w:val="28"/>
          <w:lang w:val="uk-UA"/>
        </w:rPr>
        <w:t>ічерез</w:t>
      </w:r>
      <w:proofErr w:type="spellEnd"/>
      <w:r w:rsidRPr="004D14DB">
        <w:rPr>
          <w:sz w:val="28"/>
          <w:szCs w:val="28"/>
          <w:lang w:val="uk-UA"/>
        </w:rPr>
        <w:t xml:space="preserve"> власний приклад керівництва.</w:t>
      </w:r>
    </w:p>
    <w:p w14:paraId="76DAAE92" w14:textId="77777777" w:rsidR="00BB4509" w:rsidRPr="00BB4509" w:rsidRDefault="008B1641" w:rsidP="00BB4509">
      <w:pPr>
        <w:pStyle w:val="Bodytext20"/>
        <w:shd w:val="clear" w:color="auto" w:fill="auto"/>
        <w:spacing w:before="0" w:line="360" w:lineRule="auto"/>
        <w:ind w:firstLine="709"/>
        <w:jc w:val="both"/>
        <w:rPr>
          <w:sz w:val="28"/>
          <w:szCs w:val="28"/>
          <w:lang w:val="uk-UA"/>
        </w:rPr>
      </w:pPr>
      <w:r>
        <w:rPr>
          <w:sz w:val="28"/>
          <w:szCs w:val="28"/>
          <w:lang w:val="uk-UA"/>
        </w:rPr>
        <w:t xml:space="preserve">Для цього </w:t>
      </w:r>
      <w:r w:rsidR="00287846">
        <w:rPr>
          <w:sz w:val="28"/>
          <w:szCs w:val="28"/>
          <w:lang w:val="uk-UA"/>
        </w:rPr>
        <w:t>важливо, щоб в службовій діяльності було враховано</w:t>
      </w:r>
      <w:r w:rsidR="007558CE">
        <w:rPr>
          <w:rStyle w:val="af4"/>
          <w:sz w:val="28"/>
          <w:szCs w:val="28"/>
          <w:lang w:val="uk-UA"/>
        </w:rPr>
        <w:footnoteReference w:id="61"/>
      </w:r>
      <w:r w:rsidR="00287846">
        <w:rPr>
          <w:sz w:val="28"/>
          <w:szCs w:val="28"/>
          <w:lang w:val="uk-UA"/>
        </w:rPr>
        <w:t>:</w:t>
      </w:r>
    </w:p>
    <w:p w14:paraId="3E681718" w14:textId="77777777" w:rsidR="00BB4509" w:rsidRPr="00BB4509"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1) наявність в організації </w:t>
      </w:r>
      <w:proofErr w:type="spellStart"/>
      <w:r w:rsidRPr="00BB4509">
        <w:rPr>
          <w:rFonts w:hint="eastAsia"/>
          <w:sz w:val="28"/>
          <w:szCs w:val="28"/>
          <w:lang w:val="uk-UA"/>
        </w:rPr>
        <w:t>прописанихправилчикодексівповедінки</w:t>
      </w:r>
      <w:proofErr w:type="spellEnd"/>
      <w:r w:rsidRPr="00BB4509">
        <w:rPr>
          <w:sz w:val="28"/>
          <w:szCs w:val="28"/>
          <w:lang w:val="uk-UA"/>
        </w:rPr>
        <w:t xml:space="preserve">, їх </w:t>
      </w:r>
      <w:proofErr w:type="spellStart"/>
      <w:r w:rsidRPr="00BB4509">
        <w:rPr>
          <w:sz w:val="28"/>
          <w:szCs w:val="28"/>
          <w:lang w:val="uk-UA"/>
        </w:rPr>
        <w:t>зміст,наслідки</w:t>
      </w:r>
      <w:proofErr w:type="spellEnd"/>
      <w:r w:rsidRPr="00BB4509">
        <w:rPr>
          <w:sz w:val="28"/>
          <w:szCs w:val="28"/>
          <w:lang w:val="uk-UA"/>
        </w:rPr>
        <w:t xml:space="preserve"> їх існування, наявність у кодексах питань, що пов’язані з акту</w:t>
      </w:r>
      <w:r w:rsidR="00287846">
        <w:rPr>
          <w:sz w:val="28"/>
          <w:szCs w:val="28"/>
          <w:lang w:val="uk-UA"/>
        </w:rPr>
        <w:t>альни</w:t>
      </w:r>
      <w:r w:rsidRPr="00BB4509">
        <w:rPr>
          <w:sz w:val="28"/>
          <w:szCs w:val="28"/>
          <w:lang w:val="uk-UA"/>
        </w:rPr>
        <w:t xml:space="preserve">ми й потенційними конфліктами, участь персоналу в розробці і/чи </w:t>
      </w:r>
      <w:proofErr w:type="spellStart"/>
      <w:r w:rsidRPr="00BB4509">
        <w:rPr>
          <w:sz w:val="28"/>
          <w:szCs w:val="28"/>
          <w:lang w:val="uk-UA"/>
        </w:rPr>
        <w:t>переглядікодексів</w:t>
      </w:r>
      <w:proofErr w:type="spellEnd"/>
      <w:r w:rsidRPr="00BB4509">
        <w:rPr>
          <w:sz w:val="28"/>
          <w:szCs w:val="28"/>
          <w:lang w:val="uk-UA"/>
        </w:rPr>
        <w:t>;</w:t>
      </w:r>
    </w:p>
    <w:p w14:paraId="3A4AB788" w14:textId="77777777" w:rsidR="005C7F3A"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2) </w:t>
      </w:r>
      <w:proofErr w:type="spellStart"/>
      <w:r w:rsidRPr="00BB4509">
        <w:rPr>
          <w:rFonts w:hint="eastAsia"/>
          <w:sz w:val="28"/>
          <w:szCs w:val="28"/>
          <w:lang w:val="uk-UA"/>
        </w:rPr>
        <w:t>стильорганізаційноголідерства</w:t>
      </w:r>
      <w:proofErr w:type="spellEnd"/>
      <w:r w:rsidRPr="00BB4509">
        <w:rPr>
          <w:sz w:val="28"/>
          <w:szCs w:val="28"/>
          <w:lang w:val="uk-UA"/>
        </w:rPr>
        <w:t>, його</w:t>
      </w:r>
      <w:r w:rsidR="00287846">
        <w:rPr>
          <w:sz w:val="28"/>
          <w:szCs w:val="28"/>
          <w:lang w:val="uk-UA"/>
        </w:rPr>
        <w:t xml:space="preserve"> моральний сенс і здатність роз</w:t>
      </w:r>
      <w:r w:rsidRPr="00BB4509">
        <w:rPr>
          <w:sz w:val="28"/>
          <w:szCs w:val="28"/>
          <w:lang w:val="uk-UA"/>
        </w:rPr>
        <w:t xml:space="preserve">різняти правильні і неправильні вчинки і дії; поширеність в організації </w:t>
      </w:r>
      <w:r w:rsidRPr="00BB4509">
        <w:rPr>
          <w:sz w:val="28"/>
          <w:szCs w:val="28"/>
          <w:lang w:val="uk-UA"/>
        </w:rPr>
        <w:lastRenderedPageBreak/>
        <w:t>від</w:t>
      </w:r>
      <w:r w:rsidR="00287846">
        <w:rPr>
          <w:sz w:val="28"/>
          <w:szCs w:val="28"/>
          <w:lang w:val="uk-UA"/>
        </w:rPr>
        <w:t>по</w:t>
      </w:r>
      <w:r w:rsidRPr="00BB4509">
        <w:rPr>
          <w:sz w:val="28"/>
          <w:szCs w:val="28"/>
          <w:lang w:val="uk-UA"/>
        </w:rPr>
        <w:t>відності слів і справ; характер розв’язання організаційних проблем;</w:t>
      </w:r>
    </w:p>
    <w:p w14:paraId="5F6F9EA4" w14:textId="77777777" w:rsidR="00BB4509" w:rsidRPr="00BB4509"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3) </w:t>
      </w:r>
      <w:proofErr w:type="spellStart"/>
      <w:r w:rsidRPr="00BB4509">
        <w:rPr>
          <w:rFonts w:hint="eastAsia"/>
          <w:sz w:val="28"/>
          <w:szCs w:val="28"/>
          <w:lang w:val="uk-UA"/>
        </w:rPr>
        <w:t>можливістьобговорення</w:t>
      </w:r>
      <w:proofErr w:type="spellEnd"/>
      <w:r w:rsidRPr="00BB4509">
        <w:rPr>
          <w:sz w:val="28"/>
          <w:szCs w:val="28"/>
          <w:lang w:val="uk-UA"/>
        </w:rPr>
        <w:t xml:space="preserve"> службовця</w:t>
      </w:r>
      <w:r w:rsidR="00287846">
        <w:rPr>
          <w:sz w:val="28"/>
          <w:szCs w:val="28"/>
          <w:lang w:val="uk-UA"/>
        </w:rPr>
        <w:t>ми всіх рівнів із вищим керівни</w:t>
      </w:r>
      <w:r w:rsidRPr="00BB4509">
        <w:rPr>
          <w:sz w:val="28"/>
          <w:szCs w:val="28"/>
          <w:lang w:val="uk-UA"/>
        </w:rPr>
        <w:t xml:space="preserve">цтвом </w:t>
      </w:r>
      <w:proofErr w:type="spellStart"/>
      <w:r w:rsidRPr="00BB4509">
        <w:rPr>
          <w:rFonts w:hint="eastAsia"/>
          <w:sz w:val="28"/>
          <w:szCs w:val="28"/>
          <w:lang w:val="uk-UA"/>
        </w:rPr>
        <w:t>питаньетичногоіморальногоґатунку</w:t>
      </w:r>
      <w:proofErr w:type="spellEnd"/>
      <w:r w:rsidRPr="00BB4509">
        <w:rPr>
          <w:sz w:val="28"/>
          <w:szCs w:val="28"/>
          <w:lang w:val="uk-UA"/>
        </w:rPr>
        <w:t>, наяв</w:t>
      </w:r>
      <w:r w:rsidR="00287846">
        <w:rPr>
          <w:sz w:val="28"/>
          <w:szCs w:val="28"/>
          <w:lang w:val="uk-UA"/>
        </w:rPr>
        <w:t>ність такої практики, відпо</w:t>
      </w:r>
      <w:r w:rsidRPr="00BB4509">
        <w:rPr>
          <w:sz w:val="28"/>
          <w:szCs w:val="28"/>
          <w:lang w:val="uk-UA"/>
        </w:rPr>
        <w:t xml:space="preserve">відних каналів комунікації, поважання конфіденційності, існування </w:t>
      </w:r>
      <w:proofErr w:type="spellStart"/>
      <w:r w:rsidRPr="00BB4509">
        <w:rPr>
          <w:sz w:val="28"/>
          <w:szCs w:val="28"/>
          <w:lang w:val="uk-UA"/>
        </w:rPr>
        <w:t>захистуслужбовців</w:t>
      </w:r>
      <w:proofErr w:type="spellEnd"/>
      <w:r w:rsidRPr="00BB4509">
        <w:rPr>
          <w:sz w:val="28"/>
          <w:szCs w:val="28"/>
          <w:lang w:val="uk-UA"/>
        </w:rPr>
        <w:t xml:space="preserve"> у разі розкриття ними проблем етичного характеру в організації;</w:t>
      </w:r>
    </w:p>
    <w:p w14:paraId="5825E94C" w14:textId="77777777" w:rsidR="00BB4509" w:rsidRPr="00BB4509"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4) </w:t>
      </w:r>
      <w:proofErr w:type="spellStart"/>
      <w:r w:rsidRPr="00BB4509">
        <w:rPr>
          <w:rFonts w:hint="eastAsia"/>
          <w:sz w:val="28"/>
          <w:szCs w:val="28"/>
          <w:lang w:val="uk-UA"/>
        </w:rPr>
        <w:t>існуваннявідповіднихкоригуючихдій</w:t>
      </w:r>
      <w:proofErr w:type="spellEnd"/>
      <w:r w:rsidRPr="00BB4509">
        <w:rPr>
          <w:sz w:val="28"/>
          <w:szCs w:val="28"/>
          <w:lang w:val="uk-UA"/>
        </w:rPr>
        <w:t xml:space="preserve"> у відповідь на відхилення </w:t>
      </w:r>
      <w:proofErr w:type="spellStart"/>
      <w:r w:rsidRPr="00BB4509">
        <w:rPr>
          <w:sz w:val="28"/>
          <w:szCs w:val="28"/>
          <w:lang w:val="uk-UA"/>
        </w:rPr>
        <w:t>відорганізаційних</w:t>
      </w:r>
      <w:proofErr w:type="spellEnd"/>
      <w:r w:rsidRPr="00BB4509">
        <w:rPr>
          <w:sz w:val="28"/>
          <w:szCs w:val="28"/>
          <w:lang w:val="uk-UA"/>
        </w:rPr>
        <w:t xml:space="preserve"> статутів, правил, прийнятих політик і процедур, кодек</w:t>
      </w:r>
      <w:r w:rsidR="00287846">
        <w:rPr>
          <w:sz w:val="28"/>
          <w:szCs w:val="28"/>
          <w:lang w:val="uk-UA"/>
        </w:rPr>
        <w:t>сів по</w:t>
      </w:r>
      <w:r w:rsidRPr="00BB4509">
        <w:rPr>
          <w:sz w:val="28"/>
          <w:szCs w:val="28"/>
          <w:lang w:val="uk-UA"/>
        </w:rPr>
        <w:t xml:space="preserve">ведінки; поширення таких коригуючих дій, документування і </w:t>
      </w:r>
      <w:proofErr w:type="spellStart"/>
      <w:r w:rsidRPr="00BB4509">
        <w:rPr>
          <w:sz w:val="28"/>
          <w:szCs w:val="28"/>
          <w:lang w:val="uk-UA"/>
        </w:rPr>
        <w:t>дослідженнявипадків</w:t>
      </w:r>
      <w:proofErr w:type="spellEnd"/>
      <w:r w:rsidRPr="00BB4509">
        <w:rPr>
          <w:sz w:val="28"/>
          <w:szCs w:val="28"/>
          <w:lang w:val="uk-UA"/>
        </w:rPr>
        <w:t xml:space="preserve"> їх застосування, реакція на порушення управлінських </w:t>
      </w:r>
      <w:proofErr w:type="spellStart"/>
      <w:r w:rsidRPr="00BB4509">
        <w:rPr>
          <w:sz w:val="28"/>
          <w:szCs w:val="28"/>
          <w:lang w:val="uk-UA"/>
        </w:rPr>
        <w:t>стандартів,характер</w:t>
      </w:r>
      <w:proofErr w:type="spellEnd"/>
      <w:r w:rsidRPr="00BB4509">
        <w:rPr>
          <w:sz w:val="28"/>
          <w:szCs w:val="28"/>
          <w:lang w:val="uk-UA"/>
        </w:rPr>
        <w:t xml:space="preserve"> і поширеність дисциплінарних дій;</w:t>
      </w:r>
    </w:p>
    <w:p w14:paraId="4173DBC8" w14:textId="77777777" w:rsidR="00BB4509" w:rsidRPr="00BB4509"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5) </w:t>
      </w:r>
      <w:proofErr w:type="spellStart"/>
      <w:r w:rsidRPr="00BB4509">
        <w:rPr>
          <w:rFonts w:hint="eastAsia"/>
          <w:sz w:val="28"/>
          <w:szCs w:val="28"/>
          <w:lang w:val="uk-UA"/>
        </w:rPr>
        <w:t>характерцілепокладання</w:t>
      </w:r>
      <w:proofErr w:type="spellEnd"/>
      <w:r w:rsidRPr="00BB4509">
        <w:rPr>
          <w:sz w:val="28"/>
          <w:szCs w:val="28"/>
          <w:lang w:val="uk-UA"/>
        </w:rPr>
        <w:t xml:space="preserve"> в організації, ступінь реалістичнос</w:t>
      </w:r>
      <w:r w:rsidR="00287846">
        <w:rPr>
          <w:sz w:val="28"/>
          <w:szCs w:val="28"/>
          <w:lang w:val="uk-UA"/>
        </w:rPr>
        <w:t>ті корот</w:t>
      </w:r>
      <w:r w:rsidRPr="00BB4509">
        <w:rPr>
          <w:sz w:val="28"/>
          <w:szCs w:val="28"/>
          <w:lang w:val="uk-UA"/>
        </w:rPr>
        <w:t>котермінових цілей, наявність тиску щодо порушення етичних ціннос</w:t>
      </w:r>
      <w:r w:rsidR="00D31693">
        <w:rPr>
          <w:sz w:val="28"/>
          <w:szCs w:val="28"/>
          <w:lang w:val="uk-UA"/>
        </w:rPr>
        <w:t>тей, ха</w:t>
      </w:r>
      <w:r w:rsidRPr="00BB4509">
        <w:rPr>
          <w:sz w:val="28"/>
          <w:szCs w:val="28"/>
          <w:lang w:val="uk-UA"/>
        </w:rPr>
        <w:t>рактер орієнтації внутрішнього оцінюванн</w:t>
      </w:r>
      <w:r w:rsidR="00D31693">
        <w:rPr>
          <w:sz w:val="28"/>
          <w:szCs w:val="28"/>
          <w:lang w:val="uk-UA"/>
        </w:rPr>
        <w:t>я персоналу (зі спиранням на ко</w:t>
      </w:r>
      <w:r w:rsidRPr="00BB4509">
        <w:rPr>
          <w:sz w:val="28"/>
          <w:szCs w:val="28"/>
          <w:lang w:val="uk-UA"/>
        </w:rPr>
        <w:t>ротко- чи довготермінові цілі), наявніст</w:t>
      </w:r>
      <w:r w:rsidR="00D31693">
        <w:rPr>
          <w:sz w:val="28"/>
          <w:szCs w:val="28"/>
          <w:lang w:val="uk-UA"/>
        </w:rPr>
        <w:t>ь процедур контролю щодо стриму</w:t>
      </w:r>
      <w:r w:rsidRPr="00BB4509">
        <w:rPr>
          <w:sz w:val="28"/>
          <w:szCs w:val="28"/>
          <w:lang w:val="uk-UA"/>
        </w:rPr>
        <w:t>вання спокус, розуміння зв’язку між коротко- і довготерміновими цілями.</w:t>
      </w:r>
    </w:p>
    <w:p w14:paraId="14C352F6" w14:textId="77777777" w:rsidR="00B374A6" w:rsidRPr="00BB4509" w:rsidRDefault="00BB4509" w:rsidP="00BB4509">
      <w:pPr>
        <w:pStyle w:val="Bodytext20"/>
        <w:shd w:val="clear" w:color="auto" w:fill="auto"/>
        <w:spacing w:before="0" w:line="360" w:lineRule="auto"/>
        <w:ind w:firstLine="709"/>
        <w:jc w:val="both"/>
        <w:rPr>
          <w:sz w:val="28"/>
          <w:szCs w:val="28"/>
          <w:lang w:val="uk-UA"/>
        </w:rPr>
      </w:pPr>
      <w:r w:rsidRPr="00BB4509">
        <w:rPr>
          <w:sz w:val="28"/>
          <w:szCs w:val="28"/>
          <w:lang w:val="uk-UA"/>
        </w:rPr>
        <w:t xml:space="preserve">Керівництво встановлює стандарти того, наскільки добре повинні виконуватися завдання, і потім розглядає баланс між компетентністю та витратами. Формальний і неформальний опис роботи допомагає персоналу у </w:t>
      </w:r>
      <w:proofErr w:type="spellStart"/>
      <w:r w:rsidRPr="00BB4509">
        <w:rPr>
          <w:sz w:val="28"/>
          <w:szCs w:val="28"/>
          <w:lang w:val="uk-UA"/>
        </w:rPr>
        <w:t>визначеннізавдань</w:t>
      </w:r>
      <w:proofErr w:type="spellEnd"/>
      <w:r w:rsidRPr="00BB4509">
        <w:rPr>
          <w:sz w:val="28"/>
          <w:szCs w:val="28"/>
          <w:lang w:val="uk-UA"/>
        </w:rPr>
        <w:t>, з якими пов’язана їх специфічна робота.</w:t>
      </w:r>
    </w:p>
    <w:p w14:paraId="24526FE6" w14:textId="77777777" w:rsidR="00B374A6" w:rsidRPr="00BB4509" w:rsidRDefault="00BC1738" w:rsidP="00BC1738">
      <w:pPr>
        <w:pStyle w:val="Bodytext20"/>
        <w:shd w:val="clear" w:color="auto" w:fill="auto"/>
        <w:spacing w:before="0" w:line="360" w:lineRule="auto"/>
        <w:ind w:firstLine="709"/>
        <w:jc w:val="both"/>
        <w:rPr>
          <w:sz w:val="28"/>
          <w:szCs w:val="28"/>
          <w:lang w:val="uk-UA"/>
        </w:rPr>
      </w:pPr>
      <w:r w:rsidRPr="00BC1738">
        <w:rPr>
          <w:sz w:val="28"/>
          <w:szCs w:val="28"/>
          <w:lang w:val="uk-UA"/>
        </w:rPr>
        <w:t xml:space="preserve">Підґрунтям етичності й відповідно етичних вимірів ефективності державного управління є суб’єктно-ціннісна складова ефективності управлінської діяльності. Перелік вимірів етичності державного управління відображає складну, багатогранну природу їх зумовленості з боку </w:t>
      </w:r>
      <w:proofErr w:type="spellStart"/>
      <w:r w:rsidRPr="00BC1738">
        <w:rPr>
          <w:sz w:val="28"/>
          <w:szCs w:val="28"/>
          <w:lang w:val="uk-UA"/>
        </w:rPr>
        <w:t>багаторівневоїсистеми</w:t>
      </w:r>
      <w:proofErr w:type="spellEnd"/>
      <w:r w:rsidRPr="00BC1738">
        <w:rPr>
          <w:sz w:val="28"/>
          <w:szCs w:val="28"/>
          <w:lang w:val="uk-UA"/>
        </w:rPr>
        <w:t xml:space="preserve"> суспільних цінностей, цілей державної політики і </w:t>
      </w:r>
      <w:proofErr w:type="spellStart"/>
      <w:r w:rsidRPr="00BC1738">
        <w:rPr>
          <w:sz w:val="28"/>
          <w:szCs w:val="28"/>
          <w:lang w:val="uk-UA"/>
        </w:rPr>
        <w:t>функціональниххарактеристик</w:t>
      </w:r>
      <w:proofErr w:type="spellEnd"/>
      <w:r w:rsidRPr="00BC1738">
        <w:rPr>
          <w:sz w:val="28"/>
          <w:szCs w:val="28"/>
          <w:lang w:val="uk-UA"/>
        </w:rPr>
        <w:t xml:space="preserve"> державного управління, очікувань різних соціальних </w:t>
      </w:r>
      <w:proofErr w:type="spellStart"/>
      <w:r w:rsidRPr="00BC1738">
        <w:rPr>
          <w:sz w:val="28"/>
          <w:szCs w:val="28"/>
          <w:lang w:val="uk-UA"/>
        </w:rPr>
        <w:t>групвідносно</w:t>
      </w:r>
      <w:proofErr w:type="spellEnd"/>
      <w:r w:rsidRPr="00BC1738">
        <w:rPr>
          <w:sz w:val="28"/>
          <w:szCs w:val="28"/>
          <w:lang w:val="uk-UA"/>
        </w:rPr>
        <w:t xml:space="preserve"> ефективності й результативності державного управління, спроможності держави</w:t>
      </w:r>
      <w:r>
        <w:rPr>
          <w:sz w:val="28"/>
          <w:szCs w:val="28"/>
          <w:lang w:val="uk-UA"/>
        </w:rPr>
        <w:t>.</w:t>
      </w:r>
    </w:p>
    <w:p w14:paraId="099B9DCE" w14:textId="77777777" w:rsidR="00B374A6" w:rsidRDefault="00B374A6" w:rsidP="00BC1738">
      <w:pPr>
        <w:pStyle w:val="Bodytext20"/>
        <w:shd w:val="clear" w:color="auto" w:fill="auto"/>
        <w:spacing w:before="0" w:line="360" w:lineRule="auto"/>
        <w:ind w:firstLine="709"/>
        <w:jc w:val="both"/>
        <w:rPr>
          <w:sz w:val="28"/>
          <w:szCs w:val="28"/>
          <w:lang w:val="uk-UA"/>
        </w:rPr>
      </w:pPr>
    </w:p>
    <w:p w14:paraId="320193BF" w14:textId="77777777" w:rsidR="00074D28" w:rsidRPr="00BC1738" w:rsidRDefault="00074D28" w:rsidP="00BC1738">
      <w:pPr>
        <w:pStyle w:val="Bodytext20"/>
        <w:shd w:val="clear" w:color="auto" w:fill="auto"/>
        <w:spacing w:before="0" w:line="360" w:lineRule="auto"/>
        <w:ind w:firstLine="709"/>
        <w:jc w:val="both"/>
        <w:rPr>
          <w:sz w:val="28"/>
          <w:szCs w:val="28"/>
          <w:lang w:val="uk-UA"/>
        </w:rPr>
      </w:pPr>
    </w:p>
    <w:p w14:paraId="018DCACD" w14:textId="77777777" w:rsidR="00074D28" w:rsidRPr="00B405D0" w:rsidRDefault="00074D28" w:rsidP="00074D28">
      <w:pPr>
        <w:spacing w:line="360" w:lineRule="auto"/>
        <w:ind w:firstLine="709"/>
        <w:jc w:val="both"/>
        <w:rPr>
          <w:b/>
          <w:sz w:val="28"/>
          <w:szCs w:val="28"/>
        </w:rPr>
      </w:pPr>
      <w:r>
        <w:rPr>
          <w:b/>
          <w:sz w:val="28"/>
          <w:szCs w:val="28"/>
        </w:rPr>
        <w:t>3.2 П</w:t>
      </w:r>
      <w:r w:rsidRPr="00B405D0">
        <w:rPr>
          <w:b/>
          <w:sz w:val="28"/>
          <w:szCs w:val="28"/>
        </w:rPr>
        <w:t>рофесійна відповідальність</w:t>
      </w:r>
      <w:r>
        <w:rPr>
          <w:b/>
          <w:sz w:val="28"/>
          <w:szCs w:val="28"/>
        </w:rPr>
        <w:t xml:space="preserve">, гідність, толерантність </w:t>
      </w:r>
      <w:r w:rsidRPr="00B405D0">
        <w:rPr>
          <w:b/>
          <w:sz w:val="28"/>
          <w:szCs w:val="28"/>
        </w:rPr>
        <w:t>- як фактор</w:t>
      </w:r>
      <w:r>
        <w:rPr>
          <w:b/>
          <w:sz w:val="28"/>
          <w:szCs w:val="28"/>
        </w:rPr>
        <w:t>и</w:t>
      </w:r>
      <w:r w:rsidRPr="00B405D0">
        <w:rPr>
          <w:b/>
          <w:sz w:val="28"/>
          <w:szCs w:val="28"/>
        </w:rPr>
        <w:t xml:space="preserve"> дотримання морально-етичних норм поведінки публічного управлінця</w:t>
      </w:r>
    </w:p>
    <w:p w14:paraId="37A9C7BB" w14:textId="77777777" w:rsidR="00074D28" w:rsidRPr="00CE12D3" w:rsidRDefault="00074D28" w:rsidP="00074D28">
      <w:pPr>
        <w:spacing w:line="360" w:lineRule="auto"/>
        <w:ind w:firstLine="709"/>
        <w:jc w:val="both"/>
        <w:rPr>
          <w:sz w:val="28"/>
          <w:szCs w:val="28"/>
        </w:rPr>
      </w:pPr>
      <w:proofErr w:type="spellStart"/>
      <w:r w:rsidRPr="00B405D0">
        <w:rPr>
          <w:rFonts w:hint="eastAsia"/>
          <w:sz w:val="28"/>
          <w:szCs w:val="28"/>
        </w:rPr>
        <w:lastRenderedPageBreak/>
        <w:t>Професійнавідповідальність</w:t>
      </w:r>
      <w:proofErr w:type="spellEnd"/>
      <w:r w:rsidRPr="00B405D0">
        <w:rPr>
          <w:sz w:val="28"/>
          <w:szCs w:val="28"/>
        </w:rPr>
        <w:t xml:space="preserve"> –</w:t>
      </w:r>
      <w:proofErr w:type="spellStart"/>
      <w:r w:rsidRPr="00B405D0">
        <w:rPr>
          <w:rFonts w:hint="eastAsia"/>
          <w:sz w:val="28"/>
          <w:szCs w:val="28"/>
        </w:rPr>
        <w:t>додержанняспецифічнихпрофесійнихнорм</w:t>
      </w:r>
      <w:proofErr w:type="spellEnd"/>
      <w:r w:rsidRPr="00B405D0">
        <w:rPr>
          <w:sz w:val="28"/>
          <w:szCs w:val="28"/>
        </w:rPr>
        <w:t xml:space="preserve">, </w:t>
      </w:r>
      <w:proofErr w:type="spellStart"/>
      <w:r w:rsidRPr="00B405D0">
        <w:rPr>
          <w:rFonts w:hint="eastAsia"/>
          <w:sz w:val="28"/>
          <w:szCs w:val="28"/>
        </w:rPr>
        <w:t>щорегулюютьповедінкусуб</w:t>
      </w:r>
      <w:r w:rsidRPr="00B405D0">
        <w:rPr>
          <w:sz w:val="28"/>
          <w:szCs w:val="28"/>
        </w:rPr>
        <w:t>’</w:t>
      </w:r>
      <w:r w:rsidRPr="00B405D0">
        <w:rPr>
          <w:rFonts w:hint="eastAsia"/>
          <w:sz w:val="28"/>
          <w:szCs w:val="28"/>
        </w:rPr>
        <w:t>єктадіяльності</w:t>
      </w:r>
      <w:proofErr w:type="spellEnd"/>
      <w:r w:rsidRPr="00B405D0">
        <w:rPr>
          <w:sz w:val="28"/>
          <w:szCs w:val="28"/>
        </w:rPr>
        <w:t xml:space="preserve">, </w:t>
      </w:r>
      <w:r w:rsidRPr="00B405D0">
        <w:rPr>
          <w:rFonts w:hint="eastAsia"/>
          <w:sz w:val="28"/>
          <w:szCs w:val="28"/>
        </w:rPr>
        <w:t>які</w:t>
      </w:r>
      <w:r w:rsidRPr="00B405D0">
        <w:rPr>
          <w:sz w:val="28"/>
          <w:szCs w:val="28"/>
        </w:rPr>
        <w:t xml:space="preserve">, </w:t>
      </w:r>
      <w:proofErr w:type="spellStart"/>
      <w:r w:rsidRPr="00B405D0">
        <w:rPr>
          <w:rFonts w:hint="eastAsia"/>
          <w:sz w:val="28"/>
          <w:szCs w:val="28"/>
        </w:rPr>
        <w:t>якправило</w:t>
      </w:r>
      <w:proofErr w:type="spellEnd"/>
      <w:r w:rsidRPr="00B405D0">
        <w:rPr>
          <w:sz w:val="28"/>
          <w:szCs w:val="28"/>
        </w:rPr>
        <w:t xml:space="preserve">, </w:t>
      </w:r>
      <w:proofErr w:type="spellStart"/>
      <w:r w:rsidRPr="00B405D0">
        <w:rPr>
          <w:rFonts w:hint="eastAsia"/>
          <w:sz w:val="28"/>
          <w:szCs w:val="28"/>
        </w:rPr>
        <w:t>єнормамипрофесійноїетики</w:t>
      </w:r>
      <w:proofErr w:type="spellEnd"/>
      <w:r w:rsidRPr="00B405D0">
        <w:rPr>
          <w:sz w:val="28"/>
          <w:szCs w:val="28"/>
        </w:rPr>
        <w:t>.</w:t>
      </w:r>
    </w:p>
    <w:p w14:paraId="07601FB0" w14:textId="77777777" w:rsidR="00074D28" w:rsidRDefault="00074D28" w:rsidP="00074D28">
      <w:pPr>
        <w:spacing w:line="360" w:lineRule="auto"/>
        <w:ind w:firstLine="709"/>
        <w:jc w:val="both"/>
        <w:rPr>
          <w:sz w:val="28"/>
          <w:szCs w:val="28"/>
        </w:rPr>
      </w:pPr>
      <w:r w:rsidRPr="00B405D0">
        <w:rPr>
          <w:sz w:val="28"/>
          <w:szCs w:val="28"/>
        </w:rPr>
        <w:t>Професійна відповідальність у державному управлінні може існувати як</w:t>
      </w:r>
      <w:r w:rsidR="00110DE4">
        <w:rPr>
          <w:rStyle w:val="af4"/>
          <w:sz w:val="28"/>
          <w:szCs w:val="28"/>
        </w:rPr>
        <w:footnoteReference w:id="62"/>
      </w:r>
      <w:r>
        <w:rPr>
          <w:sz w:val="28"/>
          <w:szCs w:val="28"/>
        </w:rPr>
        <w:t>:</w:t>
      </w:r>
    </w:p>
    <w:p w14:paraId="0DAC5E36" w14:textId="77777777" w:rsidR="00074D28" w:rsidRPr="00B405D0" w:rsidRDefault="00074D28" w:rsidP="00074D28">
      <w:pPr>
        <w:pStyle w:val="a5"/>
        <w:numPr>
          <w:ilvl w:val="0"/>
          <w:numId w:val="18"/>
        </w:numPr>
        <w:spacing w:line="360" w:lineRule="auto"/>
        <w:rPr>
          <w:sz w:val="28"/>
          <w:szCs w:val="28"/>
        </w:rPr>
      </w:pPr>
      <w:r w:rsidRPr="00B405D0">
        <w:rPr>
          <w:sz w:val="28"/>
          <w:szCs w:val="28"/>
        </w:rPr>
        <w:t xml:space="preserve">відповідальність перед суспільством у цілому; </w:t>
      </w:r>
    </w:p>
    <w:p w14:paraId="28A6E4BB" w14:textId="77777777" w:rsidR="00074D28" w:rsidRPr="00B405D0" w:rsidRDefault="00074D28" w:rsidP="00074D28">
      <w:pPr>
        <w:pStyle w:val="a5"/>
        <w:numPr>
          <w:ilvl w:val="0"/>
          <w:numId w:val="18"/>
        </w:numPr>
        <w:spacing w:line="360" w:lineRule="auto"/>
        <w:rPr>
          <w:sz w:val="28"/>
          <w:szCs w:val="28"/>
        </w:rPr>
      </w:pPr>
      <w:r w:rsidRPr="00B405D0">
        <w:rPr>
          <w:sz w:val="28"/>
          <w:szCs w:val="28"/>
        </w:rPr>
        <w:t xml:space="preserve">відповідальність перед державою, окремими групами та  представниками суспільства; </w:t>
      </w:r>
    </w:p>
    <w:p w14:paraId="25A1ACBB" w14:textId="77777777" w:rsidR="00074D28" w:rsidRPr="00B405D0" w:rsidRDefault="00074D28" w:rsidP="00074D28">
      <w:pPr>
        <w:pStyle w:val="a5"/>
        <w:numPr>
          <w:ilvl w:val="0"/>
          <w:numId w:val="18"/>
        </w:numPr>
        <w:spacing w:line="360" w:lineRule="auto"/>
        <w:rPr>
          <w:sz w:val="28"/>
          <w:szCs w:val="28"/>
        </w:rPr>
      </w:pPr>
      <w:r w:rsidRPr="00B405D0">
        <w:rPr>
          <w:sz w:val="28"/>
          <w:szCs w:val="28"/>
        </w:rPr>
        <w:t>відповідальність усередині професійної групи, відповідальність перед собою.</w:t>
      </w:r>
    </w:p>
    <w:p w14:paraId="466C50C2" w14:textId="77777777" w:rsidR="00074D28" w:rsidRPr="00B405D0" w:rsidRDefault="00074D28" w:rsidP="00074D28">
      <w:pPr>
        <w:spacing w:line="360" w:lineRule="auto"/>
        <w:ind w:firstLine="709"/>
        <w:jc w:val="both"/>
        <w:rPr>
          <w:sz w:val="28"/>
          <w:szCs w:val="28"/>
        </w:rPr>
      </w:pPr>
      <w:r w:rsidRPr="00B405D0">
        <w:rPr>
          <w:sz w:val="28"/>
          <w:szCs w:val="28"/>
        </w:rPr>
        <w:t>У цьому зв’язку може йтися про три види відповідальності – про відповідальність як реагування, відповідальність як підзвітність і професійну відповідальність, що пов’язана з етикою державного службовця. Зовнішня ві</w:t>
      </w:r>
      <w:r>
        <w:rPr>
          <w:sz w:val="28"/>
          <w:szCs w:val="28"/>
        </w:rPr>
        <w:t>дпові</w:t>
      </w:r>
      <w:r w:rsidRPr="00B405D0">
        <w:rPr>
          <w:sz w:val="28"/>
          <w:szCs w:val="28"/>
        </w:rPr>
        <w:t xml:space="preserve">дальність, здається, більшою мірою збігається з підзвітністю та </w:t>
      </w:r>
      <w:proofErr w:type="spellStart"/>
      <w:r w:rsidRPr="00B405D0">
        <w:rPr>
          <w:sz w:val="28"/>
          <w:szCs w:val="28"/>
        </w:rPr>
        <w:t>реагуванням;професійна</w:t>
      </w:r>
      <w:proofErr w:type="spellEnd"/>
      <w:r w:rsidRPr="00B405D0">
        <w:rPr>
          <w:sz w:val="28"/>
          <w:szCs w:val="28"/>
        </w:rPr>
        <w:t xml:space="preserve"> відповідальність може бути для особистості як зовнішньою, так </w:t>
      </w:r>
      <w:proofErr w:type="spellStart"/>
      <w:r w:rsidRPr="00B405D0">
        <w:rPr>
          <w:sz w:val="28"/>
          <w:szCs w:val="28"/>
        </w:rPr>
        <w:t>івнутрішньою</w:t>
      </w:r>
      <w:proofErr w:type="spellEnd"/>
      <w:r w:rsidRPr="00B405D0">
        <w:rPr>
          <w:sz w:val="28"/>
          <w:szCs w:val="28"/>
        </w:rPr>
        <w:t>.</w:t>
      </w:r>
    </w:p>
    <w:p w14:paraId="4462FF9D" w14:textId="77777777" w:rsidR="00074D28" w:rsidRPr="00CE12D3" w:rsidRDefault="00074D28" w:rsidP="00074D28">
      <w:pPr>
        <w:spacing w:line="360" w:lineRule="auto"/>
        <w:ind w:firstLine="709"/>
        <w:jc w:val="both"/>
        <w:rPr>
          <w:sz w:val="28"/>
          <w:szCs w:val="28"/>
        </w:rPr>
      </w:pPr>
      <w:r w:rsidRPr="00B405D0">
        <w:rPr>
          <w:sz w:val="28"/>
          <w:szCs w:val="28"/>
        </w:rPr>
        <w:t xml:space="preserve">Державні службовці несуть відповідальність як </w:t>
      </w:r>
      <w:proofErr w:type="spellStart"/>
      <w:r w:rsidRPr="00B405D0">
        <w:rPr>
          <w:sz w:val="28"/>
          <w:szCs w:val="28"/>
        </w:rPr>
        <w:t>підпорядкованістьполітичному</w:t>
      </w:r>
      <w:proofErr w:type="spellEnd"/>
      <w:r w:rsidRPr="00B405D0">
        <w:rPr>
          <w:sz w:val="28"/>
          <w:szCs w:val="28"/>
        </w:rPr>
        <w:t xml:space="preserve"> керівництву, представникам законодавчої влади, але </w:t>
      </w:r>
      <w:proofErr w:type="spellStart"/>
      <w:r w:rsidRPr="00B405D0">
        <w:rPr>
          <w:sz w:val="28"/>
          <w:szCs w:val="28"/>
        </w:rPr>
        <w:t>політичнупідзвітність</w:t>
      </w:r>
      <w:proofErr w:type="spellEnd"/>
      <w:r w:rsidRPr="00B405D0">
        <w:rPr>
          <w:sz w:val="28"/>
          <w:szCs w:val="28"/>
        </w:rPr>
        <w:t xml:space="preserve"> важко позначити як професійну або моральну відповідальність.</w:t>
      </w:r>
    </w:p>
    <w:p w14:paraId="24F4FB69" w14:textId="77777777" w:rsidR="00074D28" w:rsidRPr="00CB74BD" w:rsidRDefault="00074D28" w:rsidP="00074D28">
      <w:pPr>
        <w:spacing w:line="360" w:lineRule="auto"/>
        <w:ind w:firstLine="709"/>
        <w:jc w:val="both"/>
        <w:rPr>
          <w:sz w:val="28"/>
          <w:szCs w:val="28"/>
        </w:rPr>
      </w:pPr>
      <w:r w:rsidRPr="00CB74BD">
        <w:rPr>
          <w:rFonts w:hint="eastAsia"/>
          <w:sz w:val="28"/>
          <w:szCs w:val="28"/>
        </w:rPr>
        <w:t>Підзвітність</w:t>
      </w:r>
      <w:r w:rsidRPr="00CB74BD">
        <w:rPr>
          <w:sz w:val="28"/>
          <w:szCs w:val="28"/>
        </w:rPr>
        <w:t xml:space="preserve"> постає як відповідь на вимоги з боку законності та адміністративного апарату та підкорення їм. Виявом підзвітності часто виступає виконавча сумлінність Виконавчій сумлінності здебільшого притаманні сувора </w:t>
      </w:r>
      <w:proofErr w:type="spellStart"/>
      <w:r w:rsidRPr="00CB74BD">
        <w:rPr>
          <w:sz w:val="28"/>
          <w:szCs w:val="28"/>
        </w:rPr>
        <w:t>регламентація,зовнішній</w:t>
      </w:r>
      <w:proofErr w:type="spellEnd"/>
      <w:r w:rsidRPr="00CB74BD">
        <w:rPr>
          <w:sz w:val="28"/>
          <w:szCs w:val="28"/>
        </w:rPr>
        <w:t xml:space="preserve"> контроль, спрямованість професійної діяльності лише на виконання тих чи інших інструкцій, розпоряджень, наказів; її наслідком можуть бути як відповідальні дії, так і безвідповідальність. Більш того, убачається, </w:t>
      </w:r>
      <w:proofErr w:type="spellStart"/>
      <w:r w:rsidRPr="00CB74BD">
        <w:rPr>
          <w:sz w:val="28"/>
          <w:szCs w:val="28"/>
        </w:rPr>
        <w:t>щодріб’язковий</w:t>
      </w:r>
      <w:proofErr w:type="spellEnd"/>
      <w:r w:rsidRPr="00CB74BD">
        <w:rPr>
          <w:sz w:val="28"/>
          <w:szCs w:val="28"/>
        </w:rPr>
        <w:t xml:space="preserve"> контроль руйнує особисту відповідальність. Недоліки </w:t>
      </w:r>
      <w:proofErr w:type="spellStart"/>
      <w:r w:rsidRPr="00CB74BD">
        <w:rPr>
          <w:sz w:val="28"/>
          <w:szCs w:val="28"/>
        </w:rPr>
        <w:t>підзвітноївідповідальності</w:t>
      </w:r>
      <w:proofErr w:type="spellEnd"/>
      <w:r w:rsidRPr="00CB74BD">
        <w:rPr>
          <w:sz w:val="28"/>
          <w:szCs w:val="28"/>
        </w:rPr>
        <w:t xml:space="preserve"> містяться в її асиметричному характері – існуванні відповідальності підлеглих перед керівниками та відсутності безпосередньої </w:t>
      </w:r>
      <w:r w:rsidRPr="00CB74BD">
        <w:rPr>
          <w:sz w:val="28"/>
          <w:szCs w:val="28"/>
        </w:rPr>
        <w:lastRenderedPageBreak/>
        <w:t xml:space="preserve">відповідальності керівників перед підлеглими. Певними спробами виправити </w:t>
      </w:r>
      <w:proofErr w:type="spellStart"/>
      <w:r w:rsidRPr="00CB74BD">
        <w:rPr>
          <w:sz w:val="28"/>
          <w:szCs w:val="28"/>
        </w:rPr>
        <w:t>такуситуацію</w:t>
      </w:r>
      <w:proofErr w:type="spellEnd"/>
      <w:r w:rsidRPr="00CB74BD">
        <w:rPr>
          <w:sz w:val="28"/>
          <w:szCs w:val="28"/>
        </w:rPr>
        <w:t xml:space="preserve"> є створення різноманітних комісій з питань професійної етики.</w:t>
      </w:r>
    </w:p>
    <w:p w14:paraId="655DA8A9" w14:textId="77777777" w:rsidR="00074D28" w:rsidRPr="00CB74BD" w:rsidRDefault="00074D28" w:rsidP="00074D28">
      <w:pPr>
        <w:spacing w:line="360" w:lineRule="auto"/>
        <w:ind w:firstLine="709"/>
        <w:jc w:val="both"/>
        <w:rPr>
          <w:sz w:val="28"/>
          <w:szCs w:val="28"/>
        </w:rPr>
      </w:pPr>
      <w:r w:rsidRPr="00CB74BD">
        <w:rPr>
          <w:sz w:val="28"/>
          <w:szCs w:val="28"/>
        </w:rPr>
        <w:t xml:space="preserve">Нинішні тенденції розвитку державного управління свідчать про </w:t>
      </w:r>
      <w:proofErr w:type="spellStart"/>
      <w:r w:rsidRPr="00CB74BD">
        <w:rPr>
          <w:sz w:val="28"/>
          <w:szCs w:val="28"/>
        </w:rPr>
        <w:t>зниженнязначущості</w:t>
      </w:r>
      <w:proofErr w:type="spellEnd"/>
      <w:r w:rsidRPr="00CB74BD">
        <w:rPr>
          <w:sz w:val="28"/>
          <w:szCs w:val="28"/>
        </w:rPr>
        <w:t xml:space="preserve"> ієрархічного принципу побудови бюрократії, а отже – </w:t>
      </w:r>
      <w:proofErr w:type="spellStart"/>
      <w:r w:rsidRPr="00CB74BD">
        <w:rPr>
          <w:sz w:val="28"/>
          <w:szCs w:val="28"/>
        </w:rPr>
        <w:t>зниженняуправлінського</w:t>
      </w:r>
      <w:proofErr w:type="spellEnd"/>
      <w:r w:rsidRPr="00CB74BD">
        <w:rPr>
          <w:sz w:val="28"/>
          <w:szCs w:val="28"/>
        </w:rPr>
        <w:t xml:space="preserve"> потенціалу підзвітної відповідальності.</w:t>
      </w:r>
    </w:p>
    <w:p w14:paraId="551C3A1A" w14:textId="77777777" w:rsidR="00074D28" w:rsidRPr="00CB74BD" w:rsidRDefault="00074D28" w:rsidP="00074D28">
      <w:pPr>
        <w:spacing w:line="360" w:lineRule="auto"/>
        <w:ind w:firstLine="709"/>
        <w:jc w:val="both"/>
        <w:rPr>
          <w:sz w:val="28"/>
          <w:szCs w:val="28"/>
        </w:rPr>
      </w:pPr>
      <w:proofErr w:type="spellStart"/>
      <w:r w:rsidRPr="00CB74BD">
        <w:rPr>
          <w:rFonts w:hint="eastAsia"/>
          <w:sz w:val="28"/>
          <w:szCs w:val="28"/>
        </w:rPr>
        <w:t>Професійнавідповідальність</w:t>
      </w:r>
      <w:proofErr w:type="spellEnd"/>
      <w:r w:rsidRPr="00CB74BD">
        <w:rPr>
          <w:sz w:val="28"/>
          <w:szCs w:val="28"/>
        </w:rPr>
        <w:t xml:space="preserve"> як відданість професійній етиці та установка на дотримання норм </w:t>
      </w:r>
      <w:proofErr w:type="spellStart"/>
      <w:r w:rsidRPr="00CB74BD">
        <w:rPr>
          <w:sz w:val="28"/>
          <w:szCs w:val="28"/>
        </w:rPr>
        <w:t>професійно</w:t>
      </w:r>
      <w:proofErr w:type="spellEnd"/>
      <w:r w:rsidRPr="00CB74BD">
        <w:rPr>
          <w:sz w:val="28"/>
          <w:szCs w:val="28"/>
        </w:rPr>
        <w:t>-етичного кодексу демонструє налаштованість на реалізацію місії професії та внутрішню самодисципліну й самоконтроль. Однак вона може залишатися лише відповідальністю функціонера.</w:t>
      </w:r>
    </w:p>
    <w:p w14:paraId="36EDE810" w14:textId="77777777" w:rsidR="00074D28" w:rsidRPr="00CE12D3" w:rsidRDefault="00074D28" w:rsidP="00074D28">
      <w:pPr>
        <w:spacing w:line="360" w:lineRule="auto"/>
        <w:ind w:firstLine="709"/>
        <w:jc w:val="both"/>
        <w:rPr>
          <w:sz w:val="28"/>
          <w:szCs w:val="28"/>
        </w:rPr>
      </w:pPr>
      <w:r w:rsidRPr="00CB74BD">
        <w:rPr>
          <w:sz w:val="28"/>
          <w:szCs w:val="28"/>
        </w:rPr>
        <w:t xml:space="preserve">Про відчуття </w:t>
      </w:r>
      <w:proofErr w:type="spellStart"/>
      <w:r w:rsidRPr="00CB74BD">
        <w:rPr>
          <w:rFonts w:hint="eastAsia"/>
          <w:sz w:val="28"/>
          <w:szCs w:val="28"/>
        </w:rPr>
        <w:t>моральноївідповідальності</w:t>
      </w:r>
      <w:proofErr w:type="spellEnd"/>
      <w:r w:rsidRPr="00CB74BD">
        <w:rPr>
          <w:sz w:val="28"/>
          <w:szCs w:val="28"/>
        </w:rPr>
        <w:t xml:space="preserve"> може йтися лише у разі свідомого, добровільного слідування </w:t>
      </w:r>
      <w:r w:rsidRPr="00CB74BD">
        <w:rPr>
          <w:rFonts w:hint="eastAsia"/>
          <w:sz w:val="28"/>
          <w:szCs w:val="28"/>
        </w:rPr>
        <w:t>належному</w:t>
      </w:r>
      <w:r w:rsidRPr="00CB74BD">
        <w:rPr>
          <w:sz w:val="28"/>
          <w:szCs w:val="28"/>
        </w:rPr>
        <w:t xml:space="preserve"> в професії та орієнтації на </w:t>
      </w:r>
      <w:proofErr w:type="spellStart"/>
      <w:r w:rsidRPr="00CB74BD">
        <w:rPr>
          <w:sz w:val="28"/>
          <w:szCs w:val="28"/>
        </w:rPr>
        <w:t>моральніцінності</w:t>
      </w:r>
      <w:proofErr w:type="spellEnd"/>
      <w:r w:rsidRPr="00CB74BD">
        <w:rPr>
          <w:sz w:val="28"/>
          <w:szCs w:val="28"/>
        </w:rPr>
        <w:t xml:space="preserve">. Якщо працівник вчиняє так, як йому приписано його посадою </w:t>
      </w:r>
      <w:proofErr w:type="spellStart"/>
      <w:r w:rsidRPr="00CB74BD">
        <w:rPr>
          <w:sz w:val="28"/>
          <w:szCs w:val="28"/>
        </w:rPr>
        <w:t>абопрофесією</w:t>
      </w:r>
      <w:proofErr w:type="spellEnd"/>
      <w:r w:rsidRPr="00CB74BD">
        <w:rPr>
          <w:sz w:val="28"/>
          <w:szCs w:val="28"/>
        </w:rPr>
        <w:t xml:space="preserve">, і в цьому сенсі діє знеособлено, професійна відповідальність </w:t>
      </w:r>
      <w:proofErr w:type="spellStart"/>
      <w:r w:rsidRPr="00CB74BD">
        <w:rPr>
          <w:sz w:val="28"/>
          <w:szCs w:val="28"/>
        </w:rPr>
        <w:t>недосягає</w:t>
      </w:r>
      <w:proofErr w:type="spellEnd"/>
      <w:r w:rsidRPr="00CB74BD">
        <w:rPr>
          <w:sz w:val="28"/>
          <w:szCs w:val="28"/>
        </w:rPr>
        <w:t xml:space="preserve"> рівня моральної відповідальності</w:t>
      </w:r>
      <w:r w:rsidR="00110DE4">
        <w:rPr>
          <w:rStyle w:val="af4"/>
          <w:sz w:val="28"/>
          <w:szCs w:val="28"/>
        </w:rPr>
        <w:footnoteReference w:id="63"/>
      </w:r>
      <w:r w:rsidRPr="00CB74BD">
        <w:rPr>
          <w:sz w:val="28"/>
          <w:szCs w:val="28"/>
        </w:rPr>
        <w:t>.</w:t>
      </w:r>
    </w:p>
    <w:p w14:paraId="5FEC87E0" w14:textId="77777777" w:rsidR="00074D28" w:rsidRPr="00CB74BD" w:rsidRDefault="00074D28" w:rsidP="00074D28">
      <w:pPr>
        <w:spacing w:line="360" w:lineRule="auto"/>
        <w:ind w:firstLine="709"/>
        <w:jc w:val="both"/>
        <w:rPr>
          <w:sz w:val="28"/>
          <w:szCs w:val="28"/>
        </w:rPr>
      </w:pPr>
      <w:r w:rsidRPr="00CB74BD">
        <w:rPr>
          <w:sz w:val="28"/>
          <w:szCs w:val="28"/>
        </w:rPr>
        <w:t xml:space="preserve">У державно-управлінській діяльності необхідно робити акцент не </w:t>
      </w:r>
      <w:proofErr w:type="spellStart"/>
      <w:r w:rsidRPr="00CB74BD">
        <w:rPr>
          <w:sz w:val="28"/>
          <w:szCs w:val="28"/>
        </w:rPr>
        <w:t>тількина</w:t>
      </w:r>
      <w:proofErr w:type="spellEnd"/>
      <w:r w:rsidRPr="00CB74BD">
        <w:rPr>
          <w:sz w:val="28"/>
          <w:szCs w:val="28"/>
        </w:rPr>
        <w:t xml:space="preserve"> виконавчій сумлінності, а й на відповідальності, а це стає можливим </w:t>
      </w:r>
      <w:proofErr w:type="spellStart"/>
      <w:r w:rsidRPr="00CB74BD">
        <w:rPr>
          <w:sz w:val="28"/>
          <w:szCs w:val="28"/>
        </w:rPr>
        <w:t>тоді,коли</w:t>
      </w:r>
      <w:proofErr w:type="spellEnd"/>
      <w:r w:rsidRPr="00CB74BD">
        <w:rPr>
          <w:sz w:val="28"/>
          <w:szCs w:val="28"/>
        </w:rPr>
        <w:t xml:space="preserve"> у суб’єкта діяльності є певна </w:t>
      </w:r>
      <w:proofErr w:type="spellStart"/>
      <w:r w:rsidRPr="00CB74BD">
        <w:rPr>
          <w:rFonts w:hint="eastAsia"/>
          <w:sz w:val="28"/>
          <w:szCs w:val="28"/>
        </w:rPr>
        <w:t>свободадії</w:t>
      </w:r>
      <w:proofErr w:type="spellEnd"/>
      <w:r w:rsidRPr="00CB74BD">
        <w:rPr>
          <w:sz w:val="28"/>
          <w:szCs w:val="28"/>
        </w:rPr>
        <w:t xml:space="preserve">. Не будучи автором вчинку, </w:t>
      </w:r>
      <w:proofErr w:type="spellStart"/>
      <w:r w:rsidRPr="00CB74BD">
        <w:rPr>
          <w:sz w:val="28"/>
          <w:szCs w:val="28"/>
        </w:rPr>
        <w:t>події,працівник</w:t>
      </w:r>
      <w:proofErr w:type="spellEnd"/>
      <w:r w:rsidRPr="00CB74BD">
        <w:rPr>
          <w:sz w:val="28"/>
          <w:szCs w:val="28"/>
        </w:rPr>
        <w:t xml:space="preserve"> прагне позбутися і відповідальності за них. Навпаки, </w:t>
      </w:r>
      <w:proofErr w:type="spellStart"/>
      <w:r w:rsidRPr="00CB74BD">
        <w:rPr>
          <w:sz w:val="28"/>
          <w:szCs w:val="28"/>
        </w:rPr>
        <w:t>розширеннякордонів</w:t>
      </w:r>
      <w:proofErr w:type="spellEnd"/>
      <w:r w:rsidRPr="00CB74BD">
        <w:rPr>
          <w:sz w:val="28"/>
          <w:szCs w:val="28"/>
        </w:rPr>
        <w:t xml:space="preserve"> для вільної реалізації суб’єкта, підвищення довіри до нього, </w:t>
      </w:r>
      <w:proofErr w:type="spellStart"/>
      <w:r w:rsidRPr="00CB74BD">
        <w:rPr>
          <w:sz w:val="28"/>
          <w:szCs w:val="28"/>
        </w:rPr>
        <w:t>повагадо</w:t>
      </w:r>
      <w:proofErr w:type="spellEnd"/>
      <w:r w:rsidRPr="00CB74BD">
        <w:rPr>
          <w:sz w:val="28"/>
          <w:szCs w:val="28"/>
        </w:rPr>
        <w:t xml:space="preserve"> його унікальності сприяють підвищенню відповідальності за власні дії, власне життя, за підтримку особистої гідності. Інакше кажучи, працівник </w:t>
      </w:r>
      <w:proofErr w:type="spellStart"/>
      <w:r w:rsidRPr="00CB74BD">
        <w:rPr>
          <w:sz w:val="28"/>
          <w:szCs w:val="28"/>
        </w:rPr>
        <w:t>можебути</w:t>
      </w:r>
      <w:proofErr w:type="spellEnd"/>
      <w:r w:rsidRPr="00CB74BD">
        <w:rPr>
          <w:sz w:val="28"/>
          <w:szCs w:val="28"/>
        </w:rPr>
        <w:t xml:space="preserve"> </w:t>
      </w:r>
      <w:proofErr w:type="spellStart"/>
      <w:r w:rsidRPr="00CB74BD">
        <w:rPr>
          <w:sz w:val="28"/>
          <w:szCs w:val="28"/>
        </w:rPr>
        <w:t>професійно</w:t>
      </w:r>
      <w:proofErr w:type="spellEnd"/>
      <w:r w:rsidRPr="00CB74BD">
        <w:rPr>
          <w:sz w:val="28"/>
          <w:szCs w:val="28"/>
        </w:rPr>
        <w:t xml:space="preserve"> відповідальним тільки за те, на що в нього є повноваження.</w:t>
      </w:r>
    </w:p>
    <w:p w14:paraId="102582F4" w14:textId="77777777" w:rsidR="00074D28" w:rsidRPr="00CB74BD" w:rsidRDefault="00074D28" w:rsidP="00074D28">
      <w:pPr>
        <w:spacing w:line="360" w:lineRule="auto"/>
        <w:ind w:firstLine="709"/>
        <w:jc w:val="both"/>
        <w:rPr>
          <w:sz w:val="28"/>
          <w:szCs w:val="28"/>
        </w:rPr>
      </w:pPr>
      <w:r w:rsidRPr="00CB74BD">
        <w:rPr>
          <w:sz w:val="28"/>
          <w:szCs w:val="28"/>
        </w:rPr>
        <w:t xml:space="preserve">Сьогодні в Україні відбувається певна переорієнтація уваги суспільства колективної на особисту відповідальність, яка покликана протистояти </w:t>
      </w:r>
      <w:proofErr w:type="spellStart"/>
      <w:r w:rsidRPr="00CB74BD">
        <w:rPr>
          <w:sz w:val="28"/>
          <w:szCs w:val="28"/>
        </w:rPr>
        <w:t>підмініта</w:t>
      </w:r>
      <w:proofErr w:type="spellEnd"/>
      <w:r w:rsidRPr="00CB74BD">
        <w:rPr>
          <w:sz w:val="28"/>
          <w:szCs w:val="28"/>
        </w:rPr>
        <w:t xml:space="preserve"> розмитості відповідальності. </w:t>
      </w:r>
      <w:proofErr w:type="spellStart"/>
      <w:r w:rsidRPr="00CB74BD">
        <w:rPr>
          <w:rFonts w:hint="eastAsia"/>
          <w:sz w:val="28"/>
          <w:szCs w:val="28"/>
        </w:rPr>
        <w:t>Персональнавідповідальність</w:t>
      </w:r>
      <w:proofErr w:type="spellEnd"/>
      <w:r w:rsidRPr="00CB74BD">
        <w:rPr>
          <w:sz w:val="28"/>
          <w:szCs w:val="28"/>
        </w:rPr>
        <w:t xml:space="preserve"> за </w:t>
      </w:r>
      <w:proofErr w:type="spellStart"/>
      <w:r w:rsidRPr="00CB74BD">
        <w:rPr>
          <w:sz w:val="28"/>
          <w:szCs w:val="28"/>
        </w:rPr>
        <w:t>виконанняслужбових</w:t>
      </w:r>
      <w:proofErr w:type="spellEnd"/>
      <w:r w:rsidRPr="00CB74BD">
        <w:rPr>
          <w:sz w:val="28"/>
          <w:szCs w:val="28"/>
        </w:rPr>
        <w:t xml:space="preserve"> обов’язків проголошується як один із базових принципів державної служби багатьох країн, у тому числі й України. Проте це не означає, </w:t>
      </w:r>
      <w:proofErr w:type="spellStart"/>
      <w:r w:rsidRPr="00CB74BD">
        <w:rPr>
          <w:sz w:val="28"/>
          <w:szCs w:val="28"/>
        </w:rPr>
        <w:t>що</w:t>
      </w:r>
      <w:r w:rsidRPr="00CB74BD">
        <w:rPr>
          <w:rFonts w:hint="eastAsia"/>
          <w:sz w:val="28"/>
          <w:szCs w:val="28"/>
        </w:rPr>
        <w:t>колективнавідповідальність</w:t>
      </w:r>
      <w:proofErr w:type="spellEnd"/>
      <w:r w:rsidRPr="00CB74BD">
        <w:rPr>
          <w:sz w:val="28"/>
          <w:szCs w:val="28"/>
        </w:rPr>
        <w:t xml:space="preserve"> у будь-якому разі цілком розчиняється в </w:t>
      </w:r>
      <w:r w:rsidRPr="00CB74BD">
        <w:rPr>
          <w:sz w:val="28"/>
          <w:szCs w:val="28"/>
        </w:rPr>
        <w:lastRenderedPageBreak/>
        <w:t xml:space="preserve">індивідуальній моральній відповідальності службовців. Існують такі види </w:t>
      </w:r>
      <w:proofErr w:type="spellStart"/>
      <w:r w:rsidRPr="00CB74BD">
        <w:rPr>
          <w:sz w:val="28"/>
          <w:szCs w:val="28"/>
        </w:rPr>
        <w:t>колективноївідповідальності</w:t>
      </w:r>
      <w:proofErr w:type="spellEnd"/>
      <w:r w:rsidRPr="00CB74BD">
        <w:rPr>
          <w:sz w:val="28"/>
          <w:szCs w:val="28"/>
        </w:rPr>
        <w:t xml:space="preserve">, які не можна повністю розкласти на індивідуальні відповідальності. Розширення сфери індивідуальної відповідальності має поєднуватися із розвитком </w:t>
      </w:r>
      <w:proofErr w:type="spellStart"/>
      <w:r w:rsidRPr="00CB74BD">
        <w:rPr>
          <w:sz w:val="28"/>
          <w:szCs w:val="28"/>
        </w:rPr>
        <w:t>співвідповідальності</w:t>
      </w:r>
      <w:proofErr w:type="spellEnd"/>
      <w:r w:rsidRPr="00CB74BD">
        <w:rPr>
          <w:sz w:val="28"/>
          <w:szCs w:val="28"/>
        </w:rPr>
        <w:t xml:space="preserve"> – відповідальності колективу, професійної групи тощо.</w:t>
      </w:r>
    </w:p>
    <w:p w14:paraId="0A1D97AC" w14:textId="77777777" w:rsidR="00074D28" w:rsidRPr="00CB74BD" w:rsidRDefault="00074D28" w:rsidP="00074D28">
      <w:pPr>
        <w:spacing w:line="360" w:lineRule="auto"/>
        <w:ind w:firstLine="709"/>
        <w:jc w:val="both"/>
        <w:rPr>
          <w:sz w:val="28"/>
          <w:szCs w:val="28"/>
        </w:rPr>
      </w:pPr>
      <w:r w:rsidRPr="00CB74BD">
        <w:rPr>
          <w:sz w:val="28"/>
          <w:szCs w:val="28"/>
        </w:rPr>
        <w:t xml:space="preserve">Відповідальність кожного в колективі залежить від його </w:t>
      </w:r>
      <w:r w:rsidRPr="00CB74BD">
        <w:rPr>
          <w:rFonts w:hint="eastAsia"/>
          <w:sz w:val="28"/>
          <w:szCs w:val="28"/>
        </w:rPr>
        <w:t>позиції</w:t>
      </w:r>
      <w:r w:rsidRPr="00CB74BD">
        <w:rPr>
          <w:sz w:val="28"/>
          <w:szCs w:val="28"/>
        </w:rPr>
        <w:t xml:space="preserve">, </w:t>
      </w:r>
      <w:r w:rsidRPr="00CB74BD">
        <w:rPr>
          <w:rFonts w:hint="eastAsia"/>
          <w:sz w:val="28"/>
          <w:szCs w:val="28"/>
        </w:rPr>
        <w:t>впливовості</w:t>
      </w:r>
      <w:r w:rsidRPr="00CB74BD">
        <w:rPr>
          <w:sz w:val="28"/>
          <w:szCs w:val="28"/>
        </w:rPr>
        <w:t xml:space="preserve"> та </w:t>
      </w:r>
      <w:r w:rsidRPr="00CB74BD">
        <w:rPr>
          <w:rFonts w:hint="eastAsia"/>
          <w:sz w:val="28"/>
          <w:szCs w:val="28"/>
        </w:rPr>
        <w:t>знань</w:t>
      </w:r>
      <w:r w:rsidRPr="00CB74BD">
        <w:rPr>
          <w:sz w:val="28"/>
          <w:szCs w:val="28"/>
        </w:rPr>
        <w:t xml:space="preserve">. Кожен співробітник несе частину відповідальності пропорційну його практичному впливу. Особливо велика відповідальність </w:t>
      </w:r>
      <w:proofErr w:type="spellStart"/>
      <w:r w:rsidRPr="00CB74BD">
        <w:rPr>
          <w:sz w:val="28"/>
          <w:szCs w:val="28"/>
        </w:rPr>
        <w:t>покладаєтьсяна</w:t>
      </w:r>
      <w:proofErr w:type="spellEnd"/>
      <w:r w:rsidRPr="00CB74BD">
        <w:rPr>
          <w:sz w:val="28"/>
          <w:szCs w:val="28"/>
        </w:rPr>
        <w:t xml:space="preserve"> тих представників влади, які приймають рішення, проте й тут індив</w:t>
      </w:r>
      <w:r>
        <w:rPr>
          <w:sz w:val="28"/>
          <w:szCs w:val="28"/>
        </w:rPr>
        <w:t>ід</w:t>
      </w:r>
      <w:r w:rsidRPr="00CB74BD">
        <w:rPr>
          <w:sz w:val="28"/>
          <w:szCs w:val="28"/>
        </w:rPr>
        <w:t>уальна відповідальність державних управлінців, які наділені повноваженнями приймати рішення, поєднується з колективною, груповою відповідальністю – відповідальністю професійної групи перед суспільством.</w:t>
      </w:r>
    </w:p>
    <w:p w14:paraId="2C504A79" w14:textId="77777777" w:rsidR="00074D28" w:rsidRPr="00CB74BD" w:rsidRDefault="00074D28" w:rsidP="00074D28">
      <w:pPr>
        <w:spacing w:line="360" w:lineRule="auto"/>
        <w:ind w:firstLine="709"/>
        <w:jc w:val="both"/>
        <w:rPr>
          <w:sz w:val="28"/>
          <w:szCs w:val="28"/>
        </w:rPr>
      </w:pPr>
      <w:r w:rsidRPr="00CB74BD">
        <w:rPr>
          <w:sz w:val="28"/>
          <w:szCs w:val="28"/>
        </w:rPr>
        <w:t>Факторами сприяння підвищенню персональної професійної відповідальності державних управлінців є</w:t>
      </w:r>
      <w:r w:rsidR="000C5BF6">
        <w:rPr>
          <w:rStyle w:val="af4"/>
          <w:sz w:val="28"/>
          <w:szCs w:val="28"/>
        </w:rPr>
        <w:footnoteReference w:id="64"/>
      </w:r>
      <w:r w:rsidRPr="00CB74BD">
        <w:rPr>
          <w:sz w:val="28"/>
          <w:szCs w:val="28"/>
        </w:rPr>
        <w:t>:</w:t>
      </w:r>
    </w:p>
    <w:p w14:paraId="1F45C526" w14:textId="77777777" w:rsidR="00074D28" w:rsidRPr="00CB74BD" w:rsidRDefault="00074D28" w:rsidP="00074D28">
      <w:pPr>
        <w:spacing w:line="360" w:lineRule="auto"/>
        <w:ind w:firstLine="709"/>
        <w:jc w:val="both"/>
        <w:rPr>
          <w:sz w:val="28"/>
          <w:szCs w:val="28"/>
        </w:rPr>
      </w:pPr>
      <w:r w:rsidRPr="00CB74BD">
        <w:rPr>
          <w:sz w:val="28"/>
          <w:szCs w:val="28"/>
        </w:rPr>
        <w:t>• послідовне делегування компетенції та відповідальність згори донизу;</w:t>
      </w:r>
    </w:p>
    <w:p w14:paraId="52A8F754" w14:textId="77777777" w:rsidR="00074D28" w:rsidRPr="00CB74BD" w:rsidRDefault="00074D28" w:rsidP="00074D28">
      <w:pPr>
        <w:spacing w:line="360" w:lineRule="auto"/>
        <w:ind w:firstLine="709"/>
        <w:jc w:val="both"/>
        <w:rPr>
          <w:sz w:val="28"/>
          <w:szCs w:val="28"/>
        </w:rPr>
      </w:pPr>
      <w:r w:rsidRPr="00CB74BD">
        <w:rPr>
          <w:sz w:val="28"/>
          <w:szCs w:val="28"/>
        </w:rPr>
        <w:t>• створення можливості для творчого підходу;</w:t>
      </w:r>
    </w:p>
    <w:p w14:paraId="37253805" w14:textId="77777777" w:rsidR="00074D28" w:rsidRPr="00CB74BD" w:rsidRDefault="00074D28" w:rsidP="00074D28">
      <w:pPr>
        <w:spacing w:line="360" w:lineRule="auto"/>
        <w:ind w:firstLine="709"/>
        <w:jc w:val="both"/>
        <w:rPr>
          <w:sz w:val="28"/>
          <w:szCs w:val="28"/>
        </w:rPr>
      </w:pPr>
      <w:r w:rsidRPr="00CB74BD">
        <w:rPr>
          <w:sz w:val="28"/>
          <w:szCs w:val="28"/>
        </w:rPr>
        <w:t>• досягнення кращої координації та співробітництва;</w:t>
      </w:r>
    </w:p>
    <w:p w14:paraId="29E2DDE0" w14:textId="77777777" w:rsidR="00074D28" w:rsidRPr="00CB74BD" w:rsidRDefault="00074D28" w:rsidP="00074D28">
      <w:pPr>
        <w:spacing w:line="360" w:lineRule="auto"/>
        <w:ind w:firstLine="709"/>
        <w:jc w:val="both"/>
        <w:rPr>
          <w:sz w:val="28"/>
          <w:szCs w:val="28"/>
        </w:rPr>
      </w:pPr>
      <w:r w:rsidRPr="00CB74BD">
        <w:rPr>
          <w:sz w:val="28"/>
          <w:szCs w:val="28"/>
        </w:rPr>
        <w:t>• ствердження орієнтації на цілі та результати в сукупності з оцінюванням досягнутих результатів по достоїнству.</w:t>
      </w:r>
    </w:p>
    <w:p w14:paraId="7F66ADD7" w14:textId="77777777" w:rsidR="00074D28" w:rsidRPr="00CE12D3" w:rsidRDefault="00074D28" w:rsidP="00074D28">
      <w:pPr>
        <w:spacing w:line="360" w:lineRule="auto"/>
        <w:ind w:firstLine="709"/>
        <w:jc w:val="both"/>
        <w:rPr>
          <w:sz w:val="28"/>
          <w:szCs w:val="28"/>
        </w:rPr>
      </w:pPr>
      <w:r w:rsidRPr="00CB74BD">
        <w:rPr>
          <w:sz w:val="28"/>
          <w:szCs w:val="28"/>
        </w:rPr>
        <w:t xml:space="preserve">Професійна відповідальність є особливо дієвою, коли вона стає </w:t>
      </w:r>
      <w:proofErr w:type="spellStart"/>
      <w:r w:rsidRPr="00CB74BD">
        <w:rPr>
          <w:sz w:val="28"/>
          <w:szCs w:val="28"/>
        </w:rPr>
        <w:t>похідноювнутрішньої</w:t>
      </w:r>
      <w:proofErr w:type="spellEnd"/>
      <w:r w:rsidRPr="00CB74BD">
        <w:rPr>
          <w:sz w:val="28"/>
          <w:szCs w:val="28"/>
        </w:rPr>
        <w:t xml:space="preserve"> моральної відповідальності </w:t>
      </w:r>
      <w:proofErr w:type="spellStart"/>
      <w:r w:rsidRPr="00CB74BD">
        <w:rPr>
          <w:sz w:val="28"/>
          <w:szCs w:val="28"/>
        </w:rPr>
        <w:t>людини.Крім</w:t>
      </w:r>
      <w:proofErr w:type="spellEnd"/>
      <w:r w:rsidRPr="00CB74BD">
        <w:rPr>
          <w:sz w:val="28"/>
          <w:szCs w:val="28"/>
        </w:rPr>
        <w:t xml:space="preserve"> професійної відповідальності, значну роль у професійному </w:t>
      </w:r>
      <w:proofErr w:type="spellStart"/>
      <w:r w:rsidRPr="00CB74BD">
        <w:rPr>
          <w:sz w:val="28"/>
          <w:szCs w:val="28"/>
        </w:rPr>
        <w:t>життівідіграють</w:t>
      </w:r>
      <w:proofErr w:type="spellEnd"/>
      <w:r w:rsidRPr="00CB74BD">
        <w:rPr>
          <w:sz w:val="28"/>
          <w:szCs w:val="28"/>
        </w:rPr>
        <w:t xml:space="preserve"> професійна честь і професійна гідність.</w:t>
      </w:r>
    </w:p>
    <w:p w14:paraId="21281EA6" w14:textId="77777777" w:rsidR="00074D28" w:rsidRPr="00CE12D3" w:rsidRDefault="00074D28" w:rsidP="00074D28">
      <w:pPr>
        <w:spacing w:line="360" w:lineRule="auto"/>
        <w:ind w:firstLine="709"/>
        <w:jc w:val="both"/>
        <w:rPr>
          <w:sz w:val="28"/>
          <w:szCs w:val="28"/>
        </w:rPr>
      </w:pPr>
      <w:proofErr w:type="spellStart"/>
      <w:r w:rsidRPr="00CB74BD">
        <w:rPr>
          <w:rFonts w:hint="eastAsia"/>
          <w:sz w:val="28"/>
          <w:szCs w:val="28"/>
        </w:rPr>
        <w:t>Професійначесть</w:t>
      </w:r>
      <w:proofErr w:type="spellEnd"/>
      <w:r w:rsidRPr="00CB74BD">
        <w:rPr>
          <w:sz w:val="28"/>
          <w:szCs w:val="28"/>
        </w:rPr>
        <w:t xml:space="preserve"> – </w:t>
      </w:r>
      <w:proofErr w:type="spellStart"/>
      <w:r w:rsidRPr="00CB74BD">
        <w:rPr>
          <w:rFonts w:hint="eastAsia"/>
          <w:sz w:val="28"/>
          <w:szCs w:val="28"/>
        </w:rPr>
        <w:t>оцінказначущості</w:t>
      </w:r>
      <w:proofErr w:type="spellEnd"/>
      <w:r w:rsidRPr="00CB74BD">
        <w:rPr>
          <w:sz w:val="28"/>
          <w:szCs w:val="28"/>
        </w:rPr>
        <w:t xml:space="preserve">, </w:t>
      </w:r>
      <w:r w:rsidRPr="00CB74BD">
        <w:rPr>
          <w:rFonts w:hint="eastAsia"/>
          <w:sz w:val="28"/>
          <w:szCs w:val="28"/>
        </w:rPr>
        <w:t>зовнішнєсуспільневизнаннядійтаздобутківлюдиниякпредставникапрофесії</w:t>
      </w:r>
      <w:r w:rsidRPr="00CB74BD">
        <w:rPr>
          <w:sz w:val="28"/>
          <w:szCs w:val="28"/>
        </w:rPr>
        <w:t xml:space="preserve">, </w:t>
      </w:r>
      <w:proofErr w:type="spellStart"/>
      <w:r w:rsidRPr="00CB74BD">
        <w:rPr>
          <w:rFonts w:hint="eastAsia"/>
          <w:sz w:val="28"/>
          <w:szCs w:val="28"/>
        </w:rPr>
        <w:t>щовиявляєтьсявсуспільномуавторитеті</w:t>
      </w:r>
      <w:proofErr w:type="spellEnd"/>
      <w:r w:rsidRPr="00CB74BD">
        <w:rPr>
          <w:sz w:val="28"/>
          <w:szCs w:val="28"/>
        </w:rPr>
        <w:t xml:space="preserve">. Вираз “професійна честь державного управлінця” фіксує, що в здобутках професійної групи державних управлінців </w:t>
      </w:r>
      <w:r w:rsidRPr="00CB74BD">
        <w:rPr>
          <w:sz w:val="28"/>
          <w:szCs w:val="28"/>
        </w:rPr>
        <w:lastRenderedPageBreak/>
        <w:t xml:space="preserve">кожен її представник має </w:t>
      </w:r>
      <w:proofErr w:type="spellStart"/>
      <w:r w:rsidRPr="00CB74BD">
        <w:rPr>
          <w:sz w:val="28"/>
          <w:szCs w:val="28"/>
        </w:rPr>
        <w:t>своючастку</w:t>
      </w:r>
      <w:proofErr w:type="spellEnd"/>
      <w:r w:rsidRPr="00CB74BD">
        <w:rPr>
          <w:sz w:val="28"/>
          <w:szCs w:val="28"/>
        </w:rPr>
        <w:t>, та його особа оцінюється з точки зору належності до професії “державний управлінець”.</w:t>
      </w:r>
    </w:p>
    <w:p w14:paraId="1B2C7E6E" w14:textId="77777777" w:rsidR="00074D28" w:rsidRPr="00CB74BD" w:rsidRDefault="00074D28" w:rsidP="00074D28">
      <w:pPr>
        <w:spacing w:line="360" w:lineRule="auto"/>
        <w:ind w:firstLine="709"/>
        <w:jc w:val="both"/>
        <w:rPr>
          <w:sz w:val="28"/>
          <w:szCs w:val="28"/>
        </w:rPr>
      </w:pPr>
      <w:r w:rsidRPr="00CB74BD">
        <w:rPr>
          <w:sz w:val="28"/>
          <w:szCs w:val="28"/>
        </w:rPr>
        <w:t xml:space="preserve">Усвідомлення дійсних групових інтересів як реалізації певної </w:t>
      </w:r>
      <w:proofErr w:type="spellStart"/>
      <w:r w:rsidRPr="00CB74BD">
        <w:rPr>
          <w:sz w:val="28"/>
          <w:szCs w:val="28"/>
        </w:rPr>
        <w:t>соціальноїролі</w:t>
      </w:r>
      <w:proofErr w:type="spellEnd"/>
      <w:r w:rsidRPr="00CB74BD">
        <w:rPr>
          <w:sz w:val="28"/>
          <w:szCs w:val="28"/>
        </w:rPr>
        <w:t xml:space="preserve"> (для державних управлінців України – служіння всьому народу країни)приводить до виникнення групової відповідальності та відповідальності кожного окремого працівника перед своєю професією, яка спонукає вдосконалювати свої знання та навички, творчо ставитися до власної професійної діяльності, своїми діями прагнути підтримати честь та престиж професії</w:t>
      </w:r>
      <w:r w:rsidR="00110DE4">
        <w:rPr>
          <w:rStyle w:val="af4"/>
          <w:sz w:val="28"/>
          <w:szCs w:val="28"/>
        </w:rPr>
        <w:footnoteReference w:id="65"/>
      </w:r>
      <w:r w:rsidRPr="00CB74BD">
        <w:rPr>
          <w:sz w:val="28"/>
          <w:szCs w:val="28"/>
        </w:rPr>
        <w:t>.</w:t>
      </w:r>
    </w:p>
    <w:p w14:paraId="14FAF750" w14:textId="77777777" w:rsidR="00074D28" w:rsidRPr="00CB74BD" w:rsidRDefault="00074D28" w:rsidP="00074D28">
      <w:pPr>
        <w:spacing w:line="360" w:lineRule="auto"/>
        <w:ind w:firstLine="709"/>
        <w:jc w:val="both"/>
        <w:rPr>
          <w:sz w:val="28"/>
          <w:szCs w:val="28"/>
        </w:rPr>
      </w:pPr>
      <w:r w:rsidRPr="00CB74BD">
        <w:rPr>
          <w:sz w:val="28"/>
          <w:szCs w:val="28"/>
        </w:rPr>
        <w:t xml:space="preserve">Наприклад, до суттєвих здобутків професійної честі бюрократії </w:t>
      </w:r>
      <w:proofErr w:type="spellStart"/>
      <w:r w:rsidRPr="00CB74BD">
        <w:rPr>
          <w:sz w:val="28"/>
          <w:szCs w:val="28"/>
        </w:rPr>
        <w:t>моженалежати</w:t>
      </w:r>
      <w:proofErr w:type="spellEnd"/>
      <w:r w:rsidRPr="00CB74BD">
        <w:rPr>
          <w:sz w:val="28"/>
          <w:szCs w:val="28"/>
        </w:rPr>
        <w:t xml:space="preserve"> те, що державний службовець лишається власною незаангажованістю, об’єктивністю, компетентністю, розумінням державних інтересів. Саме </w:t>
      </w:r>
      <w:proofErr w:type="spellStart"/>
      <w:r w:rsidRPr="00CB74BD">
        <w:rPr>
          <w:sz w:val="28"/>
          <w:szCs w:val="28"/>
        </w:rPr>
        <w:t>ціриси</w:t>
      </w:r>
      <w:proofErr w:type="spellEnd"/>
      <w:r w:rsidRPr="00CB74BD">
        <w:rPr>
          <w:sz w:val="28"/>
          <w:szCs w:val="28"/>
        </w:rPr>
        <w:t xml:space="preserve">, на думку багатьох представників професії, можуть вигідно </w:t>
      </w:r>
      <w:proofErr w:type="spellStart"/>
      <w:r w:rsidRPr="00CB74BD">
        <w:rPr>
          <w:sz w:val="28"/>
          <w:szCs w:val="28"/>
        </w:rPr>
        <w:t>вирізнятидержавних</w:t>
      </w:r>
      <w:proofErr w:type="spellEnd"/>
      <w:r w:rsidRPr="00CB74BD">
        <w:rPr>
          <w:sz w:val="28"/>
          <w:szCs w:val="28"/>
        </w:rPr>
        <w:t xml:space="preserve"> службовців від парламентарів і представників громадськості. Важливо не замінити дійсне призначення професії </w:t>
      </w:r>
      <w:proofErr w:type="spellStart"/>
      <w:r w:rsidRPr="00CB74BD">
        <w:rPr>
          <w:sz w:val="28"/>
          <w:szCs w:val="28"/>
        </w:rPr>
        <w:t>квазіінтересами</w:t>
      </w:r>
      <w:proofErr w:type="spellEnd"/>
      <w:r w:rsidRPr="00CB74BD">
        <w:rPr>
          <w:sz w:val="28"/>
          <w:szCs w:val="28"/>
        </w:rPr>
        <w:t xml:space="preserve"> (</w:t>
      </w:r>
      <w:proofErr w:type="spellStart"/>
      <w:r w:rsidRPr="00CB74BD">
        <w:rPr>
          <w:sz w:val="28"/>
          <w:szCs w:val="28"/>
        </w:rPr>
        <w:t>пошукамиособистих</w:t>
      </w:r>
      <w:proofErr w:type="spellEnd"/>
      <w:r w:rsidRPr="00CB74BD">
        <w:rPr>
          <w:sz w:val="28"/>
          <w:szCs w:val="28"/>
        </w:rPr>
        <w:t xml:space="preserve"> чи групових </w:t>
      </w:r>
      <w:proofErr w:type="spellStart"/>
      <w:r w:rsidRPr="00CB74BD">
        <w:rPr>
          <w:sz w:val="28"/>
          <w:szCs w:val="28"/>
        </w:rPr>
        <w:t>вигод</w:t>
      </w:r>
      <w:proofErr w:type="spellEnd"/>
      <w:r w:rsidRPr="00CB74BD">
        <w:rPr>
          <w:sz w:val="28"/>
          <w:szCs w:val="28"/>
        </w:rPr>
        <w:t>).</w:t>
      </w:r>
    </w:p>
    <w:p w14:paraId="7AEE781F" w14:textId="77777777" w:rsidR="00074D28" w:rsidRDefault="00074D28" w:rsidP="00074D28">
      <w:pPr>
        <w:spacing w:line="360" w:lineRule="auto"/>
        <w:ind w:firstLine="709"/>
        <w:jc w:val="both"/>
        <w:rPr>
          <w:sz w:val="28"/>
          <w:szCs w:val="28"/>
        </w:rPr>
      </w:pPr>
      <w:r w:rsidRPr="00CB74BD">
        <w:rPr>
          <w:rFonts w:hint="eastAsia"/>
          <w:sz w:val="28"/>
          <w:szCs w:val="28"/>
        </w:rPr>
        <w:t>Професійначестьналаштовуєпрофесіоналівначутливеставленнядовласноїповедінкитадійколег</w:t>
      </w:r>
      <w:r w:rsidRPr="00CB74BD">
        <w:rPr>
          <w:sz w:val="28"/>
          <w:szCs w:val="28"/>
        </w:rPr>
        <w:t>.Професійна честь обов’язково потребує від працівника підтримки власної репутації та репутації професії. Репутація визначається як думка про моральні здобутки людини або групи людей (професійної групи, організації тощо),що склалася на основі попереднього їхнього поводження і виражається у визнанні заслуг та авторитету, подальших очікуваннях, накладанні певної відповідальності та оцінюванні дії цієї людини або групи людей.</w:t>
      </w:r>
    </w:p>
    <w:p w14:paraId="29834914" w14:textId="77777777" w:rsidR="00074D28" w:rsidRDefault="00074D28" w:rsidP="00074D28">
      <w:pPr>
        <w:spacing w:line="360" w:lineRule="auto"/>
        <w:ind w:firstLine="709"/>
        <w:jc w:val="both"/>
        <w:rPr>
          <w:sz w:val="28"/>
          <w:szCs w:val="28"/>
        </w:rPr>
      </w:pPr>
      <w:r w:rsidRPr="00CB74BD">
        <w:rPr>
          <w:sz w:val="28"/>
          <w:szCs w:val="28"/>
        </w:rPr>
        <w:t xml:space="preserve">Стимулюючими механізмами, що сприятимуть її формуванню, можуть стати підняття статусу професії, покращення умов праці з одночасним </w:t>
      </w:r>
      <w:proofErr w:type="spellStart"/>
      <w:r w:rsidRPr="00CB74BD">
        <w:rPr>
          <w:sz w:val="28"/>
          <w:szCs w:val="28"/>
        </w:rPr>
        <w:t>посиленняморганізаційного</w:t>
      </w:r>
      <w:proofErr w:type="spellEnd"/>
      <w:r w:rsidRPr="00CB74BD">
        <w:rPr>
          <w:sz w:val="28"/>
          <w:szCs w:val="28"/>
        </w:rPr>
        <w:t xml:space="preserve"> </w:t>
      </w:r>
      <w:proofErr w:type="spellStart"/>
      <w:r w:rsidRPr="00CB74BD">
        <w:rPr>
          <w:sz w:val="28"/>
          <w:szCs w:val="28"/>
        </w:rPr>
        <w:t>контролюза</w:t>
      </w:r>
      <w:proofErr w:type="spellEnd"/>
      <w:r w:rsidRPr="00CB74BD">
        <w:rPr>
          <w:sz w:val="28"/>
          <w:szCs w:val="28"/>
        </w:rPr>
        <w:t xml:space="preserve"> </w:t>
      </w:r>
      <w:proofErr w:type="spellStart"/>
      <w:r w:rsidRPr="00CB74BD">
        <w:rPr>
          <w:sz w:val="28"/>
          <w:szCs w:val="28"/>
        </w:rPr>
        <w:t>поведінкоюпредставників</w:t>
      </w:r>
      <w:proofErr w:type="spellEnd"/>
      <w:r w:rsidRPr="00CB74BD">
        <w:rPr>
          <w:sz w:val="28"/>
          <w:szCs w:val="28"/>
        </w:rPr>
        <w:t xml:space="preserve"> бюрократії, сприяння створенню асоціацій державних службовців, урахування офіційними структурами державної служби рекомендацій і характеристик працівників, які даватимуться </w:t>
      </w:r>
      <w:proofErr w:type="spellStart"/>
      <w:r w:rsidRPr="00CB74BD">
        <w:rPr>
          <w:sz w:val="28"/>
          <w:szCs w:val="28"/>
        </w:rPr>
        <w:t>цимиспільнотами</w:t>
      </w:r>
      <w:proofErr w:type="spellEnd"/>
      <w:r w:rsidRPr="00CB74BD">
        <w:rPr>
          <w:sz w:val="28"/>
          <w:szCs w:val="28"/>
        </w:rPr>
        <w:t xml:space="preserve"> професіоналів, широка підтримка громадського </w:t>
      </w:r>
      <w:r w:rsidRPr="00CB74BD">
        <w:rPr>
          <w:sz w:val="28"/>
          <w:szCs w:val="28"/>
        </w:rPr>
        <w:lastRenderedPageBreak/>
        <w:t>контролю та реагування на його критику й пропозиції, просвітницькі заходи тощо.</w:t>
      </w:r>
    </w:p>
    <w:p w14:paraId="2C975C02" w14:textId="77777777" w:rsidR="00074D28" w:rsidRDefault="00074D28" w:rsidP="00074D28">
      <w:pPr>
        <w:spacing w:line="360" w:lineRule="auto"/>
        <w:ind w:firstLine="709"/>
        <w:jc w:val="both"/>
        <w:rPr>
          <w:sz w:val="28"/>
          <w:szCs w:val="28"/>
        </w:rPr>
      </w:pPr>
      <w:r w:rsidRPr="00CB74BD">
        <w:rPr>
          <w:sz w:val="28"/>
          <w:szCs w:val="28"/>
        </w:rPr>
        <w:t>Сьогодні як ніколи зростає значущість феномену професійної гідності.</w:t>
      </w:r>
      <w:r w:rsidRPr="00CB74BD">
        <w:rPr>
          <w:rFonts w:hint="eastAsia"/>
          <w:sz w:val="28"/>
          <w:szCs w:val="28"/>
        </w:rPr>
        <w:t xml:space="preserve"> </w:t>
      </w:r>
      <w:proofErr w:type="spellStart"/>
      <w:r w:rsidRPr="00CB74BD">
        <w:rPr>
          <w:rFonts w:hint="eastAsia"/>
          <w:sz w:val="28"/>
          <w:szCs w:val="28"/>
        </w:rPr>
        <w:t>Професійнагідність</w:t>
      </w:r>
      <w:proofErr w:type="spellEnd"/>
      <w:r w:rsidRPr="00CB74BD">
        <w:rPr>
          <w:sz w:val="28"/>
          <w:szCs w:val="28"/>
        </w:rPr>
        <w:t xml:space="preserve"> – </w:t>
      </w:r>
      <w:r w:rsidRPr="00CB74BD">
        <w:rPr>
          <w:rFonts w:hint="eastAsia"/>
          <w:sz w:val="28"/>
          <w:szCs w:val="28"/>
        </w:rPr>
        <w:t>самооцінкаіндивідомсвоєїпрофесійноїдіяльності</w:t>
      </w:r>
      <w:r w:rsidRPr="00CB74BD">
        <w:rPr>
          <w:sz w:val="28"/>
          <w:szCs w:val="28"/>
        </w:rPr>
        <w:t>,</w:t>
      </w:r>
      <w:r w:rsidRPr="00CB74BD">
        <w:rPr>
          <w:rFonts w:hint="eastAsia"/>
          <w:sz w:val="28"/>
          <w:szCs w:val="28"/>
        </w:rPr>
        <w:t>внутрішнявпевненістьувласнійцінностіякпрофесіонала</w:t>
      </w:r>
      <w:r w:rsidRPr="00CB74BD">
        <w:rPr>
          <w:sz w:val="28"/>
          <w:szCs w:val="28"/>
        </w:rPr>
        <w:t xml:space="preserve">, </w:t>
      </w:r>
      <w:proofErr w:type="spellStart"/>
      <w:r w:rsidRPr="00CB74BD">
        <w:rPr>
          <w:rFonts w:hint="eastAsia"/>
          <w:sz w:val="28"/>
          <w:szCs w:val="28"/>
        </w:rPr>
        <w:t>почуттясамоповагидовласнихпрофесійнихнадбань</w:t>
      </w:r>
      <w:proofErr w:type="spellEnd"/>
      <w:r w:rsidRPr="00CB74BD">
        <w:rPr>
          <w:sz w:val="28"/>
          <w:szCs w:val="28"/>
        </w:rPr>
        <w:t>.</w:t>
      </w:r>
    </w:p>
    <w:p w14:paraId="45B1871A" w14:textId="77777777" w:rsidR="00074D28" w:rsidRPr="00D3366E" w:rsidRDefault="00074D28" w:rsidP="00074D28">
      <w:pPr>
        <w:spacing w:line="360" w:lineRule="auto"/>
        <w:ind w:firstLine="709"/>
        <w:jc w:val="both"/>
        <w:rPr>
          <w:sz w:val="28"/>
          <w:szCs w:val="28"/>
        </w:rPr>
      </w:pPr>
      <w:r w:rsidRPr="00D3366E">
        <w:rPr>
          <w:sz w:val="28"/>
          <w:szCs w:val="28"/>
        </w:rPr>
        <w:t xml:space="preserve">Професійна гідність певною мірою базується на почутті </w:t>
      </w:r>
      <w:proofErr w:type="spellStart"/>
      <w:r w:rsidRPr="00D3366E">
        <w:rPr>
          <w:sz w:val="28"/>
          <w:szCs w:val="28"/>
        </w:rPr>
        <w:t>професійноїчесті</w:t>
      </w:r>
      <w:proofErr w:type="spellEnd"/>
      <w:r w:rsidRPr="00D3366E">
        <w:rPr>
          <w:sz w:val="28"/>
          <w:szCs w:val="28"/>
        </w:rPr>
        <w:t>, оскільки вельми важливою для формування самооцінки є оцінка суспільством значущості тієї чи іншої професії.</w:t>
      </w:r>
    </w:p>
    <w:p w14:paraId="4698CA22" w14:textId="77777777" w:rsidR="00074D28" w:rsidRDefault="00074D28" w:rsidP="00074D28">
      <w:pPr>
        <w:spacing w:line="360" w:lineRule="auto"/>
        <w:ind w:firstLine="709"/>
        <w:jc w:val="both"/>
        <w:rPr>
          <w:sz w:val="28"/>
          <w:szCs w:val="28"/>
        </w:rPr>
      </w:pPr>
      <w:r w:rsidRPr="00D3366E">
        <w:rPr>
          <w:rFonts w:hint="eastAsia"/>
          <w:sz w:val="28"/>
          <w:szCs w:val="28"/>
        </w:rPr>
        <w:t>Матипрофесійнугідністьозначаєоцінюватисебеякгідногосвогопрофесійногопризначення</w:t>
      </w:r>
      <w:r w:rsidRPr="00D3366E">
        <w:rPr>
          <w:sz w:val="28"/>
          <w:szCs w:val="28"/>
        </w:rPr>
        <w:t xml:space="preserve">.Професійна гідність не може нав’язуватися людині ззовні, </w:t>
      </w:r>
      <w:proofErr w:type="spellStart"/>
      <w:r w:rsidRPr="00D3366E">
        <w:rPr>
          <w:sz w:val="28"/>
          <w:szCs w:val="28"/>
        </w:rPr>
        <w:t>індивідбільшою</w:t>
      </w:r>
      <w:proofErr w:type="spellEnd"/>
      <w:r w:rsidRPr="00D3366E">
        <w:rPr>
          <w:sz w:val="28"/>
          <w:szCs w:val="28"/>
        </w:rPr>
        <w:t xml:space="preserve"> мірою відчуває себе відповідальним за підтримку власної гідності (утому числі й професійної гідності), якщо розширюються кордони його вільного волевиявлення, довіри до нього, поваги до його унікальності.</w:t>
      </w:r>
    </w:p>
    <w:p w14:paraId="6E8F6473" w14:textId="77777777" w:rsidR="00074D28" w:rsidRPr="00D3366E" w:rsidRDefault="00074D28" w:rsidP="00074D28">
      <w:pPr>
        <w:spacing w:line="360" w:lineRule="auto"/>
        <w:ind w:firstLine="709"/>
        <w:jc w:val="both"/>
        <w:rPr>
          <w:sz w:val="28"/>
          <w:szCs w:val="28"/>
        </w:rPr>
      </w:pPr>
      <w:proofErr w:type="spellStart"/>
      <w:r w:rsidRPr="00D3366E">
        <w:rPr>
          <w:rFonts w:hint="eastAsia"/>
          <w:sz w:val="28"/>
          <w:szCs w:val="28"/>
        </w:rPr>
        <w:t>Вявищіпрофесійноїгідностієісвоїслабкімісця</w:t>
      </w:r>
      <w:proofErr w:type="spellEnd"/>
      <w:r w:rsidRPr="00D3366E">
        <w:rPr>
          <w:sz w:val="28"/>
          <w:szCs w:val="28"/>
        </w:rPr>
        <w:t xml:space="preserve"> – </w:t>
      </w:r>
      <w:r w:rsidRPr="00D3366E">
        <w:rPr>
          <w:rFonts w:hint="eastAsia"/>
          <w:sz w:val="28"/>
          <w:szCs w:val="28"/>
        </w:rPr>
        <w:t>тутздійснюєтьсяоцінюваннясебезавласнимивисокимиморальніснимимотивами</w:t>
      </w:r>
      <w:r w:rsidRPr="00D3366E">
        <w:rPr>
          <w:sz w:val="28"/>
          <w:szCs w:val="28"/>
        </w:rPr>
        <w:t xml:space="preserve">, </w:t>
      </w:r>
      <w:r w:rsidRPr="00D3366E">
        <w:rPr>
          <w:rFonts w:hint="eastAsia"/>
          <w:sz w:val="28"/>
          <w:szCs w:val="28"/>
        </w:rPr>
        <w:t>намірами</w:t>
      </w:r>
      <w:r w:rsidRPr="00D3366E">
        <w:rPr>
          <w:sz w:val="28"/>
          <w:szCs w:val="28"/>
        </w:rPr>
        <w:t xml:space="preserve">, </w:t>
      </w:r>
      <w:proofErr w:type="spellStart"/>
      <w:r w:rsidRPr="00D3366E">
        <w:rPr>
          <w:rFonts w:hint="eastAsia"/>
          <w:sz w:val="28"/>
          <w:szCs w:val="28"/>
        </w:rPr>
        <w:t>анезавчинками</w:t>
      </w:r>
      <w:proofErr w:type="spellEnd"/>
      <w:r w:rsidRPr="00D3366E">
        <w:rPr>
          <w:sz w:val="28"/>
          <w:szCs w:val="28"/>
        </w:rPr>
        <w:t>.</w:t>
      </w:r>
    </w:p>
    <w:p w14:paraId="0E0D716A" w14:textId="77777777" w:rsidR="00074D28" w:rsidRDefault="00074D28" w:rsidP="00074D28">
      <w:pPr>
        <w:spacing w:line="360" w:lineRule="auto"/>
        <w:ind w:firstLine="709"/>
        <w:jc w:val="both"/>
        <w:rPr>
          <w:sz w:val="28"/>
          <w:szCs w:val="28"/>
        </w:rPr>
      </w:pPr>
      <w:proofErr w:type="spellStart"/>
      <w:r w:rsidRPr="00D3366E">
        <w:rPr>
          <w:rFonts w:hint="eastAsia"/>
          <w:sz w:val="28"/>
          <w:szCs w:val="28"/>
        </w:rPr>
        <w:t>Професійнагідністьінколиорієнтуєіндивіданасамовпевненість</w:t>
      </w:r>
      <w:proofErr w:type="spellEnd"/>
      <w:r w:rsidRPr="00D3366E">
        <w:rPr>
          <w:sz w:val="28"/>
          <w:szCs w:val="28"/>
        </w:rPr>
        <w:t xml:space="preserve">, </w:t>
      </w:r>
      <w:proofErr w:type="spellStart"/>
      <w:r w:rsidRPr="00D3366E">
        <w:rPr>
          <w:rFonts w:hint="eastAsia"/>
          <w:sz w:val="28"/>
          <w:szCs w:val="28"/>
        </w:rPr>
        <w:t>самопереконливість</w:t>
      </w:r>
      <w:proofErr w:type="spellEnd"/>
      <w:r w:rsidRPr="00D3366E">
        <w:rPr>
          <w:sz w:val="28"/>
          <w:szCs w:val="28"/>
        </w:rPr>
        <w:t xml:space="preserve">, </w:t>
      </w:r>
      <w:proofErr w:type="spellStart"/>
      <w:r w:rsidRPr="00D3366E">
        <w:rPr>
          <w:rFonts w:hint="eastAsia"/>
          <w:sz w:val="28"/>
          <w:szCs w:val="28"/>
        </w:rPr>
        <w:t>оцінкуза</w:t>
      </w:r>
      <w:proofErr w:type="spellEnd"/>
      <w:r w:rsidRPr="00D3366E">
        <w:rPr>
          <w:sz w:val="28"/>
          <w:szCs w:val="28"/>
        </w:rPr>
        <w:t xml:space="preserve"> “</w:t>
      </w:r>
      <w:proofErr w:type="spellStart"/>
      <w:r w:rsidRPr="00D3366E">
        <w:rPr>
          <w:rFonts w:hint="eastAsia"/>
          <w:sz w:val="28"/>
          <w:szCs w:val="28"/>
        </w:rPr>
        <w:t>внутрішнімиможливостями</w:t>
      </w:r>
      <w:proofErr w:type="spellEnd"/>
      <w:r w:rsidRPr="00D3366E">
        <w:rPr>
          <w:sz w:val="28"/>
          <w:szCs w:val="28"/>
        </w:rPr>
        <w:t xml:space="preserve">”, </w:t>
      </w:r>
      <w:proofErr w:type="spellStart"/>
      <w:r w:rsidRPr="00D3366E">
        <w:rPr>
          <w:rFonts w:hint="eastAsia"/>
          <w:sz w:val="28"/>
          <w:szCs w:val="28"/>
        </w:rPr>
        <w:t>анезареальнимидіями</w:t>
      </w:r>
      <w:proofErr w:type="spellEnd"/>
      <w:r w:rsidR="00110DE4">
        <w:rPr>
          <w:rStyle w:val="af4"/>
          <w:sz w:val="28"/>
          <w:szCs w:val="28"/>
        </w:rPr>
        <w:footnoteReference w:id="66"/>
      </w:r>
      <w:r w:rsidRPr="00D3366E">
        <w:rPr>
          <w:sz w:val="28"/>
          <w:szCs w:val="28"/>
        </w:rPr>
        <w:t>.</w:t>
      </w:r>
      <w:r w:rsidRPr="00D3366E">
        <w:rPr>
          <w:rFonts w:hint="eastAsia"/>
          <w:sz w:val="28"/>
          <w:szCs w:val="28"/>
        </w:rPr>
        <w:t xml:space="preserve"> </w:t>
      </w:r>
      <w:proofErr w:type="spellStart"/>
      <w:r w:rsidRPr="00D3366E">
        <w:rPr>
          <w:rFonts w:hint="eastAsia"/>
          <w:sz w:val="28"/>
          <w:szCs w:val="28"/>
        </w:rPr>
        <w:t>Служіннялишетодібудекорисним</w:t>
      </w:r>
      <w:proofErr w:type="spellEnd"/>
      <w:r w:rsidRPr="00D3366E">
        <w:rPr>
          <w:sz w:val="28"/>
          <w:szCs w:val="28"/>
        </w:rPr>
        <w:t xml:space="preserve">, </w:t>
      </w:r>
      <w:proofErr w:type="spellStart"/>
      <w:r w:rsidRPr="00D3366E">
        <w:rPr>
          <w:rFonts w:hint="eastAsia"/>
          <w:sz w:val="28"/>
          <w:szCs w:val="28"/>
        </w:rPr>
        <w:t>коливньогобудепривнесенасувораморальнадисципліна</w:t>
      </w:r>
      <w:proofErr w:type="spellEnd"/>
      <w:r w:rsidRPr="00D3366E">
        <w:rPr>
          <w:sz w:val="28"/>
          <w:szCs w:val="28"/>
        </w:rPr>
        <w:t xml:space="preserve">, </w:t>
      </w:r>
      <w:r w:rsidRPr="00D3366E">
        <w:rPr>
          <w:rFonts w:hint="eastAsia"/>
          <w:sz w:val="28"/>
          <w:szCs w:val="28"/>
        </w:rPr>
        <w:t>колиінтересисуспільстваілюдськоїгідностібудутьзахищатисязоднаковоючуйністюіретельністю</w:t>
      </w:r>
      <w:r w:rsidRPr="00D3366E">
        <w:rPr>
          <w:sz w:val="28"/>
          <w:szCs w:val="28"/>
        </w:rPr>
        <w:t xml:space="preserve">. Саме тому перед професійною етикою державного управлінця </w:t>
      </w:r>
      <w:proofErr w:type="spellStart"/>
      <w:r w:rsidRPr="00D3366E">
        <w:rPr>
          <w:sz w:val="28"/>
          <w:szCs w:val="28"/>
        </w:rPr>
        <w:t>постаєдосить</w:t>
      </w:r>
      <w:proofErr w:type="spellEnd"/>
      <w:r w:rsidRPr="00D3366E">
        <w:rPr>
          <w:sz w:val="28"/>
          <w:szCs w:val="28"/>
        </w:rPr>
        <w:t xml:space="preserve"> складне та вагоме завдання узгодження професійних та особистих моральних вимог, принципів, цінностей та інтересів.</w:t>
      </w:r>
    </w:p>
    <w:p w14:paraId="34C496B2" w14:textId="77777777" w:rsidR="00074D28" w:rsidRPr="005000B9" w:rsidRDefault="00074D28" w:rsidP="00074D28">
      <w:pPr>
        <w:spacing w:line="360" w:lineRule="auto"/>
        <w:ind w:firstLine="709"/>
        <w:jc w:val="both"/>
        <w:rPr>
          <w:sz w:val="28"/>
          <w:szCs w:val="28"/>
        </w:rPr>
      </w:pPr>
      <w:r w:rsidRPr="005000B9">
        <w:rPr>
          <w:sz w:val="28"/>
          <w:szCs w:val="28"/>
        </w:rPr>
        <w:t xml:space="preserve">Досить вагомою </w:t>
      </w:r>
      <w:proofErr w:type="spellStart"/>
      <w:r w:rsidRPr="005000B9">
        <w:rPr>
          <w:sz w:val="28"/>
          <w:szCs w:val="28"/>
        </w:rPr>
        <w:t>професійно</w:t>
      </w:r>
      <w:proofErr w:type="spellEnd"/>
      <w:r w:rsidRPr="005000B9">
        <w:rPr>
          <w:sz w:val="28"/>
          <w:szCs w:val="28"/>
        </w:rPr>
        <w:t xml:space="preserve">-етичною рисою, що відповідає за дотримання службового етикету є публічного управлінця </w:t>
      </w:r>
      <w:proofErr w:type="spellStart"/>
      <w:r w:rsidRPr="005000B9">
        <w:rPr>
          <w:sz w:val="28"/>
          <w:szCs w:val="28"/>
        </w:rPr>
        <w:t>єтолерантність</w:t>
      </w:r>
      <w:proofErr w:type="spellEnd"/>
      <w:r w:rsidRPr="005000B9">
        <w:rPr>
          <w:sz w:val="28"/>
          <w:szCs w:val="28"/>
        </w:rPr>
        <w:t>.</w:t>
      </w:r>
    </w:p>
    <w:p w14:paraId="74D6046D" w14:textId="77777777" w:rsidR="00074D28" w:rsidRPr="005000B9" w:rsidRDefault="00074D28" w:rsidP="00074D28">
      <w:pPr>
        <w:spacing w:line="360" w:lineRule="auto"/>
        <w:ind w:firstLine="709"/>
        <w:jc w:val="both"/>
        <w:rPr>
          <w:sz w:val="28"/>
          <w:szCs w:val="28"/>
        </w:rPr>
      </w:pPr>
      <w:r w:rsidRPr="005000B9">
        <w:rPr>
          <w:rFonts w:hint="eastAsia"/>
          <w:sz w:val="28"/>
          <w:szCs w:val="28"/>
        </w:rPr>
        <w:t>Толерантність</w:t>
      </w:r>
      <w:r w:rsidRPr="005000B9">
        <w:rPr>
          <w:sz w:val="28"/>
          <w:szCs w:val="28"/>
        </w:rPr>
        <w:t xml:space="preserve"> – </w:t>
      </w:r>
      <w:r w:rsidRPr="005000B9">
        <w:rPr>
          <w:rFonts w:hint="eastAsia"/>
          <w:sz w:val="28"/>
          <w:szCs w:val="28"/>
        </w:rPr>
        <w:t>морально</w:t>
      </w:r>
      <w:r w:rsidRPr="005000B9">
        <w:rPr>
          <w:sz w:val="28"/>
          <w:szCs w:val="28"/>
        </w:rPr>
        <w:t>-</w:t>
      </w:r>
      <w:r w:rsidRPr="005000B9">
        <w:rPr>
          <w:rFonts w:hint="eastAsia"/>
          <w:sz w:val="28"/>
          <w:szCs w:val="28"/>
        </w:rPr>
        <w:t>психологічнаустановкаособинасприйняттяіншоїлюдинивїїінакшості</w:t>
      </w:r>
      <w:r w:rsidRPr="005000B9">
        <w:rPr>
          <w:sz w:val="28"/>
          <w:szCs w:val="28"/>
        </w:rPr>
        <w:t xml:space="preserve">, </w:t>
      </w:r>
      <w:r w:rsidRPr="005000B9">
        <w:rPr>
          <w:rFonts w:hint="eastAsia"/>
          <w:sz w:val="28"/>
          <w:szCs w:val="28"/>
        </w:rPr>
        <w:lastRenderedPageBreak/>
        <w:t>визнаннязацієюлюдиноюправанасамобутнєіснування</w:t>
      </w:r>
      <w:r w:rsidRPr="005000B9">
        <w:rPr>
          <w:sz w:val="28"/>
          <w:szCs w:val="28"/>
        </w:rPr>
        <w:t>;</w:t>
      </w:r>
      <w:r w:rsidRPr="005000B9">
        <w:rPr>
          <w:rFonts w:hint="eastAsia"/>
          <w:sz w:val="28"/>
          <w:szCs w:val="28"/>
        </w:rPr>
        <w:t>утриманнявідагресіїтатерпимістьдоідей</w:t>
      </w:r>
      <w:r w:rsidRPr="005000B9">
        <w:rPr>
          <w:sz w:val="28"/>
          <w:szCs w:val="28"/>
        </w:rPr>
        <w:t xml:space="preserve">, </w:t>
      </w:r>
      <w:r w:rsidRPr="005000B9">
        <w:rPr>
          <w:rFonts w:hint="eastAsia"/>
          <w:sz w:val="28"/>
          <w:szCs w:val="28"/>
        </w:rPr>
        <w:t>звичок</w:t>
      </w:r>
      <w:r w:rsidRPr="005000B9">
        <w:rPr>
          <w:sz w:val="28"/>
          <w:szCs w:val="28"/>
        </w:rPr>
        <w:t xml:space="preserve">, </w:t>
      </w:r>
      <w:proofErr w:type="spellStart"/>
      <w:r w:rsidRPr="005000B9">
        <w:rPr>
          <w:rFonts w:hint="eastAsia"/>
          <w:sz w:val="28"/>
          <w:szCs w:val="28"/>
        </w:rPr>
        <w:t>нормповедінки</w:t>
      </w:r>
      <w:proofErr w:type="spellEnd"/>
      <w:r w:rsidRPr="005000B9">
        <w:rPr>
          <w:sz w:val="28"/>
          <w:szCs w:val="28"/>
        </w:rPr>
        <w:t xml:space="preserve">, </w:t>
      </w:r>
      <w:proofErr w:type="spellStart"/>
      <w:r w:rsidRPr="005000B9">
        <w:rPr>
          <w:rFonts w:hint="eastAsia"/>
          <w:sz w:val="28"/>
          <w:szCs w:val="28"/>
        </w:rPr>
        <w:t>якінеподобаютьсяабовикликаютьнеприязнь</w:t>
      </w:r>
      <w:proofErr w:type="spellEnd"/>
      <w:r w:rsidRPr="005000B9">
        <w:rPr>
          <w:sz w:val="28"/>
          <w:szCs w:val="28"/>
        </w:rPr>
        <w:t>.</w:t>
      </w:r>
    </w:p>
    <w:p w14:paraId="5174BAAA" w14:textId="77777777" w:rsidR="00074D28" w:rsidRPr="005000B9" w:rsidRDefault="00074D28" w:rsidP="00074D28">
      <w:pPr>
        <w:spacing w:line="360" w:lineRule="auto"/>
        <w:ind w:firstLine="709"/>
        <w:jc w:val="both"/>
        <w:rPr>
          <w:sz w:val="28"/>
          <w:szCs w:val="28"/>
        </w:rPr>
      </w:pPr>
      <w:r w:rsidRPr="005000B9">
        <w:rPr>
          <w:sz w:val="28"/>
          <w:szCs w:val="28"/>
        </w:rPr>
        <w:t xml:space="preserve">Толерантність зазвичай визначається як терпимість, поблажливість до когось </w:t>
      </w:r>
      <w:proofErr w:type="spellStart"/>
      <w:r w:rsidRPr="005000B9">
        <w:rPr>
          <w:sz w:val="28"/>
          <w:szCs w:val="28"/>
        </w:rPr>
        <w:t>абодо</w:t>
      </w:r>
      <w:proofErr w:type="spellEnd"/>
      <w:r w:rsidRPr="005000B9">
        <w:rPr>
          <w:sz w:val="28"/>
          <w:szCs w:val="28"/>
        </w:rPr>
        <w:t xml:space="preserve"> чогось. Терпимість як </w:t>
      </w:r>
      <w:proofErr w:type="spellStart"/>
      <w:r w:rsidRPr="005000B9">
        <w:rPr>
          <w:sz w:val="28"/>
          <w:szCs w:val="28"/>
        </w:rPr>
        <w:t>моральнісна</w:t>
      </w:r>
      <w:proofErr w:type="spellEnd"/>
      <w:r w:rsidRPr="005000B9">
        <w:rPr>
          <w:sz w:val="28"/>
          <w:szCs w:val="28"/>
        </w:rPr>
        <w:t xml:space="preserve"> якість характеризує ставлення до інтересів, переконань, вірувань, звичок у поведінці інших людей, що </w:t>
      </w:r>
      <w:proofErr w:type="spellStart"/>
      <w:r w:rsidRPr="005000B9">
        <w:rPr>
          <w:sz w:val="28"/>
          <w:szCs w:val="28"/>
        </w:rPr>
        <w:t>виражаєтьсяу</w:t>
      </w:r>
      <w:proofErr w:type="spellEnd"/>
      <w:r w:rsidRPr="005000B9">
        <w:rPr>
          <w:sz w:val="28"/>
          <w:szCs w:val="28"/>
        </w:rPr>
        <w:t xml:space="preserve"> прагненні досягти взаєморозуміння, узгодження різнорідних інтересів і позицій без застосування крайніх засобів тиску, переважно методами роз’яснення, виховання та переконання.</w:t>
      </w:r>
    </w:p>
    <w:p w14:paraId="0629E959" w14:textId="77777777" w:rsidR="00074D28" w:rsidRPr="005000B9" w:rsidRDefault="00074D28" w:rsidP="00074D28">
      <w:pPr>
        <w:spacing w:line="360" w:lineRule="auto"/>
        <w:ind w:firstLine="709"/>
        <w:jc w:val="both"/>
        <w:rPr>
          <w:sz w:val="28"/>
          <w:szCs w:val="28"/>
        </w:rPr>
      </w:pPr>
      <w:r w:rsidRPr="005000B9">
        <w:rPr>
          <w:sz w:val="28"/>
          <w:szCs w:val="28"/>
        </w:rPr>
        <w:t xml:space="preserve">Толерантність не сумісна з авторитаризмом і тоталітаризмом, що нівелюють особистість та проголошують існування кінцевих і незмінних </w:t>
      </w:r>
      <w:proofErr w:type="spellStart"/>
      <w:r w:rsidRPr="005000B9">
        <w:rPr>
          <w:sz w:val="28"/>
          <w:szCs w:val="28"/>
        </w:rPr>
        <w:t>істин</w:t>
      </w:r>
      <w:proofErr w:type="spellEnd"/>
      <w:r w:rsidRPr="005000B9">
        <w:rPr>
          <w:sz w:val="28"/>
          <w:szCs w:val="28"/>
        </w:rPr>
        <w:t>, утому числі й у сфері моралі.</w:t>
      </w:r>
    </w:p>
    <w:p w14:paraId="10E9A9CA" w14:textId="77777777" w:rsidR="00074D28" w:rsidRDefault="00074D28" w:rsidP="00074D28">
      <w:pPr>
        <w:spacing w:line="360" w:lineRule="auto"/>
        <w:ind w:firstLine="709"/>
        <w:jc w:val="both"/>
        <w:rPr>
          <w:sz w:val="28"/>
          <w:szCs w:val="28"/>
        </w:rPr>
      </w:pPr>
      <w:r w:rsidRPr="005000B9">
        <w:rPr>
          <w:sz w:val="28"/>
          <w:szCs w:val="28"/>
        </w:rPr>
        <w:t xml:space="preserve">Існує вагома аргументація на захист принципу толерантності в державному управлінні. Здатність державних інститутів підтримувати соціальну інтеграцію в суспільстві є суттєвим чинником, невід’ємною складовою </w:t>
      </w:r>
      <w:proofErr w:type="spellStart"/>
      <w:r w:rsidRPr="005000B9">
        <w:rPr>
          <w:sz w:val="28"/>
          <w:szCs w:val="28"/>
        </w:rPr>
        <w:t>легітимаціївлади</w:t>
      </w:r>
      <w:proofErr w:type="spellEnd"/>
      <w:r w:rsidRPr="005000B9">
        <w:rPr>
          <w:sz w:val="28"/>
          <w:szCs w:val="28"/>
        </w:rPr>
        <w:t xml:space="preserve">. Водночас і визнання </w:t>
      </w:r>
      <w:r w:rsidRPr="005000B9">
        <w:rPr>
          <w:rFonts w:hint="eastAsia"/>
          <w:sz w:val="28"/>
          <w:szCs w:val="28"/>
        </w:rPr>
        <w:t>відмінностей</w:t>
      </w:r>
      <w:r w:rsidRPr="005000B9">
        <w:rPr>
          <w:sz w:val="28"/>
          <w:szCs w:val="28"/>
        </w:rPr>
        <w:t xml:space="preserve"> є повноправною формою взаємодії </w:t>
      </w:r>
      <w:proofErr w:type="spellStart"/>
      <w:r w:rsidRPr="005000B9">
        <w:rPr>
          <w:sz w:val="28"/>
          <w:szCs w:val="28"/>
        </w:rPr>
        <w:t>усуспільстві</w:t>
      </w:r>
      <w:proofErr w:type="spellEnd"/>
      <w:r w:rsidRPr="005000B9">
        <w:rPr>
          <w:sz w:val="28"/>
          <w:szCs w:val="28"/>
        </w:rPr>
        <w:t xml:space="preserve">. Забезпечення державою передумов для консолідації у </w:t>
      </w:r>
      <w:proofErr w:type="spellStart"/>
      <w:r w:rsidRPr="005000B9">
        <w:rPr>
          <w:sz w:val="28"/>
          <w:szCs w:val="28"/>
        </w:rPr>
        <w:t>суспільствіз</w:t>
      </w:r>
      <w:proofErr w:type="spellEnd"/>
      <w:r w:rsidRPr="005000B9">
        <w:rPr>
          <w:sz w:val="28"/>
          <w:szCs w:val="28"/>
        </w:rPr>
        <w:t xml:space="preserve"> огляду на одночасне допущення та заохочення розквіту багатьох “</w:t>
      </w:r>
      <w:proofErr w:type="spellStart"/>
      <w:r w:rsidRPr="005000B9">
        <w:rPr>
          <w:sz w:val="28"/>
          <w:szCs w:val="28"/>
        </w:rPr>
        <w:t>способівжиття</w:t>
      </w:r>
      <w:proofErr w:type="spellEnd"/>
      <w:r w:rsidRPr="005000B9">
        <w:rPr>
          <w:sz w:val="28"/>
          <w:szCs w:val="28"/>
        </w:rPr>
        <w:t xml:space="preserve">”– один із найважливіших вимірів людського існування, </w:t>
      </w:r>
      <w:proofErr w:type="spellStart"/>
      <w:r w:rsidRPr="005000B9">
        <w:rPr>
          <w:sz w:val="28"/>
          <w:szCs w:val="28"/>
        </w:rPr>
        <w:t>відповідальністьза</w:t>
      </w:r>
      <w:proofErr w:type="spellEnd"/>
      <w:r w:rsidRPr="005000B9">
        <w:rPr>
          <w:sz w:val="28"/>
          <w:szCs w:val="28"/>
        </w:rPr>
        <w:t xml:space="preserve"> якісні та кількісні характеристики якого має нести держава</w:t>
      </w:r>
      <w:r w:rsidR="00903D55">
        <w:rPr>
          <w:rStyle w:val="af4"/>
          <w:sz w:val="28"/>
          <w:szCs w:val="28"/>
        </w:rPr>
        <w:footnoteReference w:id="67"/>
      </w:r>
      <w:r>
        <w:rPr>
          <w:sz w:val="28"/>
          <w:szCs w:val="28"/>
        </w:rPr>
        <w:t>.</w:t>
      </w:r>
    </w:p>
    <w:p w14:paraId="6F237589" w14:textId="77777777" w:rsidR="00074D28" w:rsidRDefault="00074D28" w:rsidP="00074D28">
      <w:pPr>
        <w:spacing w:line="360" w:lineRule="auto"/>
        <w:ind w:firstLine="709"/>
        <w:jc w:val="both"/>
        <w:rPr>
          <w:sz w:val="28"/>
          <w:szCs w:val="28"/>
        </w:rPr>
      </w:pPr>
      <w:r w:rsidRPr="005000B9">
        <w:rPr>
          <w:sz w:val="28"/>
          <w:szCs w:val="28"/>
        </w:rPr>
        <w:t xml:space="preserve">Громадяни можуть і мають право віддано відстоювати свої переконання, </w:t>
      </w:r>
      <w:proofErr w:type="spellStart"/>
      <w:r w:rsidRPr="005000B9">
        <w:rPr>
          <w:sz w:val="28"/>
          <w:szCs w:val="28"/>
        </w:rPr>
        <w:t>урамках</w:t>
      </w:r>
      <w:proofErr w:type="spellEnd"/>
      <w:r w:rsidRPr="005000B9">
        <w:rPr>
          <w:sz w:val="28"/>
          <w:szCs w:val="28"/>
        </w:rPr>
        <w:t xml:space="preserve"> закону реалізувати власний стиль життя, не поділяти поглядів інших. </w:t>
      </w:r>
      <w:proofErr w:type="spellStart"/>
      <w:r w:rsidRPr="005000B9">
        <w:rPr>
          <w:sz w:val="28"/>
          <w:szCs w:val="28"/>
        </w:rPr>
        <w:t>Тому“толерантність</w:t>
      </w:r>
      <w:proofErr w:type="spellEnd"/>
      <w:r w:rsidRPr="005000B9">
        <w:rPr>
          <w:sz w:val="28"/>
          <w:szCs w:val="28"/>
        </w:rPr>
        <w:t xml:space="preserve"> – це спосіб, у який мають висловлюватися й відстоюватися</w:t>
      </w:r>
      <w:r w:rsidR="00903D55">
        <w:rPr>
          <w:sz w:val="28"/>
          <w:szCs w:val="28"/>
        </w:rPr>
        <w:t xml:space="preserve"> принципові позиції й цінності”</w:t>
      </w:r>
      <w:r w:rsidRPr="005000B9">
        <w:rPr>
          <w:sz w:val="28"/>
          <w:szCs w:val="28"/>
        </w:rPr>
        <w:t xml:space="preserve">. Проте одним із ідеологічних </w:t>
      </w:r>
      <w:proofErr w:type="spellStart"/>
      <w:r w:rsidRPr="005000B9">
        <w:rPr>
          <w:sz w:val="28"/>
          <w:szCs w:val="28"/>
        </w:rPr>
        <w:t>підґрунтьдемократичної</w:t>
      </w:r>
      <w:proofErr w:type="spellEnd"/>
      <w:r w:rsidRPr="005000B9">
        <w:rPr>
          <w:sz w:val="28"/>
          <w:szCs w:val="28"/>
        </w:rPr>
        <w:t xml:space="preserve"> держави є позиція, згідно з якою </w:t>
      </w:r>
      <w:r w:rsidRPr="005000B9">
        <w:rPr>
          <w:rFonts w:hint="eastAsia"/>
          <w:sz w:val="28"/>
          <w:szCs w:val="28"/>
        </w:rPr>
        <w:t>кожна</w:t>
      </w:r>
      <w:r w:rsidRPr="005000B9">
        <w:rPr>
          <w:sz w:val="28"/>
          <w:szCs w:val="28"/>
        </w:rPr>
        <w:t xml:space="preserve"> </w:t>
      </w:r>
      <w:proofErr w:type="spellStart"/>
      <w:r w:rsidRPr="005000B9">
        <w:rPr>
          <w:sz w:val="28"/>
          <w:szCs w:val="28"/>
        </w:rPr>
        <w:t>особамає</w:t>
      </w:r>
      <w:proofErr w:type="spellEnd"/>
      <w:r w:rsidRPr="005000B9">
        <w:rPr>
          <w:sz w:val="28"/>
          <w:szCs w:val="28"/>
        </w:rPr>
        <w:t xml:space="preserve"> право на </w:t>
      </w:r>
      <w:proofErr w:type="spellStart"/>
      <w:r w:rsidRPr="005000B9">
        <w:rPr>
          <w:sz w:val="28"/>
          <w:szCs w:val="28"/>
        </w:rPr>
        <w:t>вільнийрозвиток</w:t>
      </w:r>
      <w:proofErr w:type="spellEnd"/>
      <w:r w:rsidRPr="005000B9">
        <w:rPr>
          <w:sz w:val="28"/>
          <w:szCs w:val="28"/>
        </w:rPr>
        <w:t xml:space="preserve">, вираження своїх поглядів і переконань, свободу думки і слова, світогляду і віросповідання. У реалізації толерантності в державному управлінні виявляється визнання представниками влади морального права </w:t>
      </w:r>
      <w:r w:rsidRPr="005000B9">
        <w:rPr>
          <w:sz w:val="28"/>
          <w:szCs w:val="28"/>
        </w:rPr>
        <w:lastRenderedPageBreak/>
        <w:t>громадян на власні(інакші) погляди, повага до цього права й відповідальність за його забезпечення</w:t>
      </w:r>
      <w:r w:rsidR="00903D55">
        <w:rPr>
          <w:rStyle w:val="af4"/>
          <w:sz w:val="28"/>
          <w:szCs w:val="28"/>
        </w:rPr>
        <w:footnoteReference w:id="68"/>
      </w:r>
      <w:r w:rsidRPr="005000B9">
        <w:rPr>
          <w:sz w:val="28"/>
          <w:szCs w:val="28"/>
        </w:rPr>
        <w:t>.</w:t>
      </w:r>
    </w:p>
    <w:p w14:paraId="3E60E9BA" w14:textId="77777777" w:rsidR="00074D28" w:rsidRPr="005000B9" w:rsidRDefault="00074D28" w:rsidP="00074D28">
      <w:pPr>
        <w:spacing w:line="360" w:lineRule="auto"/>
        <w:ind w:firstLine="709"/>
        <w:jc w:val="both"/>
        <w:rPr>
          <w:sz w:val="28"/>
          <w:szCs w:val="28"/>
        </w:rPr>
      </w:pPr>
      <w:r w:rsidRPr="005000B9">
        <w:rPr>
          <w:sz w:val="28"/>
          <w:szCs w:val="28"/>
        </w:rPr>
        <w:t xml:space="preserve">Визнання </w:t>
      </w:r>
      <w:r w:rsidRPr="005000B9">
        <w:rPr>
          <w:rFonts w:hint="eastAsia"/>
          <w:sz w:val="28"/>
          <w:szCs w:val="28"/>
        </w:rPr>
        <w:t>відмінностей</w:t>
      </w:r>
      <w:r w:rsidRPr="005000B9">
        <w:rPr>
          <w:sz w:val="28"/>
          <w:szCs w:val="28"/>
        </w:rPr>
        <w:t xml:space="preserve"> є повноправною формою взаємодії в </w:t>
      </w:r>
      <w:proofErr w:type="spellStart"/>
      <w:r w:rsidRPr="005000B9">
        <w:rPr>
          <w:sz w:val="28"/>
          <w:szCs w:val="28"/>
        </w:rPr>
        <w:t>суспільстві.Однак</w:t>
      </w:r>
      <w:proofErr w:type="spellEnd"/>
      <w:r w:rsidRPr="005000B9">
        <w:rPr>
          <w:sz w:val="28"/>
          <w:szCs w:val="28"/>
        </w:rPr>
        <w:t xml:space="preserve"> толерантне ставлення передбачає не лише фіксацію цих </w:t>
      </w:r>
      <w:proofErr w:type="spellStart"/>
      <w:r w:rsidRPr="005000B9">
        <w:rPr>
          <w:sz w:val="28"/>
          <w:szCs w:val="28"/>
        </w:rPr>
        <w:t>відмінностей,а</w:t>
      </w:r>
      <w:proofErr w:type="spellEnd"/>
      <w:r w:rsidRPr="005000B9">
        <w:rPr>
          <w:sz w:val="28"/>
          <w:szCs w:val="28"/>
        </w:rPr>
        <w:t xml:space="preserve"> й одночасне визнання того, що </w:t>
      </w:r>
      <w:proofErr w:type="spellStart"/>
      <w:r w:rsidRPr="005000B9">
        <w:rPr>
          <w:rFonts w:hint="eastAsia"/>
          <w:sz w:val="28"/>
          <w:szCs w:val="28"/>
        </w:rPr>
        <w:t>вищимизацінесхожості</w:t>
      </w:r>
      <w:proofErr w:type="spellEnd"/>
      <w:r w:rsidRPr="005000B9">
        <w:rPr>
          <w:sz w:val="28"/>
          <w:szCs w:val="28"/>
        </w:rPr>
        <w:t xml:space="preserve"> є деякі взаємодоповнюючі або </w:t>
      </w:r>
      <w:proofErr w:type="spellStart"/>
      <w:r w:rsidRPr="005000B9">
        <w:rPr>
          <w:rFonts w:hint="eastAsia"/>
          <w:sz w:val="28"/>
          <w:szCs w:val="28"/>
        </w:rPr>
        <w:t>спільніякості</w:t>
      </w:r>
      <w:proofErr w:type="spellEnd"/>
      <w:r w:rsidRPr="005000B9">
        <w:rPr>
          <w:sz w:val="28"/>
          <w:szCs w:val="28"/>
        </w:rPr>
        <w:t xml:space="preserve">, які мають </w:t>
      </w:r>
      <w:proofErr w:type="spellStart"/>
      <w:r w:rsidRPr="005000B9">
        <w:rPr>
          <w:rFonts w:hint="eastAsia"/>
          <w:sz w:val="28"/>
          <w:szCs w:val="28"/>
        </w:rPr>
        <w:t>беззаперечнівартостідлявсьогонароду</w:t>
      </w:r>
      <w:proofErr w:type="spellEnd"/>
      <w:r w:rsidRPr="005000B9">
        <w:rPr>
          <w:sz w:val="28"/>
          <w:szCs w:val="28"/>
        </w:rPr>
        <w:t xml:space="preserve">. Мусить існувати й бути визнаною певна згода щодо цих вартостей. </w:t>
      </w:r>
      <w:proofErr w:type="spellStart"/>
      <w:r w:rsidRPr="005000B9">
        <w:rPr>
          <w:sz w:val="28"/>
          <w:szCs w:val="28"/>
        </w:rPr>
        <w:t>Прицьому</w:t>
      </w:r>
      <w:proofErr w:type="spellEnd"/>
      <w:r w:rsidRPr="005000B9">
        <w:rPr>
          <w:sz w:val="28"/>
          <w:szCs w:val="28"/>
        </w:rPr>
        <w:t xml:space="preserve"> зазвичай посилаються на </w:t>
      </w:r>
      <w:proofErr w:type="spellStart"/>
      <w:r w:rsidRPr="005000B9">
        <w:rPr>
          <w:rFonts w:hint="eastAsia"/>
          <w:sz w:val="28"/>
          <w:szCs w:val="28"/>
        </w:rPr>
        <w:t>моральніцінності</w:t>
      </w:r>
      <w:proofErr w:type="spellEnd"/>
      <w:r w:rsidRPr="005000B9">
        <w:rPr>
          <w:sz w:val="28"/>
          <w:szCs w:val="28"/>
        </w:rPr>
        <w:t xml:space="preserve">, які містять у собі інтегруючий потенціал (орієнтованість на духовні ідеали та людський розвиток, </w:t>
      </w:r>
      <w:proofErr w:type="spellStart"/>
      <w:r w:rsidRPr="005000B9">
        <w:rPr>
          <w:sz w:val="28"/>
          <w:szCs w:val="28"/>
        </w:rPr>
        <w:t>навартості</w:t>
      </w:r>
      <w:proofErr w:type="spellEnd"/>
      <w:r w:rsidRPr="005000B9">
        <w:rPr>
          <w:sz w:val="28"/>
          <w:szCs w:val="28"/>
        </w:rPr>
        <w:t xml:space="preserve"> справедливості, відповідальності, миролюбності, співчуття, милосердя, внутрішнього самообмеження, солідарності тощо).</w:t>
      </w:r>
    </w:p>
    <w:p w14:paraId="26F36036" w14:textId="77777777" w:rsidR="00074D28" w:rsidRPr="005000B9" w:rsidRDefault="00074D28" w:rsidP="00074D28">
      <w:pPr>
        <w:spacing w:line="360" w:lineRule="auto"/>
        <w:ind w:firstLine="709"/>
        <w:jc w:val="both"/>
        <w:rPr>
          <w:sz w:val="28"/>
          <w:szCs w:val="28"/>
        </w:rPr>
      </w:pPr>
      <w:r w:rsidRPr="005000B9">
        <w:rPr>
          <w:sz w:val="28"/>
          <w:szCs w:val="28"/>
        </w:rPr>
        <w:t xml:space="preserve">Правова підтримка принципу толерантності зафіксована в </w:t>
      </w:r>
      <w:proofErr w:type="spellStart"/>
      <w:r w:rsidRPr="005000B9">
        <w:rPr>
          <w:sz w:val="28"/>
          <w:szCs w:val="28"/>
        </w:rPr>
        <w:t>КонституціїУкраїни</w:t>
      </w:r>
      <w:proofErr w:type="spellEnd"/>
      <w:r w:rsidRPr="005000B9">
        <w:rPr>
          <w:sz w:val="28"/>
          <w:szCs w:val="28"/>
        </w:rPr>
        <w:t xml:space="preserve">, де йдеться про те, що всі </w:t>
      </w:r>
      <w:r w:rsidRPr="005000B9">
        <w:rPr>
          <w:rFonts w:hint="eastAsia"/>
          <w:sz w:val="28"/>
          <w:szCs w:val="28"/>
        </w:rPr>
        <w:t>рівні</w:t>
      </w:r>
      <w:r w:rsidRPr="005000B9">
        <w:rPr>
          <w:sz w:val="28"/>
          <w:szCs w:val="28"/>
        </w:rPr>
        <w:t xml:space="preserve"> перед законом, і не може бути привілеїв чи обмежень за ознаками раси, кольору шкіри, політичних, </w:t>
      </w:r>
      <w:proofErr w:type="spellStart"/>
      <w:r w:rsidRPr="005000B9">
        <w:rPr>
          <w:sz w:val="28"/>
          <w:szCs w:val="28"/>
        </w:rPr>
        <w:t>релігійнихта</w:t>
      </w:r>
      <w:proofErr w:type="spellEnd"/>
      <w:r w:rsidRPr="005000B9">
        <w:rPr>
          <w:sz w:val="28"/>
          <w:szCs w:val="28"/>
        </w:rPr>
        <w:t xml:space="preserve"> інших переконань, статі, етнічного та соціального походження, </w:t>
      </w:r>
      <w:proofErr w:type="spellStart"/>
      <w:r w:rsidRPr="005000B9">
        <w:rPr>
          <w:sz w:val="28"/>
          <w:szCs w:val="28"/>
        </w:rPr>
        <w:t>майновогостану</w:t>
      </w:r>
      <w:proofErr w:type="spellEnd"/>
      <w:r w:rsidRPr="005000B9">
        <w:rPr>
          <w:sz w:val="28"/>
          <w:szCs w:val="28"/>
        </w:rPr>
        <w:t xml:space="preserve">, місця проживання, за </w:t>
      </w:r>
      <w:proofErr w:type="spellStart"/>
      <w:r w:rsidRPr="005000B9">
        <w:rPr>
          <w:sz w:val="28"/>
          <w:szCs w:val="28"/>
        </w:rPr>
        <w:t>мовними</w:t>
      </w:r>
      <w:proofErr w:type="spellEnd"/>
      <w:r w:rsidRPr="005000B9">
        <w:rPr>
          <w:sz w:val="28"/>
          <w:szCs w:val="28"/>
        </w:rPr>
        <w:t xml:space="preserve"> або іншими ознаками.</w:t>
      </w:r>
    </w:p>
    <w:p w14:paraId="61BEB0B6" w14:textId="77777777" w:rsidR="00074D28" w:rsidRPr="005000B9" w:rsidRDefault="00074D28" w:rsidP="00074D28">
      <w:pPr>
        <w:spacing w:line="360" w:lineRule="auto"/>
        <w:ind w:firstLine="709"/>
        <w:jc w:val="both"/>
        <w:rPr>
          <w:sz w:val="28"/>
          <w:szCs w:val="28"/>
        </w:rPr>
      </w:pPr>
      <w:r w:rsidRPr="005000B9">
        <w:rPr>
          <w:sz w:val="28"/>
          <w:szCs w:val="28"/>
        </w:rPr>
        <w:t xml:space="preserve">Не лише держава, а й кожен державний управлінець мусить </w:t>
      </w:r>
      <w:proofErr w:type="spellStart"/>
      <w:r w:rsidRPr="005000B9">
        <w:rPr>
          <w:sz w:val="28"/>
          <w:szCs w:val="28"/>
        </w:rPr>
        <w:t>визнаватиморальне</w:t>
      </w:r>
      <w:proofErr w:type="spellEnd"/>
      <w:r w:rsidRPr="005000B9">
        <w:rPr>
          <w:sz w:val="28"/>
          <w:szCs w:val="28"/>
        </w:rPr>
        <w:t xml:space="preserve"> право іншого на власні (інакші) погляди, поважати це право.</w:t>
      </w:r>
    </w:p>
    <w:p w14:paraId="6B8E1FB0" w14:textId="77777777" w:rsidR="00074D28" w:rsidRPr="005000B9" w:rsidRDefault="00074D28" w:rsidP="00074D28">
      <w:pPr>
        <w:spacing w:line="360" w:lineRule="auto"/>
        <w:ind w:firstLine="709"/>
        <w:jc w:val="both"/>
        <w:rPr>
          <w:sz w:val="28"/>
          <w:szCs w:val="28"/>
        </w:rPr>
      </w:pPr>
      <w:r w:rsidRPr="005000B9">
        <w:rPr>
          <w:sz w:val="28"/>
          <w:szCs w:val="28"/>
        </w:rPr>
        <w:t>Схильність до нетолерантності притаманна будь-якій особі, оскільки будь-хто бажає, щоб усі вірили в те ж саме, у що в</w:t>
      </w:r>
      <w:r>
        <w:rPr>
          <w:sz w:val="28"/>
          <w:szCs w:val="28"/>
        </w:rPr>
        <w:t>ірить він – у такому разі не по</w:t>
      </w:r>
      <w:r w:rsidRPr="005000B9">
        <w:rPr>
          <w:sz w:val="28"/>
          <w:szCs w:val="28"/>
        </w:rPr>
        <w:t xml:space="preserve">трібно перевіряти, зіставляти власні погляди з поглядами інших. Проте </w:t>
      </w:r>
      <w:proofErr w:type="spellStart"/>
      <w:r w:rsidRPr="005000B9">
        <w:rPr>
          <w:sz w:val="28"/>
          <w:szCs w:val="28"/>
        </w:rPr>
        <w:t>жоднапозиція</w:t>
      </w:r>
      <w:proofErr w:type="spellEnd"/>
      <w:r w:rsidRPr="005000B9">
        <w:rPr>
          <w:sz w:val="28"/>
          <w:szCs w:val="28"/>
        </w:rPr>
        <w:t xml:space="preserve">, попри її поширеність, популярність та визнання широкими </w:t>
      </w:r>
      <w:proofErr w:type="spellStart"/>
      <w:r w:rsidRPr="005000B9">
        <w:rPr>
          <w:sz w:val="28"/>
          <w:szCs w:val="28"/>
        </w:rPr>
        <w:t>колами,не</w:t>
      </w:r>
      <w:proofErr w:type="spellEnd"/>
      <w:r w:rsidRPr="005000B9">
        <w:rPr>
          <w:sz w:val="28"/>
          <w:szCs w:val="28"/>
        </w:rPr>
        <w:t xml:space="preserve"> може “претендувати на безапеляційну праведність”. Толерантність результативна, якщо вона взаємна. У разі гарантування таких відносин </w:t>
      </w:r>
      <w:proofErr w:type="spellStart"/>
      <w:r w:rsidRPr="005000B9">
        <w:rPr>
          <w:sz w:val="28"/>
          <w:szCs w:val="28"/>
        </w:rPr>
        <w:t>державоюможливе</w:t>
      </w:r>
      <w:proofErr w:type="spellEnd"/>
      <w:r w:rsidRPr="005000B9">
        <w:rPr>
          <w:sz w:val="28"/>
          <w:szCs w:val="28"/>
        </w:rPr>
        <w:t xml:space="preserve"> справжнє, а не деклароване об’єднання суспільства.</w:t>
      </w:r>
    </w:p>
    <w:p w14:paraId="4662A084" w14:textId="77777777" w:rsidR="00074D28" w:rsidRPr="00CE12D3" w:rsidRDefault="00074D28" w:rsidP="00074D28">
      <w:pPr>
        <w:spacing w:line="360" w:lineRule="auto"/>
        <w:ind w:firstLine="709"/>
        <w:jc w:val="both"/>
        <w:rPr>
          <w:sz w:val="28"/>
          <w:szCs w:val="28"/>
        </w:rPr>
      </w:pPr>
      <w:r w:rsidRPr="005000B9">
        <w:rPr>
          <w:sz w:val="28"/>
          <w:szCs w:val="28"/>
        </w:rPr>
        <w:t xml:space="preserve">Проте толерантність має власні межі, у разі перетину яких виникає </w:t>
      </w:r>
      <w:proofErr w:type="spellStart"/>
      <w:r w:rsidRPr="005000B9">
        <w:rPr>
          <w:sz w:val="28"/>
          <w:szCs w:val="28"/>
        </w:rPr>
        <w:t>станбайдужості</w:t>
      </w:r>
      <w:proofErr w:type="spellEnd"/>
      <w:r w:rsidRPr="005000B9">
        <w:rPr>
          <w:sz w:val="28"/>
          <w:szCs w:val="28"/>
        </w:rPr>
        <w:t>, за якого толерується будь-який акт сваволі, агресії. Межі толерантності вс</w:t>
      </w:r>
      <w:r>
        <w:rPr>
          <w:sz w:val="28"/>
          <w:szCs w:val="28"/>
        </w:rPr>
        <w:t>тановлюються принципами гуманіз</w:t>
      </w:r>
      <w:r w:rsidRPr="005000B9">
        <w:rPr>
          <w:sz w:val="28"/>
          <w:szCs w:val="28"/>
        </w:rPr>
        <w:t xml:space="preserve">му та поваги до людини. </w:t>
      </w:r>
      <w:r w:rsidRPr="005000B9">
        <w:rPr>
          <w:sz w:val="28"/>
          <w:szCs w:val="28"/>
        </w:rPr>
        <w:lastRenderedPageBreak/>
        <w:t xml:space="preserve">Втрата суспільством критеріїв добра призводить </w:t>
      </w:r>
      <w:proofErr w:type="spellStart"/>
      <w:r w:rsidRPr="005000B9">
        <w:rPr>
          <w:sz w:val="28"/>
          <w:szCs w:val="28"/>
        </w:rPr>
        <w:t>дотолерування</w:t>
      </w:r>
      <w:proofErr w:type="spellEnd"/>
      <w:r w:rsidRPr="005000B9">
        <w:rPr>
          <w:sz w:val="28"/>
          <w:szCs w:val="28"/>
        </w:rPr>
        <w:t xml:space="preserve"> аморальних дій, </w:t>
      </w:r>
      <w:proofErr w:type="spellStart"/>
      <w:r>
        <w:rPr>
          <w:sz w:val="28"/>
          <w:szCs w:val="28"/>
        </w:rPr>
        <w:t>щ</w:t>
      </w:r>
      <w:r w:rsidRPr="005000B9">
        <w:rPr>
          <w:sz w:val="28"/>
          <w:szCs w:val="28"/>
        </w:rPr>
        <w:t>опоширюється</w:t>
      </w:r>
      <w:proofErr w:type="spellEnd"/>
      <w:r w:rsidRPr="005000B9">
        <w:rPr>
          <w:sz w:val="28"/>
          <w:szCs w:val="28"/>
        </w:rPr>
        <w:t xml:space="preserve"> і на професійну сферу та вира</w:t>
      </w:r>
      <w:r>
        <w:rPr>
          <w:sz w:val="28"/>
          <w:szCs w:val="28"/>
        </w:rPr>
        <w:t>жається в нечутливості до етич</w:t>
      </w:r>
      <w:r w:rsidRPr="005000B9">
        <w:rPr>
          <w:sz w:val="28"/>
          <w:szCs w:val="28"/>
        </w:rPr>
        <w:t>них вимог професії, професійному цинізмі.</w:t>
      </w:r>
    </w:p>
    <w:p w14:paraId="50B4D247" w14:textId="77777777" w:rsidR="00074D28" w:rsidRDefault="00074D28" w:rsidP="00074D28">
      <w:pPr>
        <w:spacing w:line="360" w:lineRule="auto"/>
        <w:ind w:firstLine="709"/>
        <w:jc w:val="both"/>
        <w:rPr>
          <w:sz w:val="28"/>
          <w:szCs w:val="28"/>
        </w:rPr>
      </w:pPr>
      <w:r w:rsidRPr="005000B9">
        <w:rPr>
          <w:sz w:val="28"/>
          <w:szCs w:val="28"/>
        </w:rPr>
        <w:t>Толерантність у державному управлін</w:t>
      </w:r>
      <w:r>
        <w:rPr>
          <w:sz w:val="28"/>
          <w:szCs w:val="28"/>
        </w:rPr>
        <w:t>ні виявляється в терпимому став</w:t>
      </w:r>
      <w:r w:rsidRPr="005000B9">
        <w:rPr>
          <w:sz w:val="28"/>
          <w:szCs w:val="28"/>
        </w:rPr>
        <w:t xml:space="preserve">ленні і до громадян, і до </w:t>
      </w:r>
      <w:proofErr w:type="spellStart"/>
      <w:r w:rsidRPr="005000B9">
        <w:rPr>
          <w:sz w:val="28"/>
          <w:szCs w:val="28"/>
        </w:rPr>
        <w:t>колег.</w:t>
      </w:r>
      <w:r w:rsidRPr="003847FF">
        <w:rPr>
          <w:sz w:val="28"/>
          <w:szCs w:val="28"/>
        </w:rPr>
        <w:t>Виявам</w:t>
      </w:r>
      <w:proofErr w:type="spellEnd"/>
      <w:r w:rsidRPr="003847FF">
        <w:rPr>
          <w:sz w:val="28"/>
          <w:szCs w:val="28"/>
        </w:rPr>
        <w:t xml:space="preserve"> жорстокості, порушення прав людини мають запобігати як держава, так і </w:t>
      </w:r>
      <w:proofErr w:type="spellStart"/>
      <w:r w:rsidRPr="003847FF">
        <w:rPr>
          <w:sz w:val="28"/>
          <w:szCs w:val="28"/>
        </w:rPr>
        <w:t>громадяни.Декларація</w:t>
      </w:r>
      <w:proofErr w:type="spellEnd"/>
      <w:r w:rsidRPr="003847FF">
        <w:rPr>
          <w:sz w:val="28"/>
          <w:szCs w:val="28"/>
        </w:rPr>
        <w:t xml:space="preserve"> та відстоювання принципу толерантності як етичного професійного принципу, як професійної етичної вимоги активізуватиме </w:t>
      </w:r>
      <w:proofErr w:type="spellStart"/>
      <w:r w:rsidRPr="003847FF">
        <w:rPr>
          <w:sz w:val="28"/>
          <w:szCs w:val="28"/>
        </w:rPr>
        <w:t>зусиллядержавних</w:t>
      </w:r>
      <w:proofErr w:type="spellEnd"/>
      <w:r w:rsidRPr="003847FF">
        <w:rPr>
          <w:sz w:val="28"/>
          <w:szCs w:val="28"/>
        </w:rPr>
        <w:t xml:space="preserve"> управлінців на пошуки взаємної згоди для влаштування гармонічного, орієнтованого на цінності демократії, суспільного життя.</w:t>
      </w:r>
    </w:p>
    <w:p w14:paraId="43F3BDF7" w14:textId="77777777" w:rsidR="00B374A6" w:rsidRDefault="00B374A6" w:rsidP="009971C6">
      <w:pPr>
        <w:widowControl w:val="0"/>
        <w:suppressAutoHyphens/>
        <w:spacing w:line="360" w:lineRule="auto"/>
        <w:ind w:firstLine="709"/>
        <w:jc w:val="both"/>
        <w:rPr>
          <w:b/>
          <w:sz w:val="28"/>
          <w:szCs w:val="28"/>
        </w:rPr>
      </w:pPr>
    </w:p>
    <w:p w14:paraId="78CB9434" w14:textId="77777777" w:rsidR="00B374A6" w:rsidRPr="00CE12D3" w:rsidRDefault="00B374A6" w:rsidP="009971C6">
      <w:pPr>
        <w:widowControl w:val="0"/>
        <w:suppressAutoHyphens/>
        <w:spacing w:line="360" w:lineRule="auto"/>
        <w:ind w:firstLine="709"/>
        <w:jc w:val="both"/>
        <w:rPr>
          <w:b/>
          <w:sz w:val="28"/>
          <w:szCs w:val="28"/>
        </w:rPr>
      </w:pPr>
    </w:p>
    <w:p w14:paraId="3501892D" w14:textId="77777777" w:rsidR="009971C6" w:rsidRPr="00CE12D3" w:rsidRDefault="008257BC" w:rsidP="009971C6">
      <w:pPr>
        <w:widowControl w:val="0"/>
        <w:suppressAutoHyphens/>
        <w:spacing w:line="360" w:lineRule="auto"/>
        <w:ind w:firstLine="709"/>
        <w:jc w:val="both"/>
        <w:rPr>
          <w:b/>
          <w:sz w:val="28"/>
          <w:szCs w:val="28"/>
        </w:rPr>
      </w:pPr>
      <w:r w:rsidRPr="00CE12D3">
        <w:rPr>
          <w:b/>
          <w:sz w:val="28"/>
          <w:szCs w:val="28"/>
        </w:rPr>
        <w:t>3</w:t>
      </w:r>
      <w:r w:rsidR="009971C6" w:rsidRPr="00CE12D3">
        <w:rPr>
          <w:b/>
          <w:sz w:val="28"/>
          <w:szCs w:val="28"/>
        </w:rPr>
        <w:t>.</w:t>
      </w:r>
      <w:r w:rsidR="00074D28">
        <w:rPr>
          <w:b/>
          <w:sz w:val="28"/>
          <w:szCs w:val="28"/>
        </w:rPr>
        <w:t>3</w:t>
      </w:r>
      <w:r w:rsidR="008F26F4" w:rsidRPr="00CE12D3">
        <w:rPr>
          <w:b/>
          <w:sz w:val="28"/>
          <w:szCs w:val="28"/>
        </w:rPr>
        <w:t>Дотримання важливих п</w:t>
      </w:r>
      <w:r w:rsidR="009971C6" w:rsidRPr="00CE12D3">
        <w:rPr>
          <w:b/>
          <w:sz w:val="28"/>
          <w:szCs w:val="28"/>
        </w:rPr>
        <w:t>ринцип</w:t>
      </w:r>
      <w:r w:rsidR="008F26F4" w:rsidRPr="00CE12D3">
        <w:rPr>
          <w:b/>
          <w:sz w:val="28"/>
          <w:szCs w:val="28"/>
        </w:rPr>
        <w:t>ів</w:t>
      </w:r>
      <w:r w:rsidR="009971C6" w:rsidRPr="00CE12D3">
        <w:rPr>
          <w:b/>
          <w:sz w:val="28"/>
          <w:szCs w:val="28"/>
        </w:rPr>
        <w:t xml:space="preserve"> службового етикету </w:t>
      </w:r>
      <w:r w:rsidR="008F26F4" w:rsidRPr="00CE12D3">
        <w:rPr>
          <w:b/>
          <w:sz w:val="28"/>
          <w:szCs w:val="28"/>
        </w:rPr>
        <w:t>у сфері публічного управління</w:t>
      </w:r>
    </w:p>
    <w:p w14:paraId="16F8479C" w14:textId="77777777" w:rsidR="008F26F4" w:rsidRPr="00CE12D3" w:rsidRDefault="009B13F4" w:rsidP="009B13F4">
      <w:pPr>
        <w:spacing w:line="360" w:lineRule="auto"/>
        <w:ind w:firstLine="709"/>
        <w:jc w:val="both"/>
        <w:rPr>
          <w:sz w:val="28"/>
          <w:szCs w:val="28"/>
        </w:rPr>
      </w:pPr>
      <w:r w:rsidRPr="00CE12D3">
        <w:rPr>
          <w:sz w:val="28"/>
          <w:szCs w:val="28"/>
        </w:rPr>
        <w:t>Службовий етикет публічного управлінця виконує важливу місію</w:t>
      </w:r>
      <w:r w:rsidR="008F26F4" w:rsidRPr="00CE12D3">
        <w:rPr>
          <w:sz w:val="28"/>
          <w:szCs w:val="28"/>
        </w:rPr>
        <w:t>:</w:t>
      </w:r>
      <w:r w:rsidRPr="00CE12D3">
        <w:rPr>
          <w:sz w:val="28"/>
          <w:szCs w:val="28"/>
        </w:rPr>
        <w:t xml:space="preserve">  через сукупність найбільш доцільних правил поведінки, </w:t>
      </w:r>
      <w:r w:rsidR="008F26F4" w:rsidRPr="00CE12D3">
        <w:rPr>
          <w:sz w:val="28"/>
          <w:szCs w:val="28"/>
        </w:rPr>
        <w:t xml:space="preserve"> - </w:t>
      </w:r>
      <w:r w:rsidRPr="00CE12D3">
        <w:rPr>
          <w:sz w:val="28"/>
          <w:szCs w:val="28"/>
        </w:rPr>
        <w:t>сприя</w:t>
      </w:r>
      <w:r w:rsidR="008F26F4" w:rsidRPr="00CE12D3">
        <w:rPr>
          <w:sz w:val="28"/>
          <w:szCs w:val="28"/>
        </w:rPr>
        <w:t>є</w:t>
      </w:r>
      <w:r w:rsidRPr="00CE12D3">
        <w:rPr>
          <w:sz w:val="28"/>
          <w:szCs w:val="28"/>
        </w:rPr>
        <w:t xml:space="preserve"> поліпшенн</w:t>
      </w:r>
      <w:r w:rsidR="008F26F4" w:rsidRPr="00CE12D3">
        <w:rPr>
          <w:sz w:val="28"/>
          <w:szCs w:val="28"/>
        </w:rPr>
        <w:t xml:space="preserve">ю міжособистісних стосунків </w:t>
      </w:r>
      <w:r w:rsidRPr="00CE12D3">
        <w:rPr>
          <w:sz w:val="28"/>
          <w:szCs w:val="28"/>
        </w:rPr>
        <w:t xml:space="preserve">між людьми у процесі їхньої професійної діяльності, спрямованої </w:t>
      </w:r>
      <w:proofErr w:type="spellStart"/>
      <w:r w:rsidRPr="00CE12D3">
        <w:rPr>
          <w:sz w:val="28"/>
          <w:szCs w:val="28"/>
        </w:rPr>
        <w:t>навиконання</w:t>
      </w:r>
      <w:proofErr w:type="spellEnd"/>
      <w:r w:rsidRPr="00CE12D3">
        <w:rPr>
          <w:sz w:val="28"/>
          <w:szCs w:val="28"/>
        </w:rPr>
        <w:t xml:space="preserve"> завдань і функцій держави</w:t>
      </w:r>
      <w:r w:rsidR="004060B6">
        <w:rPr>
          <w:rStyle w:val="af4"/>
          <w:sz w:val="28"/>
          <w:szCs w:val="28"/>
        </w:rPr>
        <w:footnoteReference w:id="69"/>
      </w:r>
      <w:r w:rsidRPr="00CE12D3">
        <w:rPr>
          <w:sz w:val="28"/>
          <w:szCs w:val="28"/>
        </w:rPr>
        <w:t xml:space="preserve">. Основу </w:t>
      </w:r>
      <w:r w:rsidR="008F26F4" w:rsidRPr="00CE12D3">
        <w:rPr>
          <w:sz w:val="28"/>
          <w:szCs w:val="28"/>
        </w:rPr>
        <w:t xml:space="preserve">службового </w:t>
      </w:r>
      <w:r w:rsidRPr="00CE12D3">
        <w:rPr>
          <w:sz w:val="28"/>
          <w:szCs w:val="28"/>
        </w:rPr>
        <w:t xml:space="preserve">етикету публічного управлінця </w:t>
      </w:r>
      <w:r w:rsidR="008F26F4" w:rsidRPr="00CE12D3">
        <w:rPr>
          <w:sz w:val="28"/>
          <w:szCs w:val="28"/>
        </w:rPr>
        <w:t>закладають</w:t>
      </w:r>
      <w:r w:rsidRPr="00CE12D3">
        <w:rPr>
          <w:sz w:val="28"/>
          <w:szCs w:val="28"/>
        </w:rPr>
        <w:t xml:space="preserve"> загальні принципи, які </w:t>
      </w:r>
      <w:r w:rsidR="008F26F4" w:rsidRPr="00CE12D3">
        <w:rPr>
          <w:sz w:val="28"/>
          <w:szCs w:val="28"/>
        </w:rPr>
        <w:t>є прийнятними у всьому діловому світі і публічному управління зокрема. Визначимо їх:</w:t>
      </w:r>
    </w:p>
    <w:p w14:paraId="4DDFF15B" w14:textId="77777777" w:rsidR="00200003" w:rsidRPr="00CE12D3" w:rsidRDefault="00447EEE" w:rsidP="00200003">
      <w:pPr>
        <w:spacing w:line="360" w:lineRule="auto"/>
        <w:ind w:firstLine="709"/>
        <w:jc w:val="both"/>
        <w:rPr>
          <w:sz w:val="28"/>
          <w:szCs w:val="28"/>
        </w:rPr>
      </w:pPr>
      <w:r w:rsidRPr="00CE12D3">
        <w:rPr>
          <w:sz w:val="28"/>
          <w:szCs w:val="28"/>
        </w:rPr>
        <w:t xml:space="preserve">Основоположним </w:t>
      </w:r>
      <w:proofErr w:type="spellStart"/>
      <w:r w:rsidRPr="00CE12D3">
        <w:rPr>
          <w:i/>
          <w:sz w:val="28"/>
          <w:szCs w:val="28"/>
        </w:rPr>
        <w:t>принципом</w:t>
      </w:r>
      <w:r w:rsidR="00D50639" w:rsidRPr="00CE12D3">
        <w:rPr>
          <w:i/>
          <w:sz w:val="28"/>
          <w:szCs w:val="28"/>
        </w:rPr>
        <w:t>службового</w:t>
      </w:r>
      <w:proofErr w:type="spellEnd"/>
      <w:r w:rsidR="00D50639" w:rsidRPr="00CE12D3">
        <w:rPr>
          <w:i/>
          <w:sz w:val="28"/>
          <w:szCs w:val="28"/>
        </w:rPr>
        <w:t xml:space="preserve"> етикету </w:t>
      </w:r>
      <w:proofErr w:type="spellStart"/>
      <w:r w:rsidR="00D50639" w:rsidRPr="00CE12D3">
        <w:rPr>
          <w:i/>
          <w:sz w:val="28"/>
          <w:szCs w:val="28"/>
        </w:rPr>
        <w:t>є</w:t>
      </w:r>
      <w:r w:rsidRPr="00CE12D3">
        <w:rPr>
          <w:i/>
          <w:sz w:val="28"/>
          <w:szCs w:val="28"/>
        </w:rPr>
        <w:t>гуманізм</w:t>
      </w:r>
      <w:proofErr w:type="spellEnd"/>
      <w:r w:rsidR="00D50639" w:rsidRPr="00CE12D3">
        <w:rPr>
          <w:sz w:val="28"/>
          <w:szCs w:val="28"/>
        </w:rPr>
        <w:t>, тобто людинолюбство</w:t>
      </w:r>
      <w:r w:rsidRPr="00CE12D3">
        <w:rPr>
          <w:sz w:val="28"/>
          <w:szCs w:val="28"/>
        </w:rPr>
        <w:t xml:space="preserve">, який </w:t>
      </w:r>
      <w:r w:rsidR="00D50639" w:rsidRPr="00CE12D3">
        <w:rPr>
          <w:sz w:val="28"/>
          <w:szCs w:val="28"/>
        </w:rPr>
        <w:t>утверджує</w:t>
      </w:r>
      <w:r w:rsidRPr="00CE12D3">
        <w:rPr>
          <w:sz w:val="28"/>
          <w:szCs w:val="28"/>
        </w:rPr>
        <w:t xml:space="preserve"> моральну основу службового етике</w:t>
      </w:r>
      <w:r w:rsidR="00D50639" w:rsidRPr="00CE12D3">
        <w:rPr>
          <w:sz w:val="28"/>
          <w:szCs w:val="28"/>
        </w:rPr>
        <w:t xml:space="preserve">ту і проголошує такі цінності як тактовність, </w:t>
      </w:r>
      <w:r w:rsidRPr="00CE12D3">
        <w:rPr>
          <w:sz w:val="28"/>
          <w:szCs w:val="28"/>
        </w:rPr>
        <w:t>ввічлив</w:t>
      </w:r>
      <w:r w:rsidR="00D50639" w:rsidRPr="00CE12D3">
        <w:rPr>
          <w:sz w:val="28"/>
          <w:szCs w:val="28"/>
        </w:rPr>
        <w:t>ість</w:t>
      </w:r>
      <w:r w:rsidRPr="00CE12D3">
        <w:rPr>
          <w:sz w:val="28"/>
          <w:szCs w:val="28"/>
        </w:rPr>
        <w:t xml:space="preserve">, </w:t>
      </w:r>
      <w:r w:rsidR="00D50639" w:rsidRPr="00CE12D3">
        <w:rPr>
          <w:sz w:val="28"/>
          <w:szCs w:val="28"/>
        </w:rPr>
        <w:t xml:space="preserve">коректність, </w:t>
      </w:r>
      <w:r w:rsidRPr="00CE12D3">
        <w:rPr>
          <w:sz w:val="28"/>
          <w:szCs w:val="28"/>
        </w:rPr>
        <w:t>скромн</w:t>
      </w:r>
      <w:r w:rsidR="00D50639" w:rsidRPr="00CE12D3">
        <w:rPr>
          <w:sz w:val="28"/>
          <w:szCs w:val="28"/>
        </w:rPr>
        <w:t>ість</w:t>
      </w:r>
      <w:r w:rsidR="00200003" w:rsidRPr="00CE12D3">
        <w:rPr>
          <w:sz w:val="28"/>
          <w:szCs w:val="28"/>
        </w:rPr>
        <w:t xml:space="preserve">, </w:t>
      </w:r>
      <w:r w:rsidR="00ED29D5" w:rsidRPr="00CE12D3">
        <w:rPr>
          <w:sz w:val="28"/>
          <w:szCs w:val="28"/>
        </w:rPr>
        <w:t>люб'язність</w:t>
      </w:r>
      <w:r w:rsidR="001808B6" w:rsidRPr="00CE12D3">
        <w:rPr>
          <w:sz w:val="28"/>
          <w:szCs w:val="28"/>
        </w:rPr>
        <w:t xml:space="preserve">. Такі прагнення бути приємним та корисним, що виявляється в дріб'язкових послугах, уважності є досить цінними сьогодні.  </w:t>
      </w:r>
    </w:p>
    <w:p w14:paraId="233B070D" w14:textId="77777777" w:rsidR="00D50639" w:rsidRPr="00CE12D3" w:rsidRDefault="00D50639" w:rsidP="00D50639">
      <w:pPr>
        <w:spacing w:line="360" w:lineRule="auto"/>
        <w:ind w:firstLine="709"/>
        <w:jc w:val="both"/>
        <w:rPr>
          <w:sz w:val="28"/>
          <w:szCs w:val="28"/>
        </w:rPr>
      </w:pPr>
      <w:r w:rsidRPr="00CE12D3">
        <w:rPr>
          <w:i/>
          <w:sz w:val="28"/>
          <w:szCs w:val="28"/>
        </w:rPr>
        <w:t>Принцип поваги до особистості</w:t>
      </w:r>
      <w:r w:rsidRPr="00CE12D3">
        <w:rPr>
          <w:sz w:val="28"/>
          <w:szCs w:val="28"/>
        </w:rPr>
        <w:t xml:space="preserve"> - відображає визнання позитивних характеристик: якостей, чеснот, заслуг і виражається як підкреслено шанобливе ставлення до співрозмовника чи ділового партнера</w:t>
      </w:r>
      <w:r w:rsidR="00200003" w:rsidRPr="00CE12D3">
        <w:rPr>
          <w:sz w:val="28"/>
          <w:szCs w:val="28"/>
        </w:rPr>
        <w:t>.</w:t>
      </w:r>
      <w:r w:rsidRPr="00CE12D3">
        <w:rPr>
          <w:sz w:val="28"/>
          <w:szCs w:val="28"/>
        </w:rPr>
        <w:t xml:space="preserve"> Службовий та діловий етикет </w:t>
      </w:r>
      <w:r w:rsidRPr="00CE12D3">
        <w:rPr>
          <w:sz w:val="28"/>
          <w:szCs w:val="28"/>
        </w:rPr>
        <w:lastRenderedPageBreak/>
        <w:t xml:space="preserve">включає точне дотримання правил культури поведінки, яка передбачає в першу чергу глибоку повагу людської особистості. Соціальна роль, яку грає та чи інша людина, не повинна бути самодостатньою, не повинна нести маніпулятивний вплив на ділового співрозмовника. </w:t>
      </w:r>
    </w:p>
    <w:p w14:paraId="2A8A5324" w14:textId="77777777" w:rsidR="001808B6" w:rsidRPr="00CE12D3" w:rsidRDefault="001808B6" w:rsidP="001808B6">
      <w:pPr>
        <w:spacing w:line="360" w:lineRule="auto"/>
        <w:ind w:firstLine="709"/>
        <w:jc w:val="both"/>
        <w:rPr>
          <w:sz w:val="28"/>
          <w:szCs w:val="28"/>
        </w:rPr>
      </w:pPr>
      <w:r w:rsidRPr="00CE12D3">
        <w:rPr>
          <w:i/>
          <w:sz w:val="28"/>
          <w:szCs w:val="28"/>
        </w:rPr>
        <w:t>Принцип делікатності</w:t>
      </w:r>
      <w:r w:rsidR="0058404C" w:rsidRPr="00CE12D3">
        <w:rPr>
          <w:i/>
          <w:sz w:val="28"/>
          <w:szCs w:val="28"/>
        </w:rPr>
        <w:t>, уваги. В</w:t>
      </w:r>
      <w:r w:rsidRPr="00CE12D3">
        <w:rPr>
          <w:sz w:val="28"/>
          <w:szCs w:val="28"/>
        </w:rPr>
        <w:t>вічливість у поєднанні з особливою м'якістю й глибоким чуйністю, розумінням внутрішнього стану та настрою інших людей. Делікатність необхідна завжди, у різних професійних ситуаціях. Саме риси чуйності і тонкості  в спілкуванні, почуття міри, яке потрібно дотримуватися по відношенню до інших людей, сприяють формуванню довіри в ділових контактах, означають демократичність і свободу в спілкуванні з будь-яким представником.</w:t>
      </w:r>
    </w:p>
    <w:p w14:paraId="17A4689E" w14:textId="77777777" w:rsidR="0058404C" w:rsidRPr="00CE12D3" w:rsidRDefault="0058404C" w:rsidP="0058404C">
      <w:pPr>
        <w:spacing w:line="360" w:lineRule="auto"/>
        <w:ind w:firstLine="709"/>
        <w:jc w:val="both"/>
        <w:rPr>
          <w:sz w:val="28"/>
          <w:szCs w:val="28"/>
        </w:rPr>
      </w:pPr>
      <w:r w:rsidRPr="00CE12D3">
        <w:rPr>
          <w:sz w:val="28"/>
          <w:szCs w:val="28"/>
        </w:rPr>
        <w:t>Службовці повинні поважати думку інших людей, враховувати поради і критику, причому з боку товаришів по службі і керівників. Важливо цінувати досвід оточення.</w:t>
      </w:r>
      <w:r w:rsidR="0077081B" w:rsidRPr="00CE12D3">
        <w:rPr>
          <w:sz w:val="28"/>
          <w:szCs w:val="28"/>
        </w:rPr>
        <w:t xml:space="preserve"> Не можна успішно вести справи, не враховуючи думки та інтереси партнерів, колег, відвідувачів. Часто саме егоїзм перешкоджає досягненню успіху, тому важливо терпимо ставитися до свого опонента чи партнера, не поспішати їх переконувати, не вивчивши уважно протилежної думки, навчитися з повагою вислуховувати і доступно пояснити свою точку зору. </w:t>
      </w:r>
    </w:p>
    <w:p w14:paraId="194E3564" w14:textId="77777777" w:rsidR="001808B6" w:rsidRPr="00CE12D3" w:rsidRDefault="00D50639" w:rsidP="001808B6">
      <w:pPr>
        <w:spacing w:line="360" w:lineRule="auto"/>
        <w:ind w:firstLine="709"/>
        <w:jc w:val="both"/>
        <w:rPr>
          <w:sz w:val="28"/>
          <w:szCs w:val="28"/>
        </w:rPr>
      </w:pPr>
      <w:r w:rsidRPr="00CE12D3">
        <w:rPr>
          <w:i/>
          <w:sz w:val="28"/>
          <w:szCs w:val="28"/>
        </w:rPr>
        <w:t>Принцип справедливості</w:t>
      </w:r>
      <w:r w:rsidRPr="00CE12D3">
        <w:rPr>
          <w:sz w:val="28"/>
          <w:szCs w:val="28"/>
        </w:rPr>
        <w:t xml:space="preserve"> передбачає однакове, рівне, неупереджене ставлення до партнерів у діловій комунікації. При цьому у відносинах керівника і підлеглого цей принцип не заперечує субординації службових відно</w:t>
      </w:r>
      <w:r w:rsidR="00D661E5" w:rsidRPr="00CE12D3">
        <w:rPr>
          <w:sz w:val="28"/>
          <w:szCs w:val="28"/>
        </w:rPr>
        <w:t xml:space="preserve">син, без послужливості і улесливості. Шаноблива форма ввічливості у службових відносинах служить надійним способом справедливості, щоб захистити і гідність підлеглого і авторитет керівника, дотримуючись службової ієрархії, демонструвати повагу начальнику без тіні послужливості і приниження і «вшанувати» увагою підлеглого без зарозумілості і чванства. </w:t>
      </w:r>
      <w:r w:rsidR="001808B6" w:rsidRPr="00CE12D3">
        <w:rPr>
          <w:sz w:val="28"/>
          <w:szCs w:val="28"/>
        </w:rPr>
        <w:t xml:space="preserve">Даний принцип  диктує модель поведінки службовців у багатьох ситуаціях ділових взаємин адже у природі управління персоналом на державній службі є доцільність і необхідність дотримання субординації трудових відносин: «згори донизу» і «знизу вгору» (між </w:t>
      </w:r>
      <w:r w:rsidR="001808B6" w:rsidRPr="00CE12D3">
        <w:rPr>
          <w:sz w:val="28"/>
          <w:szCs w:val="28"/>
        </w:rPr>
        <w:lastRenderedPageBreak/>
        <w:t>керівниками і підлеглими) і «за горизонталлю» (співробітників одного посадового статусу)</w:t>
      </w:r>
      <w:r w:rsidR="001808B6" w:rsidRPr="00CE12D3">
        <w:rPr>
          <w:rStyle w:val="af4"/>
          <w:sz w:val="28"/>
          <w:szCs w:val="28"/>
        </w:rPr>
        <w:footnoteReference w:id="70"/>
      </w:r>
      <w:r w:rsidR="001808B6" w:rsidRPr="00CE12D3">
        <w:rPr>
          <w:sz w:val="28"/>
          <w:szCs w:val="28"/>
        </w:rPr>
        <w:t xml:space="preserve">. </w:t>
      </w:r>
    </w:p>
    <w:p w14:paraId="6862F573" w14:textId="77777777" w:rsidR="001808B6" w:rsidRPr="00CE12D3" w:rsidRDefault="00200003" w:rsidP="001808B6">
      <w:pPr>
        <w:spacing w:line="360" w:lineRule="auto"/>
        <w:ind w:firstLine="709"/>
        <w:jc w:val="both"/>
        <w:rPr>
          <w:sz w:val="28"/>
          <w:szCs w:val="28"/>
        </w:rPr>
      </w:pPr>
      <w:r w:rsidRPr="00CE12D3">
        <w:rPr>
          <w:i/>
          <w:sz w:val="28"/>
          <w:szCs w:val="28"/>
        </w:rPr>
        <w:t>Принцип доброзичливості, позитивності</w:t>
      </w:r>
      <w:r w:rsidR="00F776D8" w:rsidRPr="00CE12D3">
        <w:rPr>
          <w:sz w:val="28"/>
          <w:szCs w:val="28"/>
        </w:rPr>
        <w:t xml:space="preserve"> - один</w:t>
      </w:r>
      <w:r w:rsidRPr="00CE12D3">
        <w:rPr>
          <w:sz w:val="28"/>
          <w:szCs w:val="28"/>
        </w:rPr>
        <w:t xml:space="preserve"> із найбільш </w:t>
      </w:r>
      <w:proofErr w:type="spellStart"/>
      <w:r w:rsidRPr="00CE12D3">
        <w:rPr>
          <w:sz w:val="28"/>
          <w:szCs w:val="28"/>
        </w:rPr>
        <w:t>сприйнятних</w:t>
      </w:r>
      <w:proofErr w:type="spellEnd"/>
      <w:r w:rsidRPr="00CE12D3">
        <w:rPr>
          <w:sz w:val="28"/>
          <w:szCs w:val="28"/>
        </w:rPr>
        <w:t xml:space="preserve"> і бажаних форм людської поведінки</w:t>
      </w:r>
      <w:r w:rsidR="00D661E5" w:rsidRPr="00CE12D3">
        <w:rPr>
          <w:sz w:val="28"/>
          <w:szCs w:val="28"/>
        </w:rPr>
        <w:t>, коли демонструється добре</w:t>
      </w:r>
      <w:r w:rsidR="00F776D8" w:rsidRPr="00CE12D3">
        <w:rPr>
          <w:sz w:val="28"/>
          <w:szCs w:val="28"/>
        </w:rPr>
        <w:t xml:space="preserve">, позитивне </w:t>
      </w:r>
      <w:r w:rsidR="00D661E5" w:rsidRPr="00CE12D3">
        <w:rPr>
          <w:sz w:val="28"/>
          <w:szCs w:val="28"/>
        </w:rPr>
        <w:t xml:space="preserve"> ставлення до інших. </w:t>
      </w:r>
      <w:r w:rsidRPr="00CE12D3">
        <w:rPr>
          <w:sz w:val="28"/>
          <w:szCs w:val="28"/>
        </w:rPr>
        <w:t>Він проголошує, що  якщо не можеш сказати щось позитивне чи приємне іншій людині, то краще промовчати або  можна висловити в м`якій, консультативній формі як порада чи рекомендація.</w:t>
      </w:r>
      <w:r w:rsidR="001808B6" w:rsidRPr="00CE12D3">
        <w:rPr>
          <w:sz w:val="28"/>
          <w:szCs w:val="28"/>
        </w:rPr>
        <w:t xml:space="preserve"> Даний принцип конкретизується у вимогах до культури взаємин у службових відносинах, адже доброзичливе ставлення до людей - це головна основа моральності етикету сучасної ділової організації. </w:t>
      </w:r>
    </w:p>
    <w:p w14:paraId="376F187E" w14:textId="77777777" w:rsidR="004337C5" w:rsidRPr="00CE12D3" w:rsidRDefault="009D36C1" w:rsidP="0042560F">
      <w:pPr>
        <w:spacing w:line="360" w:lineRule="auto"/>
        <w:ind w:firstLine="709"/>
        <w:jc w:val="both"/>
        <w:rPr>
          <w:sz w:val="28"/>
          <w:szCs w:val="28"/>
        </w:rPr>
      </w:pPr>
      <w:r w:rsidRPr="00CE12D3">
        <w:rPr>
          <w:i/>
          <w:sz w:val="28"/>
          <w:szCs w:val="28"/>
        </w:rPr>
        <w:t xml:space="preserve">Принцип комфорту, доцільності, простоти і </w:t>
      </w:r>
      <w:proofErr w:type="spellStart"/>
      <w:r w:rsidRPr="00CE12D3">
        <w:rPr>
          <w:i/>
          <w:sz w:val="28"/>
          <w:szCs w:val="28"/>
        </w:rPr>
        <w:t>краси.</w:t>
      </w:r>
      <w:r w:rsidR="0042560F" w:rsidRPr="00CE12D3">
        <w:rPr>
          <w:sz w:val="28"/>
          <w:szCs w:val="28"/>
        </w:rPr>
        <w:t>Службовий</w:t>
      </w:r>
      <w:proofErr w:type="spellEnd"/>
      <w:r w:rsidR="0042560F" w:rsidRPr="00CE12D3">
        <w:rPr>
          <w:sz w:val="28"/>
          <w:szCs w:val="28"/>
        </w:rPr>
        <w:t xml:space="preserve"> етикет передбачає, що все у спілкуванні має бути комфортним, поміркованим та прост</w:t>
      </w:r>
      <w:r w:rsidR="004337C5" w:rsidRPr="00CE12D3">
        <w:rPr>
          <w:sz w:val="28"/>
          <w:szCs w:val="28"/>
        </w:rPr>
        <w:t xml:space="preserve">им для всіх партнерів взаємодії, коли всі почувають себе </w:t>
      </w:r>
      <w:proofErr w:type="spellStart"/>
      <w:r w:rsidR="004337C5" w:rsidRPr="00CE12D3">
        <w:rPr>
          <w:sz w:val="28"/>
          <w:szCs w:val="28"/>
        </w:rPr>
        <w:t>зручно.</w:t>
      </w:r>
      <w:r w:rsidR="00F776D8" w:rsidRPr="00CE12D3">
        <w:rPr>
          <w:sz w:val="28"/>
          <w:szCs w:val="28"/>
        </w:rPr>
        <w:t>Хоча</w:t>
      </w:r>
      <w:proofErr w:type="spellEnd"/>
      <w:r w:rsidR="00F776D8" w:rsidRPr="00CE12D3">
        <w:rPr>
          <w:sz w:val="28"/>
          <w:szCs w:val="28"/>
        </w:rPr>
        <w:t xml:space="preserve"> треба пам'ятати, що зручно повинно бути не тільки нам, а й людям, що нас оточують.</w:t>
      </w:r>
    </w:p>
    <w:p w14:paraId="3C0B59D6" w14:textId="77777777" w:rsidR="0042560F" w:rsidRPr="00CE12D3" w:rsidRDefault="00F776D8" w:rsidP="0042560F">
      <w:pPr>
        <w:spacing w:line="360" w:lineRule="auto"/>
        <w:ind w:firstLine="709"/>
        <w:jc w:val="both"/>
        <w:rPr>
          <w:sz w:val="28"/>
          <w:szCs w:val="28"/>
        </w:rPr>
      </w:pPr>
      <w:r w:rsidRPr="00CE12D3">
        <w:rPr>
          <w:sz w:val="28"/>
          <w:szCs w:val="28"/>
        </w:rPr>
        <w:t xml:space="preserve">Принцип доцільності дій конкретну і чітку  поведінку державного службовця у професійних відносинах з оточуючими в службовій ситуації. </w:t>
      </w:r>
      <w:r w:rsidR="004337C5" w:rsidRPr="00CE12D3">
        <w:rPr>
          <w:sz w:val="28"/>
          <w:szCs w:val="28"/>
        </w:rPr>
        <w:t xml:space="preserve">У реальному житті є багато різних ситуацій, що зумовлює вибір доцільної поведінки саме в даній ситуації.  Зрозуміло, що сучасний етикет не догматичний, він передбачає можливість вибору, але вибір  </w:t>
      </w:r>
      <w:r w:rsidRPr="00CE12D3">
        <w:rPr>
          <w:sz w:val="28"/>
          <w:szCs w:val="28"/>
        </w:rPr>
        <w:t xml:space="preserve">має бути </w:t>
      </w:r>
      <w:r w:rsidR="004337C5" w:rsidRPr="00CE12D3">
        <w:rPr>
          <w:sz w:val="28"/>
          <w:szCs w:val="28"/>
        </w:rPr>
        <w:t>відповідно до нових умов, норм життя</w:t>
      </w:r>
      <w:r w:rsidRPr="00CE12D3">
        <w:rPr>
          <w:sz w:val="28"/>
          <w:szCs w:val="28"/>
        </w:rPr>
        <w:t xml:space="preserve">. </w:t>
      </w:r>
      <w:r w:rsidR="0042560F" w:rsidRPr="00CE12D3">
        <w:rPr>
          <w:sz w:val="28"/>
          <w:szCs w:val="28"/>
        </w:rPr>
        <w:t xml:space="preserve">Важливо пам'ятати, що раціональність і практичність у взаємодії, тобто застосовувати етикет не через те, що треба, а </w:t>
      </w:r>
      <w:r w:rsidRPr="00CE12D3">
        <w:rPr>
          <w:sz w:val="28"/>
          <w:szCs w:val="28"/>
        </w:rPr>
        <w:t xml:space="preserve">те. що  </w:t>
      </w:r>
      <w:r w:rsidR="0042560F" w:rsidRPr="00CE12D3">
        <w:rPr>
          <w:sz w:val="28"/>
          <w:szCs w:val="28"/>
        </w:rPr>
        <w:t>правильно з боку шанобливого ставлення.</w:t>
      </w:r>
    </w:p>
    <w:p w14:paraId="1A824C33" w14:textId="77777777" w:rsidR="009D36C1" w:rsidRPr="00CE12D3" w:rsidRDefault="009D36C1" w:rsidP="009D36C1">
      <w:pPr>
        <w:spacing w:line="360" w:lineRule="auto"/>
        <w:ind w:firstLine="709"/>
        <w:jc w:val="both"/>
        <w:rPr>
          <w:sz w:val="28"/>
          <w:szCs w:val="28"/>
        </w:rPr>
      </w:pPr>
      <w:r w:rsidRPr="00CE12D3">
        <w:rPr>
          <w:sz w:val="28"/>
          <w:szCs w:val="28"/>
        </w:rPr>
        <w:t xml:space="preserve">Хоч універсальної книги рецептів немає, проте певні правила діють у певний час, у певному місці, з певними людьми. Тому треба чітко розрізняти </w:t>
      </w:r>
      <w:r w:rsidR="0042560F" w:rsidRPr="00CE12D3">
        <w:rPr>
          <w:sz w:val="28"/>
          <w:szCs w:val="28"/>
        </w:rPr>
        <w:t xml:space="preserve">складові </w:t>
      </w:r>
      <w:r w:rsidRPr="00CE12D3">
        <w:rPr>
          <w:sz w:val="28"/>
          <w:szCs w:val="28"/>
        </w:rPr>
        <w:t xml:space="preserve">елементи </w:t>
      </w:r>
      <w:r w:rsidR="0042560F" w:rsidRPr="00CE12D3">
        <w:rPr>
          <w:sz w:val="28"/>
          <w:szCs w:val="28"/>
        </w:rPr>
        <w:t xml:space="preserve">взаємодії та її учасників (максимально і оптимально відповідати зустрічі, оточенню, контексту і меті заходу). </w:t>
      </w:r>
      <w:r w:rsidRPr="00CE12D3">
        <w:rPr>
          <w:sz w:val="28"/>
          <w:szCs w:val="28"/>
        </w:rPr>
        <w:t xml:space="preserve">Виконуючи свої функціональні обов`язки, службовець повинен </w:t>
      </w:r>
      <w:r w:rsidR="0042560F" w:rsidRPr="00CE12D3">
        <w:rPr>
          <w:sz w:val="28"/>
          <w:szCs w:val="28"/>
        </w:rPr>
        <w:t>пам'ятати</w:t>
      </w:r>
      <w:r w:rsidRPr="00CE12D3">
        <w:rPr>
          <w:sz w:val="28"/>
          <w:szCs w:val="28"/>
        </w:rPr>
        <w:t xml:space="preserve">, що не слід заважати іншим виконувати свої. Також варто сказати, що службовий етикет </w:t>
      </w:r>
      <w:r w:rsidRPr="00CE12D3">
        <w:rPr>
          <w:sz w:val="28"/>
          <w:szCs w:val="28"/>
        </w:rPr>
        <w:lastRenderedPageBreak/>
        <w:t>позиціонуються і вимогами естетики, де логіка досить проста: «всі дії  повинні бути органічно красиві і привабливі</w:t>
      </w:r>
      <w:r w:rsidR="0042560F" w:rsidRPr="00CE12D3">
        <w:rPr>
          <w:sz w:val="28"/>
          <w:szCs w:val="28"/>
        </w:rPr>
        <w:t>», викликати позитивні емоції.</w:t>
      </w:r>
    </w:p>
    <w:p w14:paraId="13B1F1C2" w14:textId="77777777" w:rsidR="007A7D54" w:rsidRPr="00CE12D3" w:rsidRDefault="0058404C" w:rsidP="007A7D54">
      <w:pPr>
        <w:spacing w:line="360" w:lineRule="auto"/>
        <w:ind w:firstLine="709"/>
        <w:jc w:val="both"/>
        <w:rPr>
          <w:sz w:val="28"/>
          <w:szCs w:val="28"/>
        </w:rPr>
      </w:pPr>
      <w:r w:rsidRPr="00CE12D3">
        <w:rPr>
          <w:i/>
          <w:sz w:val="28"/>
          <w:szCs w:val="28"/>
        </w:rPr>
        <w:t>Принцип пунктуальності.</w:t>
      </w:r>
      <w:r w:rsidRPr="00CE12D3">
        <w:rPr>
          <w:sz w:val="28"/>
          <w:szCs w:val="28"/>
        </w:rPr>
        <w:t xml:space="preserve"> Цінне правило етикету — бути  пунктуальними в професійній справі, адже  дуже важливо правильно організувати і розраховувати свій час та орієнтуватись у часі інших людей. Планування і пунктуальне виконання всіх запланованих справ є ключем до успіху публічного управлінця, а запізнення, навпаки, не коректне по відношенню до відвідувачів, колег, співробітників, партнерів, керівників чи підлеглих. Навіть найщиріші вибачення і запевнення про неможливість прийти вчасно, не здатні повністю залагодити провину, оскільки навіть на рівні підсвідомості у ваших колег чи партнерів залишиться певний неприємний осад.</w:t>
      </w:r>
      <w:r w:rsidR="007A7D54" w:rsidRPr="00CE12D3">
        <w:rPr>
          <w:sz w:val="28"/>
          <w:szCs w:val="28"/>
        </w:rPr>
        <w:t xml:space="preserve"> Навичка завжди все робити вчасно, як правило, впливає на службове просування й кар'єру теж.</w:t>
      </w:r>
    </w:p>
    <w:p w14:paraId="2C945FEB" w14:textId="77777777" w:rsidR="00F35F4B" w:rsidRPr="00CE12D3" w:rsidRDefault="00DD17F6" w:rsidP="0058404C">
      <w:pPr>
        <w:spacing w:line="360" w:lineRule="auto"/>
        <w:ind w:firstLine="709"/>
        <w:jc w:val="both"/>
        <w:rPr>
          <w:sz w:val="28"/>
          <w:szCs w:val="28"/>
        </w:rPr>
      </w:pPr>
      <w:r w:rsidRPr="00CE12D3">
        <w:rPr>
          <w:sz w:val="28"/>
          <w:szCs w:val="28"/>
        </w:rPr>
        <w:t xml:space="preserve">Поведінка службовця, яка відрізняється своєчасним виконанням, є нормативною, а запізнення заважають роботі та є ознакою того, що на такого службовця не можна покластися. </w:t>
      </w:r>
      <w:r w:rsidR="00F35F4B" w:rsidRPr="00CE12D3">
        <w:rPr>
          <w:sz w:val="28"/>
          <w:szCs w:val="28"/>
        </w:rPr>
        <w:t>Нормативною вважається поведінка людини, яка робить все вчасно. Фахівці вважають, що треба при розподілі робочого часу виконувати 25% до терміну, що відводиться на виконання певного завдання</w:t>
      </w:r>
      <w:r w:rsidR="004060B6">
        <w:rPr>
          <w:rStyle w:val="af4"/>
          <w:sz w:val="28"/>
          <w:szCs w:val="28"/>
        </w:rPr>
        <w:footnoteReference w:id="71"/>
      </w:r>
      <w:r w:rsidR="00F35F4B" w:rsidRPr="00CE12D3">
        <w:rPr>
          <w:sz w:val="28"/>
          <w:szCs w:val="28"/>
        </w:rPr>
        <w:t>.</w:t>
      </w:r>
    </w:p>
    <w:p w14:paraId="533075F0" w14:textId="77777777" w:rsidR="00F35F4B" w:rsidRPr="00CE12D3" w:rsidRDefault="00F35F4B" w:rsidP="00F35F4B">
      <w:pPr>
        <w:spacing w:line="360" w:lineRule="auto"/>
        <w:ind w:firstLine="709"/>
        <w:jc w:val="both"/>
        <w:rPr>
          <w:sz w:val="28"/>
          <w:szCs w:val="28"/>
        </w:rPr>
      </w:pPr>
      <w:r w:rsidRPr="00CE12D3">
        <w:rPr>
          <w:i/>
          <w:sz w:val="28"/>
          <w:szCs w:val="28"/>
        </w:rPr>
        <w:t>Принцип конфіденційності.</w:t>
      </w:r>
      <w:r w:rsidRPr="00CE12D3">
        <w:rPr>
          <w:sz w:val="28"/>
          <w:szCs w:val="28"/>
        </w:rPr>
        <w:t xml:space="preserve"> Описуючи основні принципи ділового етикету, не можна упустити з уваги цей пункт, оскільки публічні управлінці повинні уміти зберігати таємниці установи та системи в цілому і взаємодії товаришів по службі і керівників, що зрештою, регламентується нормативно-правовим полем.</w:t>
      </w:r>
      <w:r w:rsidR="00547CA4" w:rsidRPr="00CE12D3">
        <w:rPr>
          <w:sz w:val="28"/>
          <w:szCs w:val="28"/>
        </w:rPr>
        <w:t xml:space="preserve"> Тому деяка </w:t>
      </w:r>
      <w:proofErr w:type="spellStart"/>
      <w:r w:rsidR="00547CA4" w:rsidRPr="00CE12D3">
        <w:rPr>
          <w:sz w:val="28"/>
          <w:szCs w:val="28"/>
        </w:rPr>
        <w:t>інформація,наприклад</w:t>
      </w:r>
      <w:proofErr w:type="spellEnd"/>
      <w:r w:rsidR="00547CA4" w:rsidRPr="00CE12D3">
        <w:rPr>
          <w:sz w:val="28"/>
          <w:szCs w:val="28"/>
        </w:rPr>
        <w:t>, зобов’язання державних службовців щодо фінансового характеру, особливостей функціонування деяких сфер державної служби не повинна бути розголошена</w:t>
      </w:r>
    </w:p>
    <w:p w14:paraId="0529618A" w14:textId="77777777" w:rsidR="00057EF8" w:rsidRPr="00CE12D3" w:rsidRDefault="007A7D54" w:rsidP="00057EF8">
      <w:pPr>
        <w:spacing w:line="360" w:lineRule="auto"/>
        <w:ind w:firstLine="709"/>
        <w:jc w:val="both"/>
        <w:rPr>
          <w:sz w:val="28"/>
          <w:szCs w:val="28"/>
        </w:rPr>
      </w:pPr>
      <w:r w:rsidRPr="00CE12D3">
        <w:rPr>
          <w:i/>
          <w:sz w:val="28"/>
          <w:szCs w:val="28"/>
        </w:rPr>
        <w:t>П</w:t>
      </w:r>
      <w:r w:rsidR="00DD17F6" w:rsidRPr="00CE12D3">
        <w:rPr>
          <w:i/>
          <w:sz w:val="28"/>
          <w:szCs w:val="28"/>
        </w:rPr>
        <w:t xml:space="preserve">ринцип грамотної </w:t>
      </w:r>
      <w:proofErr w:type="spellStart"/>
      <w:r w:rsidR="00DD17F6" w:rsidRPr="00CE12D3">
        <w:rPr>
          <w:i/>
          <w:sz w:val="28"/>
          <w:szCs w:val="28"/>
        </w:rPr>
        <w:t>комунікаці</w:t>
      </w:r>
      <w:r w:rsidRPr="00CE12D3">
        <w:rPr>
          <w:i/>
          <w:sz w:val="28"/>
          <w:szCs w:val="28"/>
        </w:rPr>
        <w:t>ї</w:t>
      </w:r>
      <w:r w:rsidR="00DD17F6" w:rsidRPr="00CE12D3">
        <w:rPr>
          <w:i/>
          <w:sz w:val="28"/>
          <w:szCs w:val="28"/>
        </w:rPr>
        <w:t>.</w:t>
      </w:r>
      <w:r w:rsidRPr="00CE12D3">
        <w:rPr>
          <w:sz w:val="28"/>
          <w:szCs w:val="28"/>
        </w:rPr>
        <w:t>Етикет</w:t>
      </w:r>
      <w:proofErr w:type="spellEnd"/>
      <w:r w:rsidRPr="00CE12D3">
        <w:rPr>
          <w:sz w:val="28"/>
          <w:szCs w:val="28"/>
        </w:rPr>
        <w:t xml:space="preserve"> службових  відносин складає зовнішню сторону ділового спілкування. Важливо стежити за чистотою мови</w:t>
      </w:r>
      <w:r w:rsidR="00057EF8" w:rsidRPr="00CE12D3">
        <w:rPr>
          <w:sz w:val="28"/>
          <w:szCs w:val="28"/>
        </w:rPr>
        <w:t>,</w:t>
      </w:r>
      <w:r w:rsidRPr="00CE12D3">
        <w:rPr>
          <w:sz w:val="28"/>
          <w:szCs w:val="28"/>
        </w:rPr>
        <w:t xml:space="preserve"> адже все, що ви говорите і пишете, має бути викладено </w:t>
      </w:r>
      <w:proofErr w:type="spellStart"/>
      <w:r w:rsidRPr="00CE12D3">
        <w:rPr>
          <w:sz w:val="28"/>
          <w:szCs w:val="28"/>
        </w:rPr>
        <w:t>грамотно</w:t>
      </w:r>
      <w:proofErr w:type="spellEnd"/>
      <w:r w:rsidRPr="00CE12D3">
        <w:rPr>
          <w:sz w:val="28"/>
          <w:szCs w:val="28"/>
        </w:rPr>
        <w:t>,</w:t>
      </w:r>
      <w:r w:rsidRPr="00CE12D3">
        <w:rPr>
          <w:sz w:val="28"/>
          <w:szCs w:val="28"/>
        </w:rPr>
        <w:br/>
        <w:t xml:space="preserve">правильною мовою. </w:t>
      </w:r>
      <w:r w:rsidR="00057EF8" w:rsidRPr="00CE12D3">
        <w:rPr>
          <w:sz w:val="28"/>
          <w:szCs w:val="28"/>
        </w:rPr>
        <w:t>Службовий етикет заснований на умінні правильно викладати власні думки і складати офіційні листи без помилок. Ва</w:t>
      </w:r>
      <w:r w:rsidR="000C5BF6">
        <w:rPr>
          <w:sz w:val="28"/>
          <w:szCs w:val="28"/>
        </w:rPr>
        <w:t>ж</w:t>
      </w:r>
      <w:r w:rsidR="00057EF8" w:rsidRPr="00CE12D3">
        <w:rPr>
          <w:sz w:val="28"/>
          <w:szCs w:val="28"/>
        </w:rPr>
        <w:t xml:space="preserve">ливо опановувати основи </w:t>
      </w:r>
      <w:r w:rsidR="00057EF8" w:rsidRPr="00CE12D3">
        <w:rPr>
          <w:sz w:val="28"/>
          <w:szCs w:val="28"/>
        </w:rPr>
        <w:lastRenderedPageBreak/>
        <w:t>діловодства, вчитися писати правильно, відповідно до свого статусу й службового положення.</w:t>
      </w:r>
    </w:p>
    <w:p w14:paraId="1F8FAD72" w14:textId="77777777" w:rsidR="007A7D54" w:rsidRPr="00CE12D3" w:rsidRDefault="007A7D54" w:rsidP="007A7D54">
      <w:pPr>
        <w:spacing w:line="360" w:lineRule="auto"/>
        <w:ind w:firstLine="709"/>
        <w:jc w:val="both"/>
        <w:rPr>
          <w:sz w:val="28"/>
          <w:szCs w:val="28"/>
        </w:rPr>
      </w:pPr>
      <w:r w:rsidRPr="00CE12D3">
        <w:rPr>
          <w:sz w:val="28"/>
          <w:szCs w:val="28"/>
        </w:rPr>
        <w:t xml:space="preserve">Уміння спілкуватися, </w:t>
      </w:r>
      <w:proofErr w:type="spellStart"/>
      <w:r w:rsidRPr="00CE12D3">
        <w:rPr>
          <w:sz w:val="28"/>
          <w:szCs w:val="28"/>
        </w:rPr>
        <w:t>грамотно</w:t>
      </w:r>
      <w:proofErr w:type="spellEnd"/>
      <w:r w:rsidRPr="00CE12D3">
        <w:rPr>
          <w:sz w:val="28"/>
          <w:szCs w:val="28"/>
        </w:rPr>
        <w:t xml:space="preserve"> вести дискусію </w:t>
      </w:r>
      <w:proofErr w:type="spellStart"/>
      <w:r w:rsidRPr="00CE12D3">
        <w:rPr>
          <w:sz w:val="28"/>
          <w:szCs w:val="28"/>
        </w:rPr>
        <w:t>іпереконувати</w:t>
      </w:r>
      <w:proofErr w:type="spellEnd"/>
      <w:r w:rsidRPr="00CE12D3">
        <w:rPr>
          <w:sz w:val="28"/>
          <w:szCs w:val="28"/>
        </w:rPr>
        <w:t xml:space="preserve"> опонента є надзвичайно важливим аспектом </w:t>
      </w:r>
      <w:proofErr w:type="spellStart"/>
      <w:r w:rsidRPr="00CE12D3">
        <w:rPr>
          <w:sz w:val="28"/>
          <w:szCs w:val="28"/>
        </w:rPr>
        <w:t>дляведення</w:t>
      </w:r>
      <w:proofErr w:type="spellEnd"/>
      <w:r w:rsidRPr="00CE12D3">
        <w:rPr>
          <w:sz w:val="28"/>
          <w:szCs w:val="28"/>
        </w:rPr>
        <w:t xml:space="preserve"> вдал</w:t>
      </w:r>
      <w:r w:rsidR="00057EF8" w:rsidRPr="00CE12D3">
        <w:rPr>
          <w:sz w:val="28"/>
          <w:szCs w:val="28"/>
        </w:rPr>
        <w:t xml:space="preserve">ої комунікації. </w:t>
      </w:r>
      <w:r w:rsidRPr="00CE12D3">
        <w:rPr>
          <w:sz w:val="28"/>
          <w:szCs w:val="28"/>
        </w:rPr>
        <w:t xml:space="preserve">Стежте за своєю вимовою, дикцією </w:t>
      </w:r>
      <w:proofErr w:type="spellStart"/>
      <w:r w:rsidRPr="00CE12D3">
        <w:rPr>
          <w:sz w:val="28"/>
          <w:szCs w:val="28"/>
        </w:rPr>
        <w:t>таінтонацією</w:t>
      </w:r>
      <w:proofErr w:type="spellEnd"/>
      <w:r w:rsidRPr="00CE12D3">
        <w:rPr>
          <w:sz w:val="28"/>
          <w:szCs w:val="28"/>
        </w:rPr>
        <w:t xml:space="preserve">. У спілкуванні з діловими партнерами ніколи не вживайте нецензурної лексики та образливих виразів. Також не забувайте, </w:t>
      </w:r>
      <w:proofErr w:type="spellStart"/>
      <w:r w:rsidRPr="00CE12D3">
        <w:rPr>
          <w:sz w:val="28"/>
          <w:szCs w:val="28"/>
        </w:rPr>
        <w:t>щовміння</w:t>
      </w:r>
      <w:proofErr w:type="spellEnd"/>
      <w:r w:rsidRPr="00CE12D3">
        <w:rPr>
          <w:sz w:val="28"/>
          <w:szCs w:val="28"/>
        </w:rPr>
        <w:t xml:space="preserve"> слухати співрозмовника є не менш важливим аспектом </w:t>
      </w:r>
      <w:proofErr w:type="spellStart"/>
      <w:r w:rsidRPr="00CE12D3">
        <w:rPr>
          <w:sz w:val="28"/>
          <w:szCs w:val="28"/>
        </w:rPr>
        <w:t>успілкуванні</w:t>
      </w:r>
      <w:proofErr w:type="spellEnd"/>
      <w:r w:rsidR="004060B6">
        <w:rPr>
          <w:rStyle w:val="af4"/>
          <w:sz w:val="28"/>
          <w:szCs w:val="28"/>
        </w:rPr>
        <w:footnoteReference w:id="72"/>
      </w:r>
      <w:r w:rsidRPr="00CE12D3">
        <w:rPr>
          <w:sz w:val="28"/>
          <w:szCs w:val="28"/>
        </w:rPr>
        <w:t>.</w:t>
      </w:r>
    </w:p>
    <w:p w14:paraId="65FDBEBC" w14:textId="77777777" w:rsidR="00547CA4" w:rsidRPr="00CE12D3" w:rsidRDefault="00547CA4" w:rsidP="00547CA4">
      <w:pPr>
        <w:spacing w:line="360" w:lineRule="auto"/>
        <w:ind w:firstLine="709"/>
        <w:jc w:val="both"/>
        <w:rPr>
          <w:sz w:val="28"/>
          <w:szCs w:val="28"/>
        </w:rPr>
      </w:pPr>
      <w:r w:rsidRPr="00CE12D3">
        <w:rPr>
          <w:sz w:val="28"/>
          <w:szCs w:val="28"/>
        </w:rPr>
        <w:t xml:space="preserve">Цінною є порада стосується розвитку вміння аргументувати свою критику й ставити запитання, для отримання більш повної інформації; пропонувати альтернативні вирішення проблем, не брати всю роботу на себе. Якщо критикують вашу роботу, не варто болісно це сприймати, не звинувачувати інших, не виправдовуватися, </w:t>
      </w:r>
      <w:proofErr w:type="spellStart"/>
      <w:r w:rsidRPr="00CE12D3">
        <w:rPr>
          <w:sz w:val="28"/>
          <w:szCs w:val="28"/>
        </w:rPr>
        <w:t>незахищатися</w:t>
      </w:r>
      <w:proofErr w:type="spellEnd"/>
      <w:r w:rsidRPr="00CE12D3">
        <w:rPr>
          <w:sz w:val="28"/>
          <w:szCs w:val="28"/>
        </w:rPr>
        <w:t>. Якщо критика правомір</w:t>
      </w:r>
      <w:r w:rsidR="0094630A" w:rsidRPr="00CE12D3">
        <w:rPr>
          <w:sz w:val="28"/>
          <w:szCs w:val="28"/>
        </w:rPr>
        <w:t xml:space="preserve">на - необхідно </w:t>
      </w:r>
      <w:r w:rsidRPr="00CE12D3">
        <w:rPr>
          <w:sz w:val="28"/>
          <w:szCs w:val="28"/>
        </w:rPr>
        <w:t xml:space="preserve">визнати помилку, врахувати </w:t>
      </w:r>
      <w:proofErr w:type="spellStart"/>
      <w:r w:rsidRPr="00CE12D3">
        <w:rPr>
          <w:sz w:val="28"/>
          <w:szCs w:val="28"/>
        </w:rPr>
        <w:t>конструктивнізауваження</w:t>
      </w:r>
      <w:proofErr w:type="spellEnd"/>
      <w:r w:rsidRPr="00CE12D3">
        <w:rPr>
          <w:sz w:val="28"/>
          <w:szCs w:val="28"/>
        </w:rPr>
        <w:t xml:space="preserve"> й подякувати за це</w:t>
      </w:r>
      <w:r w:rsidR="000C5BF6">
        <w:rPr>
          <w:rStyle w:val="af4"/>
          <w:sz w:val="28"/>
          <w:szCs w:val="28"/>
        </w:rPr>
        <w:footnoteReference w:id="73"/>
      </w:r>
      <w:r w:rsidRPr="00CE12D3">
        <w:rPr>
          <w:sz w:val="28"/>
          <w:szCs w:val="28"/>
        </w:rPr>
        <w:t>.</w:t>
      </w:r>
    </w:p>
    <w:p w14:paraId="528B27B5" w14:textId="77777777" w:rsidR="0094630A" w:rsidRPr="00CE12D3" w:rsidRDefault="0094630A" w:rsidP="0094630A">
      <w:pPr>
        <w:spacing w:line="360" w:lineRule="auto"/>
        <w:ind w:firstLine="709"/>
        <w:jc w:val="both"/>
        <w:rPr>
          <w:sz w:val="28"/>
          <w:szCs w:val="28"/>
        </w:rPr>
      </w:pPr>
      <w:r w:rsidRPr="00CE12D3">
        <w:rPr>
          <w:sz w:val="28"/>
          <w:szCs w:val="28"/>
        </w:rPr>
        <w:t>Комунікація в ділових та службових стосунках має також свої обмеження., тому існує низка «умовно заборонених» тем для бесід, з яких не варто зав`язувати гострі дискусії, обговорювати або ж - недоречно розпитувати співрозмовника. Це стосується:</w:t>
      </w:r>
    </w:p>
    <w:p w14:paraId="3F7F3CCC" w14:textId="77777777" w:rsidR="0094630A" w:rsidRPr="00CE12D3" w:rsidRDefault="0094630A" w:rsidP="0094630A">
      <w:pPr>
        <w:spacing w:line="360" w:lineRule="auto"/>
        <w:ind w:firstLine="709"/>
        <w:jc w:val="both"/>
        <w:rPr>
          <w:sz w:val="28"/>
          <w:szCs w:val="28"/>
        </w:rPr>
      </w:pPr>
      <w:r w:rsidRPr="00CE12D3">
        <w:rPr>
          <w:sz w:val="28"/>
          <w:szCs w:val="28"/>
        </w:rPr>
        <w:t xml:space="preserve">а) політичних уподобань та </w:t>
      </w:r>
      <w:proofErr w:type="spellStart"/>
      <w:r w:rsidRPr="00CE12D3">
        <w:rPr>
          <w:sz w:val="28"/>
          <w:szCs w:val="28"/>
        </w:rPr>
        <w:t>прихильностей</w:t>
      </w:r>
      <w:proofErr w:type="spellEnd"/>
      <w:r w:rsidRPr="00CE12D3">
        <w:rPr>
          <w:sz w:val="28"/>
          <w:szCs w:val="28"/>
        </w:rPr>
        <w:t>;</w:t>
      </w:r>
    </w:p>
    <w:p w14:paraId="0F4C231F" w14:textId="77777777" w:rsidR="0094630A" w:rsidRPr="00CE12D3" w:rsidRDefault="0094630A" w:rsidP="0094630A">
      <w:pPr>
        <w:spacing w:line="360" w:lineRule="auto"/>
        <w:ind w:firstLine="709"/>
        <w:jc w:val="both"/>
        <w:rPr>
          <w:sz w:val="28"/>
          <w:szCs w:val="28"/>
        </w:rPr>
      </w:pPr>
      <w:r w:rsidRPr="00CE12D3">
        <w:rPr>
          <w:sz w:val="28"/>
          <w:szCs w:val="28"/>
        </w:rPr>
        <w:t xml:space="preserve">б) релігійних переконань та демонстрації </w:t>
      </w:r>
      <w:proofErr w:type="spellStart"/>
      <w:r w:rsidRPr="00CE12D3">
        <w:rPr>
          <w:sz w:val="28"/>
          <w:szCs w:val="28"/>
        </w:rPr>
        <w:t>віросповідування</w:t>
      </w:r>
      <w:proofErr w:type="spellEnd"/>
      <w:r w:rsidRPr="00CE12D3">
        <w:rPr>
          <w:sz w:val="28"/>
          <w:szCs w:val="28"/>
        </w:rPr>
        <w:t>, релігійних атрибутів (слід пам'ятати, що законодавство щодо регуляції діяльності державних службовців це чітко регламентує);</w:t>
      </w:r>
    </w:p>
    <w:p w14:paraId="76EC1AE6" w14:textId="77777777" w:rsidR="0094630A" w:rsidRPr="00CE12D3" w:rsidRDefault="0094630A" w:rsidP="0094630A">
      <w:pPr>
        <w:spacing w:line="360" w:lineRule="auto"/>
        <w:ind w:firstLine="709"/>
        <w:jc w:val="both"/>
        <w:rPr>
          <w:sz w:val="28"/>
          <w:szCs w:val="28"/>
        </w:rPr>
      </w:pPr>
      <w:r w:rsidRPr="00CE12D3">
        <w:rPr>
          <w:sz w:val="28"/>
          <w:szCs w:val="28"/>
        </w:rPr>
        <w:t>в) моментів особистого і приватного життя, стосунків в сім`ї, з родичами;</w:t>
      </w:r>
    </w:p>
    <w:p w14:paraId="5AD0E410" w14:textId="77777777" w:rsidR="0094630A" w:rsidRPr="00CE12D3" w:rsidRDefault="0094630A" w:rsidP="0094630A">
      <w:pPr>
        <w:spacing w:line="360" w:lineRule="auto"/>
        <w:ind w:firstLine="709"/>
        <w:jc w:val="both"/>
        <w:rPr>
          <w:sz w:val="28"/>
          <w:szCs w:val="28"/>
        </w:rPr>
      </w:pPr>
      <w:r w:rsidRPr="00CE12D3">
        <w:rPr>
          <w:sz w:val="28"/>
          <w:szCs w:val="28"/>
        </w:rPr>
        <w:t>г) питань заробітку, достатку, фінансових проблем;</w:t>
      </w:r>
    </w:p>
    <w:p w14:paraId="1ACA130E" w14:textId="77777777" w:rsidR="0094630A" w:rsidRPr="00CE12D3" w:rsidRDefault="0094630A" w:rsidP="0094630A">
      <w:pPr>
        <w:spacing w:line="360" w:lineRule="auto"/>
        <w:ind w:firstLine="709"/>
        <w:jc w:val="both"/>
        <w:rPr>
          <w:sz w:val="28"/>
          <w:szCs w:val="28"/>
        </w:rPr>
      </w:pPr>
      <w:r w:rsidRPr="00CE12D3">
        <w:rPr>
          <w:sz w:val="28"/>
          <w:szCs w:val="28"/>
        </w:rPr>
        <w:t xml:space="preserve">д) стану хвороби </w:t>
      </w:r>
    </w:p>
    <w:p w14:paraId="5549C060" w14:textId="77777777" w:rsidR="0094630A" w:rsidRPr="00CE12D3" w:rsidRDefault="0094630A" w:rsidP="0094630A">
      <w:pPr>
        <w:spacing w:line="360" w:lineRule="auto"/>
        <w:ind w:firstLine="709"/>
        <w:jc w:val="both"/>
        <w:rPr>
          <w:sz w:val="28"/>
          <w:szCs w:val="28"/>
        </w:rPr>
      </w:pPr>
      <w:r w:rsidRPr="00CE12D3">
        <w:rPr>
          <w:sz w:val="28"/>
          <w:szCs w:val="28"/>
        </w:rPr>
        <w:t>е) оцінювання інших людей, зовнішності, поведінки, якостей, без їх присутності;</w:t>
      </w:r>
    </w:p>
    <w:p w14:paraId="0965F6E0" w14:textId="77777777" w:rsidR="00447C00" w:rsidRPr="00CE12D3" w:rsidRDefault="00075219" w:rsidP="00447C00">
      <w:pPr>
        <w:spacing w:line="360" w:lineRule="auto"/>
        <w:ind w:firstLine="709"/>
        <w:jc w:val="both"/>
        <w:rPr>
          <w:sz w:val="28"/>
          <w:szCs w:val="28"/>
        </w:rPr>
      </w:pPr>
      <w:r w:rsidRPr="00CE12D3">
        <w:rPr>
          <w:sz w:val="28"/>
          <w:szCs w:val="28"/>
        </w:rPr>
        <w:t>На жаль, подекуди публічні управлінці не надають серйозного значення цим етикетним принципам своєї  діяльності, тому й виникають ситуац</w:t>
      </w:r>
      <w:r w:rsidR="00547CA4" w:rsidRPr="00CE12D3">
        <w:rPr>
          <w:sz w:val="28"/>
          <w:szCs w:val="28"/>
        </w:rPr>
        <w:t>і</w:t>
      </w:r>
      <w:r w:rsidRPr="00CE12D3">
        <w:rPr>
          <w:sz w:val="28"/>
          <w:szCs w:val="28"/>
        </w:rPr>
        <w:t xml:space="preserve">ї  неетичної </w:t>
      </w:r>
      <w:r w:rsidRPr="00CE12D3">
        <w:rPr>
          <w:sz w:val="28"/>
          <w:szCs w:val="28"/>
        </w:rPr>
        <w:lastRenderedPageBreak/>
        <w:t xml:space="preserve">поведінки, хамства, бездушності, безвідповідальності </w:t>
      </w:r>
      <w:proofErr w:type="spellStart"/>
      <w:r w:rsidRPr="00CE12D3">
        <w:rPr>
          <w:sz w:val="28"/>
          <w:szCs w:val="28"/>
        </w:rPr>
        <w:t>тощо.</w:t>
      </w:r>
      <w:r w:rsidR="00F35F4B" w:rsidRPr="00CE12D3">
        <w:rPr>
          <w:sz w:val="28"/>
          <w:szCs w:val="28"/>
        </w:rPr>
        <w:t>Вважаємо</w:t>
      </w:r>
      <w:proofErr w:type="spellEnd"/>
      <w:r w:rsidR="00F35F4B" w:rsidRPr="00CE12D3">
        <w:rPr>
          <w:sz w:val="28"/>
          <w:szCs w:val="28"/>
        </w:rPr>
        <w:t xml:space="preserve">, що дотримання цих важливих принципів службового етикету </w:t>
      </w:r>
      <w:proofErr w:type="spellStart"/>
      <w:r w:rsidR="009971C6" w:rsidRPr="00CE12D3">
        <w:rPr>
          <w:sz w:val="28"/>
          <w:szCs w:val="28"/>
        </w:rPr>
        <w:t>відіграєключову</w:t>
      </w:r>
      <w:proofErr w:type="spellEnd"/>
      <w:r w:rsidR="009971C6" w:rsidRPr="00CE12D3">
        <w:rPr>
          <w:sz w:val="28"/>
          <w:szCs w:val="28"/>
        </w:rPr>
        <w:t xml:space="preserve"> роль</w:t>
      </w:r>
      <w:r w:rsidR="00DD17F6" w:rsidRPr="00CE12D3">
        <w:rPr>
          <w:sz w:val="28"/>
          <w:szCs w:val="28"/>
        </w:rPr>
        <w:t xml:space="preserve"> у досягненні ефективності діяльності цілої системи публічного управління. </w:t>
      </w:r>
      <w:r w:rsidR="009971C6" w:rsidRPr="00CE12D3">
        <w:rPr>
          <w:sz w:val="28"/>
          <w:szCs w:val="28"/>
        </w:rPr>
        <w:t xml:space="preserve"> Їх неприпустимо порушувати, так, як </w:t>
      </w:r>
      <w:r w:rsidR="00DD17F6" w:rsidRPr="00CE12D3">
        <w:rPr>
          <w:sz w:val="28"/>
          <w:szCs w:val="28"/>
        </w:rPr>
        <w:t>їх д</w:t>
      </w:r>
      <w:r w:rsidR="009971C6" w:rsidRPr="00CE12D3">
        <w:rPr>
          <w:sz w:val="28"/>
          <w:szCs w:val="28"/>
        </w:rPr>
        <w:t>отримання відображає професіоналізм і серйозний підхід до справи, а їх недотримання,</w:t>
      </w:r>
      <w:r w:rsidR="009971C6" w:rsidRPr="00CE12D3">
        <w:rPr>
          <w:sz w:val="28"/>
          <w:szCs w:val="28"/>
        </w:rPr>
        <w:br/>
        <w:t xml:space="preserve">навпаки, свідчить про те, що з вами краще справи не мати. </w:t>
      </w:r>
    </w:p>
    <w:p w14:paraId="27BC943E" w14:textId="77777777" w:rsidR="0094630A" w:rsidRPr="00CE12D3" w:rsidRDefault="0094630A" w:rsidP="0094630A">
      <w:pPr>
        <w:spacing w:line="360" w:lineRule="auto"/>
        <w:ind w:firstLine="709"/>
        <w:jc w:val="both"/>
        <w:rPr>
          <w:sz w:val="28"/>
          <w:szCs w:val="28"/>
        </w:rPr>
      </w:pPr>
      <w:r w:rsidRPr="00CE12D3">
        <w:rPr>
          <w:sz w:val="28"/>
          <w:szCs w:val="28"/>
        </w:rPr>
        <w:t xml:space="preserve">Розуміння і використання в службовій діяльності основних принципів сучасного ділового, службового етикету дозволяє службовцям мати впевненість та орієнтацію в тому, що у будь-якій нестандартній службовій ситуації, є складні моменти ситуації, і якщо є усвідомлення як правильно повестись у конкретній ситуації, то це допоможе не здійснювати помилки, що могло б завдати серйозної шкоди іміджу та репутації публічного управління в цілому. </w:t>
      </w:r>
    </w:p>
    <w:p w14:paraId="088FD017" w14:textId="77777777" w:rsidR="00547CA4" w:rsidRPr="00CE12D3" w:rsidRDefault="00547CA4" w:rsidP="00447C00">
      <w:pPr>
        <w:spacing w:line="360" w:lineRule="auto"/>
        <w:ind w:firstLine="709"/>
        <w:jc w:val="both"/>
        <w:rPr>
          <w:sz w:val="28"/>
          <w:szCs w:val="28"/>
        </w:rPr>
      </w:pPr>
    </w:p>
    <w:p w14:paraId="102EB35D" w14:textId="77777777" w:rsidR="00075219" w:rsidRPr="00CE12D3" w:rsidRDefault="00075219" w:rsidP="009971C6">
      <w:pPr>
        <w:spacing w:line="360" w:lineRule="auto"/>
        <w:ind w:firstLine="709"/>
        <w:jc w:val="both"/>
        <w:rPr>
          <w:sz w:val="28"/>
          <w:szCs w:val="28"/>
        </w:rPr>
      </w:pPr>
    </w:p>
    <w:p w14:paraId="6AA3A251" w14:textId="77777777" w:rsidR="009562AC" w:rsidRDefault="009562AC" w:rsidP="00CB74BD">
      <w:pPr>
        <w:spacing w:line="360" w:lineRule="auto"/>
        <w:ind w:firstLine="709"/>
        <w:jc w:val="both"/>
        <w:rPr>
          <w:sz w:val="28"/>
          <w:szCs w:val="28"/>
        </w:rPr>
      </w:pPr>
    </w:p>
    <w:p w14:paraId="2296EBB9" w14:textId="77777777" w:rsidR="009562AC" w:rsidRDefault="009562AC" w:rsidP="00CB74BD">
      <w:pPr>
        <w:spacing w:line="360" w:lineRule="auto"/>
        <w:ind w:firstLine="709"/>
        <w:jc w:val="both"/>
        <w:rPr>
          <w:sz w:val="28"/>
          <w:szCs w:val="28"/>
        </w:rPr>
      </w:pPr>
    </w:p>
    <w:p w14:paraId="12DDDA12" w14:textId="77777777" w:rsidR="009562AC" w:rsidRDefault="009562AC" w:rsidP="00CB74BD">
      <w:pPr>
        <w:spacing w:line="360" w:lineRule="auto"/>
        <w:ind w:firstLine="709"/>
        <w:jc w:val="both"/>
        <w:rPr>
          <w:sz w:val="28"/>
          <w:szCs w:val="28"/>
        </w:rPr>
      </w:pPr>
    </w:p>
    <w:p w14:paraId="6403B16A" w14:textId="77777777" w:rsidR="00541F8E" w:rsidRDefault="00541F8E" w:rsidP="00CB74BD">
      <w:pPr>
        <w:spacing w:line="360" w:lineRule="auto"/>
        <w:ind w:firstLine="709"/>
        <w:jc w:val="both"/>
        <w:rPr>
          <w:sz w:val="28"/>
          <w:szCs w:val="28"/>
        </w:rPr>
      </w:pPr>
    </w:p>
    <w:p w14:paraId="7CBA1748" w14:textId="77777777" w:rsidR="00541F8E" w:rsidRDefault="00541F8E" w:rsidP="00CB74BD">
      <w:pPr>
        <w:spacing w:line="360" w:lineRule="auto"/>
        <w:ind w:firstLine="709"/>
        <w:jc w:val="both"/>
        <w:rPr>
          <w:sz w:val="28"/>
          <w:szCs w:val="28"/>
        </w:rPr>
      </w:pPr>
    </w:p>
    <w:p w14:paraId="0A1C14F4" w14:textId="77777777" w:rsidR="00541F8E" w:rsidRDefault="00541F8E" w:rsidP="00CB74BD">
      <w:pPr>
        <w:spacing w:line="360" w:lineRule="auto"/>
        <w:ind w:firstLine="709"/>
        <w:jc w:val="both"/>
        <w:rPr>
          <w:sz w:val="28"/>
          <w:szCs w:val="28"/>
        </w:rPr>
      </w:pPr>
    </w:p>
    <w:p w14:paraId="725C886A" w14:textId="77777777" w:rsidR="00541F8E" w:rsidRDefault="00541F8E" w:rsidP="00CB74BD">
      <w:pPr>
        <w:spacing w:line="360" w:lineRule="auto"/>
        <w:ind w:firstLine="709"/>
        <w:jc w:val="both"/>
        <w:rPr>
          <w:sz w:val="28"/>
          <w:szCs w:val="28"/>
        </w:rPr>
      </w:pPr>
    </w:p>
    <w:p w14:paraId="62EA380D" w14:textId="77777777" w:rsidR="00541F8E" w:rsidRDefault="00541F8E" w:rsidP="00CB74BD">
      <w:pPr>
        <w:spacing w:line="360" w:lineRule="auto"/>
        <w:ind w:firstLine="709"/>
        <w:jc w:val="both"/>
        <w:rPr>
          <w:sz w:val="28"/>
          <w:szCs w:val="28"/>
        </w:rPr>
      </w:pPr>
    </w:p>
    <w:p w14:paraId="4E753A24" w14:textId="77777777" w:rsidR="005B6927" w:rsidRPr="00CE12D3" w:rsidRDefault="00B03912" w:rsidP="00B03912">
      <w:pPr>
        <w:spacing w:line="360" w:lineRule="auto"/>
        <w:ind w:firstLine="709"/>
        <w:jc w:val="center"/>
        <w:rPr>
          <w:b/>
          <w:sz w:val="28"/>
          <w:szCs w:val="28"/>
        </w:rPr>
      </w:pPr>
      <w:r w:rsidRPr="00CE12D3">
        <w:rPr>
          <w:b/>
          <w:sz w:val="28"/>
          <w:szCs w:val="28"/>
        </w:rPr>
        <w:t>ВИСНОВКИ</w:t>
      </w:r>
    </w:p>
    <w:p w14:paraId="024454BE" w14:textId="77777777" w:rsidR="00DA3DBD" w:rsidRPr="00CE12D3" w:rsidRDefault="00DA3DBD" w:rsidP="00B03912">
      <w:pPr>
        <w:spacing w:line="360" w:lineRule="auto"/>
        <w:ind w:firstLine="709"/>
        <w:jc w:val="center"/>
        <w:rPr>
          <w:b/>
          <w:sz w:val="28"/>
          <w:szCs w:val="28"/>
        </w:rPr>
      </w:pPr>
    </w:p>
    <w:p w14:paraId="1273B273" w14:textId="77777777" w:rsidR="00DA3DBD" w:rsidRPr="00CE12D3" w:rsidRDefault="00DA3DBD" w:rsidP="00B03912">
      <w:pPr>
        <w:spacing w:line="360" w:lineRule="auto"/>
        <w:ind w:firstLine="709"/>
        <w:jc w:val="center"/>
        <w:rPr>
          <w:sz w:val="28"/>
          <w:szCs w:val="28"/>
        </w:rPr>
      </w:pPr>
    </w:p>
    <w:p w14:paraId="7B91ACCF" w14:textId="77777777" w:rsidR="0024173A" w:rsidRPr="00CE12D3" w:rsidRDefault="0024173A" w:rsidP="0024173A">
      <w:pPr>
        <w:spacing w:line="360" w:lineRule="auto"/>
        <w:ind w:firstLine="1134"/>
        <w:jc w:val="both"/>
        <w:rPr>
          <w:color w:val="FF0000"/>
          <w:sz w:val="28"/>
          <w:szCs w:val="28"/>
        </w:rPr>
      </w:pPr>
      <w:r w:rsidRPr="00CE12D3">
        <w:rPr>
          <w:sz w:val="28"/>
          <w:szCs w:val="28"/>
        </w:rPr>
        <w:t xml:space="preserve">У результаті </w:t>
      </w:r>
      <w:r w:rsidR="00ED29D5">
        <w:rPr>
          <w:sz w:val="28"/>
          <w:szCs w:val="28"/>
        </w:rPr>
        <w:t xml:space="preserve">проведеного </w:t>
      </w:r>
      <w:r w:rsidRPr="00CE12D3">
        <w:rPr>
          <w:sz w:val="28"/>
          <w:szCs w:val="28"/>
        </w:rPr>
        <w:t>дослідження відповідно до поста</w:t>
      </w:r>
      <w:r w:rsidR="000D37D6" w:rsidRPr="00CE12D3">
        <w:rPr>
          <w:sz w:val="28"/>
          <w:szCs w:val="28"/>
        </w:rPr>
        <w:t>в</w:t>
      </w:r>
      <w:r w:rsidRPr="00CE12D3">
        <w:rPr>
          <w:sz w:val="28"/>
          <w:szCs w:val="28"/>
        </w:rPr>
        <w:t xml:space="preserve">лених завдань </w:t>
      </w:r>
      <w:r w:rsidR="00ED29D5">
        <w:rPr>
          <w:sz w:val="28"/>
          <w:szCs w:val="28"/>
        </w:rPr>
        <w:t>можемо зробити наступні висновки:</w:t>
      </w:r>
    </w:p>
    <w:p w14:paraId="1E9F7989" w14:textId="77777777" w:rsidR="00ED29D5" w:rsidRDefault="005E38DA" w:rsidP="008A7C58">
      <w:pPr>
        <w:spacing w:line="360" w:lineRule="auto"/>
        <w:ind w:firstLine="709"/>
        <w:jc w:val="both"/>
        <w:rPr>
          <w:sz w:val="28"/>
          <w:szCs w:val="28"/>
        </w:rPr>
      </w:pPr>
      <w:r>
        <w:rPr>
          <w:sz w:val="28"/>
        </w:rPr>
        <w:t>1.</w:t>
      </w:r>
      <w:r w:rsidRPr="00CE12D3">
        <w:rPr>
          <w:sz w:val="28"/>
          <w:szCs w:val="28"/>
        </w:rPr>
        <w:t xml:space="preserve">Етикет є складовою частиною загальнолюдської культури і тісно переплітається з життєдіяльністю суспільства, є логічним вираженням найкращих норм та правил поведінки, культури людства. Правила поведінки людей </w:t>
      </w:r>
      <w:r w:rsidRPr="00CE12D3">
        <w:rPr>
          <w:sz w:val="28"/>
          <w:szCs w:val="28"/>
        </w:rPr>
        <w:lastRenderedPageBreak/>
        <w:t xml:space="preserve">змінювалися із змінами умов життя суспільства, конкретного соціального середовища. В сучасному світі етикет набув змісту загальнообов’язковості у повсякденній взаємодії, що свідчить про повагу і доброзичливість до людей, незалежно від їх статусу, посади, суспільного становища чи </w:t>
      </w:r>
      <w:proofErr w:type="spellStart"/>
      <w:r>
        <w:rPr>
          <w:sz w:val="28"/>
          <w:szCs w:val="28"/>
        </w:rPr>
        <w:t>гендер</w:t>
      </w:r>
      <w:r w:rsidRPr="00CE12D3">
        <w:rPr>
          <w:sz w:val="28"/>
          <w:szCs w:val="28"/>
        </w:rPr>
        <w:t>у</w:t>
      </w:r>
      <w:proofErr w:type="spellEnd"/>
      <w:r>
        <w:rPr>
          <w:sz w:val="28"/>
          <w:szCs w:val="28"/>
        </w:rPr>
        <w:t>.</w:t>
      </w:r>
    </w:p>
    <w:p w14:paraId="67064BD1" w14:textId="77777777" w:rsidR="00010D65" w:rsidRPr="00CE12D3" w:rsidRDefault="00010D65" w:rsidP="00010D65">
      <w:pPr>
        <w:pStyle w:val="Bodytext20"/>
        <w:shd w:val="clear" w:color="auto" w:fill="auto"/>
        <w:spacing w:before="0" w:line="360" w:lineRule="auto"/>
        <w:ind w:firstLine="709"/>
        <w:jc w:val="both"/>
        <w:rPr>
          <w:sz w:val="28"/>
          <w:szCs w:val="28"/>
          <w:lang w:val="uk-UA"/>
        </w:rPr>
      </w:pPr>
      <w:r w:rsidRPr="00CE12D3">
        <w:rPr>
          <w:sz w:val="28"/>
          <w:szCs w:val="28"/>
          <w:lang w:val="uk-UA"/>
        </w:rPr>
        <w:t>Етикет увібрав в себе загальнолюдські представлення про норми взаємин у різних сферах людської життєдіяльності, про гідність, самоповагу до людини у вигляді правил пристойності виступа</w:t>
      </w:r>
      <w:r>
        <w:rPr>
          <w:sz w:val="28"/>
          <w:szCs w:val="28"/>
          <w:lang w:val="uk-UA"/>
        </w:rPr>
        <w:t>є</w:t>
      </w:r>
      <w:r w:rsidRPr="00CE12D3">
        <w:rPr>
          <w:sz w:val="28"/>
          <w:szCs w:val="28"/>
          <w:lang w:val="uk-UA"/>
        </w:rPr>
        <w:t xml:space="preserve"> зовнішнім проявом по</w:t>
      </w:r>
      <w:r>
        <w:rPr>
          <w:sz w:val="28"/>
          <w:szCs w:val="28"/>
          <w:lang w:val="uk-UA"/>
        </w:rPr>
        <w:t xml:space="preserve">ваги і ввічливості до </w:t>
      </w:r>
      <w:proofErr w:type="spellStart"/>
      <w:r>
        <w:rPr>
          <w:sz w:val="28"/>
          <w:szCs w:val="28"/>
          <w:lang w:val="uk-UA"/>
        </w:rPr>
        <w:t>людини.Г</w:t>
      </w:r>
      <w:r w:rsidRPr="00CE12D3">
        <w:rPr>
          <w:sz w:val="28"/>
          <w:szCs w:val="28"/>
          <w:lang w:val="uk-UA"/>
        </w:rPr>
        <w:t>оловне</w:t>
      </w:r>
      <w:proofErr w:type="spellEnd"/>
      <w:r w:rsidRPr="00CE12D3">
        <w:rPr>
          <w:sz w:val="28"/>
          <w:szCs w:val="28"/>
          <w:lang w:val="uk-UA"/>
        </w:rPr>
        <w:t xml:space="preserve"> завдання етикету полягає в тому, щоб сприяти найбільш адекватному відображенню глибинних моральних почуттів людини, забезпечувати психологічний комфорт взаємодії, викликати у відповідь доброзичливість і ввічливість.</w:t>
      </w:r>
    </w:p>
    <w:p w14:paraId="779782F7" w14:textId="77777777" w:rsidR="00A9589A" w:rsidRPr="00CE12D3" w:rsidRDefault="00010D65" w:rsidP="00A9589A">
      <w:pPr>
        <w:pStyle w:val="Bodytext20"/>
        <w:shd w:val="clear" w:color="auto" w:fill="auto"/>
        <w:spacing w:before="0" w:line="360" w:lineRule="auto"/>
        <w:ind w:firstLine="709"/>
        <w:jc w:val="both"/>
        <w:rPr>
          <w:b/>
          <w:sz w:val="28"/>
          <w:szCs w:val="28"/>
          <w:lang w:val="uk-UA"/>
        </w:rPr>
      </w:pPr>
      <w:r w:rsidRPr="00A9589A">
        <w:rPr>
          <w:sz w:val="28"/>
          <w:szCs w:val="28"/>
          <w:lang w:val="uk-UA"/>
        </w:rPr>
        <w:t>2.</w:t>
      </w:r>
      <w:r w:rsidR="00A9589A" w:rsidRPr="00A9589A">
        <w:rPr>
          <w:color w:val="000000"/>
          <w:sz w:val="28"/>
          <w:szCs w:val="28"/>
          <w:lang w:val="uk-UA"/>
        </w:rPr>
        <w:t xml:space="preserve">Однією з функцій ділового та службового етикету є зближення людей з різними соціальними статусами, поліпшення їх взаєморозуміння та взаємоповаги. </w:t>
      </w:r>
      <w:r w:rsidR="00A9589A" w:rsidRPr="00CE12D3">
        <w:rPr>
          <w:sz w:val="28"/>
          <w:szCs w:val="28"/>
          <w:lang w:val="uk-UA"/>
        </w:rPr>
        <w:t xml:space="preserve">Сучасний </w:t>
      </w:r>
      <w:r w:rsidR="00A9589A">
        <w:rPr>
          <w:sz w:val="28"/>
          <w:szCs w:val="28"/>
          <w:lang w:val="uk-UA"/>
        </w:rPr>
        <w:t xml:space="preserve">службовий </w:t>
      </w:r>
      <w:r w:rsidR="00A9589A" w:rsidRPr="00CE12D3">
        <w:rPr>
          <w:sz w:val="28"/>
          <w:szCs w:val="28"/>
          <w:lang w:val="uk-UA"/>
        </w:rPr>
        <w:t xml:space="preserve"> етикет - найважливіша сторона професійної поведінки ділової людини, допомагає уникнути промахів і згладити конфліктні ситуації за допомогою доступних способів. Знання його - необхідна професійна якість, яку треба постійно вдосконалювати. Етикет ділових відносин визначається, зокрема, як звід правил та моделей поведінки в діловому світі, який представляє зовнішню сторону ділового спілкування, забезпечують найвищу ефективність у виконанні професійних функцій у сфері певної діяльності.</w:t>
      </w:r>
    </w:p>
    <w:p w14:paraId="0A88291B" w14:textId="77777777" w:rsidR="00A9589A" w:rsidRPr="00CE12D3" w:rsidRDefault="00A9589A" w:rsidP="00A9589A">
      <w:pPr>
        <w:widowControl w:val="0"/>
        <w:spacing w:line="360" w:lineRule="auto"/>
        <w:ind w:firstLine="567"/>
        <w:jc w:val="both"/>
        <w:rPr>
          <w:sz w:val="28"/>
          <w:szCs w:val="28"/>
          <w:lang w:eastAsia="ru-RU"/>
        </w:rPr>
      </w:pPr>
      <w:r>
        <w:rPr>
          <w:sz w:val="28"/>
          <w:szCs w:val="28"/>
        </w:rPr>
        <w:t>3.</w:t>
      </w:r>
      <w:r w:rsidRPr="00CE12D3">
        <w:rPr>
          <w:sz w:val="28"/>
          <w:szCs w:val="28"/>
          <w:lang w:eastAsia="ru-RU"/>
        </w:rPr>
        <w:t>Різні епохи та суспільно-історичний розвиток людства зумовили різноманіття підходів до поняття культурних відносин. Проте, усіх розвинутих народів завжди об'єднують загальнолюдські принципи гідності, поваги, шанобливого відношення, прояву уваги, чесності до партнерів взаємодії. Водночас, і досі залишаються свої особливості ділового та службового етикету в кожній країні світу. Незнання їх  можуть спричинити негативну емоцій</w:t>
      </w:r>
      <w:r w:rsidRPr="00CE12D3">
        <w:rPr>
          <w:sz w:val="28"/>
          <w:szCs w:val="28"/>
          <w:lang w:eastAsia="ru-RU"/>
        </w:rPr>
        <w:softHyphen/>
        <w:t>ну реакцію і, як наслідок - негативно вплинути на результат ділових взаємин.</w:t>
      </w:r>
      <w:r>
        <w:rPr>
          <w:sz w:val="28"/>
          <w:szCs w:val="28"/>
          <w:lang w:eastAsia="ru-RU"/>
        </w:rPr>
        <w:t xml:space="preserve"> Тому, </w:t>
      </w:r>
      <w:r w:rsidRPr="00CE12D3">
        <w:rPr>
          <w:sz w:val="28"/>
          <w:szCs w:val="28"/>
          <w:lang w:eastAsia="ru-RU"/>
        </w:rPr>
        <w:t>діловий етикет практично у всіх розвинутих країнах світу вимагає пам'ятати про знаки уваги парт</w:t>
      </w:r>
      <w:r w:rsidRPr="00CE12D3">
        <w:rPr>
          <w:sz w:val="28"/>
          <w:szCs w:val="28"/>
          <w:lang w:eastAsia="ru-RU"/>
        </w:rPr>
        <w:softHyphen/>
        <w:t>нерам, з якими ви зустрічалися або вели перегово</w:t>
      </w:r>
      <w:r>
        <w:rPr>
          <w:sz w:val="28"/>
          <w:szCs w:val="28"/>
          <w:lang w:eastAsia="ru-RU"/>
        </w:rPr>
        <w:t>ри</w:t>
      </w:r>
      <w:r w:rsidRPr="00CE12D3">
        <w:rPr>
          <w:sz w:val="28"/>
          <w:szCs w:val="28"/>
          <w:lang w:eastAsia="ru-RU"/>
        </w:rPr>
        <w:t xml:space="preserve">, </w:t>
      </w:r>
      <w:r>
        <w:rPr>
          <w:sz w:val="28"/>
          <w:szCs w:val="28"/>
          <w:lang w:eastAsia="ru-RU"/>
        </w:rPr>
        <w:t xml:space="preserve">що закладе основи </w:t>
      </w:r>
      <w:r w:rsidRPr="00CE12D3">
        <w:rPr>
          <w:sz w:val="28"/>
          <w:szCs w:val="28"/>
          <w:lang w:eastAsia="ru-RU"/>
        </w:rPr>
        <w:t>для встановлення тривалих діло</w:t>
      </w:r>
      <w:r w:rsidRPr="00CE12D3">
        <w:rPr>
          <w:sz w:val="28"/>
          <w:szCs w:val="28"/>
          <w:lang w:eastAsia="ru-RU"/>
        </w:rPr>
        <w:softHyphen/>
        <w:t>вих взаємин, що принесе установі довіру.</w:t>
      </w:r>
    </w:p>
    <w:p w14:paraId="249DAF87" w14:textId="77777777" w:rsidR="005E38DA" w:rsidRDefault="00A9589A" w:rsidP="008A7C58">
      <w:pPr>
        <w:spacing w:line="360" w:lineRule="auto"/>
        <w:ind w:firstLine="709"/>
        <w:jc w:val="both"/>
        <w:rPr>
          <w:sz w:val="28"/>
          <w:szCs w:val="28"/>
        </w:rPr>
      </w:pPr>
      <w:r>
        <w:rPr>
          <w:sz w:val="28"/>
          <w:szCs w:val="28"/>
        </w:rPr>
        <w:lastRenderedPageBreak/>
        <w:t>4.</w:t>
      </w:r>
      <w:r>
        <w:rPr>
          <w:color w:val="000000"/>
          <w:sz w:val="28"/>
          <w:szCs w:val="28"/>
        </w:rPr>
        <w:t>Службова діяльність передбачає</w:t>
      </w:r>
      <w:r w:rsidRPr="00CE12D3">
        <w:rPr>
          <w:color w:val="000000"/>
          <w:sz w:val="28"/>
          <w:szCs w:val="28"/>
        </w:rPr>
        <w:t xml:space="preserve"> встановлені правила і порядок поведінки в діловій сфе</w:t>
      </w:r>
      <w:r>
        <w:rPr>
          <w:color w:val="000000"/>
          <w:sz w:val="28"/>
          <w:szCs w:val="28"/>
        </w:rPr>
        <w:t xml:space="preserve">рі, яких слід дотримуватись. Особливі </w:t>
      </w:r>
      <w:r w:rsidRPr="00CE12D3">
        <w:rPr>
          <w:sz w:val="28"/>
          <w:szCs w:val="28"/>
        </w:rPr>
        <w:t xml:space="preserve">вимоги до публічних управлінців з боку </w:t>
      </w:r>
      <w:r>
        <w:rPr>
          <w:sz w:val="28"/>
          <w:szCs w:val="28"/>
        </w:rPr>
        <w:t>громадян</w:t>
      </w:r>
      <w:r w:rsidRPr="00CE12D3">
        <w:rPr>
          <w:sz w:val="28"/>
          <w:szCs w:val="28"/>
        </w:rPr>
        <w:t xml:space="preserve"> встановлюють </w:t>
      </w:r>
      <w:r>
        <w:rPr>
          <w:sz w:val="28"/>
          <w:szCs w:val="28"/>
        </w:rPr>
        <w:t xml:space="preserve">певні </w:t>
      </w:r>
      <w:r w:rsidRPr="00CE12D3">
        <w:rPr>
          <w:sz w:val="28"/>
          <w:szCs w:val="28"/>
        </w:rPr>
        <w:t xml:space="preserve">передумови для створення </w:t>
      </w:r>
      <w:r>
        <w:rPr>
          <w:sz w:val="28"/>
          <w:szCs w:val="28"/>
        </w:rPr>
        <w:t>належних</w:t>
      </w:r>
      <w:r w:rsidRPr="00CE12D3">
        <w:rPr>
          <w:sz w:val="28"/>
          <w:szCs w:val="28"/>
        </w:rPr>
        <w:t xml:space="preserve"> умов їхньої діяльності, забезпечують відповідно високий рівень відповідальності за свої дії, за свою морально-ціннісну поведінку. Правовий порядок, щоденна практика законності великою мірою залежить від службовців, їх ставлення до своєї праці, способу життя, адже широке соціальне оточення постійно формує свою оцінку про них і, відповідно, до всього того, що пов’язано з державними та місцевими органами влади</w:t>
      </w:r>
    </w:p>
    <w:p w14:paraId="506382CB" w14:textId="77777777" w:rsidR="00010D65" w:rsidRDefault="00A9589A" w:rsidP="008A7C58">
      <w:pPr>
        <w:spacing w:line="360" w:lineRule="auto"/>
        <w:ind w:firstLine="709"/>
        <w:jc w:val="both"/>
        <w:rPr>
          <w:sz w:val="28"/>
        </w:rPr>
      </w:pPr>
      <w:r w:rsidRPr="00CE12D3">
        <w:rPr>
          <w:sz w:val="28"/>
          <w:szCs w:val="28"/>
        </w:rPr>
        <w:t>Сучасний публічний управлінець виконує свої професійні обов’язки в нових ринкових умовах, зважаючи на постійні політичні, соціальні, економічні та духовні зміни у суспільстві</w:t>
      </w:r>
      <w:r>
        <w:rPr>
          <w:sz w:val="28"/>
          <w:szCs w:val="28"/>
        </w:rPr>
        <w:t>, т</w:t>
      </w:r>
      <w:r w:rsidRPr="00CE12D3">
        <w:rPr>
          <w:sz w:val="28"/>
          <w:szCs w:val="28"/>
        </w:rPr>
        <w:t>ому важливо, щоб він не лише розумів сутність та закономірності соціально-економічних та державно-управлінських процесів, але й міг ефективно працювати з інформацією, планувати та прогнозувати свою діяльність, роботу свого підрозділу, умів взаємодіяти з людьми, вибрати правильну стратегію і тактику поведінки</w:t>
      </w:r>
      <w:r>
        <w:rPr>
          <w:sz w:val="28"/>
          <w:szCs w:val="28"/>
        </w:rPr>
        <w:t>.</w:t>
      </w:r>
    </w:p>
    <w:p w14:paraId="149D7ACB" w14:textId="77777777" w:rsidR="00A9589A" w:rsidRDefault="00A9589A" w:rsidP="008A7C58">
      <w:pPr>
        <w:spacing w:line="360" w:lineRule="auto"/>
        <w:ind w:firstLine="709"/>
        <w:jc w:val="both"/>
        <w:rPr>
          <w:sz w:val="28"/>
        </w:rPr>
      </w:pPr>
      <w:r w:rsidRPr="00CE12D3">
        <w:rPr>
          <w:sz w:val="28"/>
          <w:szCs w:val="28"/>
        </w:rPr>
        <w:t>Службовий етикет являє собою встановлені правила соціальної поведінки у професійній взаємодії в конкретній організації чи структурі</w:t>
      </w:r>
      <w:r>
        <w:rPr>
          <w:sz w:val="28"/>
          <w:szCs w:val="28"/>
        </w:rPr>
        <w:t xml:space="preserve">. </w:t>
      </w:r>
      <w:r w:rsidRPr="00CE12D3">
        <w:rPr>
          <w:sz w:val="28"/>
          <w:szCs w:val="28"/>
        </w:rPr>
        <w:t>Норми етикету є вказівником того, як слід поводитись посадовій особі місцевого самоврядування у тій чи іншій конкретній службовій ситуації та якої поведінки варто очікувати від колег, від начальника чи підлеглих. Етикет виступає певним стандартом кожного члена колективу , допомагає їм, часом не замислюючись (майже несвідомо), вибирати ввічливу і коректу лінію поведінки відповідно до реальної ситуації та сподівань оточуючих, не ризикуючи потрапити у незручне чи скрутне становище чи викликати ускладнення у відносинах з іншими.</w:t>
      </w:r>
    </w:p>
    <w:p w14:paraId="787C7770" w14:textId="77777777" w:rsidR="00A9589A" w:rsidRDefault="00A9589A" w:rsidP="008A7C58">
      <w:pPr>
        <w:spacing w:line="360" w:lineRule="auto"/>
        <w:ind w:firstLine="709"/>
        <w:jc w:val="both"/>
        <w:rPr>
          <w:sz w:val="28"/>
        </w:rPr>
      </w:pPr>
      <w:r>
        <w:rPr>
          <w:sz w:val="28"/>
        </w:rPr>
        <w:t>5.</w:t>
      </w:r>
      <w:r w:rsidRPr="00CE12D3">
        <w:rPr>
          <w:sz w:val="28"/>
          <w:szCs w:val="28"/>
        </w:rPr>
        <w:t xml:space="preserve">Ключовими засобами регулювання й контролю управлінської діяльності та поведінки державних службовців, що забезпечують досягнення цієї мети, є право, культура і </w:t>
      </w:r>
      <w:proofErr w:type="spellStart"/>
      <w:r w:rsidRPr="00CE12D3">
        <w:rPr>
          <w:sz w:val="28"/>
          <w:szCs w:val="28"/>
        </w:rPr>
        <w:t>мораль.</w:t>
      </w:r>
      <w:r>
        <w:rPr>
          <w:sz w:val="28"/>
          <w:szCs w:val="28"/>
        </w:rPr>
        <w:t>Л</w:t>
      </w:r>
      <w:r w:rsidRPr="00CE12D3">
        <w:rPr>
          <w:sz w:val="28"/>
          <w:szCs w:val="28"/>
        </w:rPr>
        <w:t>ише</w:t>
      </w:r>
      <w:proofErr w:type="spellEnd"/>
      <w:r w:rsidRPr="00CE12D3">
        <w:rPr>
          <w:sz w:val="28"/>
          <w:szCs w:val="28"/>
        </w:rPr>
        <w:t xml:space="preserve"> у разі закріплення у свідомості державних службовців та посадових осіб місцевого самоврядування етичної мотивації при </w:t>
      </w:r>
      <w:r w:rsidRPr="00CE12D3">
        <w:rPr>
          <w:sz w:val="28"/>
          <w:szCs w:val="28"/>
        </w:rPr>
        <w:lastRenderedPageBreak/>
        <w:t>виконання владних повноважень можна говорити про реалізацію цивілізованого підходу в реалізації суспільного врядування</w:t>
      </w:r>
      <w:r>
        <w:rPr>
          <w:sz w:val="28"/>
          <w:szCs w:val="28"/>
        </w:rPr>
        <w:t>.</w:t>
      </w:r>
    </w:p>
    <w:p w14:paraId="59FEFEA5" w14:textId="77777777" w:rsidR="00A9589A" w:rsidRPr="00CE12D3" w:rsidRDefault="00A9589A" w:rsidP="00A9589A">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Основні правила етичної поведінки поєднують в собі як загальнолюдські, так і специфічні риси які визначають морально-етичний портрет сучасного успішного управлінця: державна служба вимагає взаємної чесності та справедливості; доброзичливості, чутливості та чуйності; скромність, щирість, що дозволяє виявляти толерантність, терпеливість щодо інших, критичне ставлення до власних заслуг та недоліків; ввічливість та коректність у спілкуванні. До основних рис успішної етики професійного державного службовця можна віднести: професійну честь, гідність, справедливість, такт, професійний обов’язок. </w:t>
      </w:r>
    </w:p>
    <w:p w14:paraId="267BDCA1" w14:textId="77777777" w:rsidR="00783CF7" w:rsidRPr="00CE12D3" w:rsidRDefault="00783CF7" w:rsidP="00783CF7">
      <w:pPr>
        <w:pStyle w:val="Bodytext20"/>
        <w:shd w:val="clear" w:color="auto" w:fill="auto"/>
        <w:spacing w:before="0" w:line="360" w:lineRule="auto"/>
        <w:ind w:firstLine="709"/>
        <w:jc w:val="both"/>
        <w:rPr>
          <w:sz w:val="28"/>
          <w:szCs w:val="28"/>
          <w:lang w:val="uk-UA"/>
        </w:rPr>
      </w:pPr>
      <w:r w:rsidRPr="00CE12D3">
        <w:rPr>
          <w:sz w:val="28"/>
          <w:szCs w:val="28"/>
          <w:lang w:val="uk-UA"/>
        </w:rPr>
        <w:t xml:space="preserve">Державно-управлінська етика є видом управлінської етики, в якому на основі вивчення професійної моралі державних управлінців обґрунтовуються ціннісні орієнтації, норми, моральні аспекти поведінки, взаємовідносин між людьми у процесі державно-управлінської діяльності, надаються практичні рекомендації, які зорієнтовані на цю діяльність. </w:t>
      </w:r>
    </w:p>
    <w:p w14:paraId="78CBDA69" w14:textId="77777777" w:rsidR="00A9589A" w:rsidRDefault="00783CF7" w:rsidP="008A7C58">
      <w:pPr>
        <w:spacing w:line="360" w:lineRule="auto"/>
        <w:ind w:firstLine="709"/>
        <w:jc w:val="both"/>
        <w:rPr>
          <w:sz w:val="28"/>
        </w:rPr>
      </w:pPr>
      <w:r w:rsidRPr="00CE12D3">
        <w:rPr>
          <w:sz w:val="28"/>
          <w:szCs w:val="28"/>
        </w:rPr>
        <w:t xml:space="preserve">Основоположними ідеями, керівними началами, що лежать в основі управлінської діяльності та розкривають її сутність є етичні принципи державного управління. Етичні принципи найбільш узагальнено виражають моральні вимоги, задають </w:t>
      </w:r>
      <w:proofErr w:type="spellStart"/>
      <w:r w:rsidRPr="00CE12D3">
        <w:rPr>
          <w:sz w:val="28"/>
          <w:szCs w:val="28"/>
        </w:rPr>
        <w:t>спрямування,пріоритети</w:t>
      </w:r>
      <w:proofErr w:type="spellEnd"/>
      <w:r w:rsidRPr="00CE12D3">
        <w:rPr>
          <w:sz w:val="28"/>
          <w:szCs w:val="28"/>
        </w:rPr>
        <w:t>, на яких вибудовується державне управління та якими мають керуватися державні управлінці у своїй діяльності. Керівними началами державного управління, діяльності й поведінки державних управлінців у країнах демократії стають принципи пріоритету суспільного блага, гуманізму та дотримання й захисту прав і свобод людини та громадянина, верховенства права, демократизму та законності, поваги до людини, відповідальності, чесності, безпристрасності та неупередженості, дотримання загальновизнаних норм моралі, відкритості та прозорості, ефективності та результативності тощо</w:t>
      </w:r>
      <w:r>
        <w:rPr>
          <w:sz w:val="28"/>
          <w:szCs w:val="28"/>
        </w:rPr>
        <w:t>.</w:t>
      </w:r>
    </w:p>
    <w:p w14:paraId="3F86EAC0" w14:textId="77777777" w:rsidR="00783CF7" w:rsidRPr="00CE12D3" w:rsidRDefault="00783CF7" w:rsidP="00783CF7">
      <w:pPr>
        <w:spacing w:line="360" w:lineRule="auto"/>
        <w:ind w:firstLine="709"/>
        <w:jc w:val="both"/>
        <w:rPr>
          <w:sz w:val="28"/>
          <w:szCs w:val="28"/>
        </w:rPr>
      </w:pPr>
      <w:r>
        <w:rPr>
          <w:sz w:val="28"/>
        </w:rPr>
        <w:t>6.</w:t>
      </w:r>
      <w:r w:rsidRPr="00CE12D3">
        <w:rPr>
          <w:color w:val="000000"/>
          <w:sz w:val="28"/>
          <w:szCs w:val="28"/>
        </w:rPr>
        <w:t>Службовий діловий та професійний етикет є системою законодавчо- закріплених, історично - складених та природно встановлених правил поведінки і спілкування у різних сферах службової та позаслужбової діяльності, які відповідають моральним вимогам суспільства і принципам українсько</w:t>
      </w:r>
      <w:r>
        <w:rPr>
          <w:color w:val="000000"/>
          <w:sz w:val="28"/>
          <w:szCs w:val="28"/>
        </w:rPr>
        <w:t xml:space="preserve">ї </w:t>
      </w:r>
      <w:r w:rsidRPr="00CE12D3">
        <w:rPr>
          <w:color w:val="000000"/>
          <w:sz w:val="28"/>
          <w:szCs w:val="28"/>
        </w:rPr>
        <w:t xml:space="preserve">моралі. Ці </w:t>
      </w:r>
      <w:r w:rsidRPr="00CE12D3">
        <w:rPr>
          <w:color w:val="000000"/>
          <w:sz w:val="28"/>
          <w:szCs w:val="28"/>
        </w:rPr>
        <w:lastRenderedPageBreak/>
        <w:t xml:space="preserve">правила мають не тільки морально-етичне значення, але й правове закріплення, бо вони віднесені до обов’язкових інструкцій, що регламентуються статутами, наказами, правилами, нормативними актами та іншими критеріями. </w:t>
      </w:r>
      <w:r w:rsidRPr="00CE12D3">
        <w:rPr>
          <w:sz w:val="28"/>
          <w:szCs w:val="28"/>
        </w:rPr>
        <w:t>Важливо, що тут основою виступають регламентовані законодавством морально-етичні норми.</w:t>
      </w:r>
    </w:p>
    <w:p w14:paraId="35E8A44A" w14:textId="77777777" w:rsidR="00A9589A" w:rsidRDefault="00783CF7" w:rsidP="008A7C58">
      <w:pPr>
        <w:spacing w:line="360" w:lineRule="auto"/>
        <w:ind w:firstLine="709"/>
        <w:jc w:val="both"/>
        <w:rPr>
          <w:sz w:val="28"/>
        </w:rPr>
      </w:pPr>
      <w:r w:rsidRPr="00CE12D3">
        <w:rPr>
          <w:sz w:val="28"/>
          <w:szCs w:val="28"/>
        </w:rPr>
        <w:t xml:space="preserve">В першу чергу етичні норми державної служби регулюють засади Конституції </w:t>
      </w:r>
      <w:proofErr w:type="spellStart"/>
      <w:r w:rsidRPr="00CE12D3">
        <w:rPr>
          <w:sz w:val="28"/>
          <w:szCs w:val="28"/>
        </w:rPr>
        <w:t>України</w:t>
      </w:r>
      <w:r>
        <w:rPr>
          <w:sz w:val="28"/>
          <w:szCs w:val="28"/>
        </w:rPr>
        <w:t>,</w:t>
      </w:r>
      <w:r w:rsidRPr="00CE12D3">
        <w:rPr>
          <w:sz w:val="28"/>
          <w:szCs w:val="28"/>
        </w:rPr>
        <w:t>Закон</w:t>
      </w:r>
      <w:proofErr w:type="spellEnd"/>
      <w:r w:rsidRPr="00CE12D3">
        <w:rPr>
          <w:sz w:val="28"/>
          <w:szCs w:val="28"/>
        </w:rPr>
        <w:t xml:space="preserve"> «Про державну службу»</w:t>
      </w:r>
      <w:r>
        <w:rPr>
          <w:sz w:val="28"/>
          <w:szCs w:val="28"/>
        </w:rPr>
        <w:t xml:space="preserve">, </w:t>
      </w:r>
      <w:r w:rsidRPr="00CE12D3">
        <w:rPr>
          <w:sz w:val="28"/>
          <w:szCs w:val="28"/>
        </w:rPr>
        <w:t>Закон України «Про запобігання корупції»</w:t>
      </w:r>
      <w:r>
        <w:rPr>
          <w:sz w:val="28"/>
          <w:szCs w:val="28"/>
        </w:rPr>
        <w:t>, "</w:t>
      </w:r>
      <w:r w:rsidRPr="00CE12D3">
        <w:rPr>
          <w:sz w:val="28"/>
          <w:szCs w:val="28"/>
        </w:rPr>
        <w:t>Загальні правила етичної поведінки державних службов</w:t>
      </w:r>
      <w:r w:rsidRPr="00CE12D3">
        <w:rPr>
          <w:sz w:val="28"/>
          <w:szCs w:val="28"/>
        </w:rPr>
        <w:softHyphen/>
        <w:t>ців та посадових осіб місцевого самоврядування</w:t>
      </w:r>
      <w:r>
        <w:rPr>
          <w:sz w:val="28"/>
          <w:szCs w:val="28"/>
        </w:rPr>
        <w:t xml:space="preserve">" та ін. </w:t>
      </w:r>
      <w:r w:rsidRPr="00CE12D3">
        <w:rPr>
          <w:sz w:val="28"/>
          <w:szCs w:val="28"/>
        </w:rPr>
        <w:t>В сукупності перелічені нормативні документи визначають основні морально-етичні цінності нашого суспільства та вимоги до діяльності держав</w:t>
      </w:r>
      <w:r>
        <w:rPr>
          <w:sz w:val="28"/>
          <w:szCs w:val="28"/>
        </w:rPr>
        <w:t>них службовців - у</w:t>
      </w:r>
      <w:r w:rsidRPr="00CE12D3">
        <w:rPr>
          <w:sz w:val="28"/>
          <w:szCs w:val="28"/>
        </w:rPr>
        <w:t xml:space="preserve"> низці інших законів і нормативно-правових актів закріплено окремі аспекти професійної етики, </w:t>
      </w:r>
      <w:r>
        <w:rPr>
          <w:sz w:val="28"/>
          <w:szCs w:val="28"/>
        </w:rPr>
        <w:t xml:space="preserve">етикетної поведінки, </w:t>
      </w:r>
      <w:r w:rsidRPr="00CE12D3">
        <w:rPr>
          <w:sz w:val="28"/>
          <w:szCs w:val="28"/>
        </w:rPr>
        <w:t>актуалізація яких зумовлена певними суспільними потребами</w:t>
      </w:r>
      <w:r>
        <w:rPr>
          <w:sz w:val="28"/>
          <w:szCs w:val="28"/>
        </w:rPr>
        <w:t>.</w:t>
      </w:r>
    </w:p>
    <w:p w14:paraId="38F36ADF" w14:textId="77777777" w:rsidR="00783CF7" w:rsidRPr="005646C3" w:rsidRDefault="00783CF7" w:rsidP="00783CF7">
      <w:pPr>
        <w:pStyle w:val="Bodytext20"/>
        <w:shd w:val="clear" w:color="auto" w:fill="auto"/>
        <w:spacing w:before="0" w:line="360" w:lineRule="auto"/>
        <w:ind w:firstLine="709"/>
        <w:jc w:val="both"/>
        <w:rPr>
          <w:sz w:val="28"/>
          <w:szCs w:val="28"/>
          <w:lang w:val="uk-UA"/>
        </w:rPr>
      </w:pPr>
      <w:r w:rsidRPr="00783CF7">
        <w:rPr>
          <w:sz w:val="28"/>
          <w:lang w:val="uk-UA"/>
        </w:rPr>
        <w:t>7.</w:t>
      </w:r>
      <w:r>
        <w:rPr>
          <w:sz w:val="28"/>
          <w:szCs w:val="28"/>
          <w:lang w:val="uk-UA"/>
        </w:rPr>
        <w:t>Формування і п</w:t>
      </w:r>
      <w:r w:rsidRPr="005646C3">
        <w:rPr>
          <w:sz w:val="28"/>
          <w:szCs w:val="28"/>
          <w:lang w:val="uk-UA"/>
        </w:rPr>
        <w:t xml:space="preserve">ідтримка етики державного управлінця може здійснюватися як через </w:t>
      </w:r>
      <w:proofErr w:type="spellStart"/>
      <w:r w:rsidRPr="005646C3">
        <w:rPr>
          <w:sz w:val="28"/>
          <w:szCs w:val="28"/>
          <w:lang w:val="uk-UA"/>
        </w:rPr>
        <w:t>о</w:t>
      </w:r>
      <w:r w:rsidRPr="005646C3">
        <w:rPr>
          <w:rFonts w:hint="eastAsia"/>
          <w:sz w:val="28"/>
          <w:szCs w:val="28"/>
          <w:lang w:val="uk-UA"/>
        </w:rPr>
        <w:t>собистіснуморальніснусаморегуляцію</w:t>
      </w:r>
      <w:proofErr w:type="spellEnd"/>
      <w:r w:rsidRPr="005646C3">
        <w:rPr>
          <w:sz w:val="28"/>
          <w:szCs w:val="28"/>
          <w:lang w:val="uk-UA"/>
        </w:rPr>
        <w:t xml:space="preserve"> державних </w:t>
      </w:r>
      <w:proofErr w:type="spellStart"/>
      <w:r w:rsidRPr="005646C3">
        <w:rPr>
          <w:sz w:val="28"/>
          <w:szCs w:val="28"/>
          <w:lang w:val="uk-UA"/>
        </w:rPr>
        <w:t>управлінців,так</w:t>
      </w:r>
      <w:proofErr w:type="spellEnd"/>
      <w:r w:rsidRPr="005646C3">
        <w:rPr>
          <w:sz w:val="28"/>
          <w:szCs w:val="28"/>
          <w:lang w:val="uk-UA"/>
        </w:rPr>
        <w:t xml:space="preserve"> і через </w:t>
      </w:r>
      <w:proofErr w:type="spellStart"/>
      <w:r w:rsidRPr="005646C3">
        <w:rPr>
          <w:rFonts w:hint="eastAsia"/>
          <w:sz w:val="28"/>
          <w:szCs w:val="28"/>
          <w:lang w:val="uk-UA"/>
        </w:rPr>
        <w:t>інституційнівпливи</w:t>
      </w:r>
      <w:proofErr w:type="spellEnd"/>
      <w:r w:rsidRPr="005646C3">
        <w:rPr>
          <w:sz w:val="28"/>
          <w:szCs w:val="28"/>
          <w:lang w:val="uk-UA"/>
        </w:rPr>
        <w:t>, зміни в організаційному середовищі, які максимально унеможливлять порушення етичних засад професії.</w:t>
      </w:r>
    </w:p>
    <w:p w14:paraId="6D57CB7E" w14:textId="77777777" w:rsidR="00783CF7" w:rsidRPr="00290DED" w:rsidRDefault="00783CF7" w:rsidP="00783CF7">
      <w:pPr>
        <w:pStyle w:val="Bodytext20"/>
        <w:shd w:val="clear" w:color="auto" w:fill="auto"/>
        <w:spacing w:before="0" w:line="360" w:lineRule="auto"/>
        <w:ind w:firstLine="709"/>
        <w:jc w:val="both"/>
        <w:rPr>
          <w:sz w:val="28"/>
          <w:szCs w:val="28"/>
          <w:lang w:val="uk-UA"/>
        </w:rPr>
      </w:pPr>
      <w:r>
        <w:rPr>
          <w:sz w:val="28"/>
          <w:szCs w:val="28"/>
          <w:lang w:val="uk-UA"/>
        </w:rPr>
        <w:t>З</w:t>
      </w:r>
      <w:r w:rsidRPr="000E0F32">
        <w:rPr>
          <w:sz w:val="28"/>
          <w:szCs w:val="28"/>
          <w:lang w:val="uk-UA"/>
        </w:rPr>
        <w:t xml:space="preserve">абезпечення  </w:t>
      </w:r>
      <w:proofErr w:type="spellStart"/>
      <w:r w:rsidRPr="000E0F32">
        <w:rPr>
          <w:sz w:val="28"/>
          <w:szCs w:val="28"/>
          <w:lang w:val="uk-UA"/>
        </w:rPr>
        <w:t>ети</w:t>
      </w:r>
      <w:r>
        <w:rPr>
          <w:sz w:val="28"/>
          <w:szCs w:val="28"/>
          <w:lang w:val="uk-UA"/>
        </w:rPr>
        <w:t>зації</w:t>
      </w:r>
      <w:proofErr w:type="spellEnd"/>
      <w:r>
        <w:rPr>
          <w:sz w:val="28"/>
          <w:szCs w:val="28"/>
          <w:lang w:val="uk-UA"/>
        </w:rPr>
        <w:t xml:space="preserve"> </w:t>
      </w:r>
      <w:r w:rsidRPr="000E0F32">
        <w:rPr>
          <w:sz w:val="28"/>
          <w:szCs w:val="28"/>
          <w:lang w:val="uk-UA"/>
        </w:rPr>
        <w:t xml:space="preserve"> державного управлінця може здійснюватися як через </w:t>
      </w:r>
      <w:proofErr w:type="spellStart"/>
      <w:r w:rsidRPr="000E0F32">
        <w:rPr>
          <w:sz w:val="28"/>
          <w:szCs w:val="28"/>
          <w:lang w:val="uk-UA"/>
        </w:rPr>
        <w:t>о</w:t>
      </w:r>
      <w:r w:rsidRPr="000E0F32">
        <w:rPr>
          <w:rFonts w:hint="eastAsia"/>
          <w:sz w:val="28"/>
          <w:szCs w:val="28"/>
          <w:lang w:val="uk-UA"/>
        </w:rPr>
        <w:t>собистісну</w:t>
      </w:r>
      <w:r w:rsidRPr="00783CF7">
        <w:rPr>
          <w:sz w:val="28"/>
          <w:szCs w:val="28"/>
          <w:lang w:val="uk-UA"/>
        </w:rPr>
        <w:t>,</w:t>
      </w:r>
      <w:r w:rsidRPr="000E0F32">
        <w:rPr>
          <w:rFonts w:hint="eastAsia"/>
          <w:sz w:val="28"/>
          <w:szCs w:val="28"/>
          <w:lang w:val="uk-UA"/>
        </w:rPr>
        <w:t>моральніснусаморегуляцію</w:t>
      </w:r>
      <w:proofErr w:type="spellEnd"/>
      <w:r w:rsidRPr="000E0F32">
        <w:rPr>
          <w:sz w:val="28"/>
          <w:szCs w:val="28"/>
          <w:lang w:val="uk-UA"/>
        </w:rPr>
        <w:t xml:space="preserve"> державних </w:t>
      </w:r>
      <w:proofErr w:type="spellStart"/>
      <w:r w:rsidRPr="000E0F32">
        <w:rPr>
          <w:sz w:val="28"/>
          <w:szCs w:val="28"/>
          <w:lang w:val="uk-UA"/>
        </w:rPr>
        <w:t>управлінців,так</w:t>
      </w:r>
      <w:proofErr w:type="spellEnd"/>
      <w:r w:rsidRPr="000E0F32">
        <w:rPr>
          <w:sz w:val="28"/>
          <w:szCs w:val="28"/>
          <w:lang w:val="uk-UA"/>
        </w:rPr>
        <w:t xml:space="preserve"> і через </w:t>
      </w:r>
      <w:proofErr w:type="spellStart"/>
      <w:r w:rsidRPr="000E0F32">
        <w:rPr>
          <w:rFonts w:hint="eastAsia"/>
          <w:sz w:val="28"/>
          <w:szCs w:val="28"/>
          <w:lang w:val="uk-UA"/>
        </w:rPr>
        <w:t>інституційнівпливи</w:t>
      </w:r>
      <w:proofErr w:type="spellEnd"/>
      <w:r w:rsidRPr="000E0F32">
        <w:rPr>
          <w:sz w:val="28"/>
          <w:szCs w:val="28"/>
          <w:lang w:val="uk-UA"/>
        </w:rPr>
        <w:t>, зміни в організаційному середовищі, які максимально унеможливлять порушення етичних засад професії</w:t>
      </w:r>
      <w:r w:rsidRPr="00783CF7">
        <w:rPr>
          <w:sz w:val="28"/>
          <w:szCs w:val="28"/>
          <w:lang w:val="uk-UA"/>
        </w:rPr>
        <w:t xml:space="preserve">. </w:t>
      </w:r>
      <w:r w:rsidRPr="000E0F32">
        <w:rPr>
          <w:sz w:val="28"/>
          <w:szCs w:val="28"/>
          <w:lang w:val="uk-UA"/>
        </w:rPr>
        <w:t xml:space="preserve">Широке впровадження моральної регуляції у сфері державної влади можливе за умов культивування поваги до особистості; підбору та просування кадрів з урахуванням </w:t>
      </w:r>
      <w:proofErr w:type="spellStart"/>
      <w:r w:rsidRPr="000E0F32">
        <w:rPr>
          <w:sz w:val="28"/>
          <w:szCs w:val="28"/>
          <w:lang w:val="uk-UA"/>
        </w:rPr>
        <w:t>професійно</w:t>
      </w:r>
      <w:proofErr w:type="spellEnd"/>
      <w:r w:rsidRPr="000E0F32">
        <w:rPr>
          <w:sz w:val="28"/>
          <w:szCs w:val="28"/>
          <w:lang w:val="uk-UA"/>
        </w:rPr>
        <w:t xml:space="preserve">-етичної та моральної складової професіоналізму; акцентування уваги на моральних вимірах </w:t>
      </w:r>
      <w:proofErr w:type="spellStart"/>
      <w:r w:rsidRPr="000E0F32">
        <w:rPr>
          <w:sz w:val="28"/>
          <w:szCs w:val="28"/>
          <w:lang w:val="uk-UA"/>
        </w:rPr>
        <w:t>кодексуповедінки</w:t>
      </w:r>
      <w:proofErr w:type="spellEnd"/>
      <w:r w:rsidRPr="000E0F32">
        <w:rPr>
          <w:sz w:val="28"/>
          <w:szCs w:val="28"/>
          <w:lang w:val="uk-UA"/>
        </w:rPr>
        <w:t xml:space="preserve"> в процесі його розробки й упровадження; входження в </w:t>
      </w:r>
      <w:proofErr w:type="spellStart"/>
      <w:r w:rsidRPr="000E0F32">
        <w:rPr>
          <w:sz w:val="28"/>
          <w:szCs w:val="28"/>
          <w:lang w:val="uk-UA"/>
        </w:rPr>
        <w:t>практикудержавного</w:t>
      </w:r>
      <w:proofErr w:type="spellEnd"/>
      <w:r w:rsidRPr="000E0F32">
        <w:rPr>
          <w:sz w:val="28"/>
          <w:szCs w:val="28"/>
          <w:lang w:val="uk-UA"/>
        </w:rPr>
        <w:t xml:space="preserve"> управління низки засобів, що активізують засвоєння </w:t>
      </w:r>
      <w:proofErr w:type="spellStart"/>
      <w:r w:rsidRPr="000E0F32">
        <w:rPr>
          <w:sz w:val="28"/>
          <w:szCs w:val="28"/>
          <w:lang w:val="uk-UA"/>
        </w:rPr>
        <w:t>етичнихстандартів</w:t>
      </w:r>
      <w:proofErr w:type="spellEnd"/>
      <w:r w:rsidRPr="000E0F32">
        <w:rPr>
          <w:sz w:val="28"/>
          <w:szCs w:val="28"/>
          <w:lang w:val="uk-UA"/>
        </w:rPr>
        <w:t xml:space="preserve"> професії.</w:t>
      </w:r>
    </w:p>
    <w:p w14:paraId="5C26A2D9" w14:textId="77777777" w:rsidR="00783CF7" w:rsidRPr="005C7F3A" w:rsidRDefault="00783CF7" w:rsidP="00783CF7">
      <w:pPr>
        <w:pStyle w:val="Bodytext20"/>
        <w:shd w:val="clear" w:color="auto" w:fill="auto"/>
        <w:spacing w:before="0" w:line="360" w:lineRule="auto"/>
        <w:ind w:firstLine="709"/>
        <w:jc w:val="both"/>
        <w:rPr>
          <w:sz w:val="28"/>
          <w:szCs w:val="28"/>
          <w:lang w:val="uk-UA"/>
        </w:rPr>
      </w:pPr>
      <w:r w:rsidRPr="005C7F3A">
        <w:rPr>
          <w:sz w:val="28"/>
          <w:szCs w:val="28"/>
          <w:lang w:val="uk-UA"/>
        </w:rPr>
        <w:t>Тому</w:t>
      </w:r>
      <w:r>
        <w:rPr>
          <w:sz w:val="28"/>
          <w:szCs w:val="28"/>
          <w:lang w:val="uk-UA"/>
        </w:rPr>
        <w:t xml:space="preserve">, для того щоб </w:t>
      </w:r>
      <w:r w:rsidRPr="005C7F3A">
        <w:rPr>
          <w:sz w:val="28"/>
          <w:szCs w:val="28"/>
          <w:lang w:val="uk-UA"/>
        </w:rPr>
        <w:t xml:space="preserve"> в державно-управлінській системі </w:t>
      </w:r>
      <w:r>
        <w:rPr>
          <w:sz w:val="28"/>
          <w:szCs w:val="28"/>
          <w:lang w:val="uk-UA"/>
        </w:rPr>
        <w:t xml:space="preserve">було усвідомлене розуміння важливості дотримання етикетних правил у службовій діяльності </w:t>
      </w:r>
      <w:r w:rsidRPr="005C7F3A">
        <w:rPr>
          <w:sz w:val="28"/>
          <w:szCs w:val="28"/>
          <w:lang w:val="uk-UA"/>
        </w:rPr>
        <w:t xml:space="preserve">необхідно впроваджувати </w:t>
      </w:r>
      <w:proofErr w:type="spellStart"/>
      <w:r w:rsidRPr="005C7F3A">
        <w:rPr>
          <w:rFonts w:hint="eastAsia"/>
          <w:sz w:val="28"/>
          <w:szCs w:val="28"/>
          <w:lang w:val="uk-UA"/>
        </w:rPr>
        <w:t>особистісніпідходи</w:t>
      </w:r>
      <w:proofErr w:type="spellEnd"/>
      <w:r w:rsidRPr="005C7F3A">
        <w:rPr>
          <w:sz w:val="28"/>
          <w:szCs w:val="28"/>
          <w:lang w:val="uk-UA"/>
        </w:rPr>
        <w:t>. При цьому</w:t>
      </w:r>
      <w:r>
        <w:rPr>
          <w:sz w:val="28"/>
          <w:szCs w:val="28"/>
          <w:lang w:val="uk-UA"/>
        </w:rPr>
        <w:t>, важливо розуміти, що</w:t>
      </w:r>
      <w:r w:rsidRPr="005C7F3A">
        <w:rPr>
          <w:sz w:val="28"/>
          <w:szCs w:val="28"/>
          <w:lang w:val="uk-UA"/>
        </w:rPr>
        <w:t>:</w:t>
      </w:r>
    </w:p>
    <w:p w14:paraId="51424542" w14:textId="77777777" w:rsidR="00783CF7" w:rsidRPr="005C7F3A" w:rsidRDefault="00783CF7" w:rsidP="00783CF7">
      <w:pPr>
        <w:pStyle w:val="Bodytext20"/>
        <w:shd w:val="clear" w:color="auto" w:fill="auto"/>
        <w:spacing w:before="0" w:line="360" w:lineRule="auto"/>
        <w:ind w:firstLine="709"/>
        <w:jc w:val="both"/>
        <w:rPr>
          <w:sz w:val="28"/>
          <w:szCs w:val="28"/>
          <w:lang w:val="uk-UA"/>
        </w:rPr>
      </w:pPr>
      <w:r w:rsidRPr="005C7F3A">
        <w:rPr>
          <w:sz w:val="28"/>
          <w:szCs w:val="28"/>
          <w:lang w:val="uk-UA"/>
        </w:rPr>
        <w:lastRenderedPageBreak/>
        <w:t xml:space="preserve">• </w:t>
      </w:r>
      <w:r w:rsidRPr="005C7F3A">
        <w:rPr>
          <w:rFonts w:hint="eastAsia"/>
          <w:sz w:val="28"/>
          <w:szCs w:val="28"/>
          <w:lang w:val="uk-UA"/>
        </w:rPr>
        <w:t>громадяни</w:t>
      </w:r>
      <w:r w:rsidRPr="005C7F3A">
        <w:rPr>
          <w:sz w:val="28"/>
          <w:szCs w:val="28"/>
          <w:lang w:val="uk-UA"/>
        </w:rPr>
        <w:t>-</w:t>
      </w:r>
      <w:r>
        <w:rPr>
          <w:sz w:val="28"/>
          <w:szCs w:val="28"/>
          <w:lang w:val="uk-UA"/>
        </w:rPr>
        <w:t xml:space="preserve"> це </w:t>
      </w:r>
      <w:proofErr w:type="spellStart"/>
      <w:r w:rsidRPr="005C7F3A">
        <w:rPr>
          <w:rFonts w:hint="eastAsia"/>
          <w:sz w:val="28"/>
          <w:szCs w:val="28"/>
          <w:lang w:val="uk-UA"/>
        </w:rPr>
        <w:t>споживачідержавно</w:t>
      </w:r>
      <w:r w:rsidRPr="005C7F3A">
        <w:rPr>
          <w:sz w:val="28"/>
          <w:szCs w:val="28"/>
          <w:lang w:val="uk-UA"/>
        </w:rPr>
        <w:t>-</w:t>
      </w:r>
      <w:r w:rsidRPr="005C7F3A">
        <w:rPr>
          <w:rFonts w:hint="eastAsia"/>
          <w:sz w:val="28"/>
          <w:szCs w:val="28"/>
          <w:lang w:val="uk-UA"/>
        </w:rPr>
        <w:t>управлінськихпослуг</w:t>
      </w:r>
      <w:proofErr w:type="spellEnd"/>
      <w:r w:rsidRPr="005C7F3A">
        <w:rPr>
          <w:sz w:val="28"/>
          <w:szCs w:val="28"/>
          <w:lang w:val="uk-UA"/>
        </w:rPr>
        <w:t>. Сприйнят</w:t>
      </w:r>
      <w:r>
        <w:rPr>
          <w:sz w:val="28"/>
          <w:szCs w:val="28"/>
          <w:lang w:val="uk-UA"/>
        </w:rPr>
        <w:t>тя гро</w:t>
      </w:r>
      <w:r w:rsidRPr="005C7F3A">
        <w:rPr>
          <w:sz w:val="28"/>
          <w:szCs w:val="28"/>
          <w:lang w:val="uk-UA"/>
        </w:rPr>
        <w:t>мадян як осіб зі своїми особливими інтерес</w:t>
      </w:r>
      <w:r>
        <w:rPr>
          <w:sz w:val="28"/>
          <w:szCs w:val="28"/>
          <w:lang w:val="uk-UA"/>
        </w:rPr>
        <w:t>ами й потребами, життєвим досві</w:t>
      </w:r>
      <w:r w:rsidRPr="005C7F3A">
        <w:rPr>
          <w:sz w:val="28"/>
          <w:szCs w:val="28"/>
          <w:lang w:val="uk-UA"/>
        </w:rPr>
        <w:t xml:space="preserve">дом, світоглядом потребує від державних управлінців внутрішньої </w:t>
      </w:r>
      <w:proofErr w:type="spellStart"/>
      <w:r w:rsidRPr="005C7F3A">
        <w:rPr>
          <w:sz w:val="28"/>
          <w:szCs w:val="28"/>
          <w:lang w:val="uk-UA"/>
        </w:rPr>
        <w:t>етичної,психологічної</w:t>
      </w:r>
      <w:proofErr w:type="spellEnd"/>
      <w:r w:rsidRPr="005C7F3A">
        <w:rPr>
          <w:sz w:val="28"/>
          <w:szCs w:val="28"/>
          <w:lang w:val="uk-UA"/>
        </w:rPr>
        <w:t xml:space="preserve"> та етикетної культури;</w:t>
      </w:r>
    </w:p>
    <w:p w14:paraId="7667DA6D" w14:textId="77777777" w:rsidR="00783CF7" w:rsidRPr="005C7F3A" w:rsidRDefault="00783CF7" w:rsidP="00783CF7">
      <w:pPr>
        <w:pStyle w:val="Bodytext20"/>
        <w:shd w:val="clear" w:color="auto" w:fill="auto"/>
        <w:spacing w:before="0" w:line="360" w:lineRule="auto"/>
        <w:ind w:firstLine="709"/>
        <w:jc w:val="both"/>
        <w:rPr>
          <w:sz w:val="28"/>
          <w:szCs w:val="28"/>
          <w:lang w:val="uk-UA"/>
        </w:rPr>
      </w:pPr>
      <w:r w:rsidRPr="005C7F3A">
        <w:rPr>
          <w:sz w:val="28"/>
          <w:szCs w:val="28"/>
          <w:lang w:val="uk-UA"/>
        </w:rPr>
        <w:t xml:space="preserve">• Професійна діяльність має стати й </w:t>
      </w:r>
      <w:proofErr w:type="spellStart"/>
      <w:r w:rsidRPr="005C7F3A">
        <w:rPr>
          <w:sz w:val="28"/>
          <w:szCs w:val="28"/>
          <w:lang w:val="uk-UA"/>
        </w:rPr>
        <w:t>реалізацієюособистісних</w:t>
      </w:r>
      <w:proofErr w:type="spellEnd"/>
      <w:r w:rsidRPr="005C7F3A">
        <w:rPr>
          <w:sz w:val="28"/>
          <w:szCs w:val="28"/>
          <w:lang w:val="uk-UA"/>
        </w:rPr>
        <w:t xml:space="preserve"> смислів людини-працівника в рамках правового та </w:t>
      </w:r>
      <w:proofErr w:type="spellStart"/>
      <w:r w:rsidRPr="005C7F3A">
        <w:rPr>
          <w:sz w:val="28"/>
          <w:szCs w:val="28"/>
          <w:lang w:val="uk-UA"/>
        </w:rPr>
        <w:t>моральногополя</w:t>
      </w:r>
      <w:proofErr w:type="spellEnd"/>
      <w:r w:rsidRPr="005C7F3A">
        <w:rPr>
          <w:sz w:val="28"/>
          <w:szCs w:val="28"/>
          <w:lang w:val="uk-UA"/>
        </w:rPr>
        <w:t xml:space="preserve"> професії.</w:t>
      </w:r>
    </w:p>
    <w:p w14:paraId="0933858E" w14:textId="77777777" w:rsidR="00783CF7" w:rsidRPr="005C7F3A" w:rsidRDefault="00783CF7" w:rsidP="00783CF7">
      <w:pPr>
        <w:pStyle w:val="Bodytext20"/>
        <w:shd w:val="clear" w:color="auto" w:fill="auto"/>
        <w:spacing w:before="0" w:line="360" w:lineRule="auto"/>
        <w:ind w:firstLine="709"/>
        <w:jc w:val="both"/>
        <w:rPr>
          <w:sz w:val="28"/>
          <w:szCs w:val="28"/>
          <w:lang w:val="uk-UA"/>
        </w:rPr>
      </w:pPr>
      <w:r w:rsidRPr="005C7F3A">
        <w:rPr>
          <w:rFonts w:hint="eastAsia"/>
          <w:sz w:val="28"/>
          <w:szCs w:val="28"/>
          <w:lang w:val="uk-UA"/>
        </w:rPr>
        <w:t>Особистісніпідходидаютьзмогуакцентуватиувагунаморальніснійсаморегуляціїдержавнихуправлінців</w:t>
      </w:r>
      <w:r w:rsidRPr="005C7F3A">
        <w:rPr>
          <w:sz w:val="28"/>
          <w:szCs w:val="28"/>
          <w:lang w:val="uk-UA"/>
        </w:rPr>
        <w:t xml:space="preserve">. </w:t>
      </w:r>
      <w:r w:rsidRPr="005C7F3A">
        <w:rPr>
          <w:rFonts w:hint="eastAsia"/>
          <w:sz w:val="28"/>
          <w:szCs w:val="28"/>
          <w:lang w:val="uk-UA"/>
        </w:rPr>
        <w:t>Безїхньоговрахуванняпрофесійнаетиказалишаєтьсялишезасобомтискутапримусу</w:t>
      </w:r>
      <w:r w:rsidRPr="005C7F3A">
        <w:rPr>
          <w:sz w:val="28"/>
          <w:szCs w:val="28"/>
          <w:lang w:val="uk-UA"/>
        </w:rPr>
        <w:t>.</w:t>
      </w:r>
    </w:p>
    <w:p w14:paraId="1897591A" w14:textId="77777777" w:rsidR="00783CF7" w:rsidRPr="00BB4509" w:rsidRDefault="00783CF7" w:rsidP="00783CF7">
      <w:pPr>
        <w:pStyle w:val="Bodytext20"/>
        <w:shd w:val="clear" w:color="auto" w:fill="auto"/>
        <w:spacing w:before="0" w:line="360" w:lineRule="auto"/>
        <w:ind w:firstLine="709"/>
        <w:jc w:val="both"/>
        <w:rPr>
          <w:sz w:val="28"/>
          <w:szCs w:val="28"/>
          <w:lang w:val="uk-UA"/>
        </w:rPr>
      </w:pPr>
      <w:r w:rsidRPr="00BC1738">
        <w:rPr>
          <w:sz w:val="28"/>
          <w:szCs w:val="28"/>
          <w:lang w:val="uk-UA"/>
        </w:rPr>
        <w:t xml:space="preserve">Перелік вимірів етичності державного управління відображає складну, багатогранну природу їх зумовленості з боку </w:t>
      </w:r>
      <w:proofErr w:type="spellStart"/>
      <w:r w:rsidRPr="00BC1738">
        <w:rPr>
          <w:sz w:val="28"/>
          <w:szCs w:val="28"/>
          <w:lang w:val="uk-UA"/>
        </w:rPr>
        <w:t>багаторівневоїсистеми</w:t>
      </w:r>
      <w:proofErr w:type="spellEnd"/>
      <w:r w:rsidRPr="00BC1738">
        <w:rPr>
          <w:sz w:val="28"/>
          <w:szCs w:val="28"/>
          <w:lang w:val="uk-UA"/>
        </w:rPr>
        <w:t xml:space="preserve"> суспільних цінностей, цілей державної політики і </w:t>
      </w:r>
      <w:proofErr w:type="spellStart"/>
      <w:r w:rsidRPr="00BC1738">
        <w:rPr>
          <w:sz w:val="28"/>
          <w:szCs w:val="28"/>
          <w:lang w:val="uk-UA"/>
        </w:rPr>
        <w:t>функціональниххарактеристик</w:t>
      </w:r>
      <w:proofErr w:type="spellEnd"/>
      <w:r w:rsidRPr="00BC1738">
        <w:rPr>
          <w:sz w:val="28"/>
          <w:szCs w:val="28"/>
          <w:lang w:val="uk-UA"/>
        </w:rPr>
        <w:t xml:space="preserve"> державного управління, очікувань різних соціальних </w:t>
      </w:r>
      <w:proofErr w:type="spellStart"/>
      <w:r w:rsidRPr="00BC1738">
        <w:rPr>
          <w:sz w:val="28"/>
          <w:szCs w:val="28"/>
          <w:lang w:val="uk-UA"/>
        </w:rPr>
        <w:t>групвідносно</w:t>
      </w:r>
      <w:proofErr w:type="spellEnd"/>
      <w:r w:rsidRPr="00BC1738">
        <w:rPr>
          <w:sz w:val="28"/>
          <w:szCs w:val="28"/>
          <w:lang w:val="uk-UA"/>
        </w:rPr>
        <w:t xml:space="preserve"> ефективності й результативності державного управління, спроможності держави</w:t>
      </w:r>
      <w:r>
        <w:rPr>
          <w:sz w:val="28"/>
          <w:szCs w:val="28"/>
          <w:lang w:val="uk-UA"/>
        </w:rPr>
        <w:t>.</w:t>
      </w:r>
    </w:p>
    <w:p w14:paraId="0141FCFC" w14:textId="77777777" w:rsidR="00783CF7" w:rsidRPr="00B405D0" w:rsidRDefault="00783CF7" w:rsidP="00783CF7">
      <w:pPr>
        <w:spacing w:line="360" w:lineRule="auto"/>
        <w:ind w:firstLine="709"/>
        <w:jc w:val="both"/>
        <w:rPr>
          <w:b/>
          <w:sz w:val="28"/>
          <w:szCs w:val="28"/>
        </w:rPr>
      </w:pPr>
      <w:r>
        <w:rPr>
          <w:sz w:val="28"/>
        </w:rPr>
        <w:t>8.</w:t>
      </w:r>
      <w:r w:rsidRPr="00783CF7">
        <w:rPr>
          <w:sz w:val="28"/>
          <w:szCs w:val="28"/>
        </w:rPr>
        <w:t xml:space="preserve">Факторами дотримання морально-етичних норм поведінки публічного управлінця вважаємо професійну відповідальність, гідність, </w:t>
      </w:r>
      <w:proofErr w:type="spellStart"/>
      <w:r w:rsidRPr="00783CF7">
        <w:rPr>
          <w:sz w:val="28"/>
          <w:szCs w:val="28"/>
        </w:rPr>
        <w:t>толерантність.</w:t>
      </w:r>
      <w:r w:rsidR="00E513F1" w:rsidRPr="00CB74BD">
        <w:rPr>
          <w:rFonts w:hint="eastAsia"/>
          <w:sz w:val="28"/>
          <w:szCs w:val="28"/>
        </w:rPr>
        <w:t>Персональнавідповідальність</w:t>
      </w:r>
      <w:proofErr w:type="spellEnd"/>
      <w:r w:rsidR="00E513F1" w:rsidRPr="00CB74BD">
        <w:rPr>
          <w:sz w:val="28"/>
          <w:szCs w:val="28"/>
        </w:rPr>
        <w:t xml:space="preserve"> за </w:t>
      </w:r>
      <w:proofErr w:type="spellStart"/>
      <w:r w:rsidR="00E513F1" w:rsidRPr="00CB74BD">
        <w:rPr>
          <w:sz w:val="28"/>
          <w:szCs w:val="28"/>
        </w:rPr>
        <w:t>виконанняслужбових</w:t>
      </w:r>
      <w:proofErr w:type="spellEnd"/>
      <w:r w:rsidR="00E513F1" w:rsidRPr="00CB74BD">
        <w:rPr>
          <w:sz w:val="28"/>
          <w:szCs w:val="28"/>
        </w:rPr>
        <w:t xml:space="preserve"> обов’язків проголошується як один із базових принципів державної служби багатьох країн, у тому числі й України</w:t>
      </w:r>
      <w:r w:rsidR="00E513F1">
        <w:rPr>
          <w:sz w:val="28"/>
          <w:szCs w:val="28"/>
        </w:rPr>
        <w:t xml:space="preserve">. </w:t>
      </w:r>
      <w:proofErr w:type="spellStart"/>
      <w:r w:rsidR="00E513F1" w:rsidRPr="00CB74BD">
        <w:rPr>
          <w:rFonts w:hint="eastAsia"/>
          <w:sz w:val="28"/>
          <w:szCs w:val="28"/>
        </w:rPr>
        <w:t>Професійнавідповідальність</w:t>
      </w:r>
      <w:proofErr w:type="spellEnd"/>
      <w:r w:rsidR="00E513F1" w:rsidRPr="00CB74BD">
        <w:rPr>
          <w:sz w:val="28"/>
          <w:szCs w:val="28"/>
        </w:rPr>
        <w:t xml:space="preserve"> як відданість професійній етиці та установка на дотримання норм </w:t>
      </w:r>
      <w:proofErr w:type="spellStart"/>
      <w:r w:rsidR="00E513F1" w:rsidRPr="00CB74BD">
        <w:rPr>
          <w:sz w:val="28"/>
          <w:szCs w:val="28"/>
        </w:rPr>
        <w:t>професійно</w:t>
      </w:r>
      <w:proofErr w:type="spellEnd"/>
      <w:r w:rsidR="00E513F1" w:rsidRPr="00CB74BD">
        <w:rPr>
          <w:sz w:val="28"/>
          <w:szCs w:val="28"/>
        </w:rPr>
        <w:t xml:space="preserve">-етичного кодексу демонструє налаштованість на реалізацію місії професії та внутрішню самодисципліну й </w:t>
      </w:r>
      <w:proofErr w:type="spellStart"/>
      <w:r w:rsidR="00E513F1" w:rsidRPr="00CB74BD">
        <w:rPr>
          <w:sz w:val="28"/>
          <w:szCs w:val="28"/>
        </w:rPr>
        <w:t>самоконтроль.Про</w:t>
      </w:r>
      <w:proofErr w:type="spellEnd"/>
      <w:r w:rsidR="00E513F1" w:rsidRPr="00CB74BD">
        <w:rPr>
          <w:sz w:val="28"/>
          <w:szCs w:val="28"/>
        </w:rPr>
        <w:t xml:space="preserve"> відчуття </w:t>
      </w:r>
      <w:proofErr w:type="spellStart"/>
      <w:r w:rsidR="00E513F1" w:rsidRPr="00CB74BD">
        <w:rPr>
          <w:rFonts w:hint="eastAsia"/>
          <w:sz w:val="28"/>
          <w:szCs w:val="28"/>
        </w:rPr>
        <w:t>моральноївідповідальності</w:t>
      </w:r>
      <w:proofErr w:type="spellEnd"/>
      <w:r w:rsidR="00E513F1" w:rsidRPr="00CB74BD">
        <w:rPr>
          <w:sz w:val="28"/>
          <w:szCs w:val="28"/>
        </w:rPr>
        <w:t xml:space="preserve"> може йтися лише у разі свідомого, добровільного слідування </w:t>
      </w:r>
      <w:r w:rsidR="00E513F1" w:rsidRPr="00CB74BD">
        <w:rPr>
          <w:rFonts w:hint="eastAsia"/>
          <w:sz w:val="28"/>
          <w:szCs w:val="28"/>
        </w:rPr>
        <w:t>належному</w:t>
      </w:r>
      <w:r w:rsidR="00E513F1" w:rsidRPr="00CB74BD">
        <w:rPr>
          <w:sz w:val="28"/>
          <w:szCs w:val="28"/>
        </w:rPr>
        <w:t xml:space="preserve"> в професії та орієнтації на </w:t>
      </w:r>
      <w:proofErr w:type="spellStart"/>
      <w:r w:rsidR="00E513F1" w:rsidRPr="00CB74BD">
        <w:rPr>
          <w:sz w:val="28"/>
          <w:szCs w:val="28"/>
        </w:rPr>
        <w:t>моральніцінності</w:t>
      </w:r>
      <w:proofErr w:type="spellEnd"/>
      <w:r w:rsidR="00E513F1" w:rsidRPr="00CB74BD">
        <w:rPr>
          <w:sz w:val="28"/>
          <w:szCs w:val="28"/>
        </w:rPr>
        <w:t xml:space="preserve">. Якщо працівник вчиняє так, як йому приписано його посадою </w:t>
      </w:r>
      <w:proofErr w:type="spellStart"/>
      <w:r w:rsidR="00E513F1" w:rsidRPr="00CB74BD">
        <w:rPr>
          <w:sz w:val="28"/>
          <w:szCs w:val="28"/>
        </w:rPr>
        <w:t>абопрофесією</w:t>
      </w:r>
      <w:proofErr w:type="spellEnd"/>
      <w:r w:rsidR="00E513F1" w:rsidRPr="00CB74BD">
        <w:rPr>
          <w:sz w:val="28"/>
          <w:szCs w:val="28"/>
        </w:rPr>
        <w:t xml:space="preserve">, і в цьому сенсі діє знеособлено, професійна відповідальність </w:t>
      </w:r>
      <w:proofErr w:type="spellStart"/>
      <w:r w:rsidR="00E513F1" w:rsidRPr="00CB74BD">
        <w:rPr>
          <w:sz w:val="28"/>
          <w:szCs w:val="28"/>
        </w:rPr>
        <w:t>недосягає</w:t>
      </w:r>
      <w:proofErr w:type="spellEnd"/>
      <w:r w:rsidR="00E513F1" w:rsidRPr="00CB74BD">
        <w:rPr>
          <w:sz w:val="28"/>
          <w:szCs w:val="28"/>
        </w:rPr>
        <w:t xml:space="preserve"> рівня моральної відповідальності</w:t>
      </w:r>
      <w:r w:rsidR="00E513F1">
        <w:rPr>
          <w:sz w:val="28"/>
          <w:szCs w:val="28"/>
        </w:rPr>
        <w:t>.</w:t>
      </w:r>
    </w:p>
    <w:p w14:paraId="5B930E69" w14:textId="77777777" w:rsidR="00E513F1" w:rsidRPr="00CE12D3" w:rsidRDefault="00E513F1" w:rsidP="00E513F1">
      <w:pPr>
        <w:spacing w:line="360" w:lineRule="auto"/>
        <w:ind w:firstLine="709"/>
        <w:jc w:val="both"/>
        <w:rPr>
          <w:sz w:val="28"/>
          <w:szCs w:val="28"/>
        </w:rPr>
      </w:pPr>
      <w:proofErr w:type="spellStart"/>
      <w:r w:rsidRPr="00CB74BD">
        <w:rPr>
          <w:rFonts w:hint="eastAsia"/>
          <w:sz w:val="28"/>
          <w:szCs w:val="28"/>
        </w:rPr>
        <w:t>Професійначесть</w:t>
      </w:r>
      <w:proofErr w:type="spellEnd"/>
      <w:r w:rsidRPr="00CB74BD">
        <w:rPr>
          <w:sz w:val="28"/>
          <w:szCs w:val="28"/>
        </w:rPr>
        <w:t xml:space="preserve"> – </w:t>
      </w:r>
      <w:proofErr w:type="spellStart"/>
      <w:r w:rsidRPr="00CB74BD">
        <w:rPr>
          <w:rFonts w:hint="eastAsia"/>
          <w:sz w:val="28"/>
          <w:szCs w:val="28"/>
        </w:rPr>
        <w:t>оцінказначущості</w:t>
      </w:r>
      <w:proofErr w:type="spellEnd"/>
      <w:r w:rsidRPr="00CB74BD">
        <w:rPr>
          <w:sz w:val="28"/>
          <w:szCs w:val="28"/>
        </w:rPr>
        <w:t xml:space="preserve">, </w:t>
      </w:r>
      <w:r w:rsidRPr="00CB74BD">
        <w:rPr>
          <w:rFonts w:hint="eastAsia"/>
          <w:sz w:val="28"/>
          <w:szCs w:val="28"/>
        </w:rPr>
        <w:t>зовнішнєсуспільневизнаннядійтаздобутківлюдиниякпредставникапрофесії</w:t>
      </w:r>
      <w:r w:rsidRPr="00CB74BD">
        <w:rPr>
          <w:sz w:val="28"/>
          <w:szCs w:val="28"/>
        </w:rPr>
        <w:t xml:space="preserve">, </w:t>
      </w:r>
      <w:proofErr w:type="spellStart"/>
      <w:r w:rsidRPr="00CB74BD">
        <w:rPr>
          <w:rFonts w:hint="eastAsia"/>
          <w:sz w:val="28"/>
          <w:szCs w:val="28"/>
        </w:rPr>
        <w:t>щовиявляєтьсявсуспільномуавторитеті</w:t>
      </w:r>
      <w:proofErr w:type="spellEnd"/>
      <w:r w:rsidRPr="00CB74BD">
        <w:rPr>
          <w:sz w:val="28"/>
          <w:szCs w:val="28"/>
        </w:rPr>
        <w:t xml:space="preserve">. Вираз “професійна честь державного управлінця” фіксує, що в здобутках професійної групи державних управлінців </w:t>
      </w:r>
      <w:r w:rsidRPr="00CB74BD">
        <w:rPr>
          <w:sz w:val="28"/>
          <w:szCs w:val="28"/>
        </w:rPr>
        <w:lastRenderedPageBreak/>
        <w:t xml:space="preserve">кожен її представник має </w:t>
      </w:r>
      <w:proofErr w:type="spellStart"/>
      <w:r w:rsidRPr="00CB74BD">
        <w:rPr>
          <w:sz w:val="28"/>
          <w:szCs w:val="28"/>
        </w:rPr>
        <w:t>своючастку</w:t>
      </w:r>
      <w:proofErr w:type="spellEnd"/>
      <w:r w:rsidRPr="00CB74BD">
        <w:rPr>
          <w:sz w:val="28"/>
          <w:szCs w:val="28"/>
        </w:rPr>
        <w:t xml:space="preserve">, та його особа оцінюється з точки зору належності до професії “державний </w:t>
      </w:r>
      <w:proofErr w:type="spellStart"/>
      <w:r w:rsidRPr="00CB74BD">
        <w:rPr>
          <w:sz w:val="28"/>
          <w:szCs w:val="28"/>
        </w:rPr>
        <w:t>управлінець”.</w:t>
      </w:r>
      <w:r>
        <w:rPr>
          <w:sz w:val="28"/>
          <w:szCs w:val="28"/>
        </w:rPr>
        <w:t>Д</w:t>
      </w:r>
      <w:r w:rsidRPr="00CB74BD">
        <w:rPr>
          <w:sz w:val="28"/>
          <w:szCs w:val="28"/>
        </w:rPr>
        <w:t>о</w:t>
      </w:r>
      <w:proofErr w:type="spellEnd"/>
      <w:r w:rsidRPr="00CB74BD">
        <w:rPr>
          <w:sz w:val="28"/>
          <w:szCs w:val="28"/>
        </w:rPr>
        <w:t xml:space="preserve"> суттєвих здобутків професійної честі бюрократії </w:t>
      </w:r>
      <w:proofErr w:type="spellStart"/>
      <w:r w:rsidRPr="00CB74BD">
        <w:rPr>
          <w:sz w:val="28"/>
          <w:szCs w:val="28"/>
        </w:rPr>
        <w:t>моженалежати</w:t>
      </w:r>
      <w:proofErr w:type="spellEnd"/>
      <w:r w:rsidRPr="00CB74BD">
        <w:rPr>
          <w:sz w:val="28"/>
          <w:szCs w:val="28"/>
        </w:rPr>
        <w:t xml:space="preserve"> те, що державний службовець лишається власною незаангажованістю, об’єктивністю, компетентністю, розумінням державних інтересів. Саме </w:t>
      </w:r>
      <w:proofErr w:type="spellStart"/>
      <w:r w:rsidRPr="00CB74BD">
        <w:rPr>
          <w:sz w:val="28"/>
          <w:szCs w:val="28"/>
        </w:rPr>
        <w:t>ціриси</w:t>
      </w:r>
      <w:proofErr w:type="spellEnd"/>
      <w:r w:rsidRPr="00CB74BD">
        <w:rPr>
          <w:sz w:val="28"/>
          <w:szCs w:val="28"/>
        </w:rPr>
        <w:t xml:space="preserve">, на думку багатьох представників професії, можуть вигідно </w:t>
      </w:r>
      <w:proofErr w:type="spellStart"/>
      <w:r w:rsidRPr="00CB74BD">
        <w:rPr>
          <w:sz w:val="28"/>
          <w:szCs w:val="28"/>
        </w:rPr>
        <w:t>вирізнятидержавних</w:t>
      </w:r>
      <w:proofErr w:type="spellEnd"/>
      <w:r w:rsidRPr="00CB74BD">
        <w:rPr>
          <w:sz w:val="28"/>
          <w:szCs w:val="28"/>
        </w:rPr>
        <w:t xml:space="preserve"> службовців від парламентарів і представників громадськості.</w:t>
      </w:r>
    </w:p>
    <w:p w14:paraId="339CBB32" w14:textId="77777777" w:rsidR="00A9589A" w:rsidRDefault="00E513F1" w:rsidP="00E513F1">
      <w:pPr>
        <w:spacing w:line="360" w:lineRule="auto"/>
        <w:ind w:firstLine="709"/>
        <w:jc w:val="both"/>
        <w:rPr>
          <w:sz w:val="28"/>
          <w:szCs w:val="28"/>
        </w:rPr>
      </w:pPr>
      <w:proofErr w:type="spellStart"/>
      <w:r w:rsidRPr="00CB74BD">
        <w:rPr>
          <w:rFonts w:hint="eastAsia"/>
          <w:sz w:val="28"/>
          <w:szCs w:val="28"/>
        </w:rPr>
        <w:t>Професійнагідність</w:t>
      </w:r>
      <w:proofErr w:type="spellEnd"/>
      <w:r w:rsidRPr="00CB74BD">
        <w:rPr>
          <w:sz w:val="28"/>
          <w:szCs w:val="28"/>
        </w:rPr>
        <w:t xml:space="preserve"> – </w:t>
      </w:r>
      <w:r w:rsidRPr="00CB74BD">
        <w:rPr>
          <w:rFonts w:hint="eastAsia"/>
          <w:sz w:val="28"/>
          <w:szCs w:val="28"/>
        </w:rPr>
        <w:t>самооцінкаіндивідомсвоєїпрофесійноїдіяльності</w:t>
      </w:r>
      <w:r w:rsidRPr="00CB74BD">
        <w:rPr>
          <w:sz w:val="28"/>
          <w:szCs w:val="28"/>
        </w:rPr>
        <w:t>,</w:t>
      </w:r>
      <w:r w:rsidRPr="00CB74BD">
        <w:rPr>
          <w:rFonts w:hint="eastAsia"/>
          <w:sz w:val="28"/>
          <w:szCs w:val="28"/>
        </w:rPr>
        <w:t>внутрішнявпевненістьувласнійцінностіякпрофесіонала</w:t>
      </w:r>
      <w:r w:rsidRPr="00CB74BD">
        <w:rPr>
          <w:sz w:val="28"/>
          <w:szCs w:val="28"/>
        </w:rPr>
        <w:t xml:space="preserve">, </w:t>
      </w:r>
      <w:proofErr w:type="spellStart"/>
      <w:r w:rsidRPr="00CB74BD">
        <w:rPr>
          <w:rFonts w:hint="eastAsia"/>
          <w:sz w:val="28"/>
          <w:szCs w:val="28"/>
        </w:rPr>
        <w:t>почуттясамоповагидовласнихпрофесійнихнадбань</w:t>
      </w:r>
      <w:r w:rsidRPr="00CB74BD">
        <w:rPr>
          <w:sz w:val="28"/>
          <w:szCs w:val="28"/>
        </w:rPr>
        <w:t>.</w:t>
      </w:r>
      <w:r w:rsidRPr="00D3366E">
        <w:rPr>
          <w:sz w:val="28"/>
          <w:szCs w:val="28"/>
        </w:rPr>
        <w:t>Професійна</w:t>
      </w:r>
      <w:proofErr w:type="spellEnd"/>
      <w:r w:rsidRPr="00D3366E">
        <w:rPr>
          <w:sz w:val="28"/>
          <w:szCs w:val="28"/>
        </w:rPr>
        <w:t xml:space="preserve"> гідність певною мірою базується на почутті </w:t>
      </w:r>
      <w:proofErr w:type="spellStart"/>
      <w:r w:rsidRPr="00D3366E">
        <w:rPr>
          <w:sz w:val="28"/>
          <w:szCs w:val="28"/>
        </w:rPr>
        <w:t>професійноїчесті</w:t>
      </w:r>
      <w:proofErr w:type="spellEnd"/>
      <w:r w:rsidRPr="00D3366E">
        <w:rPr>
          <w:sz w:val="28"/>
          <w:szCs w:val="28"/>
        </w:rPr>
        <w:t>, оскільки вельми важливою для формування самооцінки є оцінка суспільством значущості тієї чи іншої професії.</w:t>
      </w:r>
      <w:r w:rsidRPr="00D3366E">
        <w:rPr>
          <w:rFonts w:hint="eastAsia"/>
          <w:sz w:val="28"/>
          <w:szCs w:val="28"/>
        </w:rPr>
        <w:t>Матипрофесійнугідністьозначаєоцінюватисебеякгідногосвогопрофесійногопризначення</w:t>
      </w:r>
      <w:r w:rsidRPr="00D3366E">
        <w:rPr>
          <w:sz w:val="28"/>
          <w:szCs w:val="28"/>
        </w:rPr>
        <w:t>.</w:t>
      </w:r>
    </w:p>
    <w:p w14:paraId="1EC6456F" w14:textId="77777777" w:rsidR="00E513F1" w:rsidRDefault="00E513F1" w:rsidP="00E513F1">
      <w:pPr>
        <w:spacing w:line="360" w:lineRule="auto"/>
        <w:ind w:firstLine="709"/>
        <w:jc w:val="both"/>
        <w:rPr>
          <w:sz w:val="28"/>
          <w:szCs w:val="28"/>
        </w:rPr>
      </w:pPr>
      <w:r w:rsidRPr="005000B9">
        <w:rPr>
          <w:rFonts w:hint="eastAsia"/>
          <w:sz w:val="28"/>
          <w:szCs w:val="28"/>
        </w:rPr>
        <w:t>Толерантність</w:t>
      </w:r>
      <w:r w:rsidRPr="005000B9">
        <w:rPr>
          <w:sz w:val="28"/>
          <w:szCs w:val="28"/>
        </w:rPr>
        <w:t xml:space="preserve"> – </w:t>
      </w:r>
      <w:r w:rsidRPr="005000B9">
        <w:rPr>
          <w:rFonts w:hint="eastAsia"/>
          <w:sz w:val="28"/>
          <w:szCs w:val="28"/>
        </w:rPr>
        <w:t>морально</w:t>
      </w:r>
      <w:r w:rsidRPr="005000B9">
        <w:rPr>
          <w:sz w:val="28"/>
          <w:szCs w:val="28"/>
        </w:rPr>
        <w:t>-</w:t>
      </w:r>
      <w:r w:rsidRPr="005000B9">
        <w:rPr>
          <w:rFonts w:hint="eastAsia"/>
          <w:sz w:val="28"/>
          <w:szCs w:val="28"/>
        </w:rPr>
        <w:t>психологічнаустановкаособинасприйняттяіншоїлюдинивїїінакшості</w:t>
      </w:r>
      <w:r w:rsidRPr="005000B9">
        <w:rPr>
          <w:sz w:val="28"/>
          <w:szCs w:val="28"/>
        </w:rPr>
        <w:t xml:space="preserve">, </w:t>
      </w:r>
      <w:r w:rsidRPr="005000B9">
        <w:rPr>
          <w:rFonts w:hint="eastAsia"/>
          <w:sz w:val="28"/>
          <w:szCs w:val="28"/>
        </w:rPr>
        <w:t>визнаннязацієюлюдиноюправанасамобутнєіснування</w:t>
      </w:r>
      <w:r w:rsidRPr="005000B9">
        <w:rPr>
          <w:sz w:val="28"/>
          <w:szCs w:val="28"/>
        </w:rPr>
        <w:t>;</w:t>
      </w:r>
      <w:r w:rsidRPr="005000B9">
        <w:rPr>
          <w:rFonts w:hint="eastAsia"/>
          <w:sz w:val="28"/>
          <w:szCs w:val="28"/>
        </w:rPr>
        <w:t>утриманнявідагресіїтатерпимістьдоідей</w:t>
      </w:r>
      <w:r w:rsidRPr="005000B9">
        <w:rPr>
          <w:sz w:val="28"/>
          <w:szCs w:val="28"/>
        </w:rPr>
        <w:t xml:space="preserve">, </w:t>
      </w:r>
      <w:r w:rsidRPr="005000B9">
        <w:rPr>
          <w:rFonts w:hint="eastAsia"/>
          <w:sz w:val="28"/>
          <w:szCs w:val="28"/>
        </w:rPr>
        <w:t>звичок</w:t>
      </w:r>
      <w:r w:rsidRPr="005000B9">
        <w:rPr>
          <w:sz w:val="28"/>
          <w:szCs w:val="28"/>
        </w:rPr>
        <w:t xml:space="preserve">, </w:t>
      </w:r>
      <w:proofErr w:type="spellStart"/>
      <w:r w:rsidRPr="005000B9">
        <w:rPr>
          <w:rFonts w:hint="eastAsia"/>
          <w:sz w:val="28"/>
          <w:szCs w:val="28"/>
        </w:rPr>
        <w:t>нормповедінки</w:t>
      </w:r>
      <w:proofErr w:type="spellEnd"/>
      <w:r w:rsidRPr="005000B9">
        <w:rPr>
          <w:sz w:val="28"/>
          <w:szCs w:val="28"/>
        </w:rPr>
        <w:t xml:space="preserve">, </w:t>
      </w:r>
      <w:proofErr w:type="spellStart"/>
      <w:r w:rsidRPr="005000B9">
        <w:rPr>
          <w:rFonts w:hint="eastAsia"/>
          <w:sz w:val="28"/>
          <w:szCs w:val="28"/>
        </w:rPr>
        <w:t>якінеподобаютьсяабовикликаютьнеприязнь</w:t>
      </w:r>
      <w:r w:rsidRPr="005000B9">
        <w:rPr>
          <w:sz w:val="28"/>
          <w:szCs w:val="28"/>
        </w:rPr>
        <w:t>.Толерантність</w:t>
      </w:r>
      <w:proofErr w:type="spellEnd"/>
      <w:r w:rsidRPr="005000B9">
        <w:rPr>
          <w:sz w:val="28"/>
          <w:szCs w:val="28"/>
        </w:rPr>
        <w:t xml:space="preserve"> зазвичай визначається як терпимість, поблажливість до когось </w:t>
      </w:r>
      <w:proofErr w:type="spellStart"/>
      <w:r w:rsidRPr="005000B9">
        <w:rPr>
          <w:sz w:val="28"/>
          <w:szCs w:val="28"/>
        </w:rPr>
        <w:t>абодо</w:t>
      </w:r>
      <w:proofErr w:type="spellEnd"/>
      <w:r w:rsidRPr="005000B9">
        <w:rPr>
          <w:sz w:val="28"/>
          <w:szCs w:val="28"/>
        </w:rPr>
        <w:t xml:space="preserve"> чогось. Терпимість як </w:t>
      </w:r>
      <w:proofErr w:type="spellStart"/>
      <w:r w:rsidRPr="005000B9">
        <w:rPr>
          <w:sz w:val="28"/>
          <w:szCs w:val="28"/>
        </w:rPr>
        <w:t>моральнісна</w:t>
      </w:r>
      <w:proofErr w:type="spellEnd"/>
      <w:r w:rsidRPr="005000B9">
        <w:rPr>
          <w:sz w:val="28"/>
          <w:szCs w:val="28"/>
        </w:rPr>
        <w:t xml:space="preserve"> якість характеризує ставлення до інтересів, переконань, вірувань, звичок у поведінці інших людей, що </w:t>
      </w:r>
      <w:proofErr w:type="spellStart"/>
      <w:r w:rsidRPr="005000B9">
        <w:rPr>
          <w:sz w:val="28"/>
          <w:szCs w:val="28"/>
        </w:rPr>
        <w:t>виражаєтьсяу</w:t>
      </w:r>
      <w:proofErr w:type="spellEnd"/>
      <w:r w:rsidRPr="005000B9">
        <w:rPr>
          <w:sz w:val="28"/>
          <w:szCs w:val="28"/>
        </w:rPr>
        <w:t xml:space="preserve"> прагненні досягти взаєморозуміння, узгодження різнорідних інтересів і позицій без застосування крайніх засобів тиску, переважно методами роз’яснення, виховання та </w:t>
      </w:r>
      <w:proofErr w:type="spellStart"/>
      <w:r w:rsidRPr="005000B9">
        <w:rPr>
          <w:sz w:val="28"/>
          <w:szCs w:val="28"/>
        </w:rPr>
        <w:t>переконання.У</w:t>
      </w:r>
      <w:proofErr w:type="spellEnd"/>
      <w:r w:rsidRPr="005000B9">
        <w:rPr>
          <w:sz w:val="28"/>
          <w:szCs w:val="28"/>
        </w:rPr>
        <w:t xml:space="preserve"> реалізації толерантності в державному управлінні виявляється визнання представниками влади морального права громадян на власні(інакші) погляди, повага до цього права й відповідальність за його забезпечення</w:t>
      </w:r>
      <w:r>
        <w:rPr>
          <w:sz w:val="28"/>
          <w:szCs w:val="28"/>
        </w:rPr>
        <w:t>.</w:t>
      </w:r>
    </w:p>
    <w:p w14:paraId="376265C0" w14:textId="77777777" w:rsidR="00E513F1" w:rsidRDefault="00E513F1" w:rsidP="008A7C58">
      <w:pPr>
        <w:spacing w:line="360" w:lineRule="auto"/>
        <w:ind w:firstLine="709"/>
        <w:jc w:val="both"/>
        <w:rPr>
          <w:sz w:val="28"/>
          <w:szCs w:val="28"/>
        </w:rPr>
      </w:pPr>
      <w:r>
        <w:rPr>
          <w:sz w:val="28"/>
          <w:szCs w:val="28"/>
        </w:rPr>
        <w:t>9.</w:t>
      </w:r>
      <w:r w:rsidRPr="00CE12D3">
        <w:rPr>
          <w:sz w:val="28"/>
          <w:szCs w:val="28"/>
        </w:rPr>
        <w:t xml:space="preserve">Основу службового етикету публічного управлінця закладають загальні принципи, які є прийнятними у всьому діловому світі і публічному управління </w:t>
      </w:r>
      <w:proofErr w:type="spellStart"/>
      <w:r w:rsidRPr="00CE12D3">
        <w:rPr>
          <w:sz w:val="28"/>
          <w:szCs w:val="28"/>
        </w:rPr>
        <w:lastRenderedPageBreak/>
        <w:t>зокрема</w:t>
      </w:r>
      <w:r>
        <w:rPr>
          <w:sz w:val="28"/>
          <w:szCs w:val="28"/>
        </w:rPr>
        <w:t>.</w:t>
      </w:r>
      <w:r w:rsidRPr="00CE12D3">
        <w:rPr>
          <w:sz w:val="28"/>
          <w:szCs w:val="28"/>
        </w:rPr>
        <w:t>Основоположним</w:t>
      </w:r>
      <w:r>
        <w:rPr>
          <w:sz w:val="28"/>
          <w:szCs w:val="28"/>
        </w:rPr>
        <w:t>и</w:t>
      </w:r>
      <w:proofErr w:type="spellEnd"/>
      <w:r>
        <w:rPr>
          <w:sz w:val="28"/>
          <w:szCs w:val="28"/>
        </w:rPr>
        <w:t xml:space="preserve"> </w:t>
      </w:r>
      <w:proofErr w:type="spellStart"/>
      <w:r>
        <w:rPr>
          <w:sz w:val="28"/>
          <w:szCs w:val="28"/>
        </w:rPr>
        <w:t>є</w:t>
      </w:r>
      <w:r w:rsidRPr="00C5742B">
        <w:rPr>
          <w:sz w:val="28"/>
          <w:szCs w:val="28"/>
        </w:rPr>
        <w:t>принципи</w:t>
      </w:r>
      <w:proofErr w:type="spellEnd"/>
      <w:r w:rsidRPr="00C5742B">
        <w:rPr>
          <w:sz w:val="28"/>
          <w:szCs w:val="28"/>
        </w:rPr>
        <w:t xml:space="preserve"> службового етикету: гуманізму,  поваги до особистості,  делікатності, пунктуальності, уваги, справедливості, доброзичливості, позитивності комфорту, доцільності, простоти,  краси, конфіденційності, грамотної комунікації, </w:t>
      </w:r>
      <w:proofErr w:type="spellStart"/>
      <w:r w:rsidRPr="00C5742B">
        <w:rPr>
          <w:sz w:val="28"/>
          <w:szCs w:val="28"/>
        </w:rPr>
        <w:t>котрі</w:t>
      </w:r>
      <w:r w:rsidR="008A7C58" w:rsidRPr="00CE12D3">
        <w:rPr>
          <w:sz w:val="28"/>
          <w:szCs w:val="28"/>
        </w:rPr>
        <w:t>допомага</w:t>
      </w:r>
      <w:r w:rsidR="00C5742B">
        <w:rPr>
          <w:sz w:val="28"/>
          <w:szCs w:val="28"/>
        </w:rPr>
        <w:t>ють</w:t>
      </w:r>
      <w:r w:rsidR="0041283F" w:rsidRPr="00CE12D3">
        <w:rPr>
          <w:sz w:val="28"/>
          <w:szCs w:val="28"/>
        </w:rPr>
        <w:t>публічному</w:t>
      </w:r>
      <w:proofErr w:type="spellEnd"/>
      <w:r w:rsidR="0041283F" w:rsidRPr="00CE12D3">
        <w:rPr>
          <w:sz w:val="28"/>
          <w:szCs w:val="28"/>
        </w:rPr>
        <w:t xml:space="preserve"> управлін</w:t>
      </w:r>
      <w:r>
        <w:rPr>
          <w:sz w:val="28"/>
          <w:szCs w:val="28"/>
        </w:rPr>
        <w:t>цю</w:t>
      </w:r>
      <w:r w:rsidR="008A7C58" w:rsidRPr="00CE12D3">
        <w:rPr>
          <w:sz w:val="28"/>
          <w:szCs w:val="28"/>
        </w:rPr>
        <w:t xml:space="preserve"> бути послідовн</w:t>
      </w:r>
      <w:r>
        <w:rPr>
          <w:sz w:val="28"/>
          <w:szCs w:val="28"/>
        </w:rPr>
        <w:t>им</w:t>
      </w:r>
      <w:r w:rsidR="008A7C58" w:rsidRPr="00CE12D3">
        <w:rPr>
          <w:sz w:val="28"/>
          <w:szCs w:val="28"/>
        </w:rPr>
        <w:t xml:space="preserve"> у своїй діяльності, в утвердженні моральних стандартів, водночас не дозволяє відступати від укріплених </w:t>
      </w:r>
      <w:proofErr w:type="spellStart"/>
      <w:r w:rsidR="008A7C58" w:rsidRPr="00CE12D3">
        <w:rPr>
          <w:sz w:val="28"/>
          <w:szCs w:val="28"/>
        </w:rPr>
        <w:t>цінностей</w:t>
      </w:r>
      <w:r w:rsidR="00C5742B">
        <w:rPr>
          <w:sz w:val="28"/>
          <w:szCs w:val="28"/>
        </w:rPr>
        <w:t>,норм</w:t>
      </w:r>
      <w:proofErr w:type="spellEnd"/>
      <w:r w:rsidR="00C5742B">
        <w:rPr>
          <w:sz w:val="28"/>
          <w:szCs w:val="28"/>
        </w:rPr>
        <w:t>, ідеалів публічної служби.</w:t>
      </w:r>
    </w:p>
    <w:p w14:paraId="54E659F4" w14:textId="77777777" w:rsidR="00CC649B" w:rsidRDefault="00CC649B" w:rsidP="00CC649B">
      <w:pPr>
        <w:widowControl w:val="0"/>
        <w:suppressAutoHyphens/>
        <w:spacing w:line="360" w:lineRule="auto"/>
        <w:ind w:firstLine="709"/>
        <w:jc w:val="both"/>
        <w:rPr>
          <w:sz w:val="28"/>
          <w:szCs w:val="28"/>
        </w:rPr>
      </w:pPr>
      <w:r w:rsidRPr="00CE12D3">
        <w:rPr>
          <w:sz w:val="28"/>
          <w:szCs w:val="28"/>
        </w:rPr>
        <w:t xml:space="preserve">Доведено, </w:t>
      </w:r>
      <w:r w:rsidR="00E513F1">
        <w:rPr>
          <w:sz w:val="28"/>
          <w:szCs w:val="28"/>
        </w:rPr>
        <w:t xml:space="preserve">що </w:t>
      </w:r>
      <w:r w:rsidRPr="00CE12D3">
        <w:rPr>
          <w:sz w:val="28"/>
          <w:szCs w:val="28"/>
        </w:rPr>
        <w:t>ефективність діяльності публічної служби взагалі і кожного публічного управлінця зокрема сумлінність у роботі, шанобливе ставлення до громадян, дотримання високої культури спілкування, належний етикетний зовнішній вигляд є важливими складовими поведінки осіб, уповноважених на виконання функцій держави під час виконання службових обов'язків</w:t>
      </w:r>
      <w:r>
        <w:rPr>
          <w:sz w:val="28"/>
          <w:szCs w:val="28"/>
        </w:rPr>
        <w:t>.</w:t>
      </w:r>
    </w:p>
    <w:p w14:paraId="2415D25D" w14:textId="77777777" w:rsidR="007E7DEF" w:rsidRPr="00CE12D3" w:rsidRDefault="007E7DEF">
      <w:pPr>
        <w:spacing w:after="200" w:line="276" w:lineRule="auto"/>
        <w:rPr>
          <w:sz w:val="28"/>
          <w:szCs w:val="28"/>
        </w:rPr>
      </w:pPr>
      <w:r w:rsidRPr="00CE12D3">
        <w:rPr>
          <w:sz w:val="28"/>
          <w:szCs w:val="28"/>
        </w:rPr>
        <w:br w:type="page"/>
      </w:r>
    </w:p>
    <w:p w14:paraId="743402C3" w14:textId="77777777" w:rsidR="00B03912" w:rsidRPr="00CE12D3" w:rsidRDefault="00D3048B" w:rsidP="00D3048B">
      <w:pPr>
        <w:spacing w:line="360" w:lineRule="auto"/>
        <w:ind w:firstLine="709"/>
        <w:jc w:val="center"/>
        <w:rPr>
          <w:sz w:val="28"/>
          <w:szCs w:val="28"/>
        </w:rPr>
      </w:pPr>
      <w:r w:rsidRPr="00CE12D3">
        <w:rPr>
          <w:b/>
          <w:sz w:val="28"/>
          <w:szCs w:val="28"/>
        </w:rPr>
        <w:lastRenderedPageBreak/>
        <w:t>СПИСОК ВИКОРИСТАНИХ ДЖЕРЕЛ</w:t>
      </w:r>
    </w:p>
    <w:p w14:paraId="0A5AEFE6" w14:textId="77777777" w:rsidR="00B03912" w:rsidRPr="00CE12D3" w:rsidRDefault="00B03912" w:rsidP="00D10109">
      <w:pPr>
        <w:spacing w:line="360" w:lineRule="auto"/>
        <w:ind w:firstLine="709"/>
        <w:jc w:val="both"/>
        <w:rPr>
          <w:sz w:val="28"/>
          <w:szCs w:val="28"/>
        </w:rPr>
      </w:pPr>
    </w:p>
    <w:p w14:paraId="5DB2042C" w14:textId="77777777" w:rsidR="00004A17" w:rsidRDefault="00004A17" w:rsidP="00004A17">
      <w:pPr>
        <w:pStyle w:val="af2"/>
        <w:widowControl w:val="0"/>
        <w:spacing w:line="360" w:lineRule="auto"/>
        <w:jc w:val="both"/>
        <w:rPr>
          <w:sz w:val="28"/>
          <w:szCs w:val="28"/>
        </w:rPr>
      </w:pPr>
    </w:p>
    <w:p w14:paraId="1156FFFA"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Aндpєєвa</w:t>
      </w:r>
      <w:proofErr w:type="spellEnd"/>
      <w:r w:rsidRPr="00CE12D3">
        <w:rPr>
          <w:sz w:val="28"/>
          <w:szCs w:val="28"/>
          <w:lang w:val="uk-UA"/>
        </w:rPr>
        <w:t xml:space="preserve"> Т.Є. </w:t>
      </w:r>
      <w:proofErr w:type="spellStart"/>
      <w:r w:rsidRPr="00CE12D3">
        <w:rPr>
          <w:sz w:val="28"/>
          <w:szCs w:val="28"/>
          <w:lang w:val="uk-UA"/>
        </w:rPr>
        <w:t>Eтикa</w:t>
      </w:r>
      <w:proofErr w:type="spellEnd"/>
      <w:r w:rsidRPr="00CE12D3">
        <w:rPr>
          <w:sz w:val="28"/>
          <w:szCs w:val="28"/>
          <w:lang w:val="uk-UA"/>
        </w:rPr>
        <w:t xml:space="preserve"> </w:t>
      </w:r>
      <w:proofErr w:type="spellStart"/>
      <w:r w:rsidRPr="00CE12D3">
        <w:rPr>
          <w:sz w:val="28"/>
          <w:szCs w:val="28"/>
          <w:lang w:val="uk-UA"/>
        </w:rPr>
        <w:t>тa</w:t>
      </w:r>
      <w:proofErr w:type="spellEnd"/>
      <w:r w:rsidRPr="00CE12D3">
        <w:rPr>
          <w:sz w:val="28"/>
          <w:szCs w:val="28"/>
          <w:lang w:val="uk-UA"/>
        </w:rPr>
        <w:t xml:space="preserve"> </w:t>
      </w:r>
      <w:proofErr w:type="spellStart"/>
      <w:r w:rsidRPr="00CE12D3">
        <w:rPr>
          <w:sz w:val="28"/>
          <w:szCs w:val="28"/>
          <w:lang w:val="uk-UA"/>
        </w:rPr>
        <w:t>пcихoлoгiя</w:t>
      </w:r>
      <w:proofErr w:type="spellEnd"/>
      <w:r w:rsidRPr="00CE12D3">
        <w:rPr>
          <w:sz w:val="28"/>
          <w:szCs w:val="28"/>
          <w:lang w:val="uk-UA"/>
        </w:rPr>
        <w:t xml:space="preserve"> </w:t>
      </w:r>
      <w:proofErr w:type="spellStart"/>
      <w:r w:rsidRPr="00CE12D3">
        <w:rPr>
          <w:sz w:val="28"/>
          <w:szCs w:val="28"/>
          <w:lang w:val="uk-UA"/>
        </w:rPr>
        <w:t>дiлoвих</w:t>
      </w:r>
      <w:proofErr w:type="spellEnd"/>
      <w:r w:rsidRPr="00CE12D3">
        <w:rPr>
          <w:sz w:val="28"/>
          <w:szCs w:val="28"/>
          <w:lang w:val="uk-UA"/>
        </w:rPr>
        <w:t xml:space="preserve"> відносин : </w:t>
      </w:r>
      <w:proofErr w:type="spellStart"/>
      <w:r w:rsidRPr="00CE12D3">
        <w:rPr>
          <w:sz w:val="28"/>
          <w:szCs w:val="28"/>
          <w:lang w:val="uk-UA"/>
        </w:rPr>
        <w:t>нaвчальний</w:t>
      </w:r>
      <w:proofErr w:type="spellEnd"/>
      <w:r w:rsidRPr="00CE12D3">
        <w:rPr>
          <w:sz w:val="28"/>
          <w:szCs w:val="28"/>
          <w:lang w:val="uk-UA"/>
        </w:rPr>
        <w:t xml:space="preserve"> посібник.  Х. : </w:t>
      </w:r>
      <w:proofErr w:type="spellStart"/>
      <w:r w:rsidRPr="00CE12D3">
        <w:rPr>
          <w:sz w:val="28"/>
          <w:szCs w:val="28"/>
          <w:lang w:val="uk-UA"/>
        </w:rPr>
        <w:t>Буpун</w:t>
      </w:r>
      <w:proofErr w:type="spellEnd"/>
      <w:r w:rsidRPr="00CE12D3">
        <w:rPr>
          <w:sz w:val="28"/>
          <w:szCs w:val="28"/>
          <w:lang w:val="uk-UA"/>
        </w:rPr>
        <w:t xml:space="preserve"> </w:t>
      </w:r>
      <w:proofErr w:type="spellStart"/>
      <w:r w:rsidRPr="00CE12D3">
        <w:rPr>
          <w:sz w:val="28"/>
          <w:szCs w:val="28"/>
          <w:lang w:val="uk-UA"/>
        </w:rPr>
        <w:t>Книгa</w:t>
      </w:r>
      <w:proofErr w:type="spellEnd"/>
      <w:r w:rsidRPr="00CE12D3">
        <w:rPr>
          <w:sz w:val="28"/>
          <w:szCs w:val="28"/>
          <w:lang w:val="uk-UA"/>
        </w:rPr>
        <w:t>, 2004.  143 c.</w:t>
      </w:r>
    </w:p>
    <w:p w14:paraId="51A6D430" w14:textId="77777777" w:rsidR="00004A17" w:rsidRPr="00004A17" w:rsidRDefault="00004A17" w:rsidP="00002263">
      <w:pPr>
        <w:pStyle w:val="a5"/>
        <w:numPr>
          <w:ilvl w:val="0"/>
          <w:numId w:val="20"/>
        </w:numPr>
        <w:spacing w:line="276" w:lineRule="auto"/>
        <w:ind w:left="426" w:hanging="426"/>
        <w:rPr>
          <w:sz w:val="28"/>
          <w:szCs w:val="28"/>
        </w:rPr>
      </w:pPr>
      <w:proofErr w:type="spellStart"/>
      <w:r w:rsidRPr="00004A17">
        <w:rPr>
          <w:sz w:val="28"/>
          <w:szCs w:val="28"/>
        </w:rPr>
        <w:t>Архангельская</w:t>
      </w:r>
      <w:proofErr w:type="spellEnd"/>
      <w:r w:rsidRPr="00004A17">
        <w:rPr>
          <w:sz w:val="28"/>
          <w:szCs w:val="28"/>
        </w:rPr>
        <w:t xml:space="preserve"> М.Д. </w:t>
      </w:r>
      <w:proofErr w:type="spellStart"/>
      <w:r w:rsidRPr="00004A17">
        <w:rPr>
          <w:sz w:val="28"/>
          <w:szCs w:val="28"/>
        </w:rPr>
        <w:t>Бизнес-этикет</w:t>
      </w:r>
      <w:proofErr w:type="spellEnd"/>
      <w:r w:rsidRPr="00004A17">
        <w:rPr>
          <w:sz w:val="28"/>
          <w:szCs w:val="28"/>
        </w:rPr>
        <w:t xml:space="preserve">, </w:t>
      </w:r>
      <w:proofErr w:type="spellStart"/>
      <w:r w:rsidRPr="00004A17">
        <w:rPr>
          <w:sz w:val="28"/>
          <w:szCs w:val="28"/>
        </w:rPr>
        <w:t>или</w:t>
      </w:r>
      <w:proofErr w:type="spellEnd"/>
      <w:r w:rsidRPr="00004A17">
        <w:rPr>
          <w:sz w:val="28"/>
          <w:szCs w:val="28"/>
        </w:rPr>
        <w:t xml:space="preserve"> </w:t>
      </w:r>
      <w:proofErr w:type="spellStart"/>
      <w:r w:rsidRPr="00004A17">
        <w:rPr>
          <w:sz w:val="28"/>
          <w:szCs w:val="28"/>
        </w:rPr>
        <w:t>Игра</w:t>
      </w:r>
      <w:proofErr w:type="spellEnd"/>
      <w:r w:rsidRPr="00004A17">
        <w:rPr>
          <w:sz w:val="28"/>
          <w:szCs w:val="28"/>
        </w:rPr>
        <w:t xml:space="preserve"> по правилам.  М. : </w:t>
      </w:r>
      <w:proofErr w:type="spellStart"/>
      <w:r w:rsidRPr="00004A17">
        <w:rPr>
          <w:sz w:val="28"/>
          <w:szCs w:val="28"/>
        </w:rPr>
        <w:t>Изд</w:t>
      </w:r>
      <w:proofErr w:type="spellEnd"/>
      <w:r w:rsidRPr="00004A17">
        <w:rPr>
          <w:sz w:val="28"/>
          <w:szCs w:val="28"/>
        </w:rPr>
        <w:t>-во ЭКСМО-Пресс, 2001.  88 с.</w:t>
      </w:r>
    </w:p>
    <w:p w14:paraId="08272263"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Буяльський</w:t>
      </w:r>
      <w:proofErr w:type="spellEnd"/>
      <w:r w:rsidRPr="00CE12D3">
        <w:rPr>
          <w:sz w:val="28"/>
          <w:szCs w:val="28"/>
          <w:lang w:val="uk-UA"/>
        </w:rPr>
        <w:t xml:space="preserve"> Б. А., </w:t>
      </w:r>
      <w:proofErr w:type="spellStart"/>
      <w:r w:rsidRPr="00CE12D3">
        <w:rPr>
          <w:sz w:val="28"/>
          <w:szCs w:val="28"/>
          <w:lang w:val="uk-UA"/>
        </w:rPr>
        <w:t>Оверчук</w:t>
      </w:r>
      <w:proofErr w:type="spellEnd"/>
      <w:r w:rsidRPr="00CE12D3">
        <w:rPr>
          <w:sz w:val="28"/>
          <w:szCs w:val="28"/>
          <w:lang w:val="uk-UA"/>
        </w:rPr>
        <w:t xml:space="preserve"> А. В. Як ми спілкуємося: Мовленнєвий етикет українського народу.  Вінниця: Велес, 2001.  96 с.</w:t>
      </w:r>
    </w:p>
    <w:p w14:paraId="605EE77C"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Василевська Т. Е. Етичні аспекти реформування системи державної служби. Демократичне врядування. 2011. Випуск 7. URL: http://nbuv.gov.ua/UJRN/DeVr_2011_7_18 </w:t>
      </w:r>
    </w:p>
    <w:p w14:paraId="33E370BD"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Василевська Т. Особистісні зрізи служіння як місії державної служби. Наукові записки Інституту політичних і етнонаціональних досліджень ім. І.Ф. Кураса HAH України. 2011. № 2 (52). С. 331-341.</w:t>
      </w:r>
    </w:p>
    <w:p w14:paraId="3768E3B1" w14:textId="77777777" w:rsidR="00004A17" w:rsidRPr="00004A17" w:rsidRDefault="00004A17" w:rsidP="00002263">
      <w:pPr>
        <w:pStyle w:val="a5"/>
        <w:widowControl w:val="0"/>
        <w:numPr>
          <w:ilvl w:val="0"/>
          <w:numId w:val="20"/>
        </w:numPr>
        <w:autoSpaceDE w:val="0"/>
        <w:autoSpaceDN w:val="0"/>
        <w:adjustRightInd w:val="0"/>
        <w:spacing w:line="276" w:lineRule="auto"/>
        <w:ind w:left="426" w:hanging="426"/>
        <w:rPr>
          <w:sz w:val="28"/>
          <w:szCs w:val="28"/>
        </w:rPr>
      </w:pPr>
      <w:r w:rsidRPr="00004A17">
        <w:rPr>
          <w:sz w:val="28"/>
          <w:szCs w:val="28"/>
        </w:rPr>
        <w:t xml:space="preserve">Василевська Т.Е. Етика державного управління : підручник / за </w:t>
      </w:r>
      <w:proofErr w:type="spellStart"/>
      <w:r w:rsidRPr="00004A17">
        <w:rPr>
          <w:sz w:val="28"/>
          <w:szCs w:val="28"/>
        </w:rPr>
        <w:t>заг.ред</w:t>
      </w:r>
      <w:proofErr w:type="spellEnd"/>
      <w:r w:rsidRPr="00004A17">
        <w:rPr>
          <w:sz w:val="28"/>
          <w:szCs w:val="28"/>
        </w:rPr>
        <w:t xml:space="preserve">. </w:t>
      </w:r>
      <w:proofErr w:type="spellStart"/>
      <w:r w:rsidRPr="00004A17">
        <w:rPr>
          <w:sz w:val="28"/>
          <w:szCs w:val="28"/>
        </w:rPr>
        <w:t>Т.Е.Василевської</w:t>
      </w:r>
      <w:proofErr w:type="spellEnd"/>
      <w:r w:rsidRPr="00004A17">
        <w:rPr>
          <w:sz w:val="28"/>
          <w:szCs w:val="28"/>
        </w:rPr>
        <w:t>.  К. : НАДУ,  2015.  204 с.</w:t>
      </w:r>
    </w:p>
    <w:p w14:paraId="4DF3DFC2"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bCs/>
          <w:sz w:val="28"/>
          <w:szCs w:val="28"/>
        </w:rPr>
        <w:t xml:space="preserve">Василевська Т.Е. </w:t>
      </w:r>
      <w:r w:rsidRPr="00004A17">
        <w:rPr>
          <w:sz w:val="28"/>
          <w:szCs w:val="28"/>
        </w:rPr>
        <w:t>Особистісні виміри етики державного службовця : монографія.  К.: НАДУ, 2008. С. 59 - 60.</w:t>
      </w:r>
    </w:p>
    <w:p w14:paraId="1FDBE2E1"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sz w:val="28"/>
          <w:szCs w:val="28"/>
        </w:rPr>
        <w:t xml:space="preserve">Великий тлумачний словник сучасної української мови (з </w:t>
      </w:r>
      <w:proofErr w:type="spellStart"/>
      <w:r w:rsidRPr="00004A17">
        <w:rPr>
          <w:sz w:val="28"/>
          <w:szCs w:val="28"/>
        </w:rPr>
        <w:t>дод.і</w:t>
      </w:r>
      <w:proofErr w:type="spellEnd"/>
      <w:r w:rsidRPr="00004A17">
        <w:rPr>
          <w:sz w:val="28"/>
          <w:szCs w:val="28"/>
        </w:rPr>
        <w:t xml:space="preserve"> </w:t>
      </w:r>
      <w:proofErr w:type="spellStart"/>
      <w:r w:rsidRPr="00004A17">
        <w:rPr>
          <w:sz w:val="28"/>
          <w:szCs w:val="28"/>
        </w:rPr>
        <w:t>допов</w:t>
      </w:r>
      <w:proofErr w:type="spellEnd"/>
      <w:r w:rsidRPr="00004A17">
        <w:rPr>
          <w:sz w:val="28"/>
          <w:szCs w:val="28"/>
        </w:rPr>
        <w:t xml:space="preserve">.) / уклад. і </w:t>
      </w:r>
      <w:proofErr w:type="spellStart"/>
      <w:r w:rsidRPr="00004A17">
        <w:rPr>
          <w:sz w:val="28"/>
          <w:szCs w:val="28"/>
        </w:rPr>
        <w:t>голов</w:t>
      </w:r>
      <w:proofErr w:type="spellEnd"/>
      <w:r w:rsidRPr="00004A17">
        <w:rPr>
          <w:sz w:val="28"/>
          <w:szCs w:val="28"/>
        </w:rPr>
        <w:t>. ред. В. Т. Бусел. - К.: Ірпінь : Перун, 2005.  С. 267.</w:t>
      </w:r>
    </w:p>
    <w:p w14:paraId="519B9D91" w14:textId="77777777" w:rsidR="00004A17" w:rsidRPr="00004A17" w:rsidRDefault="00476491"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sz w:val="28"/>
          <w:szCs w:val="28"/>
        </w:rPr>
        <w:t xml:space="preserve">Воронкова В </w:t>
      </w:r>
      <w:r w:rsidR="00004A17" w:rsidRPr="00004A17">
        <w:rPr>
          <w:sz w:val="28"/>
          <w:szCs w:val="28"/>
        </w:rPr>
        <w:t xml:space="preserve">Г., </w:t>
      </w:r>
      <w:proofErr w:type="spellStart"/>
      <w:r w:rsidR="00004A17" w:rsidRPr="00004A17">
        <w:rPr>
          <w:sz w:val="28"/>
          <w:szCs w:val="28"/>
        </w:rPr>
        <w:t>Белінченко</w:t>
      </w:r>
      <w:proofErr w:type="spellEnd"/>
      <w:r w:rsidR="00004A17" w:rsidRPr="00004A17">
        <w:rPr>
          <w:sz w:val="28"/>
          <w:szCs w:val="28"/>
        </w:rPr>
        <w:t xml:space="preserve"> А.Г., Мельник В.В., </w:t>
      </w:r>
      <w:proofErr w:type="spellStart"/>
      <w:r w:rsidR="00004A17" w:rsidRPr="00004A17">
        <w:rPr>
          <w:sz w:val="28"/>
          <w:szCs w:val="28"/>
        </w:rPr>
        <w:t>Ажажа</w:t>
      </w:r>
      <w:proofErr w:type="spellEnd"/>
      <w:r w:rsidR="00004A17" w:rsidRPr="00004A17">
        <w:rPr>
          <w:sz w:val="28"/>
          <w:szCs w:val="28"/>
        </w:rPr>
        <w:t xml:space="preserve"> М.А. Етика ділового </w:t>
      </w:r>
      <w:proofErr w:type="spellStart"/>
      <w:r w:rsidR="00004A17" w:rsidRPr="00004A17">
        <w:rPr>
          <w:sz w:val="28"/>
          <w:szCs w:val="28"/>
        </w:rPr>
        <w:t>спілкування:Навчальний</w:t>
      </w:r>
      <w:proofErr w:type="spellEnd"/>
      <w:r w:rsidR="00004A17" w:rsidRPr="00004A17">
        <w:rPr>
          <w:sz w:val="28"/>
          <w:szCs w:val="28"/>
        </w:rPr>
        <w:t xml:space="preserve"> посібник. Львів: Магнолія 2006, 2017.312 с.</w:t>
      </w:r>
    </w:p>
    <w:p w14:paraId="59F8969F"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sz w:val="28"/>
          <w:szCs w:val="28"/>
        </w:rPr>
        <w:t>Гончарук Н.Т. Керівний персонал у сфері державної служби України: формування та розвиток: монографія.  Д.: ДРІДУ НАДУ, 2007. 239 с.</w:t>
      </w:r>
    </w:p>
    <w:p w14:paraId="30B72E86"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Гриценко Т.Б. Етика ділового спілкування. Навчальний посібник К. : Центр учбової літератури, 2007. 344 с</w:t>
      </w:r>
    </w:p>
    <w:p w14:paraId="7E809F92" w14:textId="77777777" w:rsidR="00004A17" w:rsidRPr="00CE12D3" w:rsidRDefault="00004A17" w:rsidP="00002263">
      <w:pPr>
        <w:pStyle w:val="a7"/>
        <w:widowControl w:val="0"/>
        <w:numPr>
          <w:ilvl w:val="0"/>
          <w:numId w:val="20"/>
        </w:numPr>
        <w:spacing w:before="0" w:beforeAutospacing="0" w:after="0" w:afterAutospacing="0" w:line="276" w:lineRule="auto"/>
        <w:ind w:left="426" w:hanging="426"/>
        <w:jc w:val="both"/>
        <w:rPr>
          <w:iCs/>
          <w:sz w:val="28"/>
          <w:szCs w:val="28"/>
          <w:lang w:val="uk-UA"/>
        </w:rPr>
      </w:pPr>
      <w:r w:rsidRPr="00CE12D3">
        <w:rPr>
          <w:iCs/>
          <w:sz w:val="28"/>
          <w:szCs w:val="28"/>
          <w:lang w:val="uk-UA"/>
        </w:rPr>
        <w:t xml:space="preserve">Гусейнов А.А. </w:t>
      </w:r>
      <w:proofErr w:type="spellStart"/>
      <w:r w:rsidRPr="00CE12D3">
        <w:rPr>
          <w:iCs/>
          <w:sz w:val="28"/>
          <w:szCs w:val="28"/>
          <w:lang w:val="uk-UA"/>
        </w:rPr>
        <w:t>Этика</w:t>
      </w:r>
      <w:proofErr w:type="spellEnd"/>
      <w:r w:rsidRPr="00CE12D3">
        <w:rPr>
          <w:iCs/>
          <w:sz w:val="28"/>
          <w:szCs w:val="28"/>
          <w:lang w:val="uk-UA"/>
        </w:rPr>
        <w:t xml:space="preserve"> : </w:t>
      </w:r>
      <w:proofErr w:type="spellStart"/>
      <w:r w:rsidRPr="00CE12D3">
        <w:rPr>
          <w:iCs/>
          <w:sz w:val="28"/>
          <w:szCs w:val="28"/>
          <w:lang w:val="uk-UA"/>
        </w:rPr>
        <w:t>учебник</w:t>
      </w:r>
      <w:proofErr w:type="spellEnd"/>
      <w:r w:rsidRPr="00CE12D3">
        <w:rPr>
          <w:iCs/>
          <w:sz w:val="28"/>
          <w:szCs w:val="28"/>
          <w:lang w:val="uk-UA"/>
        </w:rPr>
        <w:t xml:space="preserve"> . М. : </w:t>
      </w:r>
      <w:proofErr w:type="spellStart"/>
      <w:r w:rsidRPr="00CE12D3">
        <w:rPr>
          <w:iCs/>
          <w:sz w:val="28"/>
          <w:szCs w:val="28"/>
          <w:lang w:val="uk-UA"/>
        </w:rPr>
        <w:t>Гардарики</w:t>
      </w:r>
      <w:proofErr w:type="spellEnd"/>
      <w:r w:rsidRPr="00CE12D3">
        <w:rPr>
          <w:iCs/>
          <w:sz w:val="28"/>
          <w:szCs w:val="28"/>
          <w:lang w:val="uk-UA"/>
        </w:rPr>
        <w:t>, 2006 496 с.</w:t>
      </w:r>
    </w:p>
    <w:p w14:paraId="27769C87" w14:textId="77777777" w:rsidR="00004A17" w:rsidRPr="00CE12D3" w:rsidRDefault="00004A17" w:rsidP="00002263">
      <w:pPr>
        <w:pStyle w:val="a7"/>
        <w:widowControl w:val="0"/>
        <w:numPr>
          <w:ilvl w:val="0"/>
          <w:numId w:val="20"/>
        </w:numPr>
        <w:spacing w:before="0" w:beforeAutospacing="0" w:after="0" w:afterAutospacing="0" w:line="276" w:lineRule="auto"/>
        <w:ind w:left="426" w:hanging="426"/>
        <w:jc w:val="both"/>
        <w:rPr>
          <w:iCs/>
          <w:sz w:val="28"/>
          <w:szCs w:val="28"/>
          <w:lang w:val="uk-UA"/>
        </w:rPr>
      </w:pPr>
      <w:r w:rsidRPr="00CE12D3">
        <w:rPr>
          <w:iCs/>
          <w:sz w:val="28"/>
          <w:szCs w:val="28"/>
          <w:lang w:val="uk-UA"/>
        </w:rPr>
        <w:t xml:space="preserve">Дубенко С. Д. Державна служба і державні службовці в Україні: </w:t>
      </w:r>
      <w:proofErr w:type="spellStart"/>
      <w:r w:rsidRPr="00CE12D3">
        <w:rPr>
          <w:iCs/>
          <w:sz w:val="28"/>
          <w:szCs w:val="28"/>
          <w:lang w:val="uk-UA"/>
        </w:rPr>
        <w:t>навч</w:t>
      </w:r>
      <w:proofErr w:type="spellEnd"/>
      <w:r w:rsidRPr="00CE12D3">
        <w:rPr>
          <w:iCs/>
          <w:sz w:val="28"/>
          <w:szCs w:val="28"/>
          <w:lang w:val="uk-UA"/>
        </w:rPr>
        <w:t xml:space="preserve">.-метод. </w:t>
      </w:r>
      <w:proofErr w:type="spellStart"/>
      <w:r w:rsidRPr="00CE12D3">
        <w:rPr>
          <w:iCs/>
          <w:sz w:val="28"/>
          <w:szCs w:val="28"/>
          <w:lang w:val="uk-UA"/>
        </w:rPr>
        <w:t>посіб</w:t>
      </w:r>
      <w:proofErr w:type="spellEnd"/>
      <w:r w:rsidRPr="00CE12D3">
        <w:rPr>
          <w:iCs/>
          <w:sz w:val="28"/>
          <w:szCs w:val="28"/>
          <w:lang w:val="uk-UA"/>
        </w:rPr>
        <w:t>.  К.: Ін Юре. 1999.  244 с.</w:t>
      </w:r>
    </w:p>
    <w:p w14:paraId="0C5F9D85" w14:textId="77777777" w:rsidR="00004A17" w:rsidRPr="00B15BDC" w:rsidRDefault="00004A17" w:rsidP="00002263">
      <w:pPr>
        <w:pStyle w:val="a7"/>
        <w:widowControl w:val="0"/>
        <w:numPr>
          <w:ilvl w:val="0"/>
          <w:numId w:val="20"/>
        </w:numPr>
        <w:spacing w:before="0" w:beforeAutospacing="0" w:after="0" w:afterAutospacing="0" w:line="276" w:lineRule="auto"/>
        <w:ind w:left="426" w:hanging="426"/>
        <w:jc w:val="both"/>
        <w:rPr>
          <w:iCs/>
          <w:sz w:val="28"/>
          <w:szCs w:val="28"/>
          <w:lang w:val="uk-UA"/>
        </w:rPr>
      </w:pPr>
      <w:r w:rsidRPr="00CE12D3">
        <w:rPr>
          <w:sz w:val="28"/>
          <w:szCs w:val="28"/>
          <w:lang w:val="uk-UA"/>
        </w:rPr>
        <w:t xml:space="preserve">Етика ділового спілкування : </w:t>
      </w:r>
      <w:proofErr w:type="spellStart"/>
      <w:r w:rsidRPr="00CE12D3">
        <w:rPr>
          <w:sz w:val="28"/>
          <w:szCs w:val="28"/>
          <w:lang w:val="uk-UA"/>
        </w:rPr>
        <w:t>навч</w:t>
      </w:r>
      <w:proofErr w:type="spellEnd"/>
      <w:r w:rsidRPr="00CE12D3">
        <w:rPr>
          <w:sz w:val="28"/>
          <w:szCs w:val="28"/>
          <w:lang w:val="uk-UA"/>
        </w:rPr>
        <w:t xml:space="preserve">.-метод. </w:t>
      </w:r>
      <w:proofErr w:type="spellStart"/>
      <w:r w:rsidRPr="00CE12D3">
        <w:rPr>
          <w:sz w:val="28"/>
          <w:szCs w:val="28"/>
          <w:lang w:val="uk-UA"/>
        </w:rPr>
        <w:t>посіб</w:t>
      </w:r>
      <w:proofErr w:type="spellEnd"/>
      <w:r w:rsidRPr="00CE12D3">
        <w:rPr>
          <w:sz w:val="28"/>
          <w:szCs w:val="28"/>
          <w:lang w:val="uk-UA"/>
        </w:rPr>
        <w:t xml:space="preserve">. для </w:t>
      </w:r>
      <w:proofErr w:type="spellStart"/>
      <w:r w:rsidRPr="00CE12D3">
        <w:rPr>
          <w:sz w:val="28"/>
          <w:szCs w:val="28"/>
          <w:lang w:val="uk-UA"/>
        </w:rPr>
        <w:t>студ.вищ</w:t>
      </w:r>
      <w:proofErr w:type="spellEnd"/>
      <w:r w:rsidRPr="00CE12D3">
        <w:rPr>
          <w:sz w:val="28"/>
          <w:szCs w:val="28"/>
          <w:lang w:val="uk-UA"/>
        </w:rPr>
        <w:t xml:space="preserve">. </w:t>
      </w:r>
      <w:proofErr w:type="spellStart"/>
      <w:r w:rsidRPr="00CE12D3">
        <w:rPr>
          <w:sz w:val="28"/>
          <w:szCs w:val="28"/>
          <w:lang w:val="uk-UA"/>
        </w:rPr>
        <w:t>навч</w:t>
      </w:r>
      <w:proofErr w:type="spellEnd"/>
      <w:r w:rsidRPr="00CE12D3">
        <w:rPr>
          <w:sz w:val="28"/>
          <w:szCs w:val="28"/>
          <w:lang w:val="uk-UA"/>
        </w:rPr>
        <w:t xml:space="preserve">. </w:t>
      </w:r>
      <w:proofErr w:type="spellStart"/>
      <w:r w:rsidRPr="00CE12D3">
        <w:rPr>
          <w:sz w:val="28"/>
          <w:szCs w:val="28"/>
          <w:lang w:val="uk-UA"/>
        </w:rPr>
        <w:t>закл</w:t>
      </w:r>
      <w:proofErr w:type="spellEnd"/>
      <w:r w:rsidRPr="00CE12D3">
        <w:rPr>
          <w:sz w:val="28"/>
          <w:szCs w:val="28"/>
          <w:lang w:val="uk-UA"/>
        </w:rPr>
        <w:t xml:space="preserve">. / С. Я. Харченко, Н. П. Краснова, Л. П. </w:t>
      </w:r>
      <w:proofErr w:type="spellStart"/>
      <w:r w:rsidRPr="00CE12D3">
        <w:rPr>
          <w:sz w:val="28"/>
          <w:szCs w:val="28"/>
          <w:lang w:val="uk-UA"/>
        </w:rPr>
        <w:t>Харченко,Я</w:t>
      </w:r>
      <w:proofErr w:type="spellEnd"/>
      <w:r w:rsidRPr="00CE12D3">
        <w:rPr>
          <w:sz w:val="28"/>
          <w:szCs w:val="28"/>
          <w:lang w:val="uk-UA"/>
        </w:rPr>
        <w:t xml:space="preserve">. І. Юрків ; </w:t>
      </w:r>
      <w:proofErr w:type="spellStart"/>
      <w:r w:rsidRPr="00CE12D3">
        <w:rPr>
          <w:sz w:val="28"/>
          <w:szCs w:val="28"/>
          <w:lang w:val="uk-UA"/>
        </w:rPr>
        <w:t>Держ</w:t>
      </w:r>
      <w:proofErr w:type="spellEnd"/>
      <w:r w:rsidRPr="00CE12D3">
        <w:rPr>
          <w:sz w:val="28"/>
          <w:szCs w:val="28"/>
          <w:lang w:val="uk-UA"/>
        </w:rPr>
        <w:t xml:space="preserve">. </w:t>
      </w:r>
      <w:proofErr w:type="spellStart"/>
      <w:r w:rsidRPr="00CE12D3">
        <w:rPr>
          <w:sz w:val="28"/>
          <w:szCs w:val="28"/>
          <w:lang w:val="uk-UA"/>
        </w:rPr>
        <w:t>закл</w:t>
      </w:r>
      <w:proofErr w:type="spellEnd"/>
      <w:r w:rsidRPr="00CE12D3">
        <w:rPr>
          <w:sz w:val="28"/>
          <w:szCs w:val="28"/>
          <w:lang w:val="uk-UA"/>
        </w:rPr>
        <w:t>. „</w:t>
      </w:r>
      <w:proofErr w:type="spellStart"/>
      <w:r w:rsidRPr="00CE12D3">
        <w:rPr>
          <w:sz w:val="28"/>
          <w:szCs w:val="28"/>
          <w:lang w:val="uk-UA"/>
        </w:rPr>
        <w:t>Луган</w:t>
      </w:r>
      <w:proofErr w:type="spellEnd"/>
      <w:r w:rsidRPr="00CE12D3">
        <w:rPr>
          <w:sz w:val="28"/>
          <w:szCs w:val="28"/>
          <w:lang w:val="uk-UA"/>
        </w:rPr>
        <w:t xml:space="preserve">. </w:t>
      </w:r>
      <w:proofErr w:type="spellStart"/>
      <w:r w:rsidRPr="00CE12D3">
        <w:rPr>
          <w:sz w:val="28"/>
          <w:szCs w:val="28"/>
          <w:lang w:val="uk-UA"/>
        </w:rPr>
        <w:t>нац</w:t>
      </w:r>
      <w:proofErr w:type="spellEnd"/>
      <w:r w:rsidRPr="00CE12D3">
        <w:rPr>
          <w:sz w:val="28"/>
          <w:szCs w:val="28"/>
          <w:lang w:val="uk-UA"/>
        </w:rPr>
        <w:t>. ун-т імені Тараса Шевченка”. Луганськ :Вид-во ДЗ „ЛНУ імені Тараса Шевченка”, 2012.  507 с.</w:t>
      </w:r>
    </w:p>
    <w:p w14:paraId="4B2AACD1" w14:textId="77777777" w:rsidR="00B15BDC" w:rsidRPr="00B15BDC" w:rsidRDefault="00B15BDC" w:rsidP="00002263">
      <w:pPr>
        <w:pStyle w:val="af2"/>
        <w:widowControl w:val="0"/>
        <w:numPr>
          <w:ilvl w:val="0"/>
          <w:numId w:val="20"/>
        </w:numPr>
        <w:spacing w:line="276" w:lineRule="auto"/>
        <w:ind w:left="426" w:hanging="426"/>
        <w:jc w:val="both"/>
        <w:rPr>
          <w:sz w:val="28"/>
          <w:szCs w:val="28"/>
        </w:rPr>
      </w:pPr>
      <w:r w:rsidRPr="00B15BDC">
        <w:rPr>
          <w:sz w:val="28"/>
          <w:szCs w:val="28"/>
        </w:rPr>
        <w:t xml:space="preserve">Етика державного управління : підручник / Т. Е. Василевська, В. О. </w:t>
      </w:r>
      <w:proofErr w:type="spellStart"/>
      <w:r w:rsidRPr="00B15BDC">
        <w:rPr>
          <w:sz w:val="28"/>
          <w:szCs w:val="28"/>
        </w:rPr>
        <w:t>Саламатов</w:t>
      </w:r>
      <w:proofErr w:type="spellEnd"/>
      <w:r w:rsidRPr="00B15BDC">
        <w:rPr>
          <w:sz w:val="28"/>
          <w:szCs w:val="28"/>
        </w:rPr>
        <w:t xml:space="preserve">, Г. Б. </w:t>
      </w:r>
      <w:proofErr w:type="spellStart"/>
      <w:r w:rsidRPr="00B15BDC">
        <w:rPr>
          <w:sz w:val="28"/>
          <w:szCs w:val="28"/>
        </w:rPr>
        <w:t>Марушевський</w:t>
      </w:r>
      <w:proofErr w:type="spellEnd"/>
      <w:r w:rsidRPr="00B15BDC">
        <w:rPr>
          <w:sz w:val="28"/>
          <w:szCs w:val="28"/>
        </w:rPr>
        <w:t xml:space="preserve"> ; за </w:t>
      </w:r>
      <w:proofErr w:type="spellStart"/>
      <w:r w:rsidRPr="00B15BDC">
        <w:rPr>
          <w:sz w:val="28"/>
          <w:szCs w:val="28"/>
        </w:rPr>
        <w:t>заг</w:t>
      </w:r>
      <w:proofErr w:type="spellEnd"/>
      <w:r w:rsidRPr="00B15BDC">
        <w:rPr>
          <w:sz w:val="28"/>
          <w:szCs w:val="28"/>
        </w:rPr>
        <w:t>. ред. Т. Е. Василевської.  К. : НАДУ,2015.  204 с</w:t>
      </w:r>
    </w:p>
    <w:p w14:paraId="3F349BED" w14:textId="77777777" w:rsidR="00004A17" w:rsidRPr="00B15BDC" w:rsidRDefault="00004A17" w:rsidP="00002263">
      <w:pPr>
        <w:pStyle w:val="af2"/>
        <w:widowControl w:val="0"/>
        <w:numPr>
          <w:ilvl w:val="0"/>
          <w:numId w:val="20"/>
        </w:numPr>
        <w:spacing w:line="276" w:lineRule="auto"/>
        <w:ind w:left="426" w:hanging="426"/>
        <w:jc w:val="both"/>
        <w:rPr>
          <w:sz w:val="28"/>
          <w:szCs w:val="28"/>
        </w:rPr>
      </w:pPr>
      <w:r w:rsidRPr="00B15BDC">
        <w:rPr>
          <w:sz w:val="28"/>
          <w:szCs w:val="28"/>
        </w:rPr>
        <w:t xml:space="preserve">Етикет від А до Я для дітей і дорослих / Автор–упорядник </w:t>
      </w:r>
      <w:proofErr w:type="spellStart"/>
      <w:r w:rsidRPr="00B15BDC">
        <w:rPr>
          <w:sz w:val="28"/>
          <w:szCs w:val="28"/>
        </w:rPr>
        <w:t>Н.В.Чудакова</w:t>
      </w:r>
      <w:proofErr w:type="spellEnd"/>
      <w:r w:rsidRPr="00B15BDC">
        <w:rPr>
          <w:sz w:val="28"/>
          <w:szCs w:val="28"/>
        </w:rPr>
        <w:t xml:space="preserve">. К.: </w:t>
      </w:r>
      <w:r w:rsidRPr="00B15BDC">
        <w:rPr>
          <w:sz w:val="28"/>
          <w:szCs w:val="28"/>
        </w:rPr>
        <w:lastRenderedPageBreak/>
        <w:t>Школа, 2000.  111 с.</w:t>
      </w:r>
    </w:p>
    <w:p w14:paraId="604EB04F"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Європейська хартія місцевого самоврядування: м. Страсбург, 15 жовтня 1985 року. URL: https://zakon.rada.gov.ua/laws/show/994_036#Text </w:t>
      </w:r>
    </w:p>
    <w:p w14:paraId="45CE9F0A"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B15BDC">
        <w:rPr>
          <w:sz w:val="28"/>
          <w:szCs w:val="28"/>
        </w:rPr>
        <w:t>Зaхapчeнкo</w:t>
      </w:r>
      <w:proofErr w:type="spellEnd"/>
      <w:r w:rsidRPr="00CE12D3">
        <w:rPr>
          <w:iCs/>
          <w:sz w:val="28"/>
          <w:szCs w:val="28"/>
        </w:rPr>
        <w:t xml:space="preserve"> В.Ю. </w:t>
      </w:r>
      <w:proofErr w:type="spellStart"/>
      <w:r w:rsidRPr="00CE12D3">
        <w:rPr>
          <w:iCs/>
          <w:sz w:val="28"/>
          <w:szCs w:val="28"/>
        </w:rPr>
        <w:t>Юpидичнa</w:t>
      </w:r>
      <w:proofErr w:type="spellEnd"/>
      <w:r w:rsidRPr="00CE12D3">
        <w:rPr>
          <w:iCs/>
          <w:sz w:val="28"/>
          <w:szCs w:val="28"/>
        </w:rPr>
        <w:t xml:space="preserve"> </w:t>
      </w:r>
      <w:proofErr w:type="spellStart"/>
      <w:r w:rsidRPr="00CE12D3">
        <w:rPr>
          <w:iCs/>
          <w:sz w:val="28"/>
          <w:szCs w:val="28"/>
        </w:rPr>
        <w:t>вiдпoвiдaльнicть</w:t>
      </w:r>
      <w:proofErr w:type="spellEnd"/>
      <w:r w:rsidRPr="00CE12D3">
        <w:rPr>
          <w:iCs/>
          <w:sz w:val="28"/>
          <w:szCs w:val="28"/>
        </w:rPr>
        <w:t xml:space="preserve"> </w:t>
      </w:r>
      <w:proofErr w:type="spellStart"/>
      <w:r w:rsidRPr="00CE12D3">
        <w:rPr>
          <w:iCs/>
          <w:sz w:val="28"/>
          <w:szCs w:val="28"/>
        </w:rPr>
        <w:t>дepжaвних</w:t>
      </w:r>
      <w:proofErr w:type="spellEnd"/>
      <w:r w:rsidRPr="00CE12D3">
        <w:rPr>
          <w:iCs/>
          <w:sz w:val="28"/>
          <w:szCs w:val="28"/>
        </w:rPr>
        <w:t xml:space="preserve"> </w:t>
      </w:r>
      <w:proofErr w:type="spellStart"/>
      <w:r w:rsidRPr="00CE12D3">
        <w:rPr>
          <w:iCs/>
          <w:sz w:val="28"/>
          <w:szCs w:val="28"/>
        </w:rPr>
        <w:t>cлужбoвцiв</w:t>
      </w:r>
      <w:proofErr w:type="spellEnd"/>
      <w:r w:rsidRPr="00CE12D3">
        <w:rPr>
          <w:iCs/>
          <w:sz w:val="28"/>
          <w:szCs w:val="28"/>
        </w:rPr>
        <w:t xml:space="preserve"> </w:t>
      </w:r>
      <w:proofErr w:type="spellStart"/>
      <w:r w:rsidRPr="00CE12D3">
        <w:rPr>
          <w:iCs/>
          <w:sz w:val="28"/>
          <w:szCs w:val="28"/>
        </w:rPr>
        <w:t>тa</w:t>
      </w:r>
      <w:proofErr w:type="spellEnd"/>
      <w:r w:rsidRPr="00CE12D3">
        <w:rPr>
          <w:iCs/>
          <w:sz w:val="28"/>
          <w:szCs w:val="28"/>
        </w:rPr>
        <w:t xml:space="preserve"> </w:t>
      </w:r>
      <w:proofErr w:type="spellStart"/>
      <w:r w:rsidRPr="00CE12D3">
        <w:rPr>
          <w:iCs/>
          <w:sz w:val="28"/>
          <w:szCs w:val="28"/>
        </w:rPr>
        <w:t>пpoблeмa</w:t>
      </w:r>
      <w:proofErr w:type="spellEnd"/>
      <w:r w:rsidRPr="00CE12D3">
        <w:rPr>
          <w:iCs/>
          <w:sz w:val="28"/>
          <w:szCs w:val="28"/>
        </w:rPr>
        <w:t xml:space="preserve"> </w:t>
      </w:r>
      <w:proofErr w:type="spellStart"/>
      <w:r w:rsidRPr="00CE12D3">
        <w:rPr>
          <w:iCs/>
          <w:sz w:val="28"/>
          <w:szCs w:val="28"/>
        </w:rPr>
        <w:t>пopушeнь</w:t>
      </w:r>
      <w:proofErr w:type="spellEnd"/>
      <w:r w:rsidRPr="00CE12D3">
        <w:rPr>
          <w:sz w:val="28"/>
          <w:szCs w:val="28"/>
        </w:rPr>
        <w:t xml:space="preserve"> </w:t>
      </w:r>
      <w:proofErr w:type="spellStart"/>
      <w:r w:rsidRPr="00CE12D3">
        <w:rPr>
          <w:sz w:val="28"/>
          <w:szCs w:val="28"/>
        </w:rPr>
        <w:t>cлужбoвoї</w:t>
      </w:r>
      <w:proofErr w:type="spellEnd"/>
      <w:r w:rsidRPr="00CE12D3">
        <w:rPr>
          <w:sz w:val="28"/>
          <w:szCs w:val="28"/>
        </w:rPr>
        <w:t xml:space="preserve"> </w:t>
      </w:r>
      <w:proofErr w:type="spellStart"/>
      <w:r w:rsidRPr="00CE12D3">
        <w:rPr>
          <w:sz w:val="28"/>
          <w:szCs w:val="28"/>
        </w:rPr>
        <w:t>eтики</w:t>
      </w:r>
      <w:proofErr w:type="spellEnd"/>
      <w:r w:rsidRPr="00CE12D3">
        <w:rPr>
          <w:sz w:val="28"/>
          <w:szCs w:val="28"/>
        </w:rPr>
        <w:t xml:space="preserve"> // </w:t>
      </w:r>
      <w:proofErr w:type="spellStart"/>
      <w:r w:rsidRPr="00CE12D3">
        <w:rPr>
          <w:sz w:val="28"/>
          <w:szCs w:val="28"/>
        </w:rPr>
        <w:t>Дepжaвa</w:t>
      </w:r>
      <w:proofErr w:type="spellEnd"/>
      <w:r w:rsidRPr="00CE12D3">
        <w:rPr>
          <w:sz w:val="28"/>
          <w:szCs w:val="28"/>
        </w:rPr>
        <w:t xml:space="preserve"> i </w:t>
      </w:r>
      <w:proofErr w:type="spellStart"/>
      <w:r w:rsidRPr="00CE12D3">
        <w:rPr>
          <w:sz w:val="28"/>
          <w:szCs w:val="28"/>
        </w:rPr>
        <w:t>пpaвo</w:t>
      </w:r>
      <w:proofErr w:type="spellEnd"/>
      <w:r w:rsidRPr="00CE12D3">
        <w:rPr>
          <w:sz w:val="28"/>
          <w:szCs w:val="28"/>
        </w:rPr>
        <w:t xml:space="preserve">.  </w:t>
      </w:r>
      <w:proofErr w:type="spellStart"/>
      <w:r w:rsidRPr="00CE12D3">
        <w:rPr>
          <w:sz w:val="28"/>
          <w:szCs w:val="28"/>
        </w:rPr>
        <w:t>Вип</w:t>
      </w:r>
      <w:proofErr w:type="spellEnd"/>
      <w:r w:rsidRPr="00CE12D3">
        <w:rPr>
          <w:sz w:val="28"/>
          <w:szCs w:val="28"/>
        </w:rPr>
        <w:t>. 20.  К. : 2003.  С. 223-231.</w:t>
      </w:r>
    </w:p>
    <w:p w14:paraId="22B82265" w14:textId="77777777" w:rsidR="00004A17" w:rsidRPr="00CE12D3" w:rsidRDefault="00004A17" w:rsidP="00002263">
      <w:pPr>
        <w:pStyle w:val="af2"/>
        <w:widowControl w:val="0"/>
        <w:numPr>
          <w:ilvl w:val="0"/>
          <w:numId w:val="20"/>
        </w:numPr>
        <w:spacing w:line="276" w:lineRule="auto"/>
        <w:ind w:left="426" w:hanging="426"/>
        <w:jc w:val="both"/>
        <w:rPr>
          <w:bCs/>
          <w:sz w:val="28"/>
          <w:szCs w:val="28"/>
          <w:shd w:val="clear" w:color="auto" w:fill="FFFFFF"/>
        </w:rPr>
      </w:pPr>
      <w:r w:rsidRPr="00CE12D3">
        <w:rPr>
          <w:bCs/>
          <w:sz w:val="28"/>
          <w:szCs w:val="28"/>
          <w:shd w:val="clear" w:color="auto" w:fill="FFFFFF"/>
        </w:rPr>
        <w:t xml:space="preserve">Загальні правила етичної поведінки державних службовців та посадових осіб місцевого самоврядування: Наказ </w:t>
      </w:r>
      <w:proofErr w:type="spellStart"/>
      <w:r w:rsidRPr="00CE12D3">
        <w:rPr>
          <w:bCs/>
          <w:sz w:val="28"/>
          <w:szCs w:val="28"/>
          <w:shd w:val="clear" w:color="auto" w:fill="FFFFFF"/>
        </w:rPr>
        <w:t>Нацдержслужби</w:t>
      </w:r>
      <w:proofErr w:type="spellEnd"/>
      <w:r w:rsidRPr="00CE12D3">
        <w:rPr>
          <w:bCs/>
          <w:sz w:val="28"/>
          <w:szCs w:val="28"/>
          <w:shd w:val="clear" w:color="auto" w:fill="FFFFFF"/>
        </w:rPr>
        <w:t xml:space="preserve"> від 05.08.2016 №158 // </w:t>
      </w:r>
      <w:hyperlink r:id="rId10" w:history="1">
        <w:r w:rsidRPr="00CE12D3">
          <w:rPr>
            <w:rStyle w:val="af"/>
            <w:bCs/>
            <w:color w:val="auto"/>
            <w:sz w:val="28"/>
            <w:szCs w:val="28"/>
            <w:u w:val="none"/>
            <w:shd w:val="clear" w:color="auto" w:fill="FFFFFF"/>
          </w:rPr>
          <w:t>http://zakon.rada.gov.ua/laws/show/z1203-16</w:t>
        </w:r>
      </w:hyperlink>
    </w:p>
    <w:p w14:paraId="0D0C356A" w14:textId="77777777" w:rsidR="00004A17" w:rsidRPr="00CE12D3" w:rsidRDefault="00004A17" w:rsidP="00002263">
      <w:pPr>
        <w:pStyle w:val="Default"/>
        <w:numPr>
          <w:ilvl w:val="0"/>
          <w:numId w:val="20"/>
        </w:numPr>
        <w:spacing w:line="276" w:lineRule="auto"/>
        <w:ind w:left="426" w:hanging="426"/>
        <w:jc w:val="both"/>
        <w:rPr>
          <w:color w:val="auto"/>
          <w:sz w:val="28"/>
          <w:szCs w:val="28"/>
        </w:rPr>
      </w:pPr>
      <w:r w:rsidRPr="00CE12D3">
        <w:rPr>
          <w:bCs/>
          <w:color w:val="auto"/>
          <w:sz w:val="28"/>
          <w:szCs w:val="28"/>
        </w:rPr>
        <w:t xml:space="preserve">Зінченко О. </w:t>
      </w:r>
      <w:r w:rsidRPr="00CE12D3">
        <w:rPr>
          <w:color w:val="auto"/>
          <w:sz w:val="28"/>
          <w:szCs w:val="28"/>
        </w:rPr>
        <w:t xml:space="preserve">До питання професіоналізму в державній службі // </w:t>
      </w:r>
      <w:proofErr w:type="spellStart"/>
      <w:r w:rsidRPr="00CE12D3">
        <w:rPr>
          <w:color w:val="auto"/>
          <w:sz w:val="28"/>
          <w:szCs w:val="28"/>
        </w:rPr>
        <w:t>Вісн</w:t>
      </w:r>
      <w:proofErr w:type="spellEnd"/>
      <w:r w:rsidRPr="00CE12D3">
        <w:rPr>
          <w:color w:val="auto"/>
          <w:sz w:val="28"/>
          <w:szCs w:val="28"/>
        </w:rPr>
        <w:t>. ДСУ, 2006. – № 1.  С. 19.</w:t>
      </w:r>
    </w:p>
    <w:p w14:paraId="2869EA3E"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Камычек</w:t>
      </w:r>
      <w:proofErr w:type="spellEnd"/>
      <w:r w:rsidRPr="00CE12D3">
        <w:rPr>
          <w:sz w:val="28"/>
          <w:szCs w:val="28"/>
        </w:rPr>
        <w:t xml:space="preserve"> Я. </w:t>
      </w:r>
      <w:proofErr w:type="spellStart"/>
      <w:r w:rsidRPr="00CE12D3">
        <w:rPr>
          <w:sz w:val="28"/>
          <w:szCs w:val="28"/>
        </w:rPr>
        <w:t>Вежливость</w:t>
      </w:r>
      <w:proofErr w:type="spellEnd"/>
      <w:r w:rsidRPr="00CE12D3">
        <w:rPr>
          <w:sz w:val="28"/>
          <w:szCs w:val="28"/>
        </w:rPr>
        <w:t xml:space="preserve"> на </w:t>
      </w:r>
      <w:proofErr w:type="spellStart"/>
      <w:r w:rsidRPr="00CE12D3">
        <w:rPr>
          <w:sz w:val="28"/>
          <w:szCs w:val="28"/>
        </w:rPr>
        <w:t>каждый</w:t>
      </w:r>
      <w:proofErr w:type="spellEnd"/>
      <w:r w:rsidRPr="00CE12D3">
        <w:rPr>
          <w:sz w:val="28"/>
          <w:szCs w:val="28"/>
        </w:rPr>
        <w:t xml:space="preserve"> день.  К.: </w:t>
      </w:r>
      <w:proofErr w:type="spellStart"/>
      <w:r w:rsidRPr="00CE12D3">
        <w:rPr>
          <w:sz w:val="28"/>
          <w:szCs w:val="28"/>
        </w:rPr>
        <w:t>Знание</w:t>
      </w:r>
      <w:proofErr w:type="spellEnd"/>
      <w:r w:rsidRPr="00CE12D3">
        <w:rPr>
          <w:sz w:val="28"/>
          <w:szCs w:val="28"/>
        </w:rPr>
        <w:t>, 1992.  112 с</w:t>
      </w:r>
    </w:p>
    <w:p w14:paraId="024C11FC" w14:textId="77777777" w:rsidR="00004A17" w:rsidRPr="00004A17" w:rsidRDefault="00004A17" w:rsidP="00002263">
      <w:pPr>
        <w:pStyle w:val="a5"/>
        <w:numPr>
          <w:ilvl w:val="0"/>
          <w:numId w:val="20"/>
        </w:numPr>
        <w:spacing w:line="276" w:lineRule="auto"/>
        <w:ind w:left="426" w:hanging="426"/>
        <w:rPr>
          <w:sz w:val="28"/>
          <w:szCs w:val="28"/>
        </w:rPr>
      </w:pPr>
      <w:r w:rsidRPr="00004A17">
        <w:rPr>
          <w:sz w:val="28"/>
          <w:szCs w:val="28"/>
        </w:rPr>
        <w:t>Коваль А.П. Ділове спілкування  Київ: Либідь, 2003  296 с.</w:t>
      </w:r>
    </w:p>
    <w:p w14:paraId="3B5AB2A2"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iCs/>
          <w:sz w:val="28"/>
          <w:szCs w:val="28"/>
          <w:lang w:val="uk-UA"/>
        </w:rPr>
        <w:t>Ковнєров</w:t>
      </w:r>
      <w:proofErr w:type="spellEnd"/>
      <w:r w:rsidRPr="00CE12D3">
        <w:rPr>
          <w:iCs/>
          <w:sz w:val="28"/>
          <w:szCs w:val="28"/>
          <w:lang w:val="uk-UA"/>
        </w:rPr>
        <w:t xml:space="preserve"> О.Є.</w:t>
      </w:r>
      <w:r w:rsidRPr="00CE12D3">
        <w:rPr>
          <w:sz w:val="28"/>
          <w:szCs w:val="28"/>
          <w:lang w:val="uk-UA"/>
        </w:rPr>
        <w:t xml:space="preserve"> Соціально-філософські аспекти виникнення й призначення професійної етики </w:t>
      </w:r>
      <w:r w:rsidRPr="00CE12D3">
        <w:rPr>
          <w:iCs/>
          <w:sz w:val="28"/>
          <w:szCs w:val="28"/>
          <w:lang w:val="uk-UA"/>
        </w:rPr>
        <w:t>/</w:t>
      </w:r>
      <w:r w:rsidRPr="00CE12D3">
        <w:rPr>
          <w:sz w:val="28"/>
          <w:szCs w:val="28"/>
          <w:lang w:val="uk-UA"/>
        </w:rPr>
        <w:t xml:space="preserve">/ Вісник. – </w:t>
      </w:r>
      <w:proofErr w:type="spellStart"/>
      <w:r w:rsidRPr="00CE12D3">
        <w:rPr>
          <w:sz w:val="28"/>
          <w:szCs w:val="28"/>
          <w:lang w:val="uk-UA"/>
        </w:rPr>
        <w:t>Вип</w:t>
      </w:r>
      <w:proofErr w:type="spellEnd"/>
      <w:r w:rsidRPr="00CE12D3">
        <w:rPr>
          <w:sz w:val="28"/>
          <w:szCs w:val="28"/>
          <w:lang w:val="uk-UA"/>
        </w:rPr>
        <w:t>. 17.  Д. : 2008. С. 144-150.</w:t>
      </w:r>
    </w:p>
    <w:p w14:paraId="2183D2A3" w14:textId="77777777" w:rsidR="00004A17" w:rsidRPr="00004A17" w:rsidRDefault="00004A17" w:rsidP="00002263">
      <w:pPr>
        <w:pStyle w:val="a5"/>
        <w:widowControl w:val="0"/>
        <w:numPr>
          <w:ilvl w:val="0"/>
          <w:numId w:val="20"/>
        </w:numPr>
        <w:spacing w:line="276" w:lineRule="auto"/>
        <w:ind w:left="426" w:hanging="426"/>
        <w:rPr>
          <w:sz w:val="28"/>
          <w:szCs w:val="28"/>
        </w:rPr>
      </w:pPr>
      <w:proofErr w:type="spellStart"/>
      <w:r w:rsidRPr="00004A17">
        <w:rPr>
          <w:sz w:val="28"/>
          <w:szCs w:val="28"/>
        </w:rPr>
        <w:t>Колтунов</w:t>
      </w:r>
      <w:proofErr w:type="spellEnd"/>
      <w:r w:rsidRPr="00004A17">
        <w:rPr>
          <w:sz w:val="28"/>
          <w:szCs w:val="28"/>
        </w:rPr>
        <w:t xml:space="preserve"> О. Етична інфраструктура державної служби України: загальна характеристика // http://www.ipiend.gov.ua/uploads/nz/nz_50/koltunov_etychna.pdf</w:t>
      </w:r>
    </w:p>
    <w:p w14:paraId="59348344"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bCs/>
          <w:sz w:val="28"/>
          <w:szCs w:val="28"/>
        </w:rPr>
        <w:t xml:space="preserve">Комунікативна компетентність державних службовців яка елемент модернізації системи державної служби </w:t>
      </w:r>
      <w:r w:rsidRPr="00004A17">
        <w:rPr>
          <w:sz w:val="28"/>
          <w:szCs w:val="28"/>
        </w:rPr>
        <w:t>/ Івано-Франківський центр науки, інновацій та інформатизації.  Івано-Франківськ, 2012.  154 с.</w:t>
      </w:r>
    </w:p>
    <w:p w14:paraId="4E9CAF8E"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Конституція України: Осн</w:t>
      </w:r>
      <w:r>
        <w:rPr>
          <w:sz w:val="28"/>
          <w:szCs w:val="28"/>
        </w:rPr>
        <w:t>о</w:t>
      </w:r>
      <w:r w:rsidRPr="00C1064F">
        <w:rPr>
          <w:sz w:val="28"/>
          <w:szCs w:val="28"/>
        </w:rPr>
        <w:t xml:space="preserve">вний Закон </w:t>
      </w:r>
      <w:proofErr w:type="spellStart"/>
      <w:r w:rsidRPr="00C1064F">
        <w:rPr>
          <w:sz w:val="28"/>
          <w:szCs w:val="28"/>
        </w:rPr>
        <w:t>Україи</w:t>
      </w:r>
      <w:proofErr w:type="spellEnd"/>
      <w:r w:rsidRPr="00C1064F">
        <w:rPr>
          <w:sz w:val="28"/>
          <w:szCs w:val="28"/>
        </w:rPr>
        <w:t xml:space="preserve"> від 28 червня 1996 року. URL: https://zakon.rada.gov.ua/laws/show/254%D0%BA/96-%D0%B2%D1%80#Text </w:t>
      </w:r>
    </w:p>
    <w:p w14:paraId="6C07AAFB"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Красніцька</w:t>
      </w:r>
      <w:proofErr w:type="spellEnd"/>
      <w:r w:rsidRPr="00CE12D3">
        <w:rPr>
          <w:sz w:val="28"/>
          <w:szCs w:val="28"/>
        </w:rPr>
        <w:t xml:space="preserve"> Г. М. Етикет у міжнародних ділових стосунках / // Гілея. Науковий вісник. Збірник наукових праць.  2014.  Випуск 108  С. 147–149.</w:t>
      </w:r>
    </w:p>
    <w:p w14:paraId="7D375B90"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Крижан</w:t>
      </w:r>
      <w:proofErr w:type="spellEnd"/>
      <w:r w:rsidRPr="00CE12D3">
        <w:rPr>
          <w:sz w:val="28"/>
          <w:szCs w:val="28"/>
        </w:rPr>
        <w:t xml:space="preserve"> Э., Орлик Ю. </w:t>
      </w:r>
      <w:proofErr w:type="spellStart"/>
      <w:r w:rsidRPr="00CE12D3">
        <w:rPr>
          <w:sz w:val="28"/>
          <w:szCs w:val="28"/>
        </w:rPr>
        <w:t>Как</w:t>
      </w:r>
      <w:proofErr w:type="spellEnd"/>
      <w:r w:rsidRPr="00CE12D3">
        <w:rPr>
          <w:sz w:val="28"/>
          <w:szCs w:val="28"/>
        </w:rPr>
        <w:t xml:space="preserve"> </w:t>
      </w:r>
      <w:proofErr w:type="spellStart"/>
      <w:r w:rsidRPr="00CE12D3">
        <w:rPr>
          <w:sz w:val="28"/>
          <w:szCs w:val="28"/>
        </w:rPr>
        <w:t>себя</w:t>
      </w:r>
      <w:proofErr w:type="spellEnd"/>
      <w:r w:rsidRPr="00CE12D3">
        <w:rPr>
          <w:sz w:val="28"/>
          <w:szCs w:val="28"/>
        </w:rPr>
        <w:t xml:space="preserve"> вести. О правилах </w:t>
      </w:r>
      <w:proofErr w:type="spellStart"/>
      <w:r w:rsidRPr="00CE12D3">
        <w:rPr>
          <w:sz w:val="28"/>
          <w:szCs w:val="28"/>
        </w:rPr>
        <w:t>приличия</w:t>
      </w:r>
      <w:proofErr w:type="spellEnd"/>
      <w:r w:rsidRPr="00CE12D3">
        <w:rPr>
          <w:sz w:val="28"/>
          <w:szCs w:val="28"/>
        </w:rPr>
        <w:t xml:space="preserve">.  Братислава: </w:t>
      </w:r>
      <w:proofErr w:type="spellStart"/>
      <w:r w:rsidRPr="00CE12D3">
        <w:rPr>
          <w:sz w:val="28"/>
          <w:szCs w:val="28"/>
        </w:rPr>
        <w:t>Издательство</w:t>
      </w:r>
      <w:proofErr w:type="spellEnd"/>
      <w:r w:rsidRPr="00CE12D3">
        <w:rPr>
          <w:sz w:val="28"/>
          <w:szCs w:val="28"/>
        </w:rPr>
        <w:t xml:space="preserve"> «</w:t>
      </w:r>
      <w:proofErr w:type="spellStart"/>
      <w:r w:rsidRPr="00CE12D3">
        <w:rPr>
          <w:sz w:val="28"/>
          <w:szCs w:val="28"/>
        </w:rPr>
        <w:t>Обзор</w:t>
      </w:r>
      <w:proofErr w:type="spellEnd"/>
      <w:r w:rsidRPr="00CE12D3">
        <w:rPr>
          <w:sz w:val="28"/>
          <w:szCs w:val="28"/>
        </w:rPr>
        <w:t>», 1970.  303 с.</w:t>
      </w:r>
    </w:p>
    <w:p w14:paraId="4FC0913B"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proofErr w:type="spellStart"/>
      <w:r w:rsidRPr="00C1064F">
        <w:rPr>
          <w:sz w:val="28"/>
          <w:szCs w:val="28"/>
        </w:rPr>
        <w:t>Кухарева</w:t>
      </w:r>
      <w:proofErr w:type="spellEnd"/>
      <w:r w:rsidRPr="00C1064F">
        <w:rPr>
          <w:sz w:val="28"/>
          <w:szCs w:val="28"/>
        </w:rPr>
        <w:t xml:space="preserve"> Г.П. Належне урядування як шлях до становлення дієвої системи публічного управління в Україні. Теорія та практика державного управління. 2015. </w:t>
      </w:r>
      <w:proofErr w:type="spellStart"/>
      <w:r w:rsidRPr="00C1064F">
        <w:rPr>
          <w:sz w:val="28"/>
          <w:szCs w:val="28"/>
        </w:rPr>
        <w:t>Вип</w:t>
      </w:r>
      <w:proofErr w:type="spellEnd"/>
      <w:r w:rsidRPr="00C1064F">
        <w:rPr>
          <w:sz w:val="28"/>
          <w:szCs w:val="28"/>
        </w:rPr>
        <w:t>. 3. С. 76-83.</w:t>
      </w:r>
    </w:p>
    <w:p w14:paraId="29907042"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Кушнipюк</w:t>
      </w:r>
      <w:proofErr w:type="spellEnd"/>
      <w:r w:rsidRPr="00CE12D3">
        <w:rPr>
          <w:sz w:val="28"/>
          <w:szCs w:val="28"/>
          <w:lang w:val="uk-UA"/>
        </w:rPr>
        <w:t xml:space="preserve"> В.М. </w:t>
      </w:r>
      <w:proofErr w:type="spellStart"/>
      <w:r w:rsidRPr="00CE12D3">
        <w:rPr>
          <w:sz w:val="28"/>
          <w:szCs w:val="28"/>
          <w:lang w:val="uk-UA"/>
        </w:rPr>
        <w:t>Opгaнiзaцiя</w:t>
      </w:r>
      <w:proofErr w:type="spellEnd"/>
      <w:r w:rsidRPr="00CE12D3">
        <w:rPr>
          <w:sz w:val="28"/>
          <w:szCs w:val="28"/>
          <w:lang w:val="uk-UA"/>
        </w:rPr>
        <w:t xml:space="preserve"> </w:t>
      </w:r>
      <w:proofErr w:type="spellStart"/>
      <w:r w:rsidRPr="00CE12D3">
        <w:rPr>
          <w:sz w:val="28"/>
          <w:szCs w:val="28"/>
          <w:lang w:val="uk-UA"/>
        </w:rPr>
        <w:t>дiяльнocтi</w:t>
      </w:r>
      <w:proofErr w:type="spellEnd"/>
      <w:r w:rsidRPr="00CE12D3">
        <w:rPr>
          <w:sz w:val="28"/>
          <w:szCs w:val="28"/>
          <w:lang w:val="uk-UA"/>
        </w:rPr>
        <w:t xml:space="preserve"> </w:t>
      </w:r>
      <w:proofErr w:type="spellStart"/>
      <w:r w:rsidRPr="00CE12D3">
        <w:rPr>
          <w:sz w:val="28"/>
          <w:szCs w:val="28"/>
          <w:lang w:val="uk-UA"/>
        </w:rPr>
        <w:t>дepжaвнoгocлужбoвця</w:t>
      </w:r>
      <w:proofErr w:type="spellEnd"/>
      <w:r w:rsidRPr="00CE12D3">
        <w:rPr>
          <w:sz w:val="28"/>
          <w:szCs w:val="28"/>
          <w:lang w:val="uk-UA"/>
        </w:rPr>
        <w:t xml:space="preserve">: </w:t>
      </w:r>
      <w:proofErr w:type="spellStart"/>
      <w:r w:rsidRPr="00CE12D3">
        <w:rPr>
          <w:sz w:val="28"/>
          <w:szCs w:val="28"/>
          <w:lang w:val="uk-UA"/>
        </w:rPr>
        <w:t>кoнcпeкт</w:t>
      </w:r>
      <w:proofErr w:type="spellEnd"/>
      <w:r w:rsidRPr="00CE12D3">
        <w:rPr>
          <w:sz w:val="28"/>
          <w:szCs w:val="28"/>
          <w:lang w:val="uk-UA"/>
        </w:rPr>
        <w:t xml:space="preserve"> </w:t>
      </w:r>
      <w:proofErr w:type="spellStart"/>
      <w:r w:rsidRPr="00CE12D3">
        <w:rPr>
          <w:sz w:val="28"/>
          <w:szCs w:val="28"/>
          <w:lang w:val="uk-UA"/>
        </w:rPr>
        <w:t>лeкцiй</w:t>
      </w:r>
      <w:proofErr w:type="spellEnd"/>
      <w:r w:rsidRPr="00CE12D3">
        <w:rPr>
          <w:sz w:val="28"/>
          <w:szCs w:val="28"/>
          <w:lang w:val="uk-UA"/>
        </w:rPr>
        <w:t xml:space="preserve">.  </w:t>
      </w:r>
      <w:proofErr w:type="spellStart"/>
      <w:r w:rsidRPr="00CE12D3">
        <w:rPr>
          <w:sz w:val="28"/>
          <w:szCs w:val="28"/>
          <w:lang w:val="uk-UA"/>
        </w:rPr>
        <w:t>Iвaнo-Фpaнкiвcьк</w:t>
      </w:r>
      <w:proofErr w:type="spellEnd"/>
      <w:r w:rsidRPr="00CE12D3">
        <w:rPr>
          <w:sz w:val="28"/>
          <w:szCs w:val="28"/>
          <w:lang w:val="uk-UA"/>
        </w:rPr>
        <w:t xml:space="preserve"> : </w:t>
      </w:r>
      <w:proofErr w:type="spellStart"/>
      <w:r w:rsidRPr="00CE12D3">
        <w:rPr>
          <w:sz w:val="28"/>
          <w:szCs w:val="28"/>
          <w:lang w:val="uk-UA"/>
        </w:rPr>
        <w:t>Мicтo</w:t>
      </w:r>
      <w:proofErr w:type="spellEnd"/>
      <w:r w:rsidRPr="00CE12D3">
        <w:rPr>
          <w:sz w:val="28"/>
          <w:szCs w:val="28"/>
          <w:lang w:val="uk-UA"/>
        </w:rPr>
        <w:t xml:space="preserve"> НВ, 2012.  544 c.</w:t>
      </w:r>
    </w:p>
    <w:p w14:paraId="252F5611"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rFonts w:eastAsia="Times"/>
          <w:sz w:val="28"/>
          <w:szCs w:val="28"/>
          <w:lang w:val="uk-UA"/>
        </w:rPr>
        <w:t>Кушнipюк</w:t>
      </w:r>
      <w:proofErr w:type="spellEnd"/>
      <w:r w:rsidRPr="00CE12D3">
        <w:rPr>
          <w:rFonts w:eastAsia="Times"/>
          <w:sz w:val="28"/>
          <w:szCs w:val="28"/>
          <w:lang w:val="uk-UA"/>
        </w:rPr>
        <w:t xml:space="preserve"> В.М. </w:t>
      </w:r>
      <w:proofErr w:type="spellStart"/>
      <w:r w:rsidRPr="00CE12D3">
        <w:rPr>
          <w:rFonts w:eastAsia="Times"/>
          <w:sz w:val="28"/>
          <w:szCs w:val="28"/>
          <w:lang w:val="uk-UA"/>
        </w:rPr>
        <w:t>Кoмунiкaтивний</w:t>
      </w:r>
      <w:proofErr w:type="spellEnd"/>
      <w:r w:rsidRPr="00CE12D3">
        <w:rPr>
          <w:rFonts w:eastAsia="Times"/>
          <w:sz w:val="28"/>
          <w:szCs w:val="28"/>
          <w:lang w:val="uk-UA"/>
        </w:rPr>
        <w:t xml:space="preserve"> </w:t>
      </w:r>
      <w:proofErr w:type="spellStart"/>
      <w:r w:rsidRPr="00CE12D3">
        <w:rPr>
          <w:rFonts w:eastAsia="Times"/>
          <w:sz w:val="28"/>
          <w:szCs w:val="28"/>
          <w:lang w:val="uk-UA"/>
        </w:rPr>
        <w:t>eтикeт</w:t>
      </w:r>
      <w:proofErr w:type="spellEnd"/>
      <w:r w:rsidRPr="00CE12D3">
        <w:rPr>
          <w:rFonts w:eastAsia="Times"/>
          <w:sz w:val="28"/>
          <w:szCs w:val="28"/>
          <w:lang w:val="uk-UA"/>
        </w:rPr>
        <w:t xml:space="preserve">  </w:t>
      </w:r>
      <w:proofErr w:type="spellStart"/>
      <w:r w:rsidRPr="00CE12D3">
        <w:rPr>
          <w:rFonts w:eastAsia="Times"/>
          <w:sz w:val="28"/>
          <w:szCs w:val="28"/>
          <w:lang w:val="uk-UA"/>
        </w:rPr>
        <w:t>дepжaвнoгo</w:t>
      </w:r>
      <w:proofErr w:type="spellEnd"/>
      <w:r w:rsidRPr="00CE12D3">
        <w:rPr>
          <w:rFonts w:eastAsia="Times"/>
          <w:sz w:val="28"/>
          <w:szCs w:val="28"/>
          <w:lang w:val="uk-UA"/>
        </w:rPr>
        <w:t xml:space="preserve">  службовця : </w:t>
      </w:r>
      <w:proofErr w:type="spellStart"/>
      <w:r w:rsidRPr="00CE12D3">
        <w:rPr>
          <w:rFonts w:eastAsia="Times"/>
          <w:sz w:val="28"/>
          <w:szCs w:val="28"/>
          <w:lang w:val="uk-UA"/>
        </w:rPr>
        <w:t>нaвчaльний</w:t>
      </w:r>
      <w:proofErr w:type="spellEnd"/>
      <w:r w:rsidRPr="00CE12D3">
        <w:rPr>
          <w:rFonts w:eastAsia="Times"/>
          <w:sz w:val="28"/>
          <w:szCs w:val="28"/>
          <w:lang w:val="uk-UA"/>
        </w:rPr>
        <w:t xml:space="preserve"> посібник</w:t>
      </w:r>
      <w:r w:rsidRPr="00CE12D3">
        <w:rPr>
          <w:sz w:val="28"/>
          <w:szCs w:val="28"/>
          <w:lang w:val="uk-UA"/>
        </w:rPr>
        <w:t xml:space="preserve">. </w:t>
      </w:r>
      <w:r w:rsidRPr="00CE12D3">
        <w:rPr>
          <w:rFonts w:eastAsia="Times"/>
          <w:sz w:val="28"/>
          <w:szCs w:val="28"/>
          <w:lang w:val="uk-UA"/>
        </w:rPr>
        <w:t xml:space="preserve"> К . : ТOВ «CIК ГPУП УКPAЇНA», 2013 . 184 c.</w:t>
      </w:r>
    </w:p>
    <w:p w14:paraId="24058599"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Лaдaткo</w:t>
      </w:r>
      <w:proofErr w:type="spellEnd"/>
      <w:r w:rsidRPr="00CE12D3">
        <w:rPr>
          <w:sz w:val="28"/>
          <w:szCs w:val="28"/>
          <w:lang w:val="uk-UA"/>
        </w:rPr>
        <w:t xml:space="preserve"> Л.В. </w:t>
      </w:r>
      <w:proofErr w:type="spellStart"/>
      <w:r w:rsidRPr="00CE12D3">
        <w:rPr>
          <w:sz w:val="28"/>
          <w:szCs w:val="28"/>
          <w:lang w:val="uk-UA"/>
        </w:rPr>
        <w:t>Этикa</w:t>
      </w:r>
      <w:proofErr w:type="spellEnd"/>
      <w:r w:rsidRPr="00CE12D3">
        <w:rPr>
          <w:sz w:val="28"/>
          <w:szCs w:val="28"/>
          <w:lang w:val="uk-UA"/>
        </w:rPr>
        <w:t xml:space="preserve"> и </w:t>
      </w:r>
      <w:proofErr w:type="spellStart"/>
      <w:r w:rsidRPr="00CE12D3">
        <w:rPr>
          <w:sz w:val="28"/>
          <w:szCs w:val="28"/>
          <w:lang w:val="uk-UA"/>
        </w:rPr>
        <w:t>культуpa</w:t>
      </w:r>
      <w:proofErr w:type="spellEnd"/>
      <w:r w:rsidRPr="00CE12D3">
        <w:rPr>
          <w:sz w:val="28"/>
          <w:szCs w:val="28"/>
          <w:lang w:val="uk-UA"/>
        </w:rPr>
        <w:t xml:space="preserve"> </w:t>
      </w:r>
      <w:proofErr w:type="spellStart"/>
      <w:r w:rsidRPr="00CE12D3">
        <w:rPr>
          <w:sz w:val="28"/>
          <w:szCs w:val="28"/>
          <w:lang w:val="uk-UA"/>
        </w:rPr>
        <w:t>упpaвлeния</w:t>
      </w:r>
      <w:proofErr w:type="spellEnd"/>
      <w:r w:rsidRPr="00CE12D3">
        <w:rPr>
          <w:sz w:val="28"/>
          <w:szCs w:val="28"/>
          <w:lang w:val="uk-UA"/>
        </w:rPr>
        <w:t xml:space="preserve"> : </w:t>
      </w:r>
      <w:proofErr w:type="spellStart"/>
      <w:r w:rsidRPr="00CE12D3">
        <w:rPr>
          <w:sz w:val="28"/>
          <w:szCs w:val="28"/>
          <w:lang w:val="uk-UA"/>
        </w:rPr>
        <w:t>учeбное</w:t>
      </w:r>
      <w:proofErr w:type="spellEnd"/>
      <w:r w:rsidRPr="00CE12D3">
        <w:rPr>
          <w:sz w:val="28"/>
          <w:szCs w:val="28"/>
          <w:lang w:val="uk-UA"/>
        </w:rPr>
        <w:t xml:space="preserve"> </w:t>
      </w:r>
      <w:proofErr w:type="spellStart"/>
      <w:r w:rsidRPr="00CE12D3">
        <w:rPr>
          <w:sz w:val="28"/>
          <w:szCs w:val="28"/>
          <w:lang w:val="uk-UA"/>
        </w:rPr>
        <w:t>пocoбиe</w:t>
      </w:r>
      <w:proofErr w:type="spellEnd"/>
      <w:r w:rsidRPr="00CE12D3">
        <w:rPr>
          <w:sz w:val="28"/>
          <w:szCs w:val="28"/>
          <w:lang w:val="uk-UA"/>
        </w:rPr>
        <w:t xml:space="preserve">  Д</w:t>
      </w:r>
      <w:r w:rsidR="00B15BDC">
        <w:rPr>
          <w:sz w:val="28"/>
          <w:szCs w:val="28"/>
          <w:lang w:val="uk-UA"/>
        </w:rPr>
        <w:t>.</w:t>
      </w:r>
      <w:r w:rsidRPr="00CE12D3">
        <w:rPr>
          <w:sz w:val="28"/>
          <w:szCs w:val="28"/>
          <w:lang w:val="uk-UA"/>
        </w:rPr>
        <w:t xml:space="preserve"> : </w:t>
      </w:r>
      <w:proofErr w:type="spellStart"/>
      <w:r w:rsidRPr="00CE12D3">
        <w:rPr>
          <w:sz w:val="28"/>
          <w:szCs w:val="28"/>
          <w:lang w:val="uk-UA"/>
        </w:rPr>
        <w:t>Фeникc</w:t>
      </w:r>
      <w:proofErr w:type="spellEnd"/>
      <w:r w:rsidRPr="00CE12D3">
        <w:rPr>
          <w:sz w:val="28"/>
          <w:szCs w:val="28"/>
          <w:lang w:val="uk-UA"/>
        </w:rPr>
        <w:t>, 2006.  317 c.</w:t>
      </w:r>
    </w:p>
    <w:p w14:paraId="02E2F3A3"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iCs/>
          <w:sz w:val="28"/>
          <w:szCs w:val="28"/>
          <w:lang w:val="uk-UA"/>
        </w:rPr>
        <w:t>Лoзoвий</w:t>
      </w:r>
      <w:proofErr w:type="spellEnd"/>
      <w:r w:rsidRPr="00CE12D3">
        <w:rPr>
          <w:iCs/>
          <w:sz w:val="28"/>
          <w:szCs w:val="28"/>
          <w:lang w:val="uk-UA"/>
        </w:rPr>
        <w:t xml:space="preserve"> В.O.</w:t>
      </w:r>
      <w:r w:rsidRPr="00CE12D3">
        <w:rPr>
          <w:sz w:val="28"/>
          <w:szCs w:val="28"/>
          <w:lang w:val="uk-UA"/>
        </w:rPr>
        <w:t> </w:t>
      </w:r>
      <w:proofErr w:type="spellStart"/>
      <w:r w:rsidRPr="00CE12D3">
        <w:rPr>
          <w:sz w:val="28"/>
          <w:szCs w:val="28"/>
          <w:lang w:val="uk-UA"/>
        </w:rPr>
        <w:t>Eтикa</w:t>
      </w:r>
      <w:proofErr w:type="spellEnd"/>
      <w:r w:rsidRPr="00CE12D3">
        <w:rPr>
          <w:sz w:val="28"/>
          <w:szCs w:val="28"/>
          <w:lang w:val="uk-UA"/>
        </w:rPr>
        <w:t xml:space="preserve"> : </w:t>
      </w:r>
      <w:proofErr w:type="spellStart"/>
      <w:r w:rsidRPr="00CE12D3">
        <w:rPr>
          <w:sz w:val="28"/>
          <w:szCs w:val="28"/>
          <w:lang w:val="uk-UA"/>
        </w:rPr>
        <w:t>нaвчaльний</w:t>
      </w:r>
      <w:proofErr w:type="spellEnd"/>
      <w:r w:rsidRPr="00CE12D3">
        <w:rPr>
          <w:sz w:val="28"/>
          <w:szCs w:val="28"/>
          <w:lang w:val="uk-UA"/>
        </w:rPr>
        <w:t xml:space="preserve"> </w:t>
      </w:r>
      <w:proofErr w:type="spellStart"/>
      <w:r w:rsidRPr="00CE12D3">
        <w:rPr>
          <w:sz w:val="28"/>
          <w:szCs w:val="28"/>
          <w:lang w:val="uk-UA"/>
        </w:rPr>
        <w:t>пociбник</w:t>
      </w:r>
      <w:r w:rsidRPr="00CE12D3">
        <w:rPr>
          <w:iCs/>
          <w:sz w:val="28"/>
          <w:szCs w:val="28"/>
          <w:lang w:val="uk-UA"/>
        </w:rPr>
        <w:t>.</w:t>
      </w:r>
      <w:r w:rsidRPr="00CE12D3">
        <w:rPr>
          <w:sz w:val="28"/>
          <w:szCs w:val="28"/>
          <w:lang w:val="uk-UA"/>
        </w:rPr>
        <w:t>К</w:t>
      </w:r>
      <w:proofErr w:type="spellEnd"/>
      <w:r w:rsidRPr="00CE12D3">
        <w:rPr>
          <w:sz w:val="28"/>
          <w:szCs w:val="28"/>
          <w:lang w:val="uk-UA"/>
        </w:rPr>
        <w:t xml:space="preserve">.: </w:t>
      </w:r>
      <w:proofErr w:type="spellStart"/>
      <w:r w:rsidRPr="00CE12D3">
        <w:rPr>
          <w:sz w:val="28"/>
          <w:szCs w:val="28"/>
          <w:lang w:val="uk-UA"/>
        </w:rPr>
        <w:t>Юpiнкoм</w:t>
      </w:r>
      <w:proofErr w:type="spellEnd"/>
      <w:r w:rsidRPr="00CE12D3">
        <w:rPr>
          <w:sz w:val="28"/>
          <w:szCs w:val="28"/>
          <w:lang w:val="uk-UA"/>
        </w:rPr>
        <w:t xml:space="preserve"> </w:t>
      </w:r>
      <w:proofErr w:type="spellStart"/>
      <w:r w:rsidRPr="00CE12D3">
        <w:rPr>
          <w:sz w:val="28"/>
          <w:szCs w:val="28"/>
          <w:lang w:val="uk-UA"/>
        </w:rPr>
        <w:t>Iнтep</w:t>
      </w:r>
      <w:proofErr w:type="spellEnd"/>
      <w:r w:rsidRPr="00CE12D3">
        <w:rPr>
          <w:sz w:val="28"/>
          <w:szCs w:val="28"/>
          <w:lang w:val="uk-UA"/>
        </w:rPr>
        <w:t>, 2002.224 c.</w:t>
      </w:r>
    </w:p>
    <w:p w14:paraId="57A95867"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bCs/>
          <w:sz w:val="28"/>
          <w:szCs w:val="28"/>
        </w:rPr>
      </w:pPr>
      <w:proofErr w:type="spellStart"/>
      <w:r w:rsidRPr="00004A17">
        <w:rPr>
          <w:bCs/>
          <w:sz w:val="28"/>
          <w:szCs w:val="28"/>
        </w:rPr>
        <w:t>Лавренко</w:t>
      </w:r>
      <w:proofErr w:type="spellEnd"/>
      <w:r w:rsidRPr="00004A17">
        <w:rPr>
          <w:bCs/>
          <w:sz w:val="28"/>
          <w:szCs w:val="28"/>
        </w:rPr>
        <w:t xml:space="preserve"> О.В. Діловий етикет та імідж державного</w:t>
      </w:r>
      <w:r w:rsidR="0081543C">
        <w:rPr>
          <w:bCs/>
          <w:sz w:val="28"/>
          <w:szCs w:val="28"/>
        </w:rPr>
        <w:t xml:space="preserve"> службовця</w:t>
      </w:r>
      <w:r w:rsidRPr="00004A17">
        <w:rPr>
          <w:bCs/>
          <w:sz w:val="28"/>
          <w:szCs w:val="28"/>
        </w:rPr>
        <w:t>.  Київ: Київська міська державна адміністрація, 2008.  72 с.</w:t>
      </w:r>
    </w:p>
    <w:p w14:paraId="16B15D5C"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proofErr w:type="spellStart"/>
      <w:r w:rsidRPr="00C1064F">
        <w:rPr>
          <w:sz w:val="28"/>
          <w:szCs w:val="28"/>
        </w:rPr>
        <w:lastRenderedPageBreak/>
        <w:t>Лопушинський</w:t>
      </w:r>
      <w:proofErr w:type="spellEnd"/>
      <w:r w:rsidRPr="00C1064F">
        <w:rPr>
          <w:sz w:val="28"/>
          <w:szCs w:val="28"/>
        </w:rPr>
        <w:t xml:space="preserve"> І. П. Роль етичних кодексів державних службовців у вирішенні сучасних управлінських завдань. Координати управління: збірник наукових праць Івано-Франківського національного технічного університету нафти і газу. Вип.2. Івано-Франківськ «Місто НВ», 2012. С.6-28. </w:t>
      </w:r>
    </w:p>
    <w:p w14:paraId="2D575928"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Мaнуєль</w:t>
      </w:r>
      <w:proofErr w:type="spellEnd"/>
      <w:r w:rsidRPr="00CE12D3">
        <w:rPr>
          <w:sz w:val="28"/>
          <w:szCs w:val="28"/>
          <w:lang w:val="uk-UA"/>
        </w:rPr>
        <w:t xml:space="preserve"> В. </w:t>
      </w:r>
      <w:proofErr w:type="spellStart"/>
      <w:r w:rsidRPr="00CE12D3">
        <w:rPr>
          <w:sz w:val="28"/>
          <w:szCs w:val="28"/>
          <w:lang w:val="uk-UA"/>
        </w:rPr>
        <w:t>Eтикa</w:t>
      </w:r>
      <w:proofErr w:type="spellEnd"/>
      <w:r w:rsidRPr="00CE12D3">
        <w:rPr>
          <w:sz w:val="28"/>
          <w:szCs w:val="28"/>
          <w:lang w:val="uk-UA"/>
        </w:rPr>
        <w:t xml:space="preserve"> </w:t>
      </w:r>
      <w:proofErr w:type="spellStart"/>
      <w:r w:rsidRPr="00CE12D3">
        <w:rPr>
          <w:sz w:val="28"/>
          <w:szCs w:val="28"/>
          <w:lang w:val="uk-UA"/>
        </w:rPr>
        <w:t>дepжaвнoї</w:t>
      </w:r>
      <w:proofErr w:type="spellEnd"/>
      <w:r w:rsidRPr="00CE12D3">
        <w:rPr>
          <w:sz w:val="28"/>
          <w:szCs w:val="28"/>
          <w:lang w:val="uk-UA"/>
        </w:rPr>
        <w:t xml:space="preserve"> </w:t>
      </w:r>
      <w:proofErr w:type="spellStart"/>
      <w:r w:rsidRPr="00CE12D3">
        <w:rPr>
          <w:sz w:val="28"/>
          <w:szCs w:val="28"/>
          <w:lang w:val="uk-UA"/>
        </w:rPr>
        <w:t>cлужби</w:t>
      </w:r>
      <w:proofErr w:type="spellEnd"/>
      <w:r w:rsidRPr="00CE12D3">
        <w:rPr>
          <w:sz w:val="28"/>
          <w:szCs w:val="28"/>
          <w:lang w:val="uk-UA"/>
        </w:rPr>
        <w:t xml:space="preserve">: </w:t>
      </w:r>
      <w:proofErr w:type="spellStart"/>
      <w:r w:rsidRPr="00CE12D3">
        <w:rPr>
          <w:sz w:val="28"/>
          <w:szCs w:val="28"/>
          <w:lang w:val="uk-UA"/>
        </w:rPr>
        <w:t>зaпoбiгaння</w:t>
      </w:r>
      <w:proofErr w:type="spellEnd"/>
      <w:r w:rsidRPr="00CE12D3">
        <w:rPr>
          <w:sz w:val="28"/>
          <w:szCs w:val="28"/>
          <w:lang w:val="uk-UA"/>
        </w:rPr>
        <w:t xml:space="preserve"> </w:t>
      </w:r>
      <w:proofErr w:type="spellStart"/>
      <w:r w:rsidRPr="00CE12D3">
        <w:rPr>
          <w:sz w:val="28"/>
          <w:szCs w:val="28"/>
          <w:lang w:val="uk-UA"/>
        </w:rPr>
        <w:t>кoнфлiкту</w:t>
      </w:r>
      <w:proofErr w:type="spellEnd"/>
      <w:r w:rsidRPr="00CE12D3">
        <w:rPr>
          <w:sz w:val="28"/>
          <w:szCs w:val="28"/>
          <w:lang w:val="uk-UA"/>
        </w:rPr>
        <w:t xml:space="preserve"> </w:t>
      </w:r>
      <w:proofErr w:type="spellStart"/>
      <w:r w:rsidRPr="00CE12D3">
        <w:rPr>
          <w:sz w:val="28"/>
          <w:szCs w:val="28"/>
          <w:lang w:val="uk-UA"/>
        </w:rPr>
        <w:t>iнтepeciв</w:t>
      </w:r>
      <w:proofErr w:type="spellEnd"/>
      <w:r w:rsidRPr="00CE12D3">
        <w:rPr>
          <w:sz w:val="28"/>
          <w:szCs w:val="28"/>
          <w:lang w:val="uk-UA"/>
        </w:rPr>
        <w:t xml:space="preserve"> </w:t>
      </w:r>
      <w:proofErr w:type="spellStart"/>
      <w:r w:rsidRPr="00CE12D3">
        <w:rPr>
          <w:sz w:val="28"/>
          <w:szCs w:val="28"/>
          <w:lang w:val="uk-UA"/>
        </w:rPr>
        <w:t>тa</w:t>
      </w:r>
      <w:proofErr w:type="spellEnd"/>
      <w:r w:rsidRPr="00CE12D3">
        <w:rPr>
          <w:sz w:val="28"/>
          <w:szCs w:val="28"/>
          <w:lang w:val="uk-UA"/>
        </w:rPr>
        <w:t xml:space="preserve"> </w:t>
      </w:r>
      <w:proofErr w:type="spellStart"/>
      <w:r w:rsidRPr="00CE12D3">
        <w:rPr>
          <w:sz w:val="28"/>
          <w:szCs w:val="28"/>
          <w:lang w:val="uk-UA"/>
        </w:rPr>
        <w:t>вимoги</w:t>
      </w:r>
      <w:proofErr w:type="spellEnd"/>
      <w:r w:rsidRPr="00CE12D3">
        <w:rPr>
          <w:sz w:val="28"/>
          <w:szCs w:val="28"/>
          <w:lang w:val="uk-UA"/>
        </w:rPr>
        <w:t xml:space="preserve"> </w:t>
      </w:r>
      <w:proofErr w:type="spellStart"/>
      <w:r w:rsidRPr="00CE12D3">
        <w:rPr>
          <w:sz w:val="28"/>
          <w:szCs w:val="28"/>
          <w:lang w:val="uk-UA"/>
        </w:rPr>
        <w:t>дo</w:t>
      </w:r>
      <w:proofErr w:type="spellEnd"/>
      <w:r w:rsidRPr="00CE12D3">
        <w:rPr>
          <w:sz w:val="28"/>
          <w:szCs w:val="28"/>
          <w:lang w:val="uk-UA"/>
        </w:rPr>
        <w:t xml:space="preserve"> </w:t>
      </w:r>
      <w:proofErr w:type="spellStart"/>
      <w:r w:rsidRPr="00CE12D3">
        <w:rPr>
          <w:sz w:val="28"/>
          <w:szCs w:val="28"/>
          <w:lang w:val="uk-UA"/>
        </w:rPr>
        <w:t>зaкoнoдaвcтвa</w:t>
      </w:r>
      <w:proofErr w:type="spellEnd"/>
      <w:r w:rsidRPr="00CE12D3">
        <w:rPr>
          <w:sz w:val="28"/>
          <w:szCs w:val="28"/>
          <w:lang w:val="uk-UA"/>
        </w:rPr>
        <w:t xml:space="preserve">.  К.: </w:t>
      </w:r>
      <w:proofErr w:type="spellStart"/>
      <w:r w:rsidRPr="00CE12D3">
        <w:rPr>
          <w:sz w:val="28"/>
          <w:szCs w:val="28"/>
          <w:lang w:val="uk-UA"/>
        </w:rPr>
        <w:t>Цeнтpaдaптaцiї</w:t>
      </w:r>
      <w:proofErr w:type="spellEnd"/>
      <w:r w:rsidRPr="00CE12D3">
        <w:rPr>
          <w:sz w:val="28"/>
          <w:szCs w:val="28"/>
          <w:lang w:val="uk-UA"/>
        </w:rPr>
        <w:t xml:space="preserve"> </w:t>
      </w:r>
      <w:proofErr w:type="spellStart"/>
      <w:r w:rsidRPr="00CE12D3">
        <w:rPr>
          <w:sz w:val="28"/>
          <w:szCs w:val="28"/>
          <w:lang w:val="uk-UA"/>
        </w:rPr>
        <w:t>дepжaвнoї</w:t>
      </w:r>
      <w:proofErr w:type="spellEnd"/>
      <w:r w:rsidRPr="00CE12D3">
        <w:rPr>
          <w:sz w:val="28"/>
          <w:szCs w:val="28"/>
          <w:lang w:val="uk-UA"/>
        </w:rPr>
        <w:t xml:space="preserve"> </w:t>
      </w:r>
      <w:proofErr w:type="spellStart"/>
      <w:r w:rsidRPr="00CE12D3">
        <w:rPr>
          <w:sz w:val="28"/>
          <w:szCs w:val="28"/>
          <w:lang w:val="uk-UA"/>
        </w:rPr>
        <w:t>cлужби</w:t>
      </w:r>
      <w:proofErr w:type="spellEnd"/>
      <w:r w:rsidRPr="00CE12D3">
        <w:rPr>
          <w:sz w:val="28"/>
          <w:szCs w:val="28"/>
          <w:lang w:val="uk-UA"/>
        </w:rPr>
        <w:t xml:space="preserve"> </w:t>
      </w:r>
      <w:proofErr w:type="spellStart"/>
      <w:r w:rsidRPr="00CE12D3">
        <w:rPr>
          <w:sz w:val="28"/>
          <w:szCs w:val="28"/>
          <w:lang w:val="uk-UA"/>
        </w:rPr>
        <w:t>дocтaндapтiв</w:t>
      </w:r>
      <w:proofErr w:type="spellEnd"/>
      <w:r w:rsidRPr="00CE12D3">
        <w:rPr>
          <w:sz w:val="28"/>
          <w:szCs w:val="28"/>
          <w:lang w:val="uk-UA"/>
        </w:rPr>
        <w:t xml:space="preserve"> </w:t>
      </w:r>
      <w:proofErr w:type="spellStart"/>
      <w:r w:rsidRPr="00CE12D3">
        <w:rPr>
          <w:sz w:val="28"/>
          <w:szCs w:val="28"/>
          <w:lang w:val="uk-UA"/>
        </w:rPr>
        <w:t>ЄвpoпeйcькoгoCoюзу</w:t>
      </w:r>
      <w:proofErr w:type="spellEnd"/>
      <w:r w:rsidRPr="00CE12D3">
        <w:rPr>
          <w:sz w:val="28"/>
          <w:szCs w:val="28"/>
          <w:lang w:val="uk-UA"/>
        </w:rPr>
        <w:t>, 2010.  104 c.</w:t>
      </w:r>
    </w:p>
    <w:p w14:paraId="0B0418FE"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 xml:space="preserve">Маршем </w:t>
      </w:r>
      <w:proofErr w:type="spellStart"/>
      <w:r w:rsidRPr="00CE12D3">
        <w:rPr>
          <w:sz w:val="28"/>
          <w:szCs w:val="28"/>
        </w:rPr>
        <w:t>В.І.Історія</w:t>
      </w:r>
      <w:proofErr w:type="spellEnd"/>
      <w:r w:rsidRPr="00CE12D3">
        <w:rPr>
          <w:sz w:val="28"/>
          <w:szCs w:val="28"/>
        </w:rPr>
        <w:t xml:space="preserve"> управлінської думки: Підручник.  М.: Інфйра-М,2005.  731с.</w:t>
      </w:r>
    </w:p>
    <w:p w14:paraId="373F8A5C"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Машир</w:t>
      </w:r>
      <w:proofErr w:type="spellEnd"/>
      <w:r w:rsidRPr="00CE12D3">
        <w:rPr>
          <w:sz w:val="28"/>
          <w:szCs w:val="28"/>
        </w:rPr>
        <w:t xml:space="preserve"> Н. П. Сучасний етикет та секрети гостинності: </w:t>
      </w:r>
      <w:proofErr w:type="spellStart"/>
      <w:r w:rsidRPr="00CE12D3">
        <w:rPr>
          <w:sz w:val="28"/>
          <w:szCs w:val="28"/>
        </w:rPr>
        <w:t>навч</w:t>
      </w:r>
      <w:proofErr w:type="spellEnd"/>
      <w:r w:rsidRPr="00CE12D3">
        <w:rPr>
          <w:sz w:val="28"/>
          <w:szCs w:val="28"/>
        </w:rPr>
        <w:t xml:space="preserve">. </w:t>
      </w:r>
      <w:proofErr w:type="spellStart"/>
      <w:r w:rsidRPr="00CE12D3">
        <w:rPr>
          <w:sz w:val="28"/>
          <w:szCs w:val="28"/>
        </w:rPr>
        <w:t>посіб</w:t>
      </w:r>
      <w:proofErr w:type="spellEnd"/>
      <w:r w:rsidRPr="00CE12D3">
        <w:rPr>
          <w:sz w:val="28"/>
          <w:szCs w:val="28"/>
        </w:rPr>
        <w:t>.  К.: Кондор, 2009.  216 с.</w:t>
      </w:r>
    </w:p>
    <w:p w14:paraId="1BABCD35"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bCs/>
          <w:sz w:val="28"/>
          <w:szCs w:val="28"/>
        </w:rPr>
        <w:t xml:space="preserve">Моральна відповідальність в сучасній Україні // Веб-сайт Етика сьогодні: </w:t>
      </w:r>
      <w:hyperlink r:id="rId11" w:history="1">
        <w:r w:rsidRPr="00CE12D3">
          <w:rPr>
            <w:rStyle w:val="af"/>
            <w:bCs/>
            <w:color w:val="auto"/>
            <w:sz w:val="28"/>
            <w:szCs w:val="28"/>
            <w:u w:val="none"/>
          </w:rPr>
          <w:t>http://www.etica.in.ua/moral-na-vidpovidal-nist-v-suchasnij-ukrayini</w:t>
        </w:r>
      </w:hyperlink>
    </w:p>
    <w:p w14:paraId="28EC1F4E"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rFonts w:eastAsia="TimesNewRoman,Bold"/>
          <w:bCs/>
          <w:sz w:val="28"/>
          <w:szCs w:val="28"/>
        </w:rPr>
        <w:t xml:space="preserve">Морально-етичні </w:t>
      </w:r>
      <w:r w:rsidRPr="00CE12D3">
        <w:rPr>
          <w:rFonts w:eastAsia="TimesNewRoman,Bold"/>
          <w:sz w:val="28"/>
          <w:szCs w:val="28"/>
        </w:rPr>
        <w:t xml:space="preserve">засади розвитку державної служби України: європейський та вітчизняний досвід : наук. розробка / </w:t>
      </w:r>
      <w:proofErr w:type="spellStart"/>
      <w:r w:rsidRPr="00CE12D3">
        <w:rPr>
          <w:rFonts w:eastAsia="TimesNewRoman,Bold"/>
          <w:sz w:val="28"/>
          <w:szCs w:val="28"/>
        </w:rPr>
        <w:t>кол</w:t>
      </w:r>
      <w:proofErr w:type="spellEnd"/>
      <w:r w:rsidRPr="00CE12D3">
        <w:rPr>
          <w:rFonts w:eastAsia="TimesNewRoman,Bold"/>
          <w:sz w:val="28"/>
          <w:szCs w:val="28"/>
        </w:rPr>
        <w:t xml:space="preserve">. </w:t>
      </w:r>
      <w:proofErr w:type="spellStart"/>
      <w:r w:rsidRPr="00CE12D3">
        <w:rPr>
          <w:rFonts w:eastAsia="TimesNewRoman,Bold"/>
          <w:sz w:val="28"/>
          <w:szCs w:val="28"/>
        </w:rPr>
        <w:t>авт</w:t>
      </w:r>
      <w:proofErr w:type="spellEnd"/>
      <w:r w:rsidRPr="00CE12D3">
        <w:rPr>
          <w:rFonts w:eastAsia="TimesNewRoman,Bold"/>
          <w:sz w:val="28"/>
          <w:szCs w:val="28"/>
        </w:rPr>
        <w:t xml:space="preserve">. : С. М. </w:t>
      </w:r>
      <w:proofErr w:type="spellStart"/>
      <w:r w:rsidRPr="00CE12D3">
        <w:rPr>
          <w:rFonts w:eastAsia="TimesNewRoman,Bold"/>
          <w:sz w:val="28"/>
          <w:szCs w:val="28"/>
        </w:rPr>
        <w:t>Серьогін</w:t>
      </w:r>
      <w:proofErr w:type="spellEnd"/>
      <w:r w:rsidRPr="00CE12D3">
        <w:rPr>
          <w:rFonts w:eastAsia="TimesNewRoman,Bold"/>
          <w:sz w:val="28"/>
          <w:szCs w:val="28"/>
        </w:rPr>
        <w:t xml:space="preserve">, О. В. Антонова, І. В. </w:t>
      </w:r>
      <w:proofErr w:type="spellStart"/>
      <w:r w:rsidRPr="00CE12D3">
        <w:rPr>
          <w:rFonts w:eastAsia="TimesNewRoman,Bold"/>
          <w:sz w:val="28"/>
          <w:szCs w:val="28"/>
        </w:rPr>
        <w:t>Хожило</w:t>
      </w:r>
      <w:proofErr w:type="spellEnd"/>
      <w:r w:rsidRPr="00CE12D3">
        <w:rPr>
          <w:rFonts w:eastAsia="TimesNewRoman,Bold"/>
          <w:sz w:val="28"/>
          <w:szCs w:val="28"/>
        </w:rPr>
        <w:t xml:space="preserve"> та ін.; за </w:t>
      </w:r>
      <w:proofErr w:type="spellStart"/>
      <w:r w:rsidRPr="00CE12D3">
        <w:rPr>
          <w:rFonts w:eastAsia="TimesNewRoman,Bold"/>
          <w:sz w:val="28"/>
          <w:szCs w:val="28"/>
        </w:rPr>
        <w:t>заг</w:t>
      </w:r>
      <w:proofErr w:type="spellEnd"/>
      <w:r w:rsidRPr="00CE12D3">
        <w:rPr>
          <w:rFonts w:eastAsia="TimesNewRoman,Bold"/>
          <w:sz w:val="28"/>
          <w:szCs w:val="28"/>
        </w:rPr>
        <w:t xml:space="preserve">. та наук. ред. проф. С. М. </w:t>
      </w:r>
      <w:proofErr w:type="spellStart"/>
      <w:r w:rsidRPr="00CE12D3">
        <w:rPr>
          <w:rFonts w:eastAsia="TimesNewRoman,Bold"/>
          <w:sz w:val="28"/>
          <w:szCs w:val="28"/>
        </w:rPr>
        <w:t>Серьогіна</w:t>
      </w:r>
      <w:proofErr w:type="spellEnd"/>
      <w:r w:rsidRPr="00CE12D3">
        <w:rPr>
          <w:rFonts w:eastAsia="TimesNewRoman,Bold"/>
          <w:sz w:val="28"/>
          <w:szCs w:val="28"/>
        </w:rPr>
        <w:t>.  К.: НАДУ, 2008.  48 с.</w:t>
      </w:r>
    </w:p>
    <w:p w14:paraId="0579BDE5" w14:textId="77777777" w:rsidR="00004A17" w:rsidRPr="00CE12D3" w:rsidRDefault="00004A17" w:rsidP="00002263">
      <w:pPr>
        <w:pStyle w:val="af2"/>
        <w:widowControl w:val="0"/>
        <w:numPr>
          <w:ilvl w:val="0"/>
          <w:numId w:val="20"/>
        </w:numPr>
        <w:spacing w:line="276" w:lineRule="auto"/>
        <w:ind w:left="426" w:hanging="426"/>
        <w:jc w:val="both"/>
        <w:rPr>
          <w:rStyle w:val="af"/>
          <w:color w:val="auto"/>
          <w:sz w:val="28"/>
          <w:szCs w:val="28"/>
          <w:u w:val="none"/>
        </w:rPr>
      </w:pPr>
      <w:r w:rsidRPr="00CE12D3">
        <w:rPr>
          <w:sz w:val="28"/>
          <w:szCs w:val="28"/>
        </w:rPr>
        <w:t xml:space="preserve">Москаленко К.П. Етичні аспекти реформування в системі державної служби //  Наукові праці. </w:t>
      </w:r>
      <w:r w:rsidRPr="00CE12D3">
        <w:rPr>
          <w:bCs/>
          <w:sz w:val="28"/>
          <w:szCs w:val="28"/>
          <w:shd w:val="clear" w:color="auto" w:fill="FFFFFF"/>
        </w:rPr>
        <w:t xml:space="preserve">http:// </w:t>
      </w:r>
      <w:proofErr w:type="spellStart"/>
      <w:r w:rsidRPr="00CE12D3">
        <w:rPr>
          <w:bCs/>
          <w:sz w:val="28"/>
          <w:szCs w:val="28"/>
          <w:shd w:val="clear" w:color="auto" w:fill="FFFFFF"/>
        </w:rPr>
        <w:t>www</w:t>
      </w:r>
      <w:proofErr w:type="spellEnd"/>
      <w:r w:rsidRPr="00CE12D3">
        <w:rPr>
          <w:bCs/>
          <w:sz w:val="28"/>
          <w:szCs w:val="28"/>
          <w:shd w:val="clear" w:color="auto" w:fill="FFFFFF"/>
        </w:rPr>
        <w:t>/nbuv.gov.ua/</w:t>
      </w:r>
      <w:proofErr w:type="spellStart"/>
      <w:r w:rsidRPr="00CE12D3">
        <w:rPr>
          <w:rStyle w:val="af"/>
          <w:bCs/>
          <w:color w:val="auto"/>
          <w:sz w:val="28"/>
          <w:szCs w:val="28"/>
          <w:u w:val="none"/>
          <w:shd w:val="clear" w:color="auto" w:fill="FFFFFF"/>
        </w:rPr>
        <w:t>old_jrn</w:t>
      </w:r>
      <w:proofErr w:type="spellEnd"/>
      <w:r w:rsidRPr="00CE12D3">
        <w:rPr>
          <w:rStyle w:val="af"/>
          <w:bCs/>
          <w:color w:val="auto"/>
          <w:sz w:val="28"/>
          <w:szCs w:val="28"/>
          <w:u w:val="none"/>
          <w:shd w:val="clear" w:color="auto" w:fill="FFFFFF"/>
        </w:rPr>
        <w:t>/</w:t>
      </w:r>
      <w:proofErr w:type="spellStart"/>
      <w:r w:rsidRPr="00CE12D3">
        <w:rPr>
          <w:rStyle w:val="af"/>
          <w:bCs/>
          <w:color w:val="auto"/>
          <w:sz w:val="28"/>
          <w:szCs w:val="28"/>
          <w:u w:val="none"/>
          <w:shd w:val="clear" w:color="auto" w:fill="FFFFFF"/>
        </w:rPr>
        <w:t>Soc_Gum</w:t>
      </w:r>
      <w:proofErr w:type="spellEnd"/>
      <w:r w:rsidRPr="00CE12D3">
        <w:rPr>
          <w:rStyle w:val="af"/>
          <w:bCs/>
          <w:color w:val="auto"/>
          <w:sz w:val="28"/>
          <w:szCs w:val="28"/>
          <w:u w:val="none"/>
          <w:shd w:val="clear" w:color="auto" w:fill="FFFFFF"/>
        </w:rPr>
        <w:t>/VSUNU/2012_14_1/Moskalenko.pdf</w:t>
      </w:r>
    </w:p>
    <w:p w14:paraId="2A76A367"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bCs/>
          <w:sz w:val="28"/>
          <w:szCs w:val="28"/>
        </w:rPr>
      </w:pPr>
      <w:r w:rsidRPr="00004A17">
        <w:rPr>
          <w:bCs/>
          <w:sz w:val="28"/>
          <w:szCs w:val="28"/>
        </w:rPr>
        <w:t xml:space="preserve">Нижник Н. </w:t>
      </w:r>
      <w:r w:rsidRPr="00004A17">
        <w:rPr>
          <w:sz w:val="28"/>
          <w:szCs w:val="28"/>
        </w:rPr>
        <w:t xml:space="preserve">Політична культура державних службовців // </w:t>
      </w:r>
      <w:proofErr w:type="spellStart"/>
      <w:r w:rsidRPr="00004A17">
        <w:rPr>
          <w:sz w:val="28"/>
          <w:szCs w:val="28"/>
        </w:rPr>
        <w:t>Вісн</w:t>
      </w:r>
      <w:proofErr w:type="spellEnd"/>
      <w:r w:rsidRPr="00004A17">
        <w:rPr>
          <w:sz w:val="28"/>
          <w:szCs w:val="28"/>
        </w:rPr>
        <w:t>. ДСУ, 1998.  № 3.  С. 64.</w:t>
      </w:r>
    </w:p>
    <w:p w14:paraId="24677C83"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proofErr w:type="spellStart"/>
      <w:r w:rsidRPr="00004A17">
        <w:rPr>
          <w:bCs/>
          <w:sz w:val="28"/>
          <w:szCs w:val="28"/>
        </w:rPr>
        <w:t>Нинюк</w:t>
      </w:r>
      <w:proofErr w:type="spellEnd"/>
      <w:r w:rsidRPr="00004A17">
        <w:rPr>
          <w:bCs/>
          <w:sz w:val="28"/>
          <w:szCs w:val="28"/>
        </w:rPr>
        <w:t xml:space="preserve"> М.А. </w:t>
      </w:r>
      <w:r w:rsidRPr="00004A17">
        <w:rPr>
          <w:sz w:val="28"/>
          <w:szCs w:val="28"/>
        </w:rPr>
        <w:t xml:space="preserve">Моральна культура державних службовців: сутність, стан та особливості формування: </w:t>
      </w:r>
      <w:proofErr w:type="spellStart"/>
      <w:r w:rsidRPr="00004A17">
        <w:rPr>
          <w:sz w:val="28"/>
          <w:szCs w:val="28"/>
        </w:rPr>
        <w:t>автореф</w:t>
      </w:r>
      <w:proofErr w:type="spellEnd"/>
      <w:r w:rsidRPr="00004A17">
        <w:rPr>
          <w:sz w:val="28"/>
          <w:szCs w:val="28"/>
        </w:rPr>
        <w:t xml:space="preserve">. </w:t>
      </w:r>
      <w:proofErr w:type="spellStart"/>
      <w:r w:rsidRPr="00004A17">
        <w:rPr>
          <w:sz w:val="28"/>
          <w:szCs w:val="28"/>
        </w:rPr>
        <w:t>дис</w:t>
      </w:r>
      <w:proofErr w:type="spellEnd"/>
      <w:r w:rsidRPr="00004A17">
        <w:rPr>
          <w:sz w:val="28"/>
          <w:szCs w:val="28"/>
        </w:rPr>
        <w:t xml:space="preserve">. </w:t>
      </w:r>
      <w:proofErr w:type="spellStart"/>
      <w:r w:rsidRPr="00004A17">
        <w:rPr>
          <w:sz w:val="28"/>
          <w:szCs w:val="28"/>
        </w:rPr>
        <w:t>канд</w:t>
      </w:r>
      <w:proofErr w:type="spellEnd"/>
      <w:r w:rsidRPr="00004A17">
        <w:rPr>
          <w:sz w:val="28"/>
          <w:szCs w:val="28"/>
        </w:rPr>
        <w:t xml:space="preserve">. </w:t>
      </w:r>
      <w:proofErr w:type="spellStart"/>
      <w:r w:rsidRPr="00004A17">
        <w:rPr>
          <w:sz w:val="28"/>
          <w:szCs w:val="28"/>
        </w:rPr>
        <w:t>держ</w:t>
      </w:r>
      <w:proofErr w:type="spellEnd"/>
      <w:r w:rsidRPr="00004A17">
        <w:rPr>
          <w:sz w:val="28"/>
          <w:szCs w:val="28"/>
        </w:rPr>
        <w:t xml:space="preserve">. </w:t>
      </w:r>
      <w:proofErr w:type="spellStart"/>
      <w:r w:rsidRPr="00004A17">
        <w:rPr>
          <w:sz w:val="28"/>
          <w:szCs w:val="28"/>
        </w:rPr>
        <w:t>упр</w:t>
      </w:r>
      <w:proofErr w:type="spellEnd"/>
      <w:r w:rsidRPr="00004A17">
        <w:rPr>
          <w:sz w:val="28"/>
          <w:szCs w:val="28"/>
        </w:rPr>
        <w:t xml:space="preserve">.: 25.00.01 / М.А. </w:t>
      </w:r>
      <w:proofErr w:type="spellStart"/>
      <w:r w:rsidRPr="00004A17">
        <w:rPr>
          <w:sz w:val="28"/>
          <w:szCs w:val="28"/>
        </w:rPr>
        <w:t>Нинюк</w:t>
      </w:r>
      <w:proofErr w:type="spellEnd"/>
      <w:r w:rsidRPr="00004A17">
        <w:rPr>
          <w:sz w:val="28"/>
          <w:szCs w:val="28"/>
        </w:rPr>
        <w:t>.  К., 2000.  20 с.</w:t>
      </w:r>
    </w:p>
    <w:p w14:paraId="31207C1E"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sz w:val="28"/>
          <w:szCs w:val="28"/>
        </w:rPr>
        <w:t>Оболенський О. Принцип професіоналізму в державній службі / // Вісник державної служби України.  1998.  № 1.  С. 54-61.</w:t>
      </w:r>
    </w:p>
    <w:p w14:paraId="46464C29"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proofErr w:type="spellStart"/>
      <w:r w:rsidRPr="00004A17">
        <w:rPr>
          <w:sz w:val="28"/>
          <w:szCs w:val="28"/>
        </w:rPr>
        <w:t>Оболенськнй</w:t>
      </w:r>
      <w:proofErr w:type="spellEnd"/>
      <w:r w:rsidRPr="00004A17">
        <w:rPr>
          <w:sz w:val="28"/>
          <w:szCs w:val="28"/>
        </w:rPr>
        <w:t xml:space="preserve"> О. Ю. Державна служба: </w:t>
      </w:r>
      <w:proofErr w:type="spellStart"/>
      <w:r w:rsidRPr="00004A17">
        <w:rPr>
          <w:sz w:val="28"/>
          <w:szCs w:val="28"/>
        </w:rPr>
        <w:t>навч</w:t>
      </w:r>
      <w:proofErr w:type="spellEnd"/>
      <w:r w:rsidRPr="00004A17">
        <w:rPr>
          <w:sz w:val="28"/>
          <w:szCs w:val="28"/>
        </w:rPr>
        <w:t xml:space="preserve">. </w:t>
      </w:r>
      <w:proofErr w:type="spellStart"/>
      <w:r w:rsidRPr="00004A17">
        <w:rPr>
          <w:sz w:val="28"/>
          <w:szCs w:val="28"/>
        </w:rPr>
        <w:t>посіб</w:t>
      </w:r>
      <w:proofErr w:type="spellEnd"/>
      <w:r w:rsidRPr="00004A17">
        <w:rPr>
          <w:sz w:val="28"/>
          <w:szCs w:val="28"/>
        </w:rPr>
        <w:t>. К. :КНЕУ, 2003.344 с.</w:t>
      </w:r>
    </w:p>
    <w:p w14:paraId="11E4A2C1"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Онуфрієнко Г.С. Науковий стиль української мови : навчальний посібник. К. : Центр навчальної літератури, 2006. 312 с.</w:t>
      </w:r>
    </w:p>
    <w:p w14:paraId="0B448222" w14:textId="77777777" w:rsidR="00004A17" w:rsidRPr="00004A17" w:rsidRDefault="00004A17" w:rsidP="00002263">
      <w:pPr>
        <w:pStyle w:val="a5"/>
        <w:widowControl w:val="0"/>
        <w:numPr>
          <w:ilvl w:val="0"/>
          <w:numId w:val="20"/>
        </w:numPr>
        <w:shd w:val="clear" w:color="auto" w:fill="FFFFFF"/>
        <w:tabs>
          <w:tab w:val="left" w:pos="312"/>
          <w:tab w:val="left" w:pos="567"/>
        </w:tabs>
        <w:autoSpaceDE w:val="0"/>
        <w:autoSpaceDN w:val="0"/>
        <w:adjustRightInd w:val="0"/>
        <w:spacing w:line="276" w:lineRule="auto"/>
        <w:ind w:left="426" w:right="-1" w:hanging="426"/>
        <w:rPr>
          <w:rStyle w:val="af"/>
          <w:color w:val="000000"/>
          <w:sz w:val="28"/>
          <w:szCs w:val="28"/>
          <w:u w:val="none"/>
        </w:rPr>
      </w:pPr>
      <w:proofErr w:type="spellStart"/>
      <w:r w:rsidRPr="00004A17">
        <w:rPr>
          <w:sz w:val="28"/>
          <w:szCs w:val="28"/>
        </w:rPr>
        <w:t>Опалев</w:t>
      </w:r>
      <w:proofErr w:type="spellEnd"/>
      <w:r w:rsidRPr="00004A17">
        <w:rPr>
          <w:sz w:val="28"/>
          <w:szCs w:val="28"/>
        </w:rPr>
        <w:t xml:space="preserve"> А.В. </w:t>
      </w:r>
      <w:proofErr w:type="spellStart"/>
      <w:r w:rsidRPr="00004A17">
        <w:rPr>
          <w:sz w:val="28"/>
          <w:szCs w:val="28"/>
        </w:rPr>
        <w:t>Умение</w:t>
      </w:r>
      <w:proofErr w:type="spellEnd"/>
      <w:r w:rsidRPr="00004A17">
        <w:rPr>
          <w:sz w:val="28"/>
          <w:szCs w:val="28"/>
        </w:rPr>
        <w:t xml:space="preserve"> </w:t>
      </w:r>
      <w:proofErr w:type="spellStart"/>
      <w:r w:rsidRPr="00004A17">
        <w:rPr>
          <w:sz w:val="28"/>
          <w:szCs w:val="28"/>
        </w:rPr>
        <w:t>обращаться</w:t>
      </w:r>
      <w:proofErr w:type="spellEnd"/>
      <w:r w:rsidRPr="00004A17">
        <w:rPr>
          <w:sz w:val="28"/>
          <w:szCs w:val="28"/>
        </w:rPr>
        <w:t xml:space="preserve"> с людьми. </w:t>
      </w:r>
      <w:proofErr w:type="spellStart"/>
      <w:r w:rsidRPr="00004A17">
        <w:rPr>
          <w:sz w:val="28"/>
          <w:szCs w:val="28"/>
        </w:rPr>
        <w:t>Этикет</w:t>
      </w:r>
      <w:proofErr w:type="spellEnd"/>
      <w:r w:rsidRPr="00004A17">
        <w:rPr>
          <w:sz w:val="28"/>
          <w:szCs w:val="28"/>
        </w:rPr>
        <w:t xml:space="preserve"> </w:t>
      </w:r>
      <w:proofErr w:type="spellStart"/>
      <w:r w:rsidRPr="00004A17">
        <w:rPr>
          <w:sz w:val="28"/>
          <w:szCs w:val="28"/>
        </w:rPr>
        <w:t>делового</w:t>
      </w:r>
      <w:proofErr w:type="spellEnd"/>
      <w:r w:rsidRPr="00004A17">
        <w:rPr>
          <w:sz w:val="28"/>
          <w:szCs w:val="28"/>
        </w:rPr>
        <w:t xml:space="preserve"> </w:t>
      </w:r>
      <w:proofErr w:type="spellStart"/>
      <w:r w:rsidRPr="00004A17">
        <w:rPr>
          <w:sz w:val="28"/>
          <w:szCs w:val="28"/>
        </w:rPr>
        <w:t>человека</w:t>
      </w:r>
      <w:proofErr w:type="spellEnd"/>
      <w:r w:rsidRPr="00004A17">
        <w:rPr>
          <w:sz w:val="28"/>
          <w:szCs w:val="28"/>
        </w:rPr>
        <w:t>.  М.: Культура и спорт, ЮНИТИ, 1996.</w:t>
      </w:r>
    </w:p>
    <w:p w14:paraId="5E4118C8"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Пpo</w:t>
      </w:r>
      <w:proofErr w:type="spellEnd"/>
      <w:r w:rsidRPr="00CE12D3">
        <w:rPr>
          <w:sz w:val="28"/>
          <w:szCs w:val="28"/>
        </w:rPr>
        <w:t xml:space="preserve"> </w:t>
      </w:r>
      <w:proofErr w:type="spellStart"/>
      <w:r w:rsidRPr="00CE12D3">
        <w:rPr>
          <w:sz w:val="28"/>
          <w:szCs w:val="28"/>
        </w:rPr>
        <w:t>зaтвepджeння</w:t>
      </w:r>
      <w:proofErr w:type="spellEnd"/>
      <w:r w:rsidRPr="00CE12D3">
        <w:rPr>
          <w:sz w:val="28"/>
          <w:szCs w:val="28"/>
        </w:rPr>
        <w:t xml:space="preserve"> </w:t>
      </w:r>
      <w:proofErr w:type="spellStart"/>
      <w:r w:rsidRPr="00CE12D3">
        <w:rPr>
          <w:sz w:val="28"/>
          <w:szCs w:val="28"/>
        </w:rPr>
        <w:t>зaгaльних</w:t>
      </w:r>
      <w:proofErr w:type="spellEnd"/>
      <w:r w:rsidRPr="00CE12D3">
        <w:rPr>
          <w:sz w:val="28"/>
          <w:szCs w:val="28"/>
        </w:rPr>
        <w:t xml:space="preserve"> </w:t>
      </w:r>
      <w:proofErr w:type="spellStart"/>
      <w:r w:rsidRPr="00CE12D3">
        <w:rPr>
          <w:sz w:val="28"/>
          <w:szCs w:val="28"/>
        </w:rPr>
        <w:t>пpaвил</w:t>
      </w:r>
      <w:proofErr w:type="spellEnd"/>
      <w:r w:rsidRPr="00CE12D3">
        <w:rPr>
          <w:sz w:val="28"/>
          <w:szCs w:val="28"/>
        </w:rPr>
        <w:t xml:space="preserve"> </w:t>
      </w:r>
      <w:proofErr w:type="spellStart"/>
      <w:r w:rsidRPr="00CE12D3">
        <w:rPr>
          <w:rStyle w:val="rvts23"/>
          <w:bCs/>
          <w:sz w:val="28"/>
          <w:szCs w:val="28"/>
        </w:rPr>
        <w:t>eтичнoї</w:t>
      </w:r>
      <w:proofErr w:type="spellEnd"/>
      <w:r w:rsidRPr="00CE12D3">
        <w:rPr>
          <w:rStyle w:val="rvts23"/>
          <w:bCs/>
          <w:sz w:val="28"/>
          <w:szCs w:val="28"/>
        </w:rPr>
        <w:t xml:space="preserve"> </w:t>
      </w:r>
      <w:proofErr w:type="spellStart"/>
      <w:r w:rsidRPr="00CE12D3">
        <w:rPr>
          <w:rStyle w:val="rvts23"/>
          <w:bCs/>
          <w:sz w:val="28"/>
          <w:szCs w:val="28"/>
        </w:rPr>
        <w:t>пoвeдiнки</w:t>
      </w:r>
      <w:proofErr w:type="spellEnd"/>
      <w:r w:rsidRPr="00CE12D3">
        <w:rPr>
          <w:rStyle w:val="rvts23"/>
          <w:bCs/>
          <w:sz w:val="28"/>
          <w:szCs w:val="28"/>
        </w:rPr>
        <w:t xml:space="preserve"> </w:t>
      </w:r>
      <w:proofErr w:type="spellStart"/>
      <w:r w:rsidRPr="00CE12D3">
        <w:rPr>
          <w:rStyle w:val="rvts23"/>
          <w:bCs/>
          <w:sz w:val="28"/>
          <w:szCs w:val="28"/>
        </w:rPr>
        <w:t>дepжaвних</w:t>
      </w:r>
      <w:proofErr w:type="spellEnd"/>
      <w:r w:rsidRPr="00CE12D3">
        <w:rPr>
          <w:rStyle w:val="rvts23"/>
          <w:bCs/>
          <w:sz w:val="28"/>
          <w:szCs w:val="28"/>
        </w:rPr>
        <w:t xml:space="preserve"> </w:t>
      </w:r>
      <w:proofErr w:type="spellStart"/>
      <w:r w:rsidRPr="00CE12D3">
        <w:rPr>
          <w:rStyle w:val="rvts23"/>
          <w:bCs/>
          <w:sz w:val="28"/>
          <w:szCs w:val="28"/>
        </w:rPr>
        <w:t>cлужбoвцiв</w:t>
      </w:r>
      <w:proofErr w:type="spellEnd"/>
      <w:r w:rsidRPr="00CE12D3">
        <w:rPr>
          <w:rStyle w:val="rvts23"/>
          <w:bCs/>
          <w:sz w:val="28"/>
          <w:szCs w:val="28"/>
        </w:rPr>
        <w:t xml:space="preserve"> </w:t>
      </w:r>
      <w:proofErr w:type="spellStart"/>
      <w:r w:rsidRPr="00CE12D3">
        <w:rPr>
          <w:rStyle w:val="rvts23"/>
          <w:bCs/>
          <w:sz w:val="28"/>
          <w:szCs w:val="28"/>
        </w:rPr>
        <w:t>тa</w:t>
      </w:r>
      <w:proofErr w:type="spellEnd"/>
      <w:r w:rsidRPr="00CE12D3">
        <w:rPr>
          <w:rStyle w:val="rvts23"/>
          <w:bCs/>
          <w:sz w:val="28"/>
          <w:szCs w:val="28"/>
        </w:rPr>
        <w:t xml:space="preserve"> </w:t>
      </w:r>
      <w:proofErr w:type="spellStart"/>
      <w:r w:rsidRPr="00CE12D3">
        <w:rPr>
          <w:rStyle w:val="rvts23"/>
          <w:bCs/>
          <w:sz w:val="28"/>
          <w:szCs w:val="28"/>
        </w:rPr>
        <w:t>пocaдoвих</w:t>
      </w:r>
      <w:proofErr w:type="spellEnd"/>
      <w:r w:rsidRPr="00CE12D3">
        <w:rPr>
          <w:rStyle w:val="rvts23"/>
          <w:bCs/>
          <w:sz w:val="28"/>
          <w:szCs w:val="28"/>
        </w:rPr>
        <w:t xml:space="preserve"> </w:t>
      </w:r>
      <w:proofErr w:type="spellStart"/>
      <w:r w:rsidRPr="00CE12D3">
        <w:rPr>
          <w:rStyle w:val="rvts23"/>
          <w:bCs/>
          <w:sz w:val="28"/>
          <w:szCs w:val="28"/>
        </w:rPr>
        <w:t>ociб</w:t>
      </w:r>
      <w:proofErr w:type="spellEnd"/>
      <w:r w:rsidRPr="00CE12D3">
        <w:rPr>
          <w:rStyle w:val="rvts23"/>
          <w:bCs/>
          <w:sz w:val="28"/>
          <w:szCs w:val="28"/>
        </w:rPr>
        <w:t xml:space="preserve"> </w:t>
      </w:r>
      <w:proofErr w:type="spellStart"/>
      <w:r w:rsidRPr="00CE12D3">
        <w:rPr>
          <w:rStyle w:val="rvts23"/>
          <w:bCs/>
          <w:sz w:val="28"/>
          <w:szCs w:val="28"/>
        </w:rPr>
        <w:t>мicцeвoгo</w:t>
      </w:r>
      <w:proofErr w:type="spellEnd"/>
      <w:r w:rsidRPr="00CE12D3">
        <w:rPr>
          <w:rStyle w:val="rvts23"/>
          <w:bCs/>
          <w:sz w:val="28"/>
          <w:szCs w:val="28"/>
        </w:rPr>
        <w:t xml:space="preserve"> </w:t>
      </w:r>
      <w:proofErr w:type="spellStart"/>
      <w:r w:rsidRPr="00CE12D3">
        <w:rPr>
          <w:rStyle w:val="rvts23"/>
          <w:bCs/>
          <w:sz w:val="28"/>
          <w:szCs w:val="28"/>
        </w:rPr>
        <w:t>caмoвpядувaння</w:t>
      </w:r>
      <w:proofErr w:type="spellEnd"/>
      <w:r w:rsidRPr="00CE12D3">
        <w:rPr>
          <w:rStyle w:val="rvts23"/>
          <w:bCs/>
          <w:sz w:val="28"/>
          <w:szCs w:val="28"/>
        </w:rPr>
        <w:t xml:space="preserve"> :</w:t>
      </w:r>
      <w:r w:rsidRPr="00CE12D3">
        <w:rPr>
          <w:sz w:val="28"/>
          <w:szCs w:val="28"/>
        </w:rPr>
        <w:t xml:space="preserve"> </w:t>
      </w:r>
      <w:proofErr w:type="spellStart"/>
      <w:r w:rsidRPr="00CE12D3">
        <w:rPr>
          <w:sz w:val="28"/>
          <w:szCs w:val="28"/>
        </w:rPr>
        <w:t>Нaкaз</w:t>
      </w:r>
      <w:proofErr w:type="spellEnd"/>
      <w:r w:rsidRPr="00CE12D3">
        <w:rPr>
          <w:sz w:val="28"/>
          <w:szCs w:val="28"/>
        </w:rPr>
        <w:t xml:space="preserve"> </w:t>
      </w:r>
      <w:proofErr w:type="spellStart"/>
      <w:r w:rsidRPr="00CE12D3">
        <w:rPr>
          <w:sz w:val="28"/>
          <w:szCs w:val="28"/>
        </w:rPr>
        <w:t>Нaцioнaльнoгo</w:t>
      </w:r>
      <w:proofErr w:type="spellEnd"/>
      <w:r w:rsidRPr="00CE12D3">
        <w:rPr>
          <w:sz w:val="28"/>
          <w:szCs w:val="28"/>
        </w:rPr>
        <w:t xml:space="preserve"> </w:t>
      </w:r>
      <w:proofErr w:type="spellStart"/>
      <w:r w:rsidRPr="00CE12D3">
        <w:rPr>
          <w:sz w:val="28"/>
          <w:szCs w:val="28"/>
        </w:rPr>
        <w:t>aгeнтcтвa</w:t>
      </w:r>
      <w:proofErr w:type="spellEnd"/>
      <w:r w:rsidRPr="00CE12D3">
        <w:rPr>
          <w:sz w:val="28"/>
          <w:szCs w:val="28"/>
        </w:rPr>
        <w:t xml:space="preserve"> </w:t>
      </w:r>
      <w:proofErr w:type="spellStart"/>
      <w:r w:rsidRPr="00CE12D3">
        <w:rPr>
          <w:sz w:val="28"/>
          <w:szCs w:val="28"/>
        </w:rPr>
        <w:t>Укpaїни</w:t>
      </w:r>
      <w:proofErr w:type="spellEnd"/>
      <w:r w:rsidRPr="00CE12D3">
        <w:rPr>
          <w:sz w:val="28"/>
          <w:szCs w:val="28"/>
        </w:rPr>
        <w:t xml:space="preserve"> з </w:t>
      </w:r>
      <w:proofErr w:type="spellStart"/>
      <w:r w:rsidRPr="00CE12D3">
        <w:rPr>
          <w:sz w:val="28"/>
          <w:szCs w:val="28"/>
        </w:rPr>
        <w:t>питaнь</w:t>
      </w:r>
      <w:proofErr w:type="spellEnd"/>
      <w:r w:rsidRPr="00CE12D3">
        <w:rPr>
          <w:sz w:val="28"/>
          <w:szCs w:val="28"/>
        </w:rPr>
        <w:t xml:space="preserve"> </w:t>
      </w:r>
      <w:proofErr w:type="spellStart"/>
      <w:r w:rsidRPr="00CE12D3">
        <w:rPr>
          <w:sz w:val="28"/>
          <w:szCs w:val="28"/>
        </w:rPr>
        <w:t>дepжaвнoї</w:t>
      </w:r>
      <w:proofErr w:type="spellEnd"/>
      <w:r w:rsidRPr="00CE12D3">
        <w:rPr>
          <w:sz w:val="28"/>
          <w:szCs w:val="28"/>
        </w:rPr>
        <w:t xml:space="preserve"> </w:t>
      </w:r>
      <w:proofErr w:type="spellStart"/>
      <w:r w:rsidRPr="00CE12D3">
        <w:rPr>
          <w:sz w:val="28"/>
          <w:szCs w:val="28"/>
        </w:rPr>
        <w:t>cлужби</w:t>
      </w:r>
      <w:proofErr w:type="spellEnd"/>
      <w:r w:rsidRPr="00CE12D3">
        <w:rPr>
          <w:sz w:val="28"/>
          <w:szCs w:val="28"/>
        </w:rPr>
        <w:t xml:space="preserve"> </w:t>
      </w:r>
      <w:proofErr w:type="spellStart"/>
      <w:r w:rsidRPr="00CE12D3">
        <w:rPr>
          <w:rStyle w:val="rvts23"/>
          <w:bCs/>
          <w:sz w:val="28"/>
          <w:szCs w:val="28"/>
        </w:rPr>
        <w:t>вiд</w:t>
      </w:r>
      <w:proofErr w:type="spellEnd"/>
      <w:r w:rsidRPr="00CE12D3">
        <w:rPr>
          <w:rStyle w:val="rvts23"/>
          <w:bCs/>
          <w:sz w:val="28"/>
          <w:szCs w:val="28"/>
        </w:rPr>
        <w:t xml:space="preserve"> </w:t>
      </w:r>
      <w:r w:rsidRPr="00CE12D3">
        <w:rPr>
          <w:bCs/>
          <w:sz w:val="28"/>
          <w:szCs w:val="28"/>
        </w:rPr>
        <w:t xml:space="preserve">05.08.2016 р. № 158 </w:t>
      </w:r>
      <w:r w:rsidRPr="00CE12D3">
        <w:rPr>
          <w:sz w:val="28"/>
          <w:szCs w:val="28"/>
        </w:rPr>
        <w:t xml:space="preserve">// </w:t>
      </w:r>
      <w:hyperlink r:id="rId12" w:history="1">
        <w:r w:rsidRPr="00CE12D3">
          <w:rPr>
            <w:sz w:val="28"/>
            <w:szCs w:val="28"/>
          </w:rPr>
          <w:t>http://zakon.rada.gov.ua/laws/show/z1203-16</w:t>
        </w:r>
      </w:hyperlink>
    </w:p>
    <w:p w14:paraId="0260A6F9" w14:textId="77777777" w:rsidR="00004A17" w:rsidRPr="00CE12D3" w:rsidRDefault="00004A17" w:rsidP="00002263">
      <w:pPr>
        <w:pStyle w:val="af2"/>
        <w:widowControl w:val="0"/>
        <w:numPr>
          <w:ilvl w:val="0"/>
          <w:numId w:val="20"/>
        </w:numPr>
        <w:spacing w:line="276" w:lineRule="auto"/>
        <w:ind w:left="426" w:hanging="426"/>
        <w:jc w:val="both"/>
        <w:rPr>
          <w:rStyle w:val="af"/>
          <w:color w:val="auto"/>
          <w:sz w:val="28"/>
          <w:szCs w:val="28"/>
          <w:u w:val="none"/>
        </w:rPr>
      </w:pPr>
      <w:r w:rsidRPr="00CE12D3">
        <w:rPr>
          <w:rStyle w:val="af"/>
          <w:bCs/>
          <w:color w:val="auto"/>
          <w:sz w:val="28"/>
          <w:szCs w:val="28"/>
          <w:u w:val="none"/>
          <w:shd w:val="clear" w:color="auto" w:fill="FFFFFF"/>
        </w:rPr>
        <w:t xml:space="preserve">Певна А. Етична інфраструктура державної служби: проблеми формування. // Механізми формування соціально-ефективної державної економічної політики в умовах демократизації суспільства: збірник наукових праць.  2015.  №4 </w:t>
      </w:r>
      <w:r w:rsidRPr="00CE12D3">
        <w:rPr>
          <w:rStyle w:val="af"/>
          <w:bCs/>
          <w:color w:val="auto"/>
          <w:sz w:val="28"/>
          <w:szCs w:val="28"/>
          <w:u w:val="none"/>
          <w:shd w:val="clear" w:color="auto" w:fill="FFFFFF"/>
        </w:rPr>
        <w:lastRenderedPageBreak/>
        <w:t xml:space="preserve">(136).  с.60-64. </w:t>
      </w:r>
    </w:p>
    <w:p w14:paraId="50F24AAA"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Пентилюк</w:t>
      </w:r>
      <w:proofErr w:type="spellEnd"/>
      <w:r w:rsidRPr="00CE12D3">
        <w:rPr>
          <w:sz w:val="28"/>
          <w:szCs w:val="28"/>
        </w:rPr>
        <w:t xml:space="preserve"> М. І., </w:t>
      </w:r>
      <w:proofErr w:type="spellStart"/>
      <w:r w:rsidRPr="00CE12D3">
        <w:rPr>
          <w:sz w:val="28"/>
          <w:szCs w:val="28"/>
        </w:rPr>
        <w:t>Марунич</w:t>
      </w:r>
      <w:proofErr w:type="spellEnd"/>
      <w:r w:rsidRPr="00CE12D3">
        <w:rPr>
          <w:sz w:val="28"/>
          <w:szCs w:val="28"/>
        </w:rPr>
        <w:t xml:space="preserve"> І. І., </w:t>
      </w:r>
      <w:proofErr w:type="spellStart"/>
      <w:r w:rsidRPr="00CE12D3">
        <w:rPr>
          <w:sz w:val="28"/>
          <w:szCs w:val="28"/>
        </w:rPr>
        <w:t>Гайдаєнко</w:t>
      </w:r>
      <w:proofErr w:type="spellEnd"/>
      <w:r w:rsidRPr="00CE12D3">
        <w:rPr>
          <w:sz w:val="28"/>
          <w:szCs w:val="28"/>
        </w:rPr>
        <w:t xml:space="preserve"> І. </w:t>
      </w:r>
      <w:proofErr w:type="spellStart"/>
      <w:r w:rsidRPr="00CE12D3">
        <w:rPr>
          <w:sz w:val="28"/>
          <w:szCs w:val="28"/>
        </w:rPr>
        <w:t>В.Ділове</w:t>
      </w:r>
      <w:proofErr w:type="spellEnd"/>
      <w:r w:rsidRPr="00CE12D3">
        <w:rPr>
          <w:sz w:val="28"/>
          <w:szCs w:val="28"/>
        </w:rPr>
        <w:t xml:space="preserve"> спілкування та культура мовлення: </w:t>
      </w:r>
      <w:proofErr w:type="spellStart"/>
      <w:r w:rsidRPr="00CE12D3">
        <w:rPr>
          <w:sz w:val="28"/>
          <w:szCs w:val="28"/>
        </w:rPr>
        <w:t>Навч</w:t>
      </w:r>
      <w:proofErr w:type="spellEnd"/>
      <w:r w:rsidRPr="00CE12D3">
        <w:rPr>
          <w:sz w:val="28"/>
          <w:szCs w:val="28"/>
        </w:rPr>
        <w:t xml:space="preserve">. </w:t>
      </w:r>
      <w:proofErr w:type="spellStart"/>
      <w:r w:rsidRPr="00CE12D3">
        <w:rPr>
          <w:sz w:val="28"/>
          <w:szCs w:val="28"/>
        </w:rPr>
        <w:t>посіб</w:t>
      </w:r>
      <w:proofErr w:type="spellEnd"/>
      <w:r w:rsidRPr="00CE12D3">
        <w:rPr>
          <w:sz w:val="28"/>
          <w:szCs w:val="28"/>
        </w:rPr>
        <w:t>.  К.: 2014  384с.</w:t>
      </w:r>
    </w:p>
    <w:p w14:paraId="7A273C0A"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 xml:space="preserve">Плющ Н. П. Формули ввічливості в системі українського </w:t>
      </w:r>
      <w:proofErr w:type="spellStart"/>
      <w:r w:rsidRPr="00CE12D3">
        <w:rPr>
          <w:sz w:val="28"/>
          <w:szCs w:val="28"/>
        </w:rPr>
        <w:t>мовного</w:t>
      </w:r>
      <w:proofErr w:type="spellEnd"/>
      <w:r w:rsidRPr="00CE12D3">
        <w:rPr>
          <w:sz w:val="28"/>
          <w:szCs w:val="28"/>
        </w:rPr>
        <w:t xml:space="preserve"> етикету // Українська мова і сучасність.  К.: НМК ВО.  1991.– С. 90–98.</w:t>
      </w:r>
    </w:p>
    <w:p w14:paraId="4E374C22"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sz w:val="28"/>
          <w:szCs w:val="28"/>
        </w:rPr>
        <w:t xml:space="preserve">Про адміністративні послуги: Закон України від 06.09.2012 р. № 5203-УІ (із змінами) // Відомості ВРУ.  2013.  № 32.  </w:t>
      </w:r>
      <w:proofErr w:type="spellStart"/>
      <w:r w:rsidRPr="00004A17">
        <w:rPr>
          <w:sz w:val="28"/>
          <w:szCs w:val="28"/>
        </w:rPr>
        <w:t>Стор</w:t>
      </w:r>
      <w:proofErr w:type="spellEnd"/>
      <w:r w:rsidRPr="00004A17">
        <w:rPr>
          <w:sz w:val="28"/>
          <w:szCs w:val="28"/>
        </w:rPr>
        <w:t>. 1705.  Ст. 409.</w:t>
      </w:r>
    </w:p>
    <w:p w14:paraId="3A70A1F9"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державну службу: Закон України від 10 грудня 2015 року № 889-VIII. URL: https://zakon.rada.gov.ua/laws/show/889-19#Text </w:t>
      </w:r>
    </w:p>
    <w:p w14:paraId="0E029D55" w14:textId="77777777" w:rsidR="00004A17" w:rsidRPr="00004A17" w:rsidRDefault="00004A17" w:rsidP="00002263">
      <w:pPr>
        <w:pStyle w:val="a5"/>
        <w:numPr>
          <w:ilvl w:val="0"/>
          <w:numId w:val="20"/>
        </w:numPr>
        <w:spacing w:line="276" w:lineRule="auto"/>
        <w:ind w:left="426" w:hanging="426"/>
        <w:rPr>
          <w:sz w:val="28"/>
          <w:szCs w:val="28"/>
        </w:rPr>
      </w:pPr>
      <w:r w:rsidRPr="00004A17">
        <w:rPr>
          <w:sz w:val="28"/>
          <w:szCs w:val="28"/>
        </w:rPr>
        <w:t xml:space="preserve">Про державну таємницю: Закон України від 21.01.1994 № 3855-XII //  </w:t>
      </w:r>
      <w:hyperlink r:id="rId13" w:history="1">
        <w:r w:rsidRPr="00004A17">
          <w:rPr>
            <w:rStyle w:val="af"/>
            <w:sz w:val="28"/>
            <w:szCs w:val="28"/>
          </w:rPr>
          <w:t>https://zakon.rada.gov.ua/laws/show/3855-12</w:t>
        </w:r>
      </w:hyperlink>
    </w:p>
    <w:p w14:paraId="155A917C"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доступ до публічної інформації: Закон України. Відомості Верховної Ради України. 2011. № 32. Ст. 314. URL: </w:t>
      </w:r>
      <w:hyperlink r:id="rId14" w:history="1">
        <w:r w:rsidRPr="00C1064F">
          <w:rPr>
            <w:sz w:val="28"/>
            <w:szCs w:val="28"/>
          </w:rPr>
          <w:t>http://zakon3.rada.gov.ua/laws/show/2939-17</w:t>
        </w:r>
      </w:hyperlink>
      <w:r w:rsidRPr="00C1064F">
        <w:rPr>
          <w:sz w:val="28"/>
          <w:szCs w:val="28"/>
        </w:rPr>
        <w:t>.</w:t>
      </w:r>
    </w:p>
    <w:p w14:paraId="4E8C0016"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запобігання корупції: Закон країни від 14 жовтня 2014 року № 1700-VII. URL: https://zakon.rada.gov.ua/laws/show/1700-18#Text </w:t>
      </w:r>
    </w:p>
    <w:p w14:paraId="6BEC351D" w14:textId="77777777" w:rsidR="00004A17" w:rsidRPr="00004A17" w:rsidRDefault="00004A17" w:rsidP="00002263">
      <w:pPr>
        <w:pStyle w:val="a5"/>
        <w:numPr>
          <w:ilvl w:val="0"/>
          <w:numId w:val="20"/>
        </w:numPr>
        <w:spacing w:line="276" w:lineRule="auto"/>
        <w:ind w:left="426" w:hanging="426"/>
        <w:rPr>
          <w:sz w:val="28"/>
          <w:szCs w:val="28"/>
        </w:rPr>
      </w:pPr>
      <w:r w:rsidRPr="00004A17">
        <w:rPr>
          <w:sz w:val="28"/>
          <w:szCs w:val="28"/>
        </w:rPr>
        <w:t xml:space="preserve">Про затвердження Етичного кодексу посадових осіб виконавчого комітету Івано-Франківської міської ради: рішення виконавчого комітету Івано-Франківської міської ради від 23.09.2008р.  № 445 // Веб-сайт Івано-Франківської міської ради  </w:t>
      </w:r>
      <w:hyperlink r:id="rId15" w:history="1">
        <w:r w:rsidRPr="00004A17">
          <w:rPr>
            <w:rStyle w:val="af"/>
            <w:sz w:val="28"/>
            <w:szCs w:val="28"/>
          </w:rPr>
          <w:t>http://www.namvk.if.ua/dt/13481/</w:t>
        </w:r>
      </w:hyperlink>
    </w:p>
    <w:p w14:paraId="5FBE93AB"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затвердження Загальних правил етичної поведінки державних службовців та посадових осіб місцевого самоврядування: Постанова Кабінету Міністрів України від 05 серпня 2016 р. № 158. URL: </w:t>
      </w:r>
      <w:hyperlink r:id="rId16" w:history="1">
        <w:r w:rsidRPr="00C1064F">
          <w:rPr>
            <w:sz w:val="28"/>
            <w:szCs w:val="28"/>
          </w:rPr>
          <w:t>http://zakon0.rada.gov.ua/laws/show/zl203-16</w:t>
        </w:r>
      </w:hyperlink>
      <w:r w:rsidRPr="00C1064F">
        <w:rPr>
          <w:sz w:val="28"/>
          <w:szCs w:val="28"/>
        </w:rPr>
        <w:t>.</w:t>
      </w:r>
    </w:p>
    <w:p w14:paraId="2D33E3F5"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затвердження Правил етичної поведінки державних службовців: Постанова Кабінету Міністрів України від 11 лютого 2016 р. № 65. URL: </w:t>
      </w:r>
      <w:hyperlink r:id="rId17" w:history="1">
        <w:r w:rsidRPr="00C1064F">
          <w:rPr>
            <w:sz w:val="28"/>
            <w:szCs w:val="28"/>
          </w:rPr>
          <w:t>http://zakon3.rada.gov.ua/laws/show/65-2016-%D0%BF</w:t>
        </w:r>
      </w:hyperlink>
      <w:r w:rsidRPr="00C1064F">
        <w:rPr>
          <w:sz w:val="28"/>
          <w:szCs w:val="28"/>
        </w:rPr>
        <w:t>.</w:t>
      </w:r>
    </w:p>
    <w:p w14:paraId="3ABD09DE"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 xml:space="preserve">Про захист персональних даних: Закон України від 01.06.2010 № 2297-VI // </w:t>
      </w:r>
      <w:hyperlink r:id="rId18" w:history="1">
        <w:r w:rsidRPr="00CE12D3">
          <w:rPr>
            <w:rStyle w:val="af"/>
            <w:sz w:val="28"/>
            <w:szCs w:val="28"/>
          </w:rPr>
          <w:t>https://zakon.rada.gov.ua/laws/show/2297-17</w:t>
        </w:r>
      </w:hyperlink>
    </w:p>
    <w:p w14:paraId="013057A7" w14:textId="77777777" w:rsidR="00004A17" w:rsidRPr="00004A17" w:rsidRDefault="00004A17" w:rsidP="00002263">
      <w:pPr>
        <w:pStyle w:val="a5"/>
        <w:widowControl w:val="0"/>
        <w:numPr>
          <w:ilvl w:val="0"/>
          <w:numId w:val="20"/>
        </w:numPr>
        <w:autoSpaceDE w:val="0"/>
        <w:autoSpaceDN w:val="0"/>
        <w:adjustRightInd w:val="0"/>
        <w:spacing w:line="276" w:lineRule="auto"/>
        <w:ind w:left="426" w:hanging="426"/>
        <w:rPr>
          <w:sz w:val="28"/>
          <w:szCs w:val="28"/>
        </w:rPr>
      </w:pPr>
      <w:r w:rsidRPr="00004A17">
        <w:rPr>
          <w:rFonts w:eastAsia="TimesNewRoman"/>
          <w:sz w:val="28"/>
          <w:szCs w:val="28"/>
        </w:rPr>
        <w:t xml:space="preserve">Про Концепцію адаптації інституту державної служби в Україні до стандартів Європейського Союзу: Указ Президента України // </w:t>
      </w:r>
      <w:proofErr w:type="spellStart"/>
      <w:r w:rsidRPr="00004A17">
        <w:rPr>
          <w:rFonts w:eastAsia="TimesNewRoman"/>
          <w:sz w:val="28"/>
          <w:szCs w:val="28"/>
        </w:rPr>
        <w:t>Офіц</w:t>
      </w:r>
      <w:proofErr w:type="spellEnd"/>
      <w:r w:rsidRPr="00004A17">
        <w:rPr>
          <w:rFonts w:eastAsia="TimesNewRoman"/>
          <w:sz w:val="28"/>
          <w:szCs w:val="28"/>
        </w:rPr>
        <w:t xml:space="preserve">. </w:t>
      </w:r>
      <w:proofErr w:type="spellStart"/>
      <w:r w:rsidRPr="00004A17">
        <w:rPr>
          <w:rFonts w:eastAsia="TimesNewRoman"/>
          <w:sz w:val="28"/>
          <w:szCs w:val="28"/>
        </w:rPr>
        <w:t>вісн</w:t>
      </w:r>
      <w:proofErr w:type="spellEnd"/>
      <w:r w:rsidRPr="00004A17">
        <w:rPr>
          <w:rFonts w:eastAsia="TimesNewRoman"/>
          <w:sz w:val="28"/>
          <w:szCs w:val="28"/>
        </w:rPr>
        <w:t>. України. 2004. № 3.</w:t>
      </w:r>
    </w:p>
    <w:p w14:paraId="369F5884"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місцеве самоврядування в Україні: Закон України від 21 травня 1997 року № 280/97-ВР. URL: https://zakon.rada.gov.ua/laws/show/280/97-%D0%B2%D1%80#Text </w:t>
      </w:r>
    </w:p>
    <w:p w14:paraId="1A13984C"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Про службу в органах місцевого самоврядування: Закон України від 7 червня 2001 року № 2493-III. URL: https://zakon.rada.gov.ua/laws/show/2493-14#Text </w:t>
      </w:r>
    </w:p>
    <w:p w14:paraId="7CC66077" w14:textId="77777777" w:rsidR="00004A17" w:rsidRPr="00CE12D3" w:rsidRDefault="00004A17" w:rsidP="00002263">
      <w:pPr>
        <w:pStyle w:val="af2"/>
        <w:widowControl w:val="0"/>
        <w:numPr>
          <w:ilvl w:val="0"/>
          <w:numId w:val="20"/>
        </w:numPr>
        <w:spacing w:line="276" w:lineRule="auto"/>
        <w:ind w:left="426" w:hanging="426"/>
        <w:jc w:val="both"/>
        <w:rPr>
          <w:rStyle w:val="af"/>
          <w:bCs/>
          <w:color w:val="auto"/>
          <w:u w:val="none"/>
          <w:shd w:val="clear" w:color="auto" w:fill="FFFFFF"/>
        </w:rPr>
      </w:pPr>
      <w:r w:rsidRPr="00CE12D3">
        <w:rPr>
          <w:rStyle w:val="af"/>
          <w:bCs/>
          <w:color w:val="auto"/>
          <w:sz w:val="28"/>
          <w:szCs w:val="28"/>
          <w:u w:val="none"/>
          <w:shd w:val="clear" w:color="auto" w:fill="FFFFFF"/>
        </w:rPr>
        <w:t xml:space="preserve">Прокопенко Л.Л. Правові аспекти публічного управління: теорія і практика: матеріали V наук.- </w:t>
      </w:r>
      <w:proofErr w:type="spellStart"/>
      <w:r w:rsidRPr="00CE12D3">
        <w:rPr>
          <w:rStyle w:val="af"/>
          <w:bCs/>
          <w:color w:val="auto"/>
          <w:sz w:val="28"/>
          <w:szCs w:val="28"/>
          <w:u w:val="none"/>
          <w:shd w:val="clear" w:color="auto" w:fill="FFFFFF"/>
        </w:rPr>
        <w:t>практ</w:t>
      </w:r>
      <w:proofErr w:type="spellEnd"/>
      <w:r w:rsidRPr="00CE12D3">
        <w:rPr>
          <w:rStyle w:val="af"/>
          <w:bCs/>
          <w:color w:val="auto"/>
          <w:sz w:val="28"/>
          <w:szCs w:val="28"/>
          <w:u w:val="none"/>
          <w:shd w:val="clear" w:color="auto" w:fill="FFFFFF"/>
        </w:rPr>
        <w:t xml:space="preserve">. </w:t>
      </w:r>
      <w:proofErr w:type="spellStart"/>
      <w:r w:rsidRPr="00CE12D3">
        <w:rPr>
          <w:rStyle w:val="af"/>
          <w:bCs/>
          <w:color w:val="auto"/>
          <w:sz w:val="28"/>
          <w:szCs w:val="28"/>
          <w:u w:val="none"/>
          <w:shd w:val="clear" w:color="auto" w:fill="FFFFFF"/>
        </w:rPr>
        <w:t>конф</w:t>
      </w:r>
      <w:proofErr w:type="spellEnd"/>
      <w:r w:rsidRPr="00CE12D3">
        <w:rPr>
          <w:rStyle w:val="af"/>
          <w:bCs/>
          <w:color w:val="auto"/>
          <w:sz w:val="28"/>
          <w:szCs w:val="28"/>
          <w:u w:val="none"/>
          <w:shd w:val="clear" w:color="auto" w:fill="FFFFFF"/>
        </w:rPr>
        <w:t xml:space="preserve">. / за </w:t>
      </w:r>
      <w:proofErr w:type="spellStart"/>
      <w:r w:rsidRPr="00CE12D3">
        <w:rPr>
          <w:rStyle w:val="af"/>
          <w:bCs/>
          <w:color w:val="auto"/>
          <w:sz w:val="28"/>
          <w:szCs w:val="28"/>
          <w:u w:val="none"/>
          <w:shd w:val="clear" w:color="auto" w:fill="FFFFFF"/>
        </w:rPr>
        <w:t>заг.ред</w:t>
      </w:r>
      <w:proofErr w:type="spellEnd"/>
      <w:r w:rsidRPr="00CE12D3">
        <w:rPr>
          <w:rStyle w:val="af"/>
          <w:bCs/>
          <w:color w:val="auto"/>
          <w:sz w:val="28"/>
          <w:szCs w:val="28"/>
          <w:u w:val="none"/>
          <w:shd w:val="clear" w:color="auto" w:fill="FFFFFF"/>
        </w:rPr>
        <w:t>. Л.Л. Прокопенка.  Д.: ДРІДУ НАДУ, 2013.  258с.</w:t>
      </w:r>
    </w:p>
    <w:p w14:paraId="616FB2A9" w14:textId="77777777" w:rsidR="00004A17" w:rsidRPr="00CE12D3" w:rsidRDefault="00004A17" w:rsidP="00002263">
      <w:pPr>
        <w:pStyle w:val="af2"/>
        <w:widowControl w:val="0"/>
        <w:numPr>
          <w:ilvl w:val="0"/>
          <w:numId w:val="20"/>
        </w:numPr>
        <w:spacing w:line="276" w:lineRule="auto"/>
        <w:ind w:left="426" w:hanging="426"/>
        <w:jc w:val="both"/>
        <w:rPr>
          <w:rStyle w:val="af"/>
          <w:bCs/>
          <w:color w:val="auto"/>
          <w:sz w:val="28"/>
          <w:szCs w:val="28"/>
          <w:u w:val="none"/>
          <w:shd w:val="clear" w:color="auto" w:fill="FFFFFF"/>
        </w:rPr>
      </w:pPr>
      <w:proofErr w:type="spellStart"/>
      <w:r w:rsidRPr="00CE12D3">
        <w:rPr>
          <w:rStyle w:val="af"/>
          <w:bCs/>
          <w:color w:val="auto"/>
          <w:sz w:val="28"/>
          <w:szCs w:val="28"/>
          <w:u w:val="none"/>
          <w:shd w:val="clear" w:color="auto" w:fill="FFFFFF"/>
        </w:rPr>
        <w:lastRenderedPageBreak/>
        <w:t>Пронников</w:t>
      </w:r>
      <w:proofErr w:type="spellEnd"/>
      <w:r w:rsidRPr="00CE12D3">
        <w:rPr>
          <w:rStyle w:val="af"/>
          <w:bCs/>
          <w:color w:val="auto"/>
          <w:sz w:val="28"/>
          <w:szCs w:val="28"/>
          <w:u w:val="none"/>
          <w:shd w:val="clear" w:color="auto" w:fill="FFFFFF"/>
        </w:rPr>
        <w:t xml:space="preserve"> В.А., </w:t>
      </w:r>
      <w:proofErr w:type="spellStart"/>
      <w:r w:rsidRPr="00CE12D3">
        <w:rPr>
          <w:rStyle w:val="af"/>
          <w:bCs/>
          <w:color w:val="auto"/>
          <w:sz w:val="28"/>
          <w:szCs w:val="28"/>
          <w:u w:val="none"/>
          <w:shd w:val="clear" w:color="auto" w:fill="FFFFFF"/>
        </w:rPr>
        <w:t>Ладанов</w:t>
      </w:r>
      <w:proofErr w:type="spellEnd"/>
      <w:r w:rsidRPr="00CE12D3">
        <w:rPr>
          <w:rStyle w:val="af"/>
          <w:bCs/>
          <w:color w:val="auto"/>
          <w:sz w:val="28"/>
          <w:szCs w:val="28"/>
          <w:u w:val="none"/>
          <w:shd w:val="clear" w:color="auto" w:fill="FFFFFF"/>
        </w:rPr>
        <w:t xml:space="preserve"> И.Д. </w:t>
      </w:r>
      <w:proofErr w:type="spellStart"/>
      <w:r w:rsidRPr="00CE12D3">
        <w:rPr>
          <w:rStyle w:val="af"/>
          <w:bCs/>
          <w:color w:val="auto"/>
          <w:sz w:val="28"/>
          <w:szCs w:val="28"/>
          <w:u w:val="none"/>
          <w:shd w:val="clear" w:color="auto" w:fill="FFFFFF"/>
        </w:rPr>
        <w:t>Японцы</w:t>
      </w:r>
      <w:proofErr w:type="spellEnd"/>
      <w:r w:rsidRPr="00CE12D3">
        <w:rPr>
          <w:rStyle w:val="af"/>
          <w:bCs/>
          <w:color w:val="auto"/>
          <w:sz w:val="28"/>
          <w:szCs w:val="28"/>
          <w:u w:val="none"/>
          <w:shd w:val="clear" w:color="auto" w:fill="FFFFFF"/>
        </w:rPr>
        <w:t xml:space="preserve"> (</w:t>
      </w:r>
      <w:proofErr w:type="spellStart"/>
      <w:r w:rsidRPr="00CE12D3">
        <w:rPr>
          <w:rStyle w:val="af"/>
          <w:bCs/>
          <w:color w:val="auto"/>
          <w:sz w:val="28"/>
          <w:szCs w:val="28"/>
          <w:u w:val="none"/>
          <w:shd w:val="clear" w:color="auto" w:fill="FFFFFF"/>
        </w:rPr>
        <w:t>этнопсихологические</w:t>
      </w:r>
      <w:proofErr w:type="spellEnd"/>
      <w:r w:rsidRPr="00CE12D3">
        <w:rPr>
          <w:rStyle w:val="af"/>
          <w:bCs/>
          <w:color w:val="auto"/>
          <w:sz w:val="28"/>
          <w:szCs w:val="28"/>
          <w:u w:val="none"/>
          <w:shd w:val="clear" w:color="auto" w:fill="FFFFFF"/>
        </w:rPr>
        <w:t xml:space="preserve"> </w:t>
      </w:r>
      <w:proofErr w:type="spellStart"/>
      <w:r w:rsidRPr="00CE12D3">
        <w:rPr>
          <w:rStyle w:val="af"/>
          <w:bCs/>
          <w:color w:val="auto"/>
          <w:sz w:val="28"/>
          <w:szCs w:val="28"/>
          <w:u w:val="none"/>
          <w:shd w:val="clear" w:color="auto" w:fill="FFFFFF"/>
        </w:rPr>
        <w:t>очерки</w:t>
      </w:r>
      <w:proofErr w:type="spellEnd"/>
      <w:r w:rsidRPr="00CE12D3">
        <w:rPr>
          <w:rStyle w:val="af"/>
          <w:bCs/>
          <w:color w:val="auto"/>
          <w:sz w:val="28"/>
          <w:szCs w:val="28"/>
          <w:u w:val="none"/>
          <w:shd w:val="clear" w:color="auto" w:fill="FFFFFF"/>
        </w:rPr>
        <w:t>).  М., 1985. 102 с.</w:t>
      </w:r>
    </w:p>
    <w:p w14:paraId="1525D9EF" w14:textId="77777777" w:rsidR="00004A17" w:rsidRPr="00CE12D3" w:rsidRDefault="00004A17" w:rsidP="00002263">
      <w:pPr>
        <w:pStyle w:val="af2"/>
        <w:widowControl w:val="0"/>
        <w:numPr>
          <w:ilvl w:val="0"/>
          <w:numId w:val="20"/>
        </w:numPr>
        <w:spacing w:line="276" w:lineRule="auto"/>
        <w:ind w:left="426" w:hanging="426"/>
        <w:jc w:val="both"/>
        <w:rPr>
          <w:rStyle w:val="af"/>
          <w:bCs/>
          <w:color w:val="auto"/>
          <w:sz w:val="28"/>
          <w:szCs w:val="28"/>
          <w:u w:val="none"/>
          <w:shd w:val="clear" w:color="auto" w:fill="FFFFFF"/>
        </w:rPr>
      </w:pPr>
      <w:proofErr w:type="spellStart"/>
      <w:r w:rsidRPr="00CE12D3">
        <w:rPr>
          <w:rStyle w:val="af"/>
          <w:bCs/>
          <w:color w:val="auto"/>
          <w:sz w:val="28"/>
          <w:szCs w:val="28"/>
          <w:u w:val="none"/>
          <w:shd w:val="clear" w:color="auto" w:fill="FFFFFF"/>
        </w:rPr>
        <w:t>Радевич</w:t>
      </w:r>
      <w:proofErr w:type="spellEnd"/>
      <w:r w:rsidRPr="00CE12D3">
        <w:rPr>
          <w:rStyle w:val="af"/>
          <w:bCs/>
          <w:color w:val="auto"/>
          <w:sz w:val="28"/>
          <w:szCs w:val="28"/>
          <w:u w:val="none"/>
          <w:shd w:val="clear" w:color="auto" w:fill="FFFFFF"/>
        </w:rPr>
        <w:t>–Винницький Я. Етикет і культура спілкування.  Львів: Видавництво "</w:t>
      </w:r>
      <w:proofErr w:type="spellStart"/>
      <w:r w:rsidRPr="00CE12D3">
        <w:rPr>
          <w:rStyle w:val="af"/>
          <w:bCs/>
          <w:color w:val="auto"/>
          <w:sz w:val="28"/>
          <w:szCs w:val="28"/>
          <w:u w:val="none"/>
          <w:shd w:val="clear" w:color="auto" w:fill="FFFFFF"/>
        </w:rPr>
        <w:t>Сполом</w:t>
      </w:r>
      <w:proofErr w:type="spellEnd"/>
      <w:r w:rsidRPr="00CE12D3">
        <w:rPr>
          <w:rStyle w:val="af"/>
          <w:bCs/>
          <w:color w:val="auto"/>
          <w:sz w:val="28"/>
          <w:szCs w:val="28"/>
          <w:u w:val="none"/>
          <w:shd w:val="clear" w:color="auto" w:fill="FFFFFF"/>
        </w:rPr>
        <w:t>", 2001.  214 с.</w:t>
      </w:r>
    </w:p>
    <w:p w14:paraId="682665D0"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proofErr w:type="spellStart"/>
      <w:r w:rsidRPr="00C1064F">
        <w:rPr>
          <w:sz w:val="28"/>
          <w:szCs w:val="28"/>
        </w:rPr>
        <w:t>Ребкало</w:t>
      </w:r>
      <w:proofErr w:type="spellEnd"/>
      <w:r w:rsidRPr="00C1064F">
        <w:rPr>
          <w:sz w:val="28"/>
          <w:szCs w:val="28"/>
        </w:rPr>
        <w:t xml:space="preserve"> В., </w:t>
      </w:r>
      <w:proofErr w:type="spellStart"/>
      <w:r w:rsidRPr="00C1064F">
        <w:rPr>
          <w:sz w:val="28"/>
          <w:szCs w:val="28"/>
        </w:rPr>
        <w:t>Шахов</w:t>
      </w:r>
      <w:proofErr w:type="spellEnd"/>
      <w:r w:rsidRPr="00C1064F">
        <w:rPr>
          <w:sz w:val="28"/>
          <w:szCs w:val="28"/>
        </w:rPr>
        <w:t xml:space="preserve"> В. Культура владних відносин. Актуальні проблеми державного управління. </w:t>
      </w:r>
      <w:proofErr w:type="spellStart"/>
      <w:r w:rsidRPr="00C1064F">
        <w:rPr>
          <w:sz w:val="28"/>
          <w:szCs w:val="28"/>
        </w:rPr>
        <w:t>Зб</w:t>
      </w:r>
      <w:proofErr w:type="spellEnd"/>
      <w:r w:rsidRPr="00C1064F">
        <w:rPr>
          <w:sz w:val="28"/>
          <w:szCs w:val="28"/>
        </w:rPr>
        <w:t xml:space="preserve">. наук. пр. </w:t>
      </w:r>
      <w:proofErr w:type="spellStart"/>
      <w:r w:rsidRPr="00C1064F">
        <w:rPr>
          <w:sz w:val="28"/>
          <w:szCs w:val="28"/>
        </w:rPr>
        <w:t>Одес</w:t>
      </w:r>
      <w:proofErr w:type="spellEnd"/>
      <w:r w:rsidRPr="00C1064F">
        <w:rPr>
          <w:sz w:val="28"/>
          <w:szCs w:val="28"/>
        </w:rPr>
        <w:t xml:space="preserve">. </w:t>
      </w:r>
      <w:proofErr w:type="spellStart"/>
      <w:r w:rsidRPr="00C1064F">
        <w:rPr>
          <w:sz w:val="28"/>
          <w:szCs w:val="28"/>
        </w:rPr>
        <w:t>регіон.ін</w:t>
      </w:r>
      <w:proofErr w:type="spellEnd"/>
      <w:r w:rsidRPr="00C1064F">
        <w:rPr>
          <w:sz w:val="28"/>
          <w:szCs w:val="28"/>
        </w:rPr>
        <w:t xml:space="preserve">-ту </w:t>
      </w:r>
      <w:proofErr w:type="spellStart"/>
      <w:r w:rsidRPr="00C1064F">
        <w:rPr>
          <w:sz w:val="28"/>
          <w:szCs w:val="28"/>
        </w:rPr>
        <w:t>держ</w:t>
      </w:r>
      <w:proofErr w:type="spellEnd"/>
      <w:r w:rsidRPr="00C1064F">
        <w:rPr>
          <w:sz w:val="28"/>
          <w:szCs w:val="28"/>
        </w:rPr>
        <w:t xml:space="preserve">. </w:t>
      </w:r>
      <w:proofErr w:type="spellStart"/>
      <w:r w:rsidRPr="00C1064F">
        <w:rPr>
          <w:sz w:val="28"/>
          <w:szCs w:val="28"/>
        </w:rPr>
        <w:t>упр</w:t>
      </w:r>
      <w:proofErr w:type="spellEnd"/>
      <w:r w:rsidRPr="00C1064F">
        <w:rPr>
          <w:sz w:val="28"/>
          <w:szCs w:val="28"/>
        </w:rPr>
        <w:t xml:space="preserve">. 2006. </w:t>
      </w:r>
      <w:proofErr w:type="spellStart"/>
      <w:r w:rsidRPr="00C1064F">
        <w:rPr>
          <w:sz w:val="28"/>
          <w:szCs w:val="28"/>
        </w:rPr>
        <w:t>Вип</w:t>
      </w:r>
      <w:proofErr w:type="spellEnd"/>
      <w:r w:rsidRPr="00C1064F">
        <w:rPr>
          <w:sz w:val="28"/>
          <w:szCs w:val="28"/>
        </w:rPr>
        <w:t xml:space="preserve"> 3 (27). С.25-35. </w:t>
      </w:r>
    </w:p>
    <w:p w14:paraId="241CBB0D"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Романенко Є. О. Нові стандарти етики державних службовців. Публічне урядування. 2016. № 1. С. 71-77. URL: http://nbuv.gov.ua/UJRN/pubm_2016_1_8 </w:t>
      </w:r>
    </w:p>
    <w:p w14:paraId="7D409711"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rFonts w:eastAsia="TimesNewRomanPSMT"/>
          <w:sz w:val="28"/>
          <w:szCs w:val="28"/>
        </w:rPr>
        <w:t>Рудакевич</w:t>
      </w:r>
      <w:proofErr w:type="spellEnd"/>
      <w:r w:rsidRPr="00CE12D3">
        <w:rPr>
          <w:rFonts w:eastAsia="TimesNewRomanPSMT"/>
          <w:sz w:val="28"/>
          <w:szCs w:val="28"/>
        </w:rPr>
        <w:t xml:space="preserve"> М. І. Етика державних службовців : Монографія.  К. : Вид-во НАДУ, 2003. – 360 с.</w:t>
      </w:r>
    </w:p>
    <w:p w14:paraId="31F073F8"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rFonts w:eastAsia="TimesNewRomanPSMT"/>
          <w:sz w:val="28"/>
          <w:szCs w:val="28"/>
        </w:rPr>
        <w:t>Рудакевич</w:t>
      </w:r>
      <w:proofErr w:type="spellEnd"/>
      <w:r w:rsidRPr="00CE12D3">
        <w:rPr>
          <w:rFonts w:eastAsia="TimesNewRomanPSMT"/>
          <w:sz w:val="28"/>
          <w:szCs w:val="28"/>
        </w:rPr>
        <w:t xml:space="preserve"> М. І. Етична підготовка державних службовців у контексті етичної інфраструктури демократичної держави // Проблеми інтеграції науково-освітнього потенціалу в державотворчому процесі: </w:t>
      </w:r>
      <w:proofErr w:type="spellStart"/>
      <w:r w:rsidRPr="00CE12D3">
        <w:rPr>
          <w:rFonts w:eastAsia="TimesNewRomanPSMT"/>
          <w:sz w:val="28"/>
          <w:szCs w:val="28"/>
        </w:rPr>
        <w:t>зб</w:t>
      </w:r>
      <w:proofErr w:type="spellEnd"/>
      <w:r w:rsidRPr="00CE12D3">
        <w:rPr>
          <w:rFonts w:eastAsia="TimesNewRomanPSMT"/>
          <w:sz w:val="28"/>
          <w:szCs w:val="28"/>
        </w:rPr>
        <w:t>. наук. пр..  Севастополь ; Суми, 2002. Вип.2 С. 326-330.</w:t>
      </w:r>
    </w:p>
    <w:p w14:paraId="709DB041"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Рудакевич</w:t>
      </w:r>
      <w:proofErr w:type="spellEnd"/>
      <w:r w:rsidRPr="00CE12D3">
        <w:rPr>
          <w:sz w:val="28"/>
          <w:szCs w:val="28"/>
        </w:rPr>
        <w:t xml:space="preserve"> М.І. Професійна етика державних службовців: теорія і практика формування в умовах демократизації державного управління: </w:t>
      </w:r>
      <w:proofErr w:type="spellStart"/>
      <w:r w:rsidRPr="00CE12D3">
        <w:rPr>
          <w:sz w:val="28"/>
          <w:szCs w:val="28"/>
        </w:rPr>
        <w:t>Моногр</w:t>
      </w:r>
      <w:proofErr w:type="spellEnd"/>
      <w:r w:rsidRPr="00CE12D3">
        <w:rPr>
          <w:sz w:val="28"/>
          <w:szCs w:val="28"/>
        </w:rPr>
        <w:t xml:space="preserve">.  </w:t>
      </w:r>
      <w:proofErr w:type="spellStart"/>
      <w:r w:rsidRPr="00CE12D3">
        <w:rPr>
          <w:sz w:val="28"/>
          <w:szCs w:val="28"/>
        </w:rPr>
        <w:t>Т.Вид</w:t>
      </w:r>
      <w:proofErr w:type="spellEnd"/>
      <w:r w:rsidRPr="00CE12D3">
        <w:rPr>
          <w:sz w:val="28"/>
          <w:szCs w:val="28"/>
        </w:rPr>
        <w:t>-во АСТОН, 2007.  400с.</w:t>
      </w:r>
    </w:p>
    <w:p w14:paraId="6C7FB289"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proofErr w:type="spellStart"/>
      <w:r w:rsidRPr="00004A17">
        <w:rPr>
          <w:bCs/>
          <w:sz w:val="28"/>
          <w:szCs w:val="28"/>
        </w:rPr>
        <w:t>Серьогін</w:t>
      </w:r>
      <w:proofErr w:type="spellEnd"/>
      <w:r w:rsidRPr="00004A17">
        <w:rPr>
          <w:bCs/>
          <w:sz w:val="28"/>
          <w:szCs w:val="28"/>
        </w:rPr>
        <w:t xml:space="preserve"> С.М. </w:t>
      </w:r>
      <w:r w:rsidRPr="00004A17">
        <w:rPr>
          <w:sz w:val="28"/>
          <w:szCs w:val="28"/>
        </w:rPr>
        <w:t>Державний службовець у відносинах між владою і суспільством: монографія. Д.:ДРІДУ НАДУ, 2003 456 с.</w:t>
      </w:r>
    </w:p>
    <w:p w14:paraId="79F11499"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proofErr w:type="spellStart"/>
      <w:r w:rsidRPr="00004A17">
        <w:rPr>
          <w:sz w:val="28"/>
          <w:szCs w:val="28"/>
        </w:rPr>
        <w:t>Современный</w:t>
      </w:r>
      <w:proofErr w:type="spellEnd"/>
      <w:r w:rsidRPr="00004A17">
        <w:rPr>
          <w:sz w:val="28"/>
          <w:szCs w:val="28"/>
        </w:rPr>
        <w:t xml:space="preserve"> </w:t>
      </w:r>
      <w:proofErr w:type="spellStart"/>
      <w:r w:rsidRPr="00004A17">
        <w:rPr>
          <w:sz w:val="28"/>
          <w:szCs w:val="28"/>
        </w:rPr>
        <w:t>этикет</w:t>
      </w:r>
      <w:proofErr w:type="spellEnd"/>
      <w:r w:rsidRPr="00004A17">
        <w:rPr>
          <w:sz w:val="28"/>
          <w:szCs w:val="28"/>
        </w:rPr>
        <w:t xml:space="preserve"> / </w:t>
      </w:r>
      <w:proofErr w:type="spellStart"/>
      <w:r w:rsidRPr="00004A17">
        <w:rPr>
          <w:sz w:val="28"/>
          <w:szCs w:val="28"/>
        </w:rPr>
        <w:t>сост</w:t>
      </w:r>
      <w:proofErr w:type="spellEnd"/>
      <w:r w:rsidRPr="00004A17">
        <w:rPr>
          <w:sz w:val="28"/>
          <w:szCs w:val="28"/>
        </w:rPr>
        <w:t xml:space="preserve">. </w:t>
      </w:r>
      <w:proofErr w:type="spellStart"/>
      <w:r w:rsidRPr="00004A17">
        <w:rPr>
          <w:sz w:val="28"/>
          <w:szCs w:val="28"/>
        </w:rPr>
        <w:t>И.Сокол</w:t>
      </w:r>
      <w:proofErr w:type="spellEnd"/>
      <w:r w:rsidRPr="00004A17">
        <w:rPr>
          <w:sz w:val="28"/>
          <w:szCs w:val="28"/>
        </w:rPr>
        <w:t xml:space="preserve">.  </w:t>
      </w:r>
      <w:proofErr w:type="spellStart"/>
      <w:r w:rsidRPr="00004A17">
        <w:rPr>
          <w:sz w:val="28"/>
          <w:szCs w:val="28"/>
        </w:rPr>
        <w:t>Харьков</w:t>
      </w:r>
      <w:proofErr w:type="spellEnd"/>
      <w:r w:rsidRPr="00004A17">
        <w:rPr>
          <w:sz w:val="28"/>
          <w:szCs w:val="28"/>
        </w:rPr>
        <w:t xml:space="preserve"> : «</w:t>
      </w:r>
      <w:proofErr w:type="spellStart"/>
      <w:r w:rsidRPr="00004A17">
        <w:rPr>
          <w:sz w:val="28"/>
          <w:szCs w:val="28"/>
        </w:rPr>
        <w:t>Фолио</w:t>
      </w:r>
      <w:proofErr w:type="spellEnd"/>
      <w:r w:rsidRPr="00004A17">
        <w:rPr>
          <w:sz w:val="28"/>
          <w:szCs w:val="28"/>
        </w:rPr>
        <w:t>», 2004.  477с.</w:t>
      </w:r>
    </w:p>
    <w:p w14:paraId="30B021E7" w14:textId="77777777" w:rsidR="00004A17" w:rsidRPr="00004A17" w:rsidRDefault="00004A17" w:rsidP="00002263">
      <w:pPr>
        <w:pStyle w:val="a5"/>
        <w:numPr>
          <w:ilvl w:val="0"/>
          <w:numId w:val="20"/>
        </w:numPr>
        <w:spacing w:line="276" w:lineRule="auto"/>
        <w:ind w:left="426" w:hanging="426"/>
        <w:rPr>
          <w:sz w:val="28"/>
          <w:szCs w:val="28"/>
        </w:rPr>
      </w:pPr>
      <w:proofErr w:type="spellStart"/>
      <w:r w:rsidRPr="00004A17">
        <w:rPr>
          <w:sz w:val="28"/>
          <w:szCs w:val="28"/>
        </w:rPr>
        <w:t>Соловьев</w:t>
      </w:r>
      <w:proofErr w:type="spellEnd"/>
      <w:r w:rsidRPr="00004A17">
        <w:rPr>
          <w:sz w:val="28"/>
          <w:szCs w:val="28"/>
        </w:rPr>
        <w:t xml:space="preserve"> Э.Я. </w:t>
      </w:r>
      <w:proofErr w:type="spellStart"/>
      <w:r w:rsidRPr="00004A17">
        <w:rPr>
          <w:sz w:val="28"/>
          <w:szCs w:val="28"/>
        </w:rPr>
        <w:t>Современный</w:t>
      </w:r>
      <w:proofErr w:type="spellEnd"/>
      <w:r w:rsidRPr="00004A17">
        <w:rPr>
          <w:sz w:val="28"/>
          <w:szCs w:val="28"/>
        </w:rPr>
        <w:t xml:space="preserve"> </w:t>
      </w:r>
      <w:proofErr w:type="spellStart"/>
      <w:r w:rsidRPr="00004A17">
        <w:rPr>
          <w:sz w:val="28"/>
          <w:szCs w:val="28"/>
        </w:rPr>
        <w:t>этикет</w:t>
      </w:r>
      <w:proofErr w:type="spellEnd"/>
      <w:r w:rsidRPr="00004A17">
        <w:rPr>
          <w:sz w:val="28"/>
          <w:szCs w:val="28"/>
        </w:rPr>
        <w:t xml:space="preserve">. </w:t>
      </w:r>
      <w:proofErr w:type="spellStart"/>
      <w:r w:rsidRPr="00004A17">
        <w:rPr>
          <w:sz w:val="28"/>
          <w:szCs w:val="28"/>
        </w:rPr>
        <w:t>Деловой</w:t>
      </w:r>
      <w:proofErr w:type="spellEnd"/>
      <w:r w:rsidRPr="00004A17">
        <w:rPr>
          <w:sz w:val="28"/>
          <w:szCs w:val="28"/>
        </w:rPr>
        <w:t xml:space="preserve"> протокол  М.: 2003  273 с.</w:t>
      </w:r>
    </w:p>
    <w:p w14:paraId="7011592E" w14:textId="77777777" w:rsidR="00004A17" w:rsidRPr="00004A17" w:rsidRDefault="00004A17" w:rsidP="00002263">
      <w:pPr>
        <w:pStyle w:val="a5"/>
        <w:widowControl w:val="0"/>
        <w:numPr>
          <w:ilvl w:val="0"/>
          <w:numId w:val="20"/>
        </w:numPr>
        <w:shd w:val="clear" w:color="auto" w:fill="FFFFFF"/>
        <w:tabs>
          <w:tab w:val="left" w:pos="312"/>
          <w:tab w:val="left" w:pos="567"/>
        </w:tabs>
        <w:autoSpaceDE w:val="0"/>
        <w:autoSpaceDN w:val="0"/>
        <w:adjustRightInd w:val="0"/>
        <w:spacing w:line="276" w:lineRule="auto"/>
        <w:ind w:left="426" w:right="-1" w:hanging="426"/>
        <w:rPr>
          <w:color w:val="000000"/>
          <w:sz w:val="28"/>
          <w:szCs w:val="28"/>
        </w:rPr>
      </w:pPr>
      <w:r w:rsidRPr="00004A17">
        <w:rPr>
          <w:sz w:val="28"/>
          <w:szCs w:val="28"/>
        </w:rPr>
        <w:t>Сучасна енциклопедія етикету: 1000 правил і корисних порад.  Донецьк: ТОВ ВКФ„БАО„, 2005.  384с.</w:t>
      </w:r>
    </w:p>
    <w:p w14:paraId="649737BD" w14:textId="77777777" w:rsidR="00004A17" w:rsidRPr="00CE12D3" w:rsidRDefault="00004A17" w:rsidP="00002263">
      <w:pPr>
        <w:pStyle w:val="a7"/>
        <w:widowControl w:val="0"/>
        <w:numPr>
          <w:ilvl w:val="0"/>
          <w:numId w:val="20"/>
        </w:numPr>
        <w:shd w:val="clear" w:color="auto" w:fill="FFFFFF"/>
        <w:spacing w:before="0" w:beforeAutospacing="0" w:after="0" w:afterAutospacing="0" w:line="276" w:lineRule="auto"/>
        <w:ind w:left="426" w:hanging="426"/>
        <w:jc w:val="both"/>
        <w:rPr>
          <w:sz w:val="28"/>
          <w:szCs w:val="28"/>
          <w:lang w:val="uk-UA"/>
        </w:rPr>
      </w:pPr>
      <w:proofErr w:type="spellStart"/>
      <w:r w:rsidRPr="00CE12D3">
        <w:rPr>
          <w:sz w:val="28"/>
          <w:szCs w:val="28"/>
          <w:lang w:val="uk-UA"/>
        </w:rPr>
        <w:t>Тoлкoвaнoв</w:t>
      </w:r>
      <w:proofErr w:type="spellEnd"/>
      <w:r w:rsidRPr="00CE12D3">
        <w:rPr>
          <w:sz w:val="28"/>
          <w:szCs w:val="28"/>
          <w:lang w:val="uk-UA"/>
        </w:rPr>
        <w:t xml:space="preserve"> В.В., </w:t>
      </w:r>
      <w:proofErr w:type="spellStart"/>
      <w:r w:rsidRPr="00CE12D3">
        <w:rPr>
          <w:sz w:val="28"/>
          <w:szCs w:val="28"/>
          <w:lang w:val="uk-UA"/>
        </w:rPr>
        <w:t>Щepбaк</w:t>
      </w:r>
      <w:proofErr w:type="spellEnd"/>
      <w:r w:rsidRPr="00CE12D3">
        <w:rPr>
          <w:sz w:val="28"/>
          <w:szCs w:val="28"/>
          <w:lang w:val="uk-UA"/>
        </w:rPr>
        <w:t xml:space="preserve"> Н.В., </w:t>
      </w:r>
      <w:proofErr w:type="spellStart"/>
      <w:r w:rsidRPr="00CE12D3">
        <w:rPr>
          <w:sz w:val="28"/>
          <w:szCs w:val="28"/>
          <w:lang w:val="uk-UA"/>
        </w:rPr>
        <w:t>Вacилeвcькa</w:t>
      </w:r>
      <w:proofErr w:type="spellEnd"/>
      <w:r w:rsidRPr="00CE12D3">
        <w:rPr>
          <w:sz w:val="28"/>
          <w:szCs w:val="28"/>
          <w:lang w:val="uk-UA"/>
        </w:rPr>
        <w:t xml:space="preserve"> Т.В., </w:t>
      </w:r>
      <w:proofErr w:type="spellStart"/>
      <w:r w:rsidRPr="00CE12D3">
        <w:rPr>
          <w:sz w:val="28"/>
          <w:szCs w:val="28"/>
          <w:lang w:val="uk-UA"/>
        </w:rPr>
        <w:t>Удoвичeнкo</w:t>
      </w:r>
      <w:proofErr w:type="spellEnd"/>
      <w:r w:rsidRPr="00CE12D3">
        <w:rPr>
          <w:sz w:val="28"/>
          <w:szCs w:val="28"/>
          <w:lang w:val="uk-UA"/>
        </w:rPr>
        <w:t> </w:t>
      </w:r>
      <w:r w:rsidRPr="00CE12D3">
        <w:rPr>
          <w:sz w:val="28"/>
          <w:szCs w:val="28"/>
          <w:lang w:val="uk-UA"/>
        </w:rPr>
        <w:t xml:space="preserve">В.П. </w:t>
      </w:r>
      <w:proofErr w:type="spellStart"/>
      <w:r w:rsidRPr="00CE12D3">
        <w:rPr>
          <w:sz w:val="28"/>
          <w:szCs w:val="28"/>
          <w:lang w:val="uk-UA"/>
        </w:rPr>
        <w:t>Впpoвaджeння</w:t>
      </w:r>
      <w:proofErr w:type="spellEnd"/>
      <w:r w:rsidRPr="00CE12D3">
        <w:rPr>
          <w:sz w:val="28"/>
          <w:szCs w:val="28"/>
          <w:lang w:val="uk-UA"/>
        </w:rPr>
        <w:t xml:space="preserve"> </w:t>
      </w:r>
      <w:proofErr w:type="spellStart"/>
      <w:r w:rsidRPr="00CE12D3">
        <w:rPr>
          <w:sz w:val="28"/>
          <w:szCs w:val="28"/>
          <w:lang w:val="uk-UA"/>
        </w:rPr>
        <w:t>cтaндapтiв</w:t>
      </w:r>
      <w:proofErr w:type="spellEnd"/>
      <w:r w:rsidRPr="00CE12D3">
        <w:rPr>
          <w:sz w:val="28"/>
          <w:szCs w:val="28"/>
          <w:lang w:val="uk-UA"/>
        </w:rPr>
        <w:t xml:space="preserve"> </w:t>
      </w:r>
      <w:proofErr w:type="spellStart"/>
      <w:r w:rsidRPr="00CE12D3">
        <w:rPr>
          <w:sz w:val="28"/>
          <w:szCs w:val="28"/>
          <w:lang w:val="uk-UA"/>
        </w:rPr>
        <w:t>публiчнoї</w:t>
      </w:r>
      <w:proofErr w:type="spellEnd"/>
      <w:r w:rsidRPr="00CE12D3">
        <w:rPr>
          <w:sz w:val="28"/>
          <w:szCs w:val="28"/>
          <w:lang w:val="uk-UA"/>
        </w:rPr>
        <w:t xml:space="preserve"> </w:t>
      </w:r>
      <w:proofErr w:type="spellStart"/>
      <w:r w:rsidRPr="00CE12D3">
        <w:rPr>
          <w:sz w:val="28"/>
          <w:szCs w:val="28"/>
          <w:lang w:val="uk-UA"/>
        </w:rPr>
        <w:t>eтики</w:t>
      </w:r>
      <w:proofErr w:type="spellEnd"/>
      <w:r w:rsidRPr="00CE12D3">
        <w:rPr>
          <w:sz w:val="28"/>
          <w:szCs w:val="28"/>
          <w:lang w:val="uk-UA"/>
        </w:rPr>
        <w:t xml:space="preserve"> </w:t>
      </w:r>
      <w:proofErr w:type="spellStart"/>
      <w:r w:rsidRPr="00CE12D3">
        <w:rPr>
          <w:sz w:val="28"/>
          <w:szCs w:val="28"/>
          <w:lang w:val="uk-UA"/>
        </w:rPr>
        <w:t>нa</w:t>
      </w:r>
      <w:proofErr w:type="spellEnd"/>
      <w:r w:rsidRPr="00CE12D3">
        <w:rPr>
          <w:sz w:val="28"/>
          <w:szCs w:val="28"/>
          <w:lang w:val="uk-UA"/>
        </w:rPr>
        <w:t xml:space="preserve"> </w:t>
      </w:r>
      <w:proofErr w:type="spellStart"/>
      <w:r w:rsidRPr="00CE12D3">
        <w:rPr>
          <w:sz w:val="28"/>
          <w:szCs w:val="28"/>
          <w:lang w:val="uk-UA"/>
        </w:rPr>
        <w:t>мicцeвoму</w:t>
      </w:r>
      <w:proofErr w:type="spellEnd"/>
      <w:r w:rsidRPr="00CE12D3">
        <w:rPr>
          <w:sz w:val="28"/>
          <w:szCs w:val="28"/>
          <w:lang w:val="uk-UA"/>
        </w:rPr>
        <w:t xml:space="preserve"> </w:t>
      </w:r>
      <w:proofErr w:type="spellStart"/>
      <w:r w:rsidRPr="00CE12D3">
        <w:rPr>
          <w:sz w:val="28"/>
          <w:szCs w:val="28"/>
          <w:lang w:val="uk-UA"/>
        </w:rPr>
        <w:t>ipeгioнaльнoму</w:t>
      </w:r>
      <w:proofErr w:type="spellEnd"/>
      <w:r w:rsidRPr="00CE12D3">
        <w:rPr>
          <w:sz w:val="28"/>
          <w:szCs w:val="28"/>
          <w:lang w:val="uk-UA"/>
        </w:rPr>
        <w:t xml:space="preserve"> </w:t>
      </w:r>
      <w:proofErr w:type="spellStart"/>
      <w:r w:rsidRPr="00CE12D3">
        <w:rPr>
          <w:sz w:val="28"/>
          <w:szCs w:val="28"/>
          <w:lang w:val="uk-UA"/>
        </w:rPr>
        <w:t>piвнях</w:t>
      </w:r>
      <w:proofErr w:type="spellEnd"/>
      <w:r w:rsidRPr="00CE12D3">
        <w:rPr>
          <w:sz w:val="28"/>
          <w:szCs w:val="28"/>
          <w:lang w:val="uk-UA"/>
        </w:rPr>
        <w:t xml:space="preserve">: </w:t>
      </w:r>
      <w:proofErr w:type="spellStart"/>
      <w:r w:rsidRPr="00CE12D3">
        <w:rPr>
          <w:sz w:val="28"/>
          <w:szCs w:val="28"/>
          <w:lang w:val="uk-UA"/>
        </w:rPr>
        <w:t>укpaїнcькa</w:t>
      </w:r>
      <w:proofErr w:type="spellEnd"/>
      <w:r w:rsidRPr="00CE12D3">
        <w:rPr>
          <w:sz w:val="28"/>
          <w:szCs w:val="28"/>
          <w:lang w:val="uk-UA"/>
        </w:rPr>
        <w:t xml:space="preserve"> </w:t>
      </w:r>
      <w:proofErr w:type="spellStart"/>
      <w:r>
        <w:rPr>
          <w:sz w:val="28"/>
          <w:szCs w:val="28"/>
          <w:lang w:val="uk-UA"/>
        </w:rPr>
        <w:t>пpaктикa</w:t>
      </w:r>
      <w:proofErr w:type="spellEnd"/>
      <w:r>
        <w:rPr>
          <w:sz w:val="28"/>
          <w:szCs w:val="28"/>
          <w:lang w:val="uk-UA"/>
        </w:rPr>
        <w:t xml:space="preserve"> </w:t>
      </w:r>
      <w:proofErr w:type="spellStart"/>
      <w:r>
        <w:rPr>
          <w:sz w:val="28"/>
          <w:szCs w:val="28"/>
          <w:lang w:val="uk-UA"/>
        </w:rPr>
        <w:t>тa</w:t>
      </w:r>
      <w:proofErr w:type="spellEnd"/>
      <w:r>
        <w:rPr>
          <w:sz w:val="28"/>
          <w:szCs w:val="28"/>
          <w:lang w:val="uk-UA"/>
        </w:rPr>
        <w:t xml:space="preserve"> </w:t>
      </w:r>
      <w:proofErr w:type="spellStart"/>
      <w:r>
        <w:rPr>
          <w:sz w:val="28"/>
          <w:szCs w:val="28"/>
          <w:lang w:val="uk-UA"/>
        </w:rPr>
        <w:t>євpoпeйcький</w:t>
      </w:r>
      <w:proofErr w:type="spellEnd"/>
      <w:r>
        <w:rPr>
          <w:sz w:val="28"/>
          <w:szCs w:val="28"/>
          <w:lang w:val="uk-UA"/>
        </w:rPr>
        <w:t xml:space="preserve"> </w:t>
      </w:r>
      <w:proofErr w:type="spellStart"/>
      <w:r>
        <w:rPr>
          <w:sz w:val="28"/>
          <w:szCs w:val="28"/>
          <w:lang w:val="uk-UA"/>
        </w:rPr>
        <w:t>дocвiд</w:t>
      </w:r>
      <w:proofErr w:type="spellEnd"/>
      <w:r>
        <w:rPr>
          <w:sz w:val="28"/>
          <w:szCs w:val="28"/>
          <w:lang w:val="uk-UA"/>
        </w:rPr>
        <w:t>.</w:t>
      </w:r>
      <w:r w:rsidRPr="00CE12D3">
        <w:rPr>
          <w:sz w:val="28"/>
          <w:szCs w:val="28"/>
          <w:lang w:val="uk-UA"/>
        </w:rPr>
        <w:t xml:space="preserve">  Київ : </w:t>
      </w:r>
      <w:proofErr w:type="spellStart"/>
      <w:r w:rsidRPr="00CE12D3">
        <w:rPr>
          <w:sz w:val="28"/>
          <w:szCs w:val="28"/>
          <w:lang w:val="uk-UA"/>
        </w:rPr>
        <w:t>Цeнтp</w:t>
      </w:r>
      <w:proofErr w:type="spellEnd"/>
      <w:r w:rsidRPr="00CE12D3">
        <w:rPr>
          <w:sz w:val="28"/>
          <w:szCs w:val="28"/>
          <w:lang w:val="uk-UA"/>
        </w:rPr>
        <w:t xml:space="preserve"> </w:t>
      </w:r>
      <w:proofErr w:type="spellStart"/>
      <w:r w:rsidRPr="00CE12D3">
        <w:rPr>
          <w:sz w:val="28"/>
          <w:szCs w:val="28"/>
          <w:lang w:val="uk-UA"/>
        </w:rPr>
        <w:t>дocлiджeнь</w:t>
      </w:r>
      <w:proofErr w:type="spellEnd"/>
      <w:r w:rsidRPr="00CE12D3">
        <w:rPr>
          <w:sz w:val="28"/>
          <w:szCs w:val="28"/>
          <w:lang w:val="uk-UA"/>
        </w:rPr>
        <w:t xml:space="preserve"> </w:t>
      </w:r>
      <w:proofErr w:type="spellStart"/>
      <w:r w:rsidRPr="00CE12D3">
        <w:rPr>
          <w:sz w:val="28"/>
          <w:szCs w:val="28"/>
          <w:lang w:val="uk-UA"/>
        </w:rPr>
        <w:t>питaнь</w:t>
      </w:r>
      <w:proofErr w:type="spellEnd"/>
      <w:r w:rsidRPr="00CE12D3">
        <w:rPr>
          <w:sz w:val="28"/>
          <w:szCs w:val="28"/>
          <w:lang w:val="uk-UA"/>
        </w:rPr>
        <w:t xml:space="preserve"> </w:t>
      </w:r>
      <w:proofErr w:type="spellStart"/>
      <w:r w:rsidRPr="00CE12D3">
        <w:rPr>
          <w:sz w:val="28"/>
          <w:szCs w:val="28"/>
          <w:lang w:val="uk-UA"/>
        </w:rPr>
        <w:t>мicцeвoгoipeгioнaльнoгopoзвитку</w:t>
      </w:r>
      <w:proofErr w:type="spellEnd"/>
      <w:r w:rsidRPr="00CE12D3">
        <w:rPr>
          <w:sz w:val="28"/>
          <w:szCs w:val="28"/>
          <w:lang w:val="uk-UA"/>
        </w:rPr>
        <w:t xml:space="preserve"> </w:t>
      </w:r>
      <w:proofErr w:type="spellStart"/>
      <w:r w:rsidRPr="00CE12D3">
        <w:rPr>
          <w:sz w:val="28"/>
          <w:szCs w:val="28"/>
          <w:lang w:val="uk-UA"/>
        </w:rPr>
        <w:t>тacпpияння</w:t>
      </w:r>
      <w:proofErr w:type="spellEnd"/>
      <w:r w:rsidRPr="00CE12D3">
        <w:rPr>
          <w:sz w:val="28"/>
          <w:szCs w:val="28"/>
          <w:lang w:val="uk-UA"/>
        </w:rPr>
        <w:t xml:space="preserve"> </w:t>
      </w:r>
      <w:proofErr w:type="spellStart"/>
      <w:r w:rsidRPr="00CE12D3">
        <w:rPr>
          <w:sz w:val="28"/>
          <w:szCs w:val="28"/>
          <w:lang w:val="uk-UA"/>
        </w:rPr>
        <w:t>aдмiнicтpaтивнiй</w:t>
      </w:r>
      <w:proofErr w:type="spellEnd"/>
      <w:r w:rsidRPr="00CE12D3">
        <w:rPr>
          <w:sz w:val="28"/>
          <w:szCs w:val="28"/>
          <w:lang w:val="uk-UA"/>
        </w:rPr>
        <w:t xml:space="preserve"> peфopмi,2008212c.</w:t>
      </w:r>
    </w:p>
    <w:p w14:paraId="18423B95"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r w:rsidRPr="00004A17">
        <w:rPr>
          <w:bCs/>
          <w:sz w:val="28"/>
          <w:szCs w:val="28"/>
        </w:rPr>
        <w:t xml:space="preserve">Тимошенко Н.Л. </w:t>
      </w:r>
      <w:r w:rsidRPr="00004A17">
        <w:rPr>
          <w:sz w:val="28"/>
          <w:szCs w:val="28"/>
        </w:rPr>
        <w:t xml:space="preserve">Корпоративна культура: діловий етикет: </w:t>
      </w:r>
      <w:proofErr w:type="spellStart"/>
      <w:r w:rsidRPr="00004A17">
        <w:rPr>
          <w:sz w:val="28"/>
          <w:szCs w:val="28"/>
        </w:rPr>
        <w:t>навч</w:t>
      </w:r>
      <w:proofErr w:type="spellEnd"/>
      <w:r w:rsidRPr="00004A17">
        <w:rPr>
          <w:sz w:val="28"/>
          <w:szCs w:val="28"/>
        </w:rPr>
        <w:t xml:space="preserve">. </w:t>
      </w:r>
      <w:proofErr w:type="spellStart"/>
      <w:r w:rsidRPr="00004A17">
        <w:rPr>
          <w:sz w:val="28"/>
          <w:szCs w:val="28"/>
        </w:rPr>
        <w:t>посіб</w:t>
      </w:r>
      <w:proofErr w:type="spellEnd"/>
      <w:r w:rsidRPr="00004A17">
        <w:rPr>
          <w:sz w:val="28"/>
          <w:szCs w:val="28"/>
        </w:rPr>
        <w:t>. К.: Знання, 2006.  252 с.</w:t>
      </w:r>
    </w:p>
    <w:p w14:paraId="3FF48883" w14:textId="77777777" w:rsidR="00004A17" w:rsidRPr="00C1064F" w:rsidRDefault="00004A17" w:rsidP="00002263">
      <w:pPr>
        <w:pStyle w:val="af2"/>
        <w:widowControl w:val="0"/>
        <w:numPr>
          <w:ilvl w:val="0"/>
          <w:numId w:val="20"/>
        </w:numPr>
        <w:spacing w:line="276" w:lineRule="auto"/>
        <w:ind w:left="426" w:hanging="426"/>
        <w:jc w:val="both"/>
        <w:rPr>
          <w:sz w:val="28"/>
          <w:szCs w:val="28"/>
        </w:rPr>
      </w:pPr>
      <w:r w:rsidRPr="00C1064F">
        <w:rPr>
          <w:sz w:val="28"/>
          <w:szCs w:val="28"/>
        </w:rPr>
        <w:t xml:space="preserve">Товмач А. С. Питання етики державних службовців. Форум права. 2015. № 2. С. 159–162. URL: http://nbuv.gov.ua/UJRN/FP_index </w:t>
      </w:r>
    </w:p>
    <w:p w14:paraId="2325EB13"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Томан</w:t>
      </w:r>
      <w:proofErr w:type="spellEnd"/>
      <w:r w:rsidRPr="00CE12D3">
        <w:rPr>
          <w:sz w:val="28"/>
          <w:szCs w:val="28"/>
        </w:rPr>
        <w:t xml:space="preserve"> І. Мистецтво говорити.  К.: Політвидав України, 1989.  293 с.</w:t>
      </w:r>
    </w:p>
    <w:p w14:paraId="00B7F772" w14:textId="77777777" w:rsidR="00004A17" w:rsidRPr="00004A17" w:rsidRDefault="00004A17" w:rsidP="00002263">
      <w:pPr>
        <w:pStyle w:val="a5"/>
        <w:widowControl w:val="0"/>
        <w:numPr>
          <w:ilvl w:val="0"/>
          <w:numId w:val="20"/>
        </w:numPr>
        <w:shd w:val="clear" w:color="auto" w:fill="FFFFFF"/>
        <w:tabs>
          <w:tab w:val="left" w:pos="312"/>
          <w:tab w:val="left" w:pos="567"/>
        </w:tabs>
        <w:autoSpaceDE w:val="0"/>
        <w:autoSpaceDN w:val="0"/>
        <w:adjustRightInd w:val="0"/>
        <w:spacing w:line="276" w:lineRule="auto"/>
        <w:ind w:left="426" w:right="-1" w:hanging="426"/>
        <w:rPr>
          <w:color w:val="000000"/>
          <w:sz w:val="28"/>
          <w:szCs w:val="28"/>
        </w:rPr>
      </w:pPr>
      <w:proofErr w:type="spellStart"/>
      <w:r w:rsidRPr="00004A17">
        <w:rPr>
          <w:sz w:val="28"/>
          <w:szCs w:val="28"/>
        </w:rPr>
        <w:t>Уткин</w:t>
      </w:r>
      <w:proofErr w:type="spellEnd"/>
      <w:r w:rsidRPr="00004A17">
        <w:rPr>
          <w:sz w:val="28"/>
          <w:szCs w:val="28"/>
        </w:rPr>
        <w:t xml:space="preserve"> Э.А. </w:t>
      </w:r>
      <w:proofErr w:type="spellStart"/>
      <w:r w:rsidRPr="00004A17">
        <w:rPr>
          <w:sz w:val="28"/>
          <w:szCs w:val="28"/>
        </w:rPr>
        <w:t>Деловая</w:t>
      </w:r>
      <w:proofErr w:type="spellEnd"/>
      <w:r w:rsidRPr="00004A17">
        <w:rPr>
          <w:sz w:val="28"/>
          <w:szCs w:val="28"/>
        </w:rPr>
        <w:t xml:space="preserve"> </w:t>
      </w:r>
      <w:proofErr w:type="spellStart"/>
      <w:r w:rsidRPr="00004A17">
        <w:rPr>
          <w:sz w:val="28"/>
          <w:szCs w:val="28"/>
        </w:rPr>
        <w:t>этика</w:t>
      </w:r>
      <w:proofErr w:type="spellEnd"/>
      <w:r w:rsidRPr="00004A17">
        <w:rPr>
          <w:sz w:val="28"/>
          <w:szCs w:val="28"/>
        </w:rPr>
        <w:t xml:space="preserve">.  М.: </w:t>
      </w:r>
      <w:proofErr w:type="spellStart"/>
      <w:r w:rsidRPr="00004A17">
        <w:rPr>
          <w:sz w:val="28"/>
          <w:szCs w:val="28"/>
        </w:rPr>
        <w:t>Изд</w:t>
      </w:r>
      <w:proofErr w:type="spellEnd"/>
      <w:r w:rsidRPr="00004A17">
        <w:rPr>
          <w:sz w:val="28"/>
          <w:szCs w:val="28"/>
        </w:rPr>
        <w:t xml:space="preserve">-во </w:t>
      </w:r>
      <w:proofErr w:type="spellStart"/>
      <w:r w:rsidRPr="00004A17">
        <w:rPr>
          <w:sz w:val="28"/>
          <w:szCs w:val="28"/>
        </w:rPr>
        <w:t>Зерцало</w:t>
      </w:r>
      <w:proofErr w:type="spellEnd"/>
      <w:r w:rsidRPr="00004A17">
        <w:rPr>
          <w:sz w:val="28"/>
          <w:szCs w:val="28"/>
        </w:rPr>
        <w:t xml:space="preserve"> 1988.</w:t>
      </w:r>
    </w:p>
    <w:p w14:paraId="2C9C8517" w14:textId="77777777" w:rsidR="00004A17" w:rsidRPr="00004A17" w:rsidRDefault="00004A17" w:rsidP="00002263">
      <w:pPr>
        <w:pStyle w:val="a5"/>
        <w:numPr>
          <w:ilvl w:val="0"/>
          <w:numId w:val="20"/>
        </w:numPr>
        <w:shd w:val="clear" w:color="auto" w:fill="FFFFFF"/>
        <w:autoSpaceDE w:val="0"/>
        <w:autoSpaceDN w:val="0"/>
        <w:adjustRightInd w:val="0"/>
        <w:spacing w:line="276" w:lineRule="auto"/>
        <w:ind w:left="426" w:hanging="426"/>
        <w:rPr>
          <w:sz w:val="28"/>
          <w:szCs w:val="28"/>
        </w:rPr>
      </w:pPr>
      <w:proofErr w:type="spellStart"/>
      <w:r w:rsidRPr="00004A17">
        <w:rPr>
          <w:bCs/>
          <w:sz w:val="28"/>
          <w:szCs w:val="28"/>
        </w:rPr>
        <w:t>Хаджирадєва</w:t>
      </w:r>
      <w:proofErr w:type="spellEnd"/>
      <w:r w:rsidRPr="00004A17">
        <w:rPr>
          <w:bCs/>
          <w:sz w:val="28"/>
          <w:szCs w:val="28"/>
        </w:rPr>
        <w:t xml:space="preserve"> </w:t>
      </w:r>
      <w:r w:rsidRPr="00004A17">
        <w:rPr>
          <w:sz w:val="28"/>
          <w:szCs w:val="28"/>
        </w:rPr>
        <w:t>С</w:t>
      </w:r>
      <w:r w:rsidRPr="00004A17">
        <w:rPr>
          <w:bCs/>
          <w:sz w:val="28"/>
          <w:szCs w:val="28"/>
        </w:rPr>
        <w:t>.</w:t>
      </w:r>
      <w:r w:rsidRPr="00004A17">
        <w:rPr>
          <w:sz w:val="28"/>
          <w:szCs w:val="28"/>
        </w:rPr>
        <w:t>К</w:t>
      </w:r>
      <w:r w:rsidRPr="00004A17">
        <w:rPr>
          <w:bCs/>
          <w:sz w:val="28"/>
          <w:szCs w:val="28"/>
        </w:rPr>
        <w:t xml:space="preserve">. </w:t>
      </w:r>
      <w:r w:rsidRPr="00004A17">
        <w:rPr>
          <w:sz w:val="28"/>
          <w:szCs w:val="28"/>
        </w:rPr>
        <w:t xml:space="preserve">Діалогова комунікація: теорія та практика: </w:t>
      </w:r>
      <w:proofErr w:type="spellStart"/>
      <w:r w:rsidRPr="00004A17">
        <w:rPr>
          <w:sz w:val="28"/>
          <w:szCs w:val="28"/>
        </w:rPr>
        <w:t>навч</w:t>
      </w:r>
      <w:proofErr w:type="spellEnd"/>
      <w:r w:rsidRPr="00004A17">
        <w:rPr>
          <w:sz w:val="28"/>
          <w:szCs w:val="28"/>
        </w:rPr>
        <w:t xml:space="preserve">. </w:t>
      </w:r>
      <w:proofErr w:type="spellStart"/>
      <w:r w:rsidRPr="00004A17">
        <w:rPr>
          <w:sz w:val="28"/>
          <w:szCs w:val="28"/>
        </w:rPr>
        <w:t>посіб</w:t>
      </w:r>
      <w:proofErr w:type="spellEnd"/>
      <w:r w:rsidRPr="00004A17">
        <w:rPr>
          <w:sz w:val="28"/>
          <w:szCs w:val="28"/>
        </w:rPr>
        <w:t>. О.: ОРІДУ НАДУ, 2004. 224 с.</w:t>
      </w:r>
    </w:p>
    <w:p w14:paraId="0BAA916F" w14:textId="77777777" w:rsidR="00004A17" w:rsidRPr="00004A17" w:rsidRDefault="00004A17" w:rsidP="00002263">
      <w:pPr>
        <w:pStyle w:val="a5"/>
        <w:numPr>
          <w:ilvl w:val="0"/>
          <w:numId w:val="20"/>
        </w:numPr>
        <w:spacing w:line="276" w:lineRule="auto"/>
        <w:ind w:left="426" w:hanging="426"/>
        <w:rPr>
          <w:sz w:val="28"/>
          <w:szCs w:val="28"/>
        </w:rPr>
      </w:pPr>
      <w:proofErr w:type="spellStart"/>
      <w:r w:rsidRPr="00004A17">
        <w:rPr>
          <w:iCs/>
          <w:sz w:val="28"/>
          <w:szCs w:val="28"/>
        </w:rPr>
        <w:t>Хожило</w:t>
      </w:r>
      <w:proofErr w:type="spellEnd"/>
      <w:r w:rsidRPr="00004A17">
        <w:rPr>
          <w:iCs/>
          <w:sz w:val="28"/>
          <w:szCs w:val="28"/>
        </w:rPr>
        <w:t xml:space="preserve"> І.</w:t>
      </w:r>
      <w:r w:rsidR="006F30A4" w:rsidRPr="00004A17">
        <w:rPr>
          <w:iCs/>
          <w:sz w:val="28"/>
          <w:szCs w:val="28"/>
        </w:rPr>
        <w:t xml:space="preserve">І. </w:t>
      </w:r>
      <w:r w:rsidRPr="00004A17">
        <w:rPr>
          <w:sz w:val="28"/>
          <w:szCs w:val="28"/>
        </w:rPr>
        <w:t xml:space="preserve">Етикет як іманентна складова професійної компетенції державного службовця // </w:t>
      </w:r>
      <w:proofErr w:type="spellStart"/>
      <w:r w:rsidRPr="00004A17">
        <w:rPr>
          <w:sz w:val="28"/>
          <w:szCs w:val="28"/>
        </w:rPr>
        <w:t>Вісн</w:t>
      </w:r>
      <w:proofErr w:type="spellEnd"/>
      <w:r w:rsidRPr="00004A17">
        <w:rPr>
          <w:sz w:val="28"/>
          <w:szCs w:val="28"/>
        </w:rPr>
        <w:t>. ДСУ. 2007. № 3. С. 29-33.</w:t>
      </w:r>
    </w:p>
    <w:p w14:paraId="299A18A5" w14:textId="77777777" w:rsidR="00004A17" w:rsidRPr="00004A17" w:rsidRDefault="00004A17" w:rsidP="00002263">
      <w:pPr>
        <w:pStyle w:val="a5"/>
        <w:numPr>
          <w:ilvl w:val="0"/>
          <w:numId w:val="20"/>
        </w:numPr>
        <w:spacing w:line="276" w:lineRule="auto"/>
        <w:ind w:left="426" w:hanging="426"/>
        <w:rPr>
          <w:sz w:val="28"/>
          <w:szCs w:val="28"/>
        </w:rPr>
      </w:pPr>
      <w:proofErr w:type="spellStart"/>
      <w:r w:rsidRPr="00004A17">
        <w:rPr>
          <w:iCs/>
          <w:sz w:val="28"/>
          <w:szCs w:val="28"/>
        </w:rPr>
        <w:lastRenderedPageBreak/>
        <w:t>Хожило</w:t>
      </w:r>
      <w:proofErr w:type="spellEnd"/>
      <w:r w:rsidRPr="00004A17">
        <w:rPr>
          <w:iCs/>
          <w:sz w:val="28"/>
          <w:szCs w:val="28"/>
        </w:rPr>
        <w:t xml:space="preserve"> І. І. </w:t>
      </w:r>
      <w:r w:rsidRPr="00004A17">
        <w:rPr>
          <w:sz w:val="28"/>
          <w:szCs w:val="28"/>
        </w:rPr>
        <w:t xml:space="preserve">Етикет в публічному адмініструванні: сутність, стан та особливості формування // Публічне адміністрування: теорія та практика : </w:t>
      </w:r>
      <w:proofErr w:type="spellStart"/>
      <w:r w:rsidRPr="00004A17">
        <w:rPr>
          <w:sz w:val="28"/>
          <w:szCs w:val="28"/>
        </w:rPr>
        <w:t>зб</w:t>
      </w:r>
      <w:proofErr w:type="spellEnd"/>
      <w:r w:rsidRPr="00004A17">
        <w:rPr>
          <w:sz w:val="28"/>
          <w:szCs w:val="28"/>
        </w:rPr>
        <w:t xml:space="preserve">. наук. пр. Дніпропетровськ : ДРІДУ НАДУ, 2009. </w:t>
      </w:r>
      <w:proofErr w:type="spellStart"/>
      <w:r w:rsidRPr="00004A17">
        <w:rPr>
          <w:sz w:val="28"/>
          <w:szCs w:val="28"/>
        </w:rPr>
        <w:t>Вип</w:t>
      </w:r>
      <w:proofErr w:type="spellEnd"/>
      <w:r w:rsidRPr="00004A17">
        <w:rPr>
          <w:sz w:val="28"/>
          <w:szCs w:val="28"/>
        </w:rPr>
        <w:t xml:space="preserve">. 2 (2). </w:t>
      </w:r>
    </w:p>
    <w:p w14:paraId="17B02E73" w14:textId="77777777" w:rsidR="00004A17" w:rsidRPr="00004A17" w:rsidRDefault="00004A17" w:rsidP="00002263">
      <w:pPr>
        <w:pStyle w:val="a5"/>
        <w:numPr>
          <w:ilvl w:val="0"/>
          <w:numId w:val="20"/>
        </w:numPr>
        <w:spacing w:line="276" w:lineRule="auto"/>
        <w:ind w:left="426" w:hanging="426"/>
        <w:rPr>
          <w:sz w:val="28"/>
          <w:szCs w:val="28"/>
        </w:rPr>
      </w:pPr>
      <w:proofErr w:type="spellStart"/>
      <w:r w:rsidRPr="00004A17">
        <w:rPr>
          <w:sz w:val="28"/>
          <w:szCs w:val="28"/>
        </w:rPr>
        <w:t>Холопова</w:t>
      </w:r>
      <w:proofErr w:type="spellEnd"/>
      <w:r w:rsidRPr="00004A17">
        <w:rPr>
          <w:sz w:val="28"/>
          <w:szCs w:val="28"/>
        </w:rPr>
        <w:t xml:space="preserve"> Т.И., </w:t>
      </w:r>
      <w:proofErr w:type="spellStart"/>
      <w:r w:rsidRPr="00004A17">
        <w:rPr>
          <w:sz w:val="28"/>
          <w:szCs w:val="28"/>
        </w:rPr>
        <w:t>Лебедева</w:t>
      </w:r>
      <w:proofErr w:type="spellEnd"/>
      <w:r w:rsidRPr="00004A17">
        <w:rPr>
          <w:sz w:val="28"/>
          <w:szCs w:val="28"/>
        </w:rPr>
        <w:t xml:space="preserve"> М.М. «Протокол и </w:t>
      </w:r>
      <w:proofErr w:type="spellStart"/>
      <w:r w:rsidRPr="00004A17">
        <w:rPr>
          <w:sz w:val="28"/>
          <w:szCs w:val="28"/>
        </w:rPr>
        <w:t>этикет</w:t>
      </w:r>
      <w:proofErr w:type="spellEnd"/>
      <w:r w:rsidRPr="00004A17">
        <w:rPr>
          <w:sz w:val="28"/>
          <w:szCs w:val="28"/>
        </w:rPr>
        <w:t xml:space="preserve"> для </w:t>
      </w:r>
      <w:proofErr w:type="spellStart"/>
      <w:r w:rsidRPr="00004A17">
        <w:rPr>
          <w:sz w:val="28"/>
          <w:szCs w:val="28"/>
        </w:rPr>
        <w:t>деловых</w:t>
      </w:r>
      <w:proofErr w:type="spellEnd"/>
      <w:r w:rsidRPr="00004A17">
        <w:rPr>
          <w:sz w:val="28"/>
          <w:szCs w:val="28"/>
        </w:rPr>
        <w:t xml:space="preserve"> людей»  М. : «АНКИЛ», 1995.  366 с.</w:t>
      </w:r>
    </w:p>
    <w:p w14:paraId="5CF2ABF5" w14:textId="77777777" w:rsidR="00004A17" w:rsidRPr="00004A17" w:rsidRDefault="00004A17" w:rsidP="00002263">
      <w:pPr>
        <w:pStyle w:val="a5"/>
        <w:numPr>
          <w:ilvl w:val="0"/>
          <w:numId w:val="20"/>
        </w:numPr>
        <w:spacing w:line="276" w:lineRule="auto"/>
        <w:ind w:left="426" w:hanging="426"/>
        <w:rPr>
          <w:sz w:val="28"/>
          <w:szCs w:val="28"/>
        </w:rPr>
      </w:pPr>
      <w:r w:rsidRPr="00004A17">
        <w:rPr>
          <w:bCs/>
          <w:sz w:val="28"/>
          <w:szCs w:val="28"/>
        </w:rPr>
        <w:t xml:space="preserve">Чайка Г.Л. </w:t>
      </w:r>
      <w:r w:rsidRPr="00004A17">
        <w:rPr>
          <w:sz w:val="28"/>
          <w:szCs w:val="28"/>
        </w:rPr>
        <w:t xml:space="preserve">Культура ділового спілкування менеджера: </w:t>
      </w:r>
      <w:proofErr w:type="spellStart"/>
      <w:r w:rsidRPr="00004A17">
        <w:rPr>
          <w:sz w:val="28"/>
          <w:szCs w:val="28"/>
        </w:rPr>
        <w:t>навч</w:t>
      </w:r>
      <w:proofErr w:type="spellEnd"/>
      <w:r w:rsidRPr="00004A17">
        <w:rPr>
          <w:sz w:val="28"/>
          <w:szCs w:val="28"/>
        </w:rPr>
        <w:t xml:space="preserve">. </w:t>
      </w:r>
      <w:proofErr w:type="spellStart"/>
      <w:r w:rsidRPr="00004A17">
        <w:rPr>
          <w:sz w:val="28"/>
          <w:szCs w:val="28"/>
        </w:rPr>
        <w:t>посіб</w:t>
      </w:r>
      <w:proofErr w:type="spellEnd"/>
      <w:r w:rsidRPr="00004A17">
        <w:rPr>
          <w:sz w:val="28"/>
          <w:szCs w:val="28"/>
        </w:rPr>
        <w:t>/ Г.Л. Чайка.  К. : Знання, 2005.  С. 355.</w:t>
      </w:r>
    </w:p>
    <w:p w14:paraId="64BBC4B5" w14:textId="77777777" w:rsidR="00004A17" w:rsidRPr="00004A17" w:rsidRDefault="00004A17" w:rsidP="00002263">
      <w:pPr>
        <w:pStyle w:val="a5"/>
        <w:widowControl w:val="0"/>
        <w:numPr>
          <w:ilvl w:val="0"/>
          <w:numId w:val="20"/>
        </w:numPr>
        <w:shd w:val="clear" w:color="auto" w:fill="FFFFFF"/>
        <w:tabs>
          <w:tab w:val="left" w:pos="312"/>
          <w:tab w:val="left" w:pos="567"/>
        </w:tabs>
        <w:autoSpaceDE w:val="0"/>
        <w:autoSpaceDN w:val="0"/>
        <w:adjustRightInd w:val="0"/>
        <w:spacing w:line="276" w:lineRule="auto"/>
        <w:ind w:left="426" w:right="-1" w:hanging="426"/>
        <w:rPr>
          <w:color w:val="000000"/>
          <w:sz w:val="28"/>
          <w:szCs w:val="28"/>
        </w:rPr>
      </w:pPr>
      <w:proofErr w:type="spellStart"/>
      <w:r w:rsidRPr="00004A17">
        <w:rPr>
          <w:sz w:val="28"/>
          <w:szCs w:val="28"/>
        </w:rPr>
        <w:t>Чиненный</w:t>
      </w:r>
      <w:proofErr w:type="spellEnd"/>
      <w:r w:rsidRPr="00004A17">
        <w:rPr>
          <w:sz w:val="28"/>
          <w:szCs w:val="28"/>
        </w:rPr>
        <w:t xml:space="preserve"> А.И., Стоян Т.А. </w:t>
      </w:r>
      <w:proofErr w:type="spellStart"/>
      <w:r w:rsidRPr="00004A17">
        <w:rPr>
          <w:sz w:val="28"/>
          <w:szCs w:val="28"/>
        </w:rPr>
        <w:t>Этикет</w:t>
      </w:r>
      <w:proofErr w:type="spellEnd"/>
      <w:r w:rsidRPr="00004A17">
        <w:rPr>
          <w:sz w:val="28"/>
          <w:szCs w:val="28"/>
        </w:rPr>
        <w:t xml:space="preserve"> на все </w:t>
      </w:r>
      <w:proofErr w:type="spellStart"/>
      <w:r w:rsidRPr="00004A17">
        <w:rPr>
          <w:sz w:val="28"/>
          <w:szCs w:val="28"/>
        </w:rPr>
        <w:t>случаи</w:t>
      </w:r>
      <w:proofErr w:type="spellEnd"/>
      <w:r w:rsidRPr="00004A17">
        <w:rPr>
          <w:sz w:val="28"/>
          <w:szCs w:val="28"/>
        </w:rPr>
        <w:t xml:space="preserve"> </w:t>
      </w:r>
      <w:proofErr w:type="spellStart"/>
      <w:r w:rsidRPr="00004A17">
        <w:rPr>
          <w:sz w:val="28"/>
          <w:szCs w:val="28"/>
        </w:rPr>
        <w:t>жизни</w:t>
      </w:r>
      <w:proofErr w:type="spellEnd"/>
      <w:r w:rsidRPr="00004A17">
        <w:rPr>
          <w:sz w:val="28"/>
          <w:szCs w:val="28"/>
        </w:rPr>
        <w:t>.  М.: Гном-</w:t>
      </w:r>
      <w:proofErr w:type="spellStart"/>
      <w:r w:rsidRPr="00004A17">
        <w:rPr>
          <w:sz w:val="28"/>
          <w:szCs w:val="28"/>
        </w:rPr>
        <w:t>пресс</w:t>
      </w:r>
      <w:proofErr w:type="spellEnd"/>
      <w:r w:rsidRPr="00004A17">
        <w:rPr>
          <w:sz w:val="28"/>
          <w:szCs w:val="28"/>
        </w:rPr>
        <w:t>, 1997.</w:t>
      </w:r>
    </w:p>
    <w:p w14:paraId="12764F17"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Чмут</w:t>
      </w:r>
      <w:proofErr w:type="spellEnd"/>
      <w:r w:rsidRPr="00CE12D3">
        <w:rPr>
          <w:sz w:val="28"/>
          <w:szCs w:val="28"/>
        </w:rPr>
        <w:t xml:space="preserve"> Т.К. Етика ділового спілкування / Т. К. </w:t>
      </w:r>
      <w:proofErr w:type="spellStart"/>
      <w:r w:rsidRPr="00CE12D3">
        <w:rPr>
          <w:sz w:val="28"/>
          <w:szCs w:val="28"/>
        </w:rPr>
        <w:t>Чмут</w:t>
      </w:r>
      <w:proofErr w:type="spellEnd"/>
      <w:r w:rsidRPr="00CE12D3">
        <w:rPr>
          <w:sz w:val="28"/>
          <w:szCs w:val="28"/>
        </w:rPr>
        <w:t xml:space="preserve">, Г. Л. Чайка // </w:t>
      </w:r>
      <w:proofErr w:type="spellStart"/>
      <w:r w:rsidRPr="00CE12D3">
        <w:rPr>
          <w:sz w:val="28"/>
          <w:szCs w:val="28"/>
        </w:rPr>
        <w:t>Навч</w:t>
      </w:r>
      <w:proofErr w:type="spellEnd"/>
      <w:r w:rsidRPr="00CE12D3">
        <w:rPr>
          <w:sz w:val="28"/>
          <w:szCs w:val="28"/>
        </w:rPr>
        <w:t xml:space="preserve">. </w:t>
      </w:r>
      <w:proofErr w:type="spellStart"/>
      <w:r w:rsidRPr="00CE12D3">
        <w:rPr>
          <w:sz w:val="28"/>
          <w:szCs w:val="28"/>
        </w:rPr>
        <w:t>посіб</w:t>
      </w:r>
      <w:proofErr w:type="spellEnd"/>
      <w:r w:rsidRPr="00CE12D3">
        <w:rPr>
          <w:sz w:val="28"/>
          <w:szCs w:val="28"/>
        </w:rPr>
        <w:t>. 6–те вид.,</w:t>
      </w:r>
      <w:proofErr w:type="spellStart"/>
      <w:r w:rsidRPr="00CE12D3">
        <w:rPr>
          <w:sz w:val="28"/>
          <w:szCs w:val="28"/>
        </w:rPr>
        <w:t>випр</w:t>
      </w:r>
      <w:proofErr w:type="spellEnd"/>
      <w:r w:rsidRPr="00CE12D3">
        <w:rPr>
          <w:sz w:val="28"/>
          <w:szCs w:val="28"/>
        </w:rPr>
        <w:t xml:space="preserve">. і. </w:t>
      </w:r>
      <w:proofErr w:type="spellStart"/>
      <w:r w:rsidRPr="00CE12D3">
        <w:rPr>
          <w:sz w:val="28"/>
          <w:szCs w:val="28"/>
        </w:rPr>
        <w:t>доп</w:t>
      </w:r>
      <w:proofErr w:type="spellEnd"/>
      <w:r w:rsidRPr="00CE12D3">
        <w:rPr>
          <w:sz w:val="28"/>
          <w:szCs w:val="28"/>
        </w:rPr>
        <w:t>.  К.: Знання, 2007.  230</w:t>
      </w:r>
      <w:r w:rsidR="004060B6">
        <w:rPr>
          <w:sz w:val="28"/>
          <w:szCs w:val="28"/>
        </w:rPr>
        <w:t>с.</w:t>
      </w:r>
    </w:p>
    <w:p w14:paraId="5FC4D815" w14:textId="77777777" w:rsidR="00004A17" w:rsidRPr="00004A17" w:rsidRDefault="00004A17" w:rsidP="00002263">
      <w:pPr>
        <w:pStyle w:val="a5"/>
        <w:widowControl w:val="0"/>
        <w:numPr>
          <w:ilvl w:val="0"/>
          <w:numId w:val="20"/>
        </w:numPr>
        <w:shd w:val="clear" w:color="auto" w:fill="FFFFFF"/>
        <w:tabs>
          <w:tab w:val="left" w:pos="312"/>
          <w:tab w:val="left" w:pos="567"/>
        </w:tabs>
        <w:autoSpaceDE w:val="0"/>
        <w:autoSpaceDN w:val="0"/>
        <w:adjustRightInd w:val="0"/>
        <w:spacing w:line="276" w:lineRule="auto"/>
        <w:ind w:left="426" w:right="-1" w:hanging="426"/>
        <w:rPr>
          <w:color w:val="000000"/>
          <w:sz w:val="28"/>
          <w:szCs w:val="28"/>
        </w:rPr>
      </w:pPr>
      <w:proofErr w:type="spellStart"/>
      <w:r w:rsidRPr="00004A17">
        <w:rPr>
          <w:sz w:val="28"/>
          <w:szCs w:val="28"/>
        </w:rPr>
        <w:t>Шейнов</w:t>
      </w:r>
      <w:proofErr w:type="spellEnd"/>
      <w:r w:rsidRPr="00004A17">
        <w:rPr>
          <w:sz w:val="28"/>
          <w:szCs w:val="28"/>
        </w:rPr>
        <w:t xml:space="preserve"> В.П. </w:t>
      </w:r>
      <w:proofErr w:type="spellStart"/>
      <w:r w:rsidRPr="00004A17">
        <w:rPr>
          <w:sz w:val="28"/>
          <w:szCs w:val="28"/>
        </w:rPr>
        <w:t>Психология</w:t>
      </w:r>
      <w:proofErr w:type="spellEnd"/>
      <w:r w:rsidRPr="00004A17">
        <w:rPr>
          <w:sz w:val="28"/>
          <w:szCs w:val="28"/>
        </w:rPr>
        <w:t xml:space="preserve"> и </w:t>
      </w:r>
      <w:proofErr w:type="spellStart"/>
      <w:r w:rsidRPr="00004A17">
        <w:rPr>
          <w:sz w:val="28"/>
          <w:szCs w:val="28"/>
        </w:rPr>
        <w:t>этика</w:t>
      </w:r>
      <w:proofErr w:type="spellEnd"/>
      <w:r w:rsidRPr="00004A17">
        <w:rPr>
          <w:sz w:val="28"/>
          <w:szCs w:val="28"/>
        </w:rPr>
        <w:t xml:space="preserve"> </w:t>
      </w:r>
      <w:proofErr w:type="spellStart"/>
      <w:r w:rsidRPr="00004A17">
        <w:rPr>
          <w:sz w:val="28"/>
          <w:szCs w:val="28"/>
        </w:rPr>
        <w:t>делового</w:t>
      </w:r>
      <w:proofErr w:type="spellEnd"/>
      <w:r w:rsidRPr="00004A17">
        <w:rPr>
          <w:sz w:val="28"/>
          <w:szCs w:val="28"/>
        </w:rPr>
        <w:t xml:space="preserve"> </w:t>
      </w:r>
      <w:proofErr w:type="spellStart"/>
      <w:r w:rsidRPr="00004A17">
        <w:rPr>
          <w:sz w:val="28"/>
          <w:szCs w:val="28"/>
        </w:rPr>
        <w:t>контакта</w:t>
      </w:r>
      <w:proofErr w:type="spellEnd"/>
      <w:r w:rsidRPr="00004A17">
        <w:rPr>
          <w:sz w:val="28"/>
          <w:szCs w:val="28"/>
        </w:rPr>
        <w:t xml:space="preserve">. </w:t>
      </w:r>
      <w:proofErr w:type="spellStart"/>
      <w:r w:rsidRPr="00004A17">
        <w:rPr>
          <w:sz w:val="28"/>
          <w:szCs w:val="28"/>
        </w:rPr>
        <w:t>Минск</w:t>
      </w:r>
      <w:proofErr w:type="spellEnd"/>
      <w:r w:rsidRPr="00004A17">
        <w:rPr>
          <w:sz w:val="28"/>
          <w:szCs w:val="28"/>
        </w:rPr>
        <w:t>: Амалфея, 1997.</w:t>
      </w:r>
    </w:p>
    <w:p w14:paraId="1DA27659"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Штирьов О.М. Етична інфраструктура як механізм впливу на формування української еліти // Наукові праці. Державне управління. Політологія. 2010. №130 (117). с. 82-85.</w:t>
      </w:r>
    </w:p>
    <w:p w14:paraId="7CA2EA34" w14:textId="77777777" w:rsidR="00004A17" w:rsidRPr="00CE12D3" w:rsidRDefault="00004A17" w:rsidP="00002263">
      <w:pPr>
        <w:pStyle w:val="af2"/>
        <w:widowControl w:val="0"/>
        <w:numPr>
          <w:ilvl w:val="0"/>
          <w:numId w:val="20"/>
        </w:numPr>
        <w:spacing w:line="276" w:lineRule="auto"/>
        <w:ind w:left="426" w:hanging="426"/>
        <w:jc w:val="both"/>
        <w:rPr>
          <w:sz w:val="28"/>
          <w:szCs w:val="28"/>
        </w:rPr>
      </w:pPr>
      <w:r w:rsidRPr="00CE12D3">
        <w:rPr>
          <w:sz w:val="28"/>
          <w:szCs w:val="28"/>
        </w:rPr>
        <w:t xml:space="preserve">Штирьов О.М. Етичне управління – складова етичної інфраструктури державної служби: </w:t>
      </w:r>
      <w:hyperlink r:id="rId19" w:history="1">
        <w:r w:rsidRPr="00CE12D3">
          <w:rPr>
            <w:sz w:val="28"/>
            <w:szCs w:val="28"/>
          </w:rPr>
          <w:t>http://www.nbuv.gov.ua/old_jrn/Soc_Gum/Npchdu/Politology/</w:t>
        </w:r>
      </w:hyperlink>
      <w:r w:rsidRPr="00CE12D3">
        <w:rPr>
          <w:sz w:val="28"/>
          <w:szCs w:val="28"/>
        </w:rPr>
        <w:t xml:space="preserve"> 2008_66/66-27.pdf</w:t>
      </w:r>
    </w:p>
    <w:p w14:paraId="10FFBDBC" w14:textId="77777777" w:rsidR="00004A17" w:rsidRDefault="00004A17" w:rsidP="00002263">
      <w:pPr>
        <w:pStyle w:val="af2"/>
        <w:widowControl w:val="0"/>
        <w:numPr>
          <w:ilvl w:val="0"/>
          <w:numId w:val="20"/>
        </w:numPr>
        <w:spacing w:line="276" w:lineRule="auto"/>
        <w:ind w:left="426" w:hanging="426"/>
        <w:jc w:val="both"/>
        <w:rPr>
          <w:sz w:val="28"/>
          <w:szCs w:val="28"/>
        </w:rPr>
      </w:pPr>
      <w:proofErr w:type="spellStart"/>
      <w:r w:rsidRPr="00C1064F">
        <w:rPr>
          <w:sz w:val="28"/>
          <w:szCs w:val="28"/>
        </w:rPr>
        <w:t>Янюк</w:t>
      </w:r>
      <w:proofErr w:type="spellEnd"/>
      <w:r w:rsidRPr="00C1064F">
        <w:rPr>
          <w:sz w:val="28"/>
          <w:szCs w:val="28"/>
        </w:rPr>
        <w:t xml:space="preserve"> Н. Актуальні питання у регулюванні питань професійної етики. Вісник Львівського університету. Серія юридична: </w:t>
      </w:r>
      <w:proofErr w:type="spellStart"/>
      <w:r w:rsidRPr="00C1064F">
        <w:rPr>
          <w:sz w:val="28"/>
          <w:szCs w:val="28"/>
        </w:rPr>
        <w:t>зб</w:t>
      </w:r>
      <w:proofErr w:type="spellEnd"/>
      <w:r w:rsidRPr="00C1064F">
        <w:rPr>
          <w:sz w:val="28"/>
          <w:szCs w:val="28"/>
        </w:rPr>
        <w:t xml:space="preserve">. наук. праць. 2013. </w:t>
      </w:r>
      <w:proofErr w:type="spellStart"/>
      <w:r w:rsidRPr="00C1064F">
        <w:rPr>
          <w:sz w:val="28"/>
          <w:szCs w:val="28"/>
        </w:rPr>
        <w:t>Вип</w:t>
      </w:r>
      <w:proofErr w:type="spellEnd"/>
      <w:r w:rsidRPr="00C1064F">
        <w:rPr>
          <w:sz w:val="28"/>
          <w:szCs w:val="28"/>
        </w:rPr>
        <w:t xml:space="preserve">. 57. 384 с. С. 203–209. </w:t>
      </w:r>
    </w:p>
    <w:p w14:paraId="3E1E9E0D" w14:textId="77777777" w:rsidR="00004A17" w:rsidRDefault="00004A17" w:rsidP="00002263">
      <w:pPr>
        <w:pStyle w:val="af2"/>
        <w:widowControl w:val="0"/>
        <w:numPr>
          <w:ilvl w:val="0"/>
          <w:numId w:val="20"/>
        </w:numPr>
        <w:spacing w:line="276" w:lineRule="auto"/>
        <w:ind w:left="426" w:hanging="426"/>
        <w:jc w:val="both"/>
        <w:rPr>
          <w:sz w:val="28"/>
          <w:szCs w:val="28"/>
        </w:rPr>
      </w:pPr>
      <w:proofErr w:type="spellStart"/>
      <w:r w:rsidRPr="00CE12D3">
        <w:rPr>
          <w:sz w:val="28"/>
          <w:szCs w:val="28"/>
        </w:rPr>
        <w:t>Ethics</w:t>
      </w:r>
      <w:proofErr w:type="spellEnd"/>
      <w:r w:rsidRPr="00CE12D3">
        <w:rPr>
          <w:sz w:val="28"/>
          <w:szCs w:val="28"/>
        </w:rPr>
        <w:t xml:space="preserve"> </w:t>
      </w:r>
      <w:proofErr w:type="spellStart"/>
      <w:r w:rsidRPr="00CE12D3">
        <w:rPr>
          <w:sz w:val="28"/>
          <w:szCs w:val="28"/>
        </w:rPr>
        <w:t>in</w:t>
      </w:r>
      <w:proofErr w:type="spellEnd"/>
      <w:r w:rsidRPr="00CE12D3">
        <w:rPr>
          <w:sz w:val="28"/>
          <w:szCs w:val="28"/>
        </w:rPr>
        <w:t xml:space="preserve"> </w:t>
      </w:r>
      <w:proofErr w:type="spellStart"/>
      <w:r w:rsidRPr="00CE12D3">
        <w:rPr>
          <w:sz w:val="28"/>
          <w:szCs w:val="28"/>
        </w:rPr>
        <w:t>the</w:t>
      </w:r>
      <w:proofErr w:type="spellEnd"/>
      <w:r w:rsidRPr="00CE12D3">
        <w:rPr>
          <w:sz w:val="28"/>
          <w:szCs w:val="28"/>
        </w:rPr>
        <w:t xml:space="preserve"> </w:t>
      </w:r>
      <w:proofErr w:type="spellStart"/>
      <w:r w:rsidRPr="00CE12D3">
        <w:rPr>
          <w:sz w:val="28"/>
          <w:szCs w:val="28"/>
        </w:rPr>
        <w:t>Public</w:t>
      </w:r>
      <w:proofErr w:type="spellEnd"/>
      <w:r w:rsidRPr="00CE12D3">
        <w:rPr>
          <w:sz w:val="28"/>
          <w:szCs w:val="28"/>
        </w:rPr>
        <w:t xml:space="preserve"> </w:t>
      </w:r>
      <w:proofErr w:type="spellStart"/>
      <w:r w:rsidRPr="00CE12D3">
        <w:rPr>
          <w:sz w:val="28"/>
          <w:szCs w:val="28"/>
        </w:rPr>
        <w:t>Service</w:t>
      </w:r>
      <w:proofErr w:type="spellEnd"/>
      <w:r w:rsidRPr="00CE12D3">
        <w:rPr>
          <w:sz w:val="28"/>
          <w:szCs w:val="28"/>
        </w:rPr>
        <w:t xml:space="preserve">: </w:t>
      </w:r>
      <w:proofErr w:type="spellStart"/>
      <w:r w:rsidRPr="00CE12D3">
        <w:rPr>
          <w:sz w:val="28"/>
          <w:szCs w:val="28"/>
        </w:rPr>
        <w:t>Current</w:t>
      </w:r>
      <w:proofErr w:type="spellEnd"/>
      <w:r w:rsidRPr="00CE12D3">
        <w:rPr>
          <w:sz w:val="28"/>
          <w:szCs w:val="28"/>
        </w:rPr>
        <w:t xml:space="preserve"> </w:t>
      </w:r>
      <w:proofErr w:type="spellStart"/>
      <w:r w:rsidRPr="00CE12D3">
        <w:rPr>
          <w:sz w:val="28"/>
          <w:szCs w:val="28"/>
        </w:rPr>
        <w:t>Issues</w:t>
      </w:r>
      <w:proofErr w:type="spellEnd"/>
      <w:r w:rsidRPr="00CE12D3">
        <w:rPr>
          <w:sz w:val="28"/>
          <w:szCs w:val="28"/>
        </w:rPr>
        <w:t xml:space="preserve"> </w:t>
      </w:r>
      <w:proofErr w:type="spellStart"/>
      <w:r w:rsidRPr="00CE12D3">
        <w:rPr>
          <w:sz w:val="28"/>
          <w:szCs w:val="28"/>
        </w:rPr>
        <w:t>and</w:t>
      </w:r>
      <w:proofErr w:type="spellEnd"/>
      <w:r w:rsidRPr="00CE12D3">
        <w:rPr>
          <w:sz w:val="28"/>
          <w:szCs w:val="28"/>
        </w:rPr>
        <w:t xml:space="preserve"> </w:t>
      </w:r>
      <w:proofErr w:type="spellStart"/>
      <w:r w:rsidRPr="00CE12D3">
        <w:rPr>
          <w:sz w:val="28"/>
          <w:szCs w:val="28"/>
        </w:rPr>
        <w:t>Practice</w:t>
      </w:r>
      <w:proofErr w:type="spellEnd"/>
      <w:r w:rsidRPr="00CE12D3">
        <w:rPr>
          <w:sz w:val="28"/>
          <w:szCs w:val="28"/>
        </w:rPr>
        <w:t xml:space="preserve"> / </w:t>
      </w:r>
      <w:proofErr w:type="spellStart"/>
      <w:r w:rsidRPr="00CE12D3">
        <w:rPr>
          <w:sz w:val="28"/>
          <w:szCs w:val="28"/>
        </w:rPr>
        <w:t>Prepared</w:t>
      </w:r>
      <w:proofErr w:type="spellEnd"/>
      <w:r w:rsidRPr="00CE12D3">
        <w:rPr>
          <w:sz w:val="28"/>
          <w:szCs w:val="28"/>
        </w:rPr>
        <w:t xml:space="preserve"> </w:t>
      </w:r>
      <w:proofErr w:type="spellStart"/>
      <w:r w:rsidRPr="00CE12D3">
        <w:rPr>
          <w:sz w:val="28"/>
          <w:szCs w:val="28"/>
        </w:rPr>
        <w:t>by</w:t>
      </w:r>
      <w:proofErr w:type="spellEnd"/>
      <w:r w:rsidRPr="00CE12D3">
        <w:rPr>
          <w:sz w:val="28"/>
          <w:szCs w:val="28"/>
        </w:rPr>
        <w:t xml:space="preserve"> </w:t>
      </w:r>
      <w:proofErr w:type="spellStart"/>
      <w:r w:rsidRPr="00CE12D3">
        <w:rPr>
          <w:sz w:val="28"/>
          <w:szCs w:val="28"/>
        </w:rPr>
        <w:t>Sally</w:t>
      </w:r>
      <w:proofErr w:type="spellEnd"/>
      <w:r w:rsidRPr="00CE12D3">
        <w:rPr>
          <w:sz w:val="28"/>
          <w:szCs w:val="28"/>
        </w:rPr>
        <w:t xml:space="preserve"> </w:t>
      </w:r>
      <w:proofErr w:type="spellStart"/>
      <w:r w:rsidRPr="00CE12D3">
        <w:rPr>
          <w:sz w:val="28"/>
          <w:szCs w:val="28"/>
        </w:rPr>
        <w:t>Washington</w:t>
      </w:r>
      <w:proofErr w:type="spellEnd"/>
      <w:r w:rsidRPr="00CE12D3">
        <w:rPr>
          <w:sz w:val="28"/>
          <w:szCs w:val="28"/>
        </w:rPr>
        <w:t xml:space="preserve"> </w:t>
      </w:r>
      <w:proofErr w:type="spellStart"/>
      <w:r w:rsidRPr="00CE12D3">
        <w:rPr>
          <w:sz w:val="28"/>
          <w:szCs w:val="28"/>
        </w:rPr>
        <w:t>and</w:t>
      </w:r>
      <w:proofErr w:type="spellEnd"/>
      <w:r w:rsidRPr="00CE12D3">
        <w:rPr>
          <w:sz w:val="28"/>
          <w:szCs w:val="28"/>
        </w:rPr>
        <w:t xml:space="preserve"> </w:t>
      </w:r>
      <w:proofErr w:type="spellStart"/>
      <w:r w:rsidRPr="00CE12D3">
        <w:rPr>
          <w:sz w:val="28"/>
          <w:szCs w:val="28"/>
        </w:rPr>
        <w:t>Elia</w:t>
      </w:r>
      <w:proofErr w:type="spellEnd"/>
      <w:r w:rsidRPr="00CE12D3">
        <w:rPr>
          <w:sz w:val="28"/>
          <w:szCs w:val="28"/>
        </w:rPr>
        <w:t xml:space="preserve"> </w:t>
      </w:r>
      <w:proofErr w:type="spellStart"/>
      <w:r w:rsidRPr="00CE12D3">
        <w:rPr>
          <w:sz w:val="28"/>
          <w:szCs w:val="28"/>
        </w:rPr>
        <w:t>Armstrong</w:t>
      </w:r>
      <w:proofErr w:type="spellEnd"/>
      <w:r w:rsidRPr="00CE12D3">
        <w:rPr>
          <w:sz w:val="28"/>
          <w:szCs w:val="28"/>
        </w:rPr>
        <w:t xml:space="preserve">.  </w:t>
      </w:r>
      <w:proofErr w:type="spellStart"/>
      <w:r w:rsidRPr="00CE12D3">
        <w:rPr>
          <w:sz w:val="28"/>
          <w:szCs w:val="28"/>
        </w:rPr>
        <w:t>Paris</w:t>
      </w:r>
      <w:proofErr w:type="spellEnd"/>
      <w:r w:rsidRPr="00CE12D3">
        <w:rPr>
          <w:sz w:val="28"/>
          <w:szCs w:val="28"/>
        </w:rPr>
        <w:t xml:space="preserve">: </w:t>
      </w:r>
      <w:proofErr w:type="spellStart"/>
      <w:r w:rsidRPr="00CE12D3">
        <w:rPr>
          <w:sz w:val="28"/>
          <w:szCs w:val="28"/>
        </w:rPr>
        <w:t>Organisation</w:t>
      </w:r>
      <w:proofErr w:type="spellEnd"/>
      <w:r w:rsidRPr="00CE12D3">
        <w:rPr>
          <w:sz w:val="28"/>
          <w:szCs w:val="28"/>
        </w:rPr>
        <w:t xml:space="preserve"> </w:t>
      </w:r>
      <w:proofErr w:type="spellStart"/>
      <w:r w:rsidRPr="00CE12D3">
        <w:rPr>
          <w:sz w:val="28"/>
          <w:szCs w:val="28"/>
        </w:rPr>
        <w:t>for</w:t>
      </w:r>
      <w:proofErr w:type="spellEnd"/>
      <w:r w:rsidRPr="00CE12D3">
        <w:rPr>
          <w:sz w:val="28"/>
          <w:szCs w:val="28"/>
        </w:rPr>
        <w:t xml:space="preserve"> </w:t>
      </w:r>
      <w:proofErr w:type="spellStart"/>
      <w:r w:rsidRPr="00CE12D3">
        <w:rPr>
          <w:sz w:val="28"/>
          <w:szCs w:val="28"/>
        </w:rPr>
        <w:t>Economic</w:t>
      </w:r>
      <w:proofErr w:type="spellEnd"/>
      <w:r w:rsidRPr="00CE12D3">
        <w:rPr>
          <w:sz w:val="28"/>
          <w:szCs w:val="28"/>
        </w:rPr>
        <w:t xml:space="preserve"> </w:t>
      </w:r>
      <w:proofErr w:type="spellStart"/>
      <w:r w:rsidRPr="00CE12D3">
        <w:rPr>
          <w:sz w:val="28"/>
          <w:szCs w:val="28"/>
        </w:rPr>
        <w:t>Cooperation</w:t>
      </w:r>
      <w:proofErr w:type="spellEnd"/>
      <w:r w:rsidRPr="00CE12D3">
        <w:rPr>
          <w:sz w:val="28"/>
          <w:szCs w:val="28"/>
        </w:rPr>
        <w:t xml:space="preserve"> </w:t>
      </w:r>
      <w:proofErr w:type="spellStart"/>
      <w:r w:rsidRPr="00CE12D3">
        <w:rPr>
          <w:sz w:val="28"/>
          <w:szCs w:val="28"/>
        </w:rPr>
        <w:t>and</w:t>
      </w:r>
      <w:proofErr w:type="spellEnd"/>
      <w:r w:rsidRPr="00CE12D3">
        <w:rPr>
          <w:sz w:val="28"/>
          <w:szCs w:val="28"/>
        </w:rPr>
        <w:t xml:space="preserve"> </w:t>
      </w:r>
      <w:proofErr w:type="spellStart"/>
      <w:r w:rsidRPr="00CE12D3">
        <w:rPr>
          <w:sz w:val="28"/>
          <w:szCs w:val="28"/>
        </w:rPr>
        <w:t>Development</w:t>
      </w:r>
      <w:proofErr w:type="spellEnd"/>
      <w:r w:rsidRPr="00CE12D3">
        <w:rPr>
          <w:sz w:val="28"/>
          <w:szCs w:val="28"/>
        </w:rPr>
        <w:t>, 1996.  66 p.</w:t>
      </w:r>
    </w:p>
    <w:p w14:paraId="37A240E0" w14:textId="77777777" w:rsidR="00004A17" w:rsidRPr="00C1064F" w:rsidRDefault="00004A17" w:rsidP="00004A17">
      <w:pPr>
        <w:pStyle w:val="af2"/>
        <w:widowControl w:val="0"/>
        <w:spacing w:line="276" w:lineRule="auto"/>
        <w:ind w:left="567"/>
        <w:jc w:val="both"/>
        <w:rPr>
          <w:sz w:val="28"/>
          <w:szCs w:val="28"/>
        </w:rPr>
      </w:pPr>
    </w:p>
    <w:sectPr w:rsidR="00004A17" w:rsidRPr="00C1064F" w:rsidSect="006C347F">
      <w:headerReference w:type="default" r:id="rId20"/>
      <w:pgSz w:w="11906" w:h="16838"/>
      <w:pgMar w:top="1134" w:right="567"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F898" w14:textId="77777777" w:rsidR="00F003A6" w:rsidRDefault="00F003A6" w:rsidP="00247F98">
      <w:r>
        <w:separator/>
      </w:r>
    </w:p>
  </w:endnote>
  <w:endnote w:type="continuationSeparator" w:id="0">
    <w:p w14:paraId="037E26DC" w14:textId="77777777" w:rsidR="00F003A6" w:rsidRDefault="00F003A6" w:rsidP="00247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
    <w:panose1 w:val="02020603050405020304"/>
    <w:charset w:val="CC"/>
    <w:family w:val="roman"/>
    <w:pitch w:val="variable"/>
    <w:sig w:usb0="E0002AFF" w:usb1="C0007841"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CC"/>
    <w:family w:val="auto"/>
    <w:notTrueType/>
    <w:pitch w:val="default"/>
    <w:sig w:usb0="00000203" w:usb1="08070000" w:usb2="00000010"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AD40E" w14:textId="77777777" w:rsidR="00F003A6" w:rsidRDefault="00F003A6" w:rsidP="00247F98">
      <w:r>
        <w:separator/>
      </w:r>
    </w:p>
  </w:footnote>
  <w:footnote w:type="continuationSeparator" w:id="0">
    <w:p w14:paraId="1114DB16" w14:textId="77777777" w:rsidR="00F003A6" w:rsidRDefault="00F003A6" w:rsidP="00247F98">
      <w:r>
        <w:continuationSeparator/>
      </w:r>
    </w:p>
  </w:footnote>
  <w:footnote w:id="1">
    <w:p w14:paraId="25A93C31" w14:textId="77777777" w:rsidR="006C347F" w:rsidRDefault="006C347F" w:rsidP="00266C67">
      <w:pPr>
        <w:pStyle w:val="a5"/>
      </w:pPr>
      <w:r>
        <w:rPr>
          <w:rStyle w:val="af4"/>
        </w:rPr>
        <w:footnoteRef/>
      </w:r>
      <w:r w:rsidRPr="00CE12D3">
        <w:rPr>
          <w:rFonts w:eastAsia="Times"/>
        </w:rPr>
        <w:t>Кушнipюк В.</w:t>
      </w:r>
      <w:r w:rsidR="00266C67">
        <w:rPr>
          <w:rFonts w:eastAsia="Times"/>
        </w:rPr>
        <w:t xml:space="preserve"> </w:t>
      </w:r>
      <w:r w:rsidRPr="00CE12D3">
        <w:rPr>
          <w:rFonts w:eastAsia="Times"/>
        </w:rPr>
        <w:t>М. Кoмунiкaтивний eтикeт  дepжaвнoгo  службовця : нaвчaльний посібник</w:t>
      </w:r>
      <w:r w:rsidRPr="00CE12D3">
        <w:t xml:space="preserve">. </w:t>
      </w:r>
      <w:r w:rsidRPr="00CE12D3">
        <w:rPr>
          <w:rFonts w:eastAsia="Times"/>
        </w:rPr>
        <w:t xml:space="preserve"> </w:t>
      </w:r>
      <w:r w:rsidR="00266C67">
        <w:rPr>
          <w:rFonts w:eastAsia="Times"/>
        </w:rPr>
        <w:t>К</w:t>
      </w:r>
      <w:r w:rsidRPr="00CE12D3">
        <w:rPr>
          <w:rFonts w:eastAsia="Times"/>
        </w:rPr>
        <w:t>.: ТOВ «CIК ГPУП УКPAЇНA», 2013 . 184 c.</w:t>
      </w:r>
    </w:p>
  </w:footnote>
  <w:footnote w:id="2">
    <w:p w14:paraId="6876FCE3" w14:textId="77777777" w:rsidR="006C347F" w:rsidRPr="00D0368C" w:rsidRDefault="006C347F" w:rsidP="005B217D">
      <w:pPr>
        <w:pStyle w:val="af2"/>
      </w:pPr>
      <w:r w:rsidRPr="00D0368C">
        <w:rPr>
          <w:rStyle w:val="af4"/>
        </w:rPr>
        <w:footnoteRef/>
      </w:r>
      <w:r>
        <w:t xml:space="preserve"> Великий тлумачний словник сучасної української мови ( з дод. І допов.) / уклад. І го</w:t>
      </w:r>
      <w:r w:rsidR="00185E42">
        <w:t xml:space="preserve">лов. Ред.. В.Т. Бусел. К. : </w:t>
      </w:r>
      <w:r>
        <w:t>Ірпінь : Перун, 2005.  С. 267.</w:t>
      </w:r>
    </w:p>
  </w:footnote>
  <w:footnote w:id="3">
    <w:p w14:paraId="37D08F8B" w14:textId="77777777" w:rsidR="006C347F" w:rsidRDefault="006C347F">
      <w:pPr>
        <w:pStyle w:val="af2"/>
      </w:pPr>
      <w:r>
        <w:rPr>
          <w:rStyle w:val="af4"/>
        </w:rPr>
        <w:footnoteRef/>
      </w:r>
      <w:r w:rsidRPr="00CE12D3">
        <w:t>Машир Н. П. Сучасний етикет та секрети гостинності: навч. посіб.  К.: Кондор, 2009.  216 с.</w:t>
      </w:r>
    </w:p>
  </w:footnote>
  <w:footnote w:id="4">
    <w:p w14:paraId="571FA3BB" w14:textId="77777777" w:rsidR="006C347F" w:rsidRPr="00E67E09" w:rsidRDefault="006C347F" w:rsidP="00E67E09">
      <w:pPr>
        <w:pStyle w:val="a5"/>
        <w:rPr>
          <w:color w:val="000000"/>
        </w:rPr>
      </w:pPr>
      <w:r>
        <w:rPr>
          <w:rStyle w:val="af4"/>
        </w:rPr>
        <w:footnoteRef/>
      </w:r>
      <w:r w:rsidRPr="00E67E09">
        <w:t>Сучасна</w:t>
      </w:r>
      <w:r w:rsidRPr="00004A17">
        <w:t xml:space="preserve"> енциклопедія етикету: 1000 правил і корисних</w:t>
      </w:r>
      <w:r w:rsidR="00185E42">
        <w:t xml:space="preserve"> порад.  Донецьк: ТОВ ВКФ «БАО», </w:t>
      </w:r>
      <w:r w:rsidRPr="00004A17">
        <w:t>2005.  384</w:t>
      </w:r>
      <w:r w:rsidR="00185E42">
        <w:t xml:space="preserve"> </w:t>
      </w:r>
      <w:r w:rsidRPr="00004A17">
        <w:t>с.</w:t>
      </w:r>
    </w:p>
  </w:footnote>
  <w:footnote w:id="5">
    <w:p w14:paraId="73D92DC6" w14:textId="77777777" w:rsidR="006C347F" w:rsidRDefault="006C347F" w:rsidP="00E67E09">
      <w:pPr>
        <w:pStyle w:val="a5"/>
      </w:pPr>
      <w:r>
        <w:rPr>
          <w:rStyle w:val="af4"/>
        </w:rPr>
        <w:footnoteRef/>
      </w:r>
      <w:r w:rsidRPr="00B15BDC">
        <w:t>Етикет від А до</w:t>
      </w:r>
      <w:r w:rsidR="00185E42">
        <w:t xml:space="preserve"> Я для дітей і дорослих / Автор-</w:t>
      </w:r>
      <w:r w:rsidRPr="00B15BDC">
        <w:t>упорядник Н.В.Чудакова. К.: Школа, 2000.  111 с.</w:t>
      </w:r>
    </w:p>
  </w:footnote>
  <w:footnote w:id="6">
    <w:p w14:paraId="6DBDF3E5" w14:textId="77777777" w:rsidR="006C347F" w:rsidRDefault="006C347F" w:rsidP="00185E42">
      <w:pPr>
        <w:pStyle w:val="a5"/>
      </w:pPr>
      <w:r>
        <w:rPr>
          <w:rStyle w:val="af4"/>
        </w:rPr>
        <w:footnoteRef/>
      </w:r>
      <w:r w:rsidR="00185E42">
        <w:t>Радевич-</w:t>
      </w:r>
      <w:r w:rsidRPr="00E67E09">
        <w:t>Винницький Я. Етикет і культура сп</w:t>
      </w:r>
      <w:r w:rsidR="00185E42">
        <w:t>ілкування.  Львів: Видавництво «</w:t>
      </w:r>
      <w:r w:rsidRPr="00E67E09">
        <w:t>Сполом</w:t>
      </w:r>
      <w:r w:rsidR="00185E42">
        <w:t>»</w:t>
      </w:r>
      <w:r w:rsidRPr="00E67E09">
        <w:t>, 2001.  214 с.</w:t>
      </w:r>
    </w:p>
  </w:footnote>
  <w:footnote w:id="7">
    <w:p w14:paraId="2B4298D8" w14:textId="77777777" w:rsidR="006C347F" w:rsidRDefault="006C347F" w:rsidP="00E67E09">
      <w:pPr>
        <w:pStyle w:val="a5"/>
      </w:pPr>
      <w:r>
        <w:rPr>
          <w:rStyle w:val="af4"/>
        </w:rPr>
        <w:footnoteRef/>
      </w:r>
      <w:r w:rsidR="00630D3B">
        <w:rPr>
          <w:rFonts w:eastAsia="Times"/>
        </w:rPr>
        <w:t xml:space="preserve"> </w:t>
      </w:r>
      <w:r w:rsidRPr="00CE12D3">
        <w:rPr>
          <w:rFonts w:eastAsia="Times"/>
        </w:rPr>
        <w:t>Кушнipюк В.</w:t>
      </w:r>
      <w:r w:rsidR="00630D3B">
        <w:rPr>
          <w:rFonts w:eastAsia="Times"/>
        </w:rPr>
        <w:t xml:space="preserve"> </w:t>
      </w:r>
      <w:r w:rsidRPr="00CE12D3">
        <w:rPr>
          <w:rFonts w:eastAsia="Times"/>
        </w:rPr>
        <w:t>М. Кoмунiкaтивний eтикeт  дepжaвнoгo  службовця : нaвчaльний посібник</w:t>
      </w:r>
      <w:r w:rsidRPr="00CE12D3">
        <w:t xml:space="preserve">. </w:t>
      </w:r>
      <w:r w:rsidR="00630D3B">
        <w:rPr>
          <w:rFonts w:eastAsia="Times"/>
        </w:rPr>
        <w:t xml:space="preserve"> К .</w:t>
      </w:r>
      <w:r w:rsidRPr="00CE12D3">
        <w:rPr>
          <w:rFonts w:eastAsia="Times"/>
        </w:rPr>
        <w:t>: ТOВ «CIК ГPУП УКPAЇНA», 2013 . 184 c.</w:t>
      </w:r>
    </w:p>
  </w:footnote>
  <w:footnote w:id="8">
    <w:p w14:paraId="34EE6BAA" w14:textId="77777777" w:rsidR="006C347F" w:rsidRDefault="006C347F" w:rsidP="00E67E09">
      <w:pPr>
        <w:pStyle w:val="a5"/>
      </w:pPr>
      <w:r>
        <w:rPr>
          <w:rStyle w:val="af4"/>
        </w:rPr>
        <w:footnoteRef/>
      </w:r>
      <w:r w:rsidR="00630D3B">
        <w:t xml:space="preserve"> </w:t>
      </w:r>
      <w:r w:rsidRPr="00CE12D3">
        <w:t>Лaдaткo Л.В. Этикa и культуpa упpaвлeния : учeбное пocoбиe  Д</w:t>
      </w:r>
      <w:r>
        <w:t>.</w:t>
      </w:r>
      <w:r w:rsidRPr="00CE12D3">
        <w:t xml:space="preserve"> : Фeникc, 2006.  317 c.</w:t>
      </w:r>
    </w:p>
  </w:footnote>
  <w:footnote w:id="9">
    <w:p w14:paraId="39A52064" w14:textId="77777777" w:rsidR="006C347F" w:rsidRPr="003F18C9" w:rsidRDefault="006C347F" w:rsidP="00610EF3">
      <w:pPr>
        <w:pStyle w:val="a5"/>
      </w:pPr>
      <w:r>
        <w:rPr>
          <w:rStyle w:val="af4"/>
        </w:rPr>
        <w:footnoteRef/>
      </w:r>
      <w:r w:rsidR="00630D3B">
        <w:t xml:space="preserve"> </w:t>
      </w:r>
      <w:r w:rsidRPr="00C1064F">
        <w:t xml:space="preserve">Янюк Н. Актуальні питання у регулюванні питань професійної етики. Вісник Львівського університету. Серія юридична: зб. наук. праць. 2013. Вип. 57. 384 с. С. 203–209. </w:t>
      </w:r>
    </w:p>
  </w:footnote>
  <w:footnote w:id="10">
    <w:p w14:paraId="0ED868AF" w14:textId="77777777" w:rsidR="006C347F" w:rsidRDefault="006C347F" w:rsidP="00BA48C7">
      <w:pPr>
        <w:pStyle w:val="af2"/>
      </w:pPr>
      <w:r>
        <w:rPr>
          <w:rStyle w:val="af4"/>
        </w:rPr>
        <w:footnoteRef/>
      </w:r>
      <w:r w:rsidR="00630D3B">
        <w:t xml:space="preserve"> </w:t>
      </w:r>
      <w:r w:rsidRPr="0033470A">
        <w:t>Ладатко Л.</w:t>
      </w:r>
      <w:r w:rsidR="002D4DC1">
        <w:t xml:space="preserve"> </w:t>
      </w:r>
      <w:r w:rsidRPr="0033470A">
        <w:t xml:space="preserve">В. Этика и культура управления: Учеб. пособие.  </w:t>
      </w:r>
      <w:r>
        <w:t>Д; Феникс, 2006.  С.97</w:t>
      </w:r>
    </w:p>
  </w:footnote>
  <w:footnote w:id="11">
    <w:p w14:paraId="1F34B893" w14:textId="77777777" w:rsidR="006C347F" w:rsidRDefault="006C347F" w:rsidP="00610EF3">
      <w:pPr>
        <w:pStyle w:val="a5"/>
      </w:pPr>
      <w:r>
        <w:rPr>
          <w:rStyle w:val="af4"/>
        </w:rPr>
        <w:footnoteRef/>
      </w:r>
      <w:r w:rsidR="002D4DC1">
        <w:t xml:space="preserve"> </w:t>
      </w:r>
      <w:r w:rsidRPr="00610EF3">
        <w:t>Хожило</w:t>
      </w:r>
      <w:r w:rsidRPr="00004A17">
        <w:rPr>
          <w:iCs/>
        </w:rPr>
        <w:t xml:space="preserve"> І.</w:t>
      </w:r>
      <w:r w:rsidR="002D4DC1">
        <w:rPr>
          <w:iCs/>
        </w:rPr>
        <w:t xml:space="preserve"> </w:t>
      </w:r>
      <w:r w:rsidRPr="00004A17">
        <w:rPr>
          <w:iCs/>
        </w:rPr>
        <w:t xml:space="preserve">І.  </w:t>
      </w:r>
      <w:r w:rsidRPr="00004A17">
        <w:t>Етикет як іманентна складова професійної компетенції державного службовця // Вісн. ДСУ. 2007. № 3. С. 29-33.</w:t>
      </w:r>
    </w:p>
  </w:footnote>
  <w:footnote w:id="12">
    <w:p w14:paraId="44999F51" w14:textId="77777777" w:rsidR="006C347F" w:rsidRDefault="006C347F" w:rsidP="00610EF3">
      <w:pPr>
        <w:pStyle w:val="a5"/>
      </w:pPr>
      <w:r>
        <w:rPr>
          <w:rStyle w:val="af4"/>
        </w:rPr>
        <w:footnoteRef/>
      </w:r>
      <w:r w:rsidRPr="00CE12D3">
        <w:rPr>
          <w:rFonts w:eastAsia="Times"/>
        </w:rPr>
        <w:t>Кушнipюк В.М. Кoмунiкaтивний eтикeт  дepжaвнoгo  службовця : нaвчaльний посібник</w:t>
      </w:r>
      <w:r w:rsidRPr="00CE12D3">
        <w:t xml:space="preserve">. </w:t>
      </w:r>
      <w:r w:rsidRPr="00CE12D3">
        <w:rPr>
          <w:rFonts w:eastAsia="Times"/>
        </w:rPr>
        <w:t xml:space="preserve"> К . : ТOВ «CIК ГPУП УКPAЇНA», 2013 . 184 c.</w:t>
      </w:r>
    </w:p>
  </w:footnote>
  <w:footnote w:id="13">
    <w:p w14:paraId="5481BDF1" w14:textId="77777777" w:rsidR="006C347F" w:rsidRDefault="006C347F" w:rsidP="00AD21D2">
      <w:pPr>
        <w:pStyle w:val="a5"/>
      </w:pPr>
      <w:r>
        <w:rPr>
          <w:rStyle w:val="af4"/>
        </w:rPr>
        <w:footnoteRef/>
      </w:r>
      <w:r w:rsidR="002D4DC1">
        <w:t xml:space="preserve"> </w:t>
      </w:r>
      <w:r w:rsidRPr="00CE12D3">
        <w:t>Чмут Т.</w:t>
      </w:r>
      <w:r w:rsidR="002D4DC1">
        <w:t xml:space="preserve"> </w:t>
      </w:r>
      <w:r w:rsidRPr="00CE12D3">
        <w:t>К. Етика ділового спілкування / Т. К. Чмут, Г. Л. Чайка // Навч. посіб. 6–те вид.,випр. і. доп.  К.: Знання, 2007.  230</w:t>
      </w:r>
    </w:p>
  </w:footnote>
  <w:footnote w:id="14">
    <w:p w14:paraId="1060A663" w14:textId="77777777" w:rsidR="006C347F" w:rsidRDefault="006C347F" w:rsidP="002D4DC1">
      <w:pPr>
        <w:pStyle w:val="a5"/>
      </w:pPr>
      <w:r>
        <w:rPr>
          <w:rStyle w:val="af4"/>
        </w:rPr>
        <w:footnoteRef/>
      </w:r>
      <w:r w:rsidR="002D4DC1">
        <w:rPr>
          <w:bCs/>
        </w:rPr>
        <w:t xml:space="preserve"> </w:t>
      </w:r>
      <w:r w:rsidRPr="00004A17">
        <w:rPr>
          <w:bCs/>
        </w:rPr>
        <w:t>Чайка Г.</w:t>
      </w:r>
      <w:r w:rsidR="002D4DC1">
        <w:rPr>
          <w:bCs/>
        </w:rPr>
        <w:t xml:space="preserve"> </w:t>
      </w:r>
      <w:r w:rsidRPr="00004A17">
        <w:rPr>
          <w:bCs/>
        </w:rPr>
        <w:t xml:space="preserve">Л. </w:t>
      </w:r>
      <w:r w:rsidRPr="00004A17">
        <w:t>Культура ділового спілкування менеджера: навч. посіб</w:t>
      </w:r>
      <w:r w:rsidR="002D4DC1">
        <w:t xml:space="preserve"> </w:t>
      </w:r>
      <w:r w:rsidRPr="00004A17">
        <w:t>/ Г.Л. Чайка.  К.: Знання, 2005.  С. 355.</w:t>
      </w:r>
    </w:p>
  </w:footnote>
  <w:footnote w:id="15">
    <w:p w14:paraId="66DBE3A7" w14:textId="77777777" w:rsidR="006C347F" w:rsidRDefault="006C347F" w:rsidP="00AD21D2">
      <w:pPr>
        <w:pStyle w:val="a5"/>
      </w:pPr>
      <w:r>
        <w:rPr>
          <w:rStyle w:val="af4"/>
        </w:rPr>
        <w:footnoteRef/>
      </w:r>
      <w:r w:rsidR="002D4DC1">
        <w:t xml:space="preserve"> </w:t>
      </w:r>
      <w:r w:rsidRPr="00004A17">
        <w:t>Холопова Т.</w:t>
      </w:r>
      <w:r w:rsidR="002D4DC1">
        <w:t xml:space="preserve"> </w:t>
      </w:r>
      <w:r w:rsidRPr="00004A17">
        <w:t xml:space="preserve">И., Лебедева М.М. «Протокол </w:t>
      </w:r>
      <w:r w:rsidR="002D4DC1">
        <w:t>и этикет для деловых людей»  М.</w:t>
      </w:r>
      <w:r w:rsidRPr="00004A17">
        <w:t>: «АНКИЛ», 1995.  366 с.</w:t>
      </w:r>
    </w:p>
  </w:footnote>
  <w:footnote w:id="16">
    <w:p w14:paraId="1CB966A5" w14:textId="77777777" w:rsidR="006C347F" w:rsidRDefault="006C347F" w:rsidP="00AD21D2">
      <w:pPr>
        <w:pStyle w:val="a5"/>
      </w:pPr>
      <w:r>
        <w:rPr>
          <w:rStyle w:val="af4"/>
        </w:rPr>
        <w:footnoteRef/>
      </w:r>
      <w:r w:rsidR="002D4DC1">
        <w:t xml:space="preserve"> </w:t>
      </w:r>
      <w:r w:rsidRPr="00CE12D3">
        <w:t>Камычек Я. Вежливость на каждый день.  К.: Знание, 1992.  112 с</w:t>
      </w:r>
      <w:r w:rsidR="002D4DC1">
        <w:t>.</w:t>
      </w:r>
    </w:p>
  </w:footnote>
  <w:footnote w:id="17">
    <w:p w14:paraId="0FA38DC7" w14:textId="77777777" w:rsidR="006C347F" w:rsidRDefault="006C347F" w:rsidP="002D4DC1">
      <w:pPr>
        <w:pStyle w:val="a5"/>
      </w:pPr>
      <w:r>
        <w:rPr>
          <w:rStyle w:val="af4"/>
        </w:rPr>
        <w:footnoteRef/>
      </w:r>
      <w:r w:rsidR="002D4DC1">
        <w:rPr>
          <w:rFonts w:eastAsia="Times"/>
        </w:rPr>
        <w:t xml:space="preserve"> </w:t>
      </w:r>
      <w:r w:rsidRPr="00CE12D3">
        <w:rPr>
          <w:rFonts w:eastAsia="Times"/>
        </w:rPr>
        <w:t>Кушнipюк В.</w:t>
      </w:r>
      <w:r w:rsidR="002D4DC1">
        <w:rPr>
          <w:rFonts w:eastAsia="Times"/>
        </w:rPr>
        <w:t xml:space="preserve"> </w:t>
      </w:r>
      <w:r w:rsidRPr="00CE12D3">
        <w:rPr>
          <w:rFonts w:eastAsia="Times"/>
        </w:rPr>
        <w:t>М. Кoмунiкaтивний eтикeт  дepжaвнoгo  службовця : нaвчaльний посібник</w:t>
      </w:r>
      <w:r w:rsidRPr="00CE12D3">
        <w:t xml:space="preserve">. </w:t>
      </w:r>
      <w:r w:rsidRPr="00CE12D3">
        <w:rPr>
          <w:rFonts w:eastAsia="Times"/>
        </w:rPr>
        <w:t xml:space="preserve"> К .: ТOВ «CIК ГPУП УКPAЇНA», 2013 . 184 c.</w:t>
      </w:r>
    </w:p>
  </w:footnote>
  <w:footnote w:id="18">
    <w:p w14:paraId="1082C9DC" w14:textId="77777777" w:rsidR="006C347F" w:rsidRDefault="006C347F" w:rsidP="00AD21D2">
      <w:pPr>
        <w:pStyle w:val="a5"/>
      </w:pPr>
      <w:r>
        <w:rPr>
          <w:rStyle w:val="af4"/>
        </w:rPr>
        <w:footnoteRef/>
      </w:r>
      <w:r w:rsidR="002D4DC1">
        <w:t xml:space="preserve"> </w:t>
      </w:r>
      <w:r w:rsidRPr="00CE12D3">
        <w:t>Чмут Т.</w:t>
      </w:r>
      <w:r w:rsidR="002D4DC1">
        <w:t xml:space="preserve"> </w:t>
      </w:r>
      <w:r w:rsidRPr="00CE12D3">
        <w:t xml:space="preserve">К. Етика ділового спілкування / Т. К. Чмут, Г. Л. Чайка // Навч. посіб. 6–те вид.,випр. </w:t>
      </w:r>
      <w:r>
        <w:t>і. доп.  К.: Знання, 2007.  230</w:t>
      </w:r>
      <w:r w:rsidR="002D4DC1">
        <w:t xml:space="preserve"> </w:t>
      </w:r>
      <w:r>
        <w:t>с.</w:t>
      </w:r>
    </w:p>
  </w:footnote>
  <w:footnote w:id="19">
    <w:p w14:paraId="0486CA1A" w14:textId="77777777" w:rsidR="006C347F" w:rsidRDefault="006C347F" w:rsidP="002E2276">
      <w:pPr>
        <w:pStyle w:val="a5"/>
      </w:pPr>
      <w:r>
        <w:rPr>
          <w:rStyle w:val="af4"/>
        </w:rPr>
        <w:footnoteRef/>
      </w:r>
      <w:r w:rsidR="002A1820">
        <w:rPr>
          <w:rFonts w:eastAsia="Times"/>
        </w:rPr>
        <w:t xml:space="preserve"> </w:t>
      </w:r>
      <w:r w:rsidRPr="00CE12D3">
        <w:rPr>
          <w:rFonts w:eastAsia="Times"/>
        </w:rPr>
        <w:t>Кушнipюк В.</w:t>
      </w:r>
      <w:r w:rsidR="002A1820">
        <w:rPr>
          <w:rFonts w:eastAsia="Times"/>
        </w:rPr>
        <w:t xml:space="preserve"> </w:t>
      </w:r>
      <w:r w:rsidRPr="00CE12D3">
        <w:rPr>
          <w:rFonts w:eastAsia="Times"/>
        </w:rPr>
        <w:t>М. Кoмунiкaтивний eтикeт  дepжaвнoгo  службовця : нaвчaльний посібник</w:t>
      </w:r>
      <w:r w:rsidRPr="00CE12D3">
        <w:t xml:space="preserve">. </w:t>
      </w:r>
      <w:r w:rsidR="002A1820">
        <w:rPr>
          <w:rFonts w:eastAsia="Times"/>
        </w:rPr>
        <w:t xml:space="preserve"> К .</w:t>
      </w:r>
      <w:r w:rsidRPr="00CE12D3">
        <w:rPr>
          <w:rFonts w:eastAsia="Times"/>
        </w:rPr>
        <w:t>: ТOВ «CIК ГPУП УКPAЇНA», 2013 . 184 c.</w:t>
      </w:r>
    </w:p>
  </w:footnote>
  <w:footnote w:id="20">
    <w:p w14:paraId="4203FE5E" w14:textId="77777777" w:rsidR="006C347F" w:rsidRDefault="006C347F" w:rsidP="002A1820">
      <w:pPr>
        <w:pStyle w:val="a5"/>
      </w:pPr>
      <w:r>
        <w:rPr>
          <w:rStyle w:val="af4"/>
        </w:rPr>
        <w:footnoteRef/>
      </w:r>
      <w:r w:rsidRPr="00CE12D3">
        <w:t>Гриценко Т.</w:t>
      </w:r>
      <w:r w:rsidR="002A1820">
        <w:t xml:space="preserve"> </w:t>
      </w:r>
      <w:r w:rsidRPr="00CE12D3">
        <w:t>Б. Етика ділового спі</w:t>
      </w:r>
      <w:r w:rsidR="002A1820">
        <w:t>лкування. Навчальний посібник Київ</w:t>
      </w:r>
      <w:r w:rsidRPr="00CE12D3">
        <w:t>: Центр учбової літератури, 2007.</w:t>
      </w:r>
      <w:r w:rsidR="002A1820">
        <w:t xml:space="preserve"> </w:t>
      </w:r>
      <w:r>
        <w:t>344 с</w:t>
      </w:r>
      <w:r w:rsidR="002A1820">
        <w:t>.</w:t>
      </w:r>
    </w:p>
  </w:footnote>
  <w:footnote w:id="21">
    <w:p w14:paraId="2E423B75" w14:textId="77777777" w:rsidR="006C347F" w:rsidRPr="00A9589A" w:rsidRDefault="006C347F" w:rsidP="00A9589A">
      <w:pPr>
        <w:pStyle w:val="a5"/>
        <w:rPr>
          <w:color w:val="000000"/>
        </w:rPr>
      </w:pPr>
      <w:r>
        <w:rPr>
          <w:rStyle w:val="af4"/>
        </w:rPr>
        <w:footnoteRef/>
      </w:r>
      <w:r w:rsidRPr="00004A17">
        <w:t>Шейнов В.</w:t>
      </w:r>
      <w:r w:rsidR="002A1820">
        <w:t xml:space="preserve"> </w:t>
      </w:r>
      <w:r w:rsidRPr="00004A17">
        <w:t>П. Психология и этика делового контакта. Минск: Амалфея, 1997.</w:t>
      </w:r>
    </w:p>
  </w:footnote>
  <w:footnote w:id="22">
    <w:p w14:paraId="3DEFD324" w14:textId="77777777" w:rsidR="006C347F" w:rsidRDefault="006C347F" w:rsidP="00B15BDC">
      <w:pPr>
        <w:pStyle w:val="a5"/>
      </w:pPr>
      <w:r>
        <w:rPr>
          <w:rStyle w:val="af4"/>
        </w:rPr>
        <w:footnoteRef/>
      </w:r>
      <w:r w:rsidRPr="00CE12D3">
        <w:t>Чмут Т.</w:t>
      </w:r>
      <w:r w:rsidR="002A1820">
        <w:t xml:space="preserve"> </w:t>
      </w:r>
      <w:r w:rsidRPr="00CE12D3">
        <w:t>К. Етика ділового спілкування / Т. К. Чмут, Г. Л. Чайка // Навч. посіб. 6–те вид.,випр. і. доп.  К.: Знання, 2007.  230</w:t>
      </w:r>
      <w:r w:rsidR="002A1820">
        <w:t xml:space="preserve"> </w:t>
      </w:r>
      <w:r>
        <w:t>с.</w:t>
      </w:r>
    </w:p>
  </w:footnote>
  <w:footnote w:id="23">
    <w:p w14:paraId="3483EB8A" w14:textId="77777777" w:rsidR="006C347F" w:rsidRDefault="006C347F" w:rsidP="002E2276">
      <w:pPr>
        <w:pStyle w:val="a5"/>
      </w:pPr>
      <w:r>
        <w:rPr>
          <w:rStyle w:val="af4"/>
        </w:rPr>
        <w:footnoteRef/>
      </w:r>
      <w:r w:rsidRPr="00CE12D3">
        <w:t>Красніцька Г. М. Етикет у міжнародних ділових стосунках / // Гілея. Науковий вісник. Збірник наукових праць.  2014.  Випуск 108  С. 147–149.</w:t>
      </w:r>
    </w:p>
  </w:footnote>
  <w:footnote w:id="24">
    <w:p w14:paraId="43EFD058" w14:textId="77777777" w:rsidR="006C347F" w:rsidRDefault="006C347F" w:rsidP="002E2276">
      <w:pPr>
        <w:pStyle w:val="a5"/>
      </w:pPr>
      <w:r>
        <w:rPr>
          <w:rStyle w:val="af4"/>
        </w:rPr>
        <w:footnoteRef/>
      </w:r>
      <w:r w:rsidR="002A1820">
        <w:t xml:space="preserve"> </w:t>
      </w:r>
      <w:r w:rsidRPr="002E2276">
        <w:t>Архангельская</w:t>
      </w:r>
      <w:r w:rsidRPr="00004A17">
        <w:t xml:space="preserve"> М.Д. Бизнес-этикет, или Игра по правилам.  М. : Изд-во ЭКСМО-Пресс, 2001.  88 с.</w:t>
      </w:r>
    </w:p>
  </w:footnote>
  <w:footnote w:id="25">
    <w:p w14:paraId="6218972F" w14:textId="77777777" w:rsidR="006C347F" w:rsidRDefault="006C347F" w:rsidP="00D67576">
      <w:pPr>
        <w:pStyle w:val="a5"/>
      </w:pPr>
      <w:r>
        <w:rPr>
          <w:rStyle w:val="af4"/>
        </w:rPr>
        <w:footnoteRef/>
      </w:r>
      <w:r w:rsidR="002A1820">
        <w:t xml:space="preserve"> </w:t>
      </w:r>
      <w:r w:rsidRPr="00D67576">
        <w:t>Архангельская</w:t>
      </w:r>
      <w:r w:rsidRPr="00004A17">
        <w:t xml:space="preserve"> М.</w:t>
      </w:r>
      <w:r w:rsidR="002A1820">
        <w:t xml:space="preserve"> </w:t>
      </w:r>
      <w:r w:rsidRPr="00004A17">
        <w:t>Д. Бизнес-этикет, или Игра по правилам.  М. : Изд-во ЭКСМО-Пресс, 2001.  88 с.</w:t>
      </w:r>
    </w:p>
  </w:footnote>
  <w:footnote w:id="26">
    <w:p w14:paraId="646CD065" w14:textId="77777777" w:rsidR="006C347F" w:rsidRDefault="006C347F" w:rsidP="003165B5">
      <w:pPr>
        <w:pStyle w:val="a5"/>
      </w:pPr>
      <w:r>
        <w:rPr>
          <w:rStyle w:val="af4"/>
        </w:rPr>
        <w:footnoteRef/>
      </w:r>
      <w:r w:rsidR="003165B5">
        <w:t xml:space="preserve"> </w:t>
      </w:r>
      <w:r w:rsidRPr="00CE12D3">
        <w:t xml:space="preserve">Красніцька Г. М. Етикет у </w:t>
      </w:r>
      <w:r w:rsidR="003165B5">
        <w:t>міжнародних ділових стосунках.</w:t>
      </w:r>
      <w:r w:rsidRPr="00CE12D3">
        <w:t xml:space="preserve"> </w:t>
      </w:r>
      <w:r w:rsidRPr="003165B5">
        <w:rPr>
          <w:i/>
          <w:iCs/>
        </w:rPr>
        <w:t>Гілея. Науковий вісник.</w:t>
      </w:r>
      <w:r w:rsidRPr="00CE12D3">
        <w:t xml:space="preserve"> Збірник наукових праць.  2014.  Випуск 108  С. 147–149.</w:t>
      </w:r>
    </w:p>
  </w:footnote>
  <w:footnote w:id="27">
    <w:p w14:paraId="3D83A93A" w14:textId="77777777" w:rsidR="006C347F" w:rsidRDefault="006C347F" w:rsidP="003165B5">
      <w:pPr>
        <w:pStyle w:val="a5"/>
      </w:pPr>
      <w:r>
        <w:rPr>
          <w:rStyle w:val="af4"/>
        </w:rPr>
        <w:footnoteRef/>
      </w:r>
      <w:r w:rsidR="003165B5">
        <w:t xml:space="preserve"> </w:t>
      </w:r>
      <w:r w:rsidRPr="00CE12D3">
        <w:t>Красніцька Г. М. Етикет у м</w:t>
      </w:r>
      <w:r w:rsidR="003165B5">
        <w:t>іжнародних ділових стосунках.</w:t>
      </w:r>
      <w:r w:rsidRPr="00CE12D3">
        <w:t xml:space="preserve"> </w:t>
      </w:r>
      <w:r w:rsidRPr="003165B5">
        <w:rPr>
          <w:i/>
          <w:iCs/>
        </w:rPr>
        <w:t>Гілея. Науковий вісник</w:t>
      </w:r>
      <w:r w:rsidRPr="00CE12D3">
        <w:t>. Збірник наукових праць.  2014.  Випуск 108</w:t>
      </w:r>
      <w:r w:rsidR="003165B5">
        <w:t>.</w:t>
      </w:r>
      <w:r w:rsidRPr="00CE12D3">
        <w:t xml:space="preserve">  С. 147–149.</w:t>
      </w:r>
    </w:p>
  </w:footnote>
  <w:footnote w:id="28">
    <w:p w14:paraId="7EFFFD8B" w14:textId="77777777" w:rsidR="006C347F" w:rsidRPr="00D67576" w:rsidRDefault="006C347F" w:rsidP="00CF46AD">
      <w:pPr>
        <w:pStyle w:val="a5"/>
      </w:pPr>
      <w:r w:rsidRPr="00D67576">
        <w:rPr>
          <w:rStyle w:val="af4"/>
        </w:rPr>
        <w:footnoteRef/>
      </w:r>
      <w:r w:rsidR="007212B3" w:rsidRPr="00B76D03">
        <w:rPr>
          <w:rStyle w:val="af"/>
          <w:color w:val="auto"/>
          <w:szCs w:val="28"/>
          <w:u w:val="none"/>
          <w:shd w:val="clear" w:color="auto" w:fill="FFFFFF"/>
          <w:lang w:val="ru-RU"/>
        </w:rPr>
        <w:t xml:space="preserve"> </w:t>
      </w:r>
      <w:r w:rsidRPr="00D67576">
        <w:rPr>
          <w:rStyle w:val="af"/>
          <w:color w:val="auto"/>
          <w:szCs w:val="28"/>
          <w:u w:val="none"/>
          <w:shd w:val="clear" w:color="auto" w:fill="FFFFFF"/>
        </w:rPr>
        <w:t>Пронников В.</w:t>
      </w:r>
      <w:r w:rsidR="007212B3" w:rsidRPr="00B76D03">
        <w:rPr>
          <w:rStyle w:val="af"/>
          <w:color w:val="auto"/>
          <w:szCs w:val="28"/>
          <w:u w:val="none"/>
          <w:shd w:val="clear" w:color="auto" w:fill="FFFFFF"/>
          <w:lang w:val="ru-RU"/>
        </w:rPr>
        <w:t xml:space="preserve"> </w:t>
      </w:r>
      <w:r w:rsidRPr="00D67576">
        <w:rPr>
          <w:rStyle w:val="af"/>
          <w:color w:val="auto"/>
          <w:szCs w:val="28"/>
          <w:u w:val="none"/>
          <w:shd w:val="clear" w:color="auto" w:fill="FFFFFF"/>
        </w:rPr>
        <w:t>А., Ладанов И.</w:t>
      </w:r>
      <w:r w:rsidR="007212B3" w:rsidRPr="00B76D03">
        <w:rPr>
          <w:rStyle w:val="af"/>
          <w:color w:val="auto"/>
          <w:szCs w:val="28"/>
          <w:u w:val="none"/>
          <w:shd w:val="clear" w:color="auto" w:fill="FFFFFF"/>
          <w:lang w:val="ru-RU"/>
        </w:rPr>
        <w:t xml:space="preserve"> </w:t>
      </w:r>
      <w:r w:rsidRPr="00D67576">
        <w:rPr>
          <w:rStyle w:val="af"/>
          <w:color w:val="auto"/>
          <w:szCs w:val="28"/>
          <w:u w:val="none"/>
          <w:shd w:val="clear" w:color="auto" w:fill="FFFFFF"/>
        </w:rPr>
        <w:t>Д. Японцы (этнопсихологические очерки).  М., 1985. 102 с.</w:t>
      </w:r>
    </w:p>
  </w:footnote>
  <w:footnote w:id="29">
    <w:p w14:paraId="3DAEB7C8" w14:textId="77777777" w:rsidR="007212B3" w:rsidRDefault="007212B3" w:rsidP="007212B3">
      <w:pPr>
        <w:pStyle w:val="af2"/>
        <w:jc w:val="both"/>
      </w:pPr>
      <w:r>
        <w:rPr>
          <w:rStyle w:val="af4"/>
        </w:rPr>
        <w:footnoteRef/>
      </w:r>
      <w:r w:rsidRPr="00CE12D3">
        <w:t>Красніцька Г. М. Етикет у міжнародних ділових стосунках</w:t>
      </w:r>
      <w:r w:rsidRPr="00B76D03">
        <w:rPr>
          <w:lang w:val="ru-RU"/>
        </w:rPr>
        <w:t>.</w:t>
      </w:r>
      <w:r w:rsidRPr="00CE12D3">
        <w:t xml:space="preserve"> </w:t>
      </w:r>
      <w:r w:rsidRPr="007212B3">
        <w:rPr>
          <w:i/>
          <w:iCs/>
        </w:rPr>
        <w:t>Гілея. Науковий вісник</w:t>
      </w:r>
      <w:r w:rsidRPr="00CE12D3">
        <w:t>. Збірник наукових праць.  2014.  Випуск 108</w:t>
      </w:r>
      <w:r w:rsidRPr="00B76D03">
        <w:t>.</w:t>
      </w:r>
      <w:r w:rsidRPr="00CE12D3">
        <w:t xml:space="preserve">  С. 147–149.</w:t>
      </w:r>
    </w:p>
  </w:footnote>
  <w:footnote w:id="30">
    <w:p w14:paraId="72CD37EA" w14:textId="77777777" w:rsidR="006C347F" w:rsidRDefault="006C347F" w:rsidP="00CF46AD">
      <w:pPr>
        <w:pStyle w:val="a5"/>
      </w:pPr>
      <w:r>
        <w:rPr>
          <w:rStyle w:val="af4"/>
        </w:rPr>
        <w:footnoteRef/>
      </w:r>
      <w:r w:rsidR="007212B3">
        <w:t xml:space="preserve"> </w:t>
      </w:r>
      <w:r w:rsidRPr="00C1064F">
        <w:t>Василевська Т. Особистісні зрізи служіння як місії державної служби. Наукові записки Інституту політичних і етнонаціональних досліджень ім. І.Ф. Кураса HAH України. 2011. № 2 (52). С. 331-341.</w:t>
      </w:r>
    </w:p>
  </w:footnote>
  <w:footnote w:id="31">
    <w:p w14:paraId="45E6F80E" w14:textId="77777777" w:rsidR="006C347F" w:rsidRDefault="006C347F" w:rsidP="00CF46AD">
      <w:pPr>
        <w:pStyle w:val="a5"/>
      </w:pPr>
      <w:r>
        <w:rPr>
          <w:rStyle w:val="af4"/>
        </w:rPr>
        <w:footnoteRef/>
      </w:r>
      <w:r w:rsidR="007212B3">
        <w:t xml:space="preserve"> </w:t>
      </w:r>
      <w:r w:rsidRPr="00CE12D3">
        <w:t>Дубенко С. Д. Державна служба і державні службовці в Україні</w:t>
      </w:r>
      <w:r w:rsidR="007212B3">
        <w:t xml:space="preserve"> </w:t>
      </w:r>
      <w:r w:rsidRPr="00CE12D3">
        <w:t>: навч.-метод. посіб. К.: Ін Юре.1999. 244с.</w:t>
      </w:r>
    </w:p>
  </w:footnote>
  <w:footnote w:id="32">
    <w:p w14:paraId="48C7083A" w14:textId="77777777" w:rsidR="006C347F" w:rsidRPr="00456B69" w:rsidRDefault="006C347F" w:rsidP="0081543C">
      <w:pPr>
        <w:pStyle w:val="a5"/>
      </w:pPr>
      <w:r w:rsidRPr="00456B69">
        <w:rPr>
          <w:rStyle w:val="af4"/>
        </w:rPr>
        <w:footnoteRef/>
      </w:r>
      <w:r w:rsidR="00E84280">
        <w:t xml:space="preserve"> </w:t>
      </w:r>
      <w:r w:rsidRPr="00004A17">
        <w:t>Лавренко О.</w:t>
      </w:r>
      <w:r w:rsidR="00E84280">
        <w:t xml:space="preserve"> </w:t>
      </w:r>
      <w:r w:rsidRPr="00004A17">
        <w:t>В. Діловий етикет та імідж державного</w:t>
      </w:r>
      <w:r>
        <w:t xml:space="preserve"> службовця</w:t>
      </w:r>
      <w:r w:rsidRPr="00004A17">
        <w:t>.  Київ: Київська міська державна адміністрація, 2008.  72 с.</w:t>
      </w:r>
    </w:p>
  </w:footnote>
  <w:footnote w:id="33">
    <w:p w14:paraId="16937C6E" w14:textId="77777777" w:rsidR="006C347F" w:rsidRDefault="006C347F" w:rsidP="00E84280">
      <w:pPr>
        <w:pStyle w:val="af2"/>
      </w:pPr>
      <w:r>
        <w:rPr>
          <w:rStyle w:val="af4"/>
        </w:rPr>
        <w:footnoteRef/>
      </w:r>
      <w:r>
        <w:t xml:space="preserve"> Нинюк М.</w:t>
      </w:r>
      <w:r w:rsidR="00E84280">
        <w:t xml:space="preserve"> </w:t>
      </w:r>
      <w:r>
        <w:t>А. Моральна культура державних службовців: сутність, стан та особливості формування: автореф. Дис.. … канд.. держ. упр. : 25.00.01. К</w:t>
      </w:r>
      <w:r w:rsidR="00E84280">
        <w:t>иїв</w:t>
      </w:r>
      <w:r>
        <w:t>, 2000.  20 с.</w:t>
      </w:r>
    </w:p>
  </w:footnote>
  <w:footnote w:id="34">
    <w:p w14:paraId="331935E5" w14:textId="77777777" w:rsidR="006C347F" w:rsidRDefault="006C347F" w:rsidP="00EC594F">
      <w:pPr>
        <w:pStyle w:val="a5"/>
      </w:pPr>
      <w:r>
        <w:rPr>
          <w:rStyle w:val="af4"/>
        </w:rPr>
        <w:footnoteRef/>
      </w:r>
      <w:r w:rsidR="00E84280">
        <w:rPr>
          <w:bCs/>
        </w:rPr>
        <w:t xml:space="preserve"> </w:t>
      </w:r>
      <w:r w:rsidRPr="00004A17">
        <w:rPr>
          <w:bCs/>
        </w:rPr>
        <w:t>Тимошенко Н.</w:t>
      </w:r>
      <w:r w:rsidR="00E84280">
        <w:rPr>
          <w:bCs/>
        </w:rPr>
        <w:t xml:space="preserve"> </w:t>
      </w:r>
      <w:r w:rsidRPr="00004A17">
        <w:rPr>
          <w:bCs/>
        </w:rPr>
        <w:t xml:space="preserve">Л. </w:t>
      </w:r>
      <w:r w:rsidRPr="00004A17">
        <w:t>Корпоративна культура: діловий етикет</w:t>
      </w:r>
      <w:r w:rsidR="00E84280">
        <w:t xml:space="preserve"> : навч. посіб. Київ</w:t>
      </w:r>
      <w:r w:rsidRPr="00004A17">
        <w:t xml:space="preserve">: </w:t>
      </w:r>
      <w:r w:rsidRPr="00EC594F">
        <w:t>Знання</w:t>
      </w:r>
      <w:r w:rsidRPr="00004A17">
        <w:t>, 2006.  252 с.</w:t>
      </w:r>
    </w:p>
  </w:footnote>
  <w:footnote w:id="35">
    <w:p w14:paraId="693552ED" w14:textId="77777777" w:rsidR="006C347F" w:rsidRPr="00C62274" w:rsidRDefault="006C347F" w:rsidP="00E84280">
      <w:pPr>
        <w:pStyle w:val="af2"/>
      </w:pPr>
      <w:r w:rsidRPr="00C62274">
        <w:rPr>
          <w:rStyle w:val="af4"/>
        </w:rPr>
        <w:footnoteRef/>
      </w:r>
      <w:r w:rsidRPr="00C62274">
        <w:t xml:space="preserve">  Чайка Г.</w:t>
      </w:r>
      <w:r w:rsidR="00E84280">
        <w:t xml:space="preserve"> </w:t>
      </w:r>
      <w:r w:rsidRPr="00C62274">
        <w:t>Л. Культура ділового спілкування менеджера : навч. посіб..  К</w:t>
      </w:r>
      <w:r w:rsidR="00E84280">
        <w:t>иїв</w:t>
      </w:r>
      <w:r w:rsidRPr="00C62274">
        <w:t xml:space="preserve"> : Знання, 2005. С. 355.</w:t>
      </w:r>
    </w:p>
  </w:footnote>
  <w:footnote w:id="36">
    <w:p w14:paraId="3DBB4BE7" w14:textId="77777777" w:rsidR="006C347F" w:rsidRDefault="006C347F" w:rsidP="00E84280">
      <w:pPr>
        <w:pStyle w:val="a5"/>
      </w:pPr>
      <w:r>
        <w:rPr>
          <w:rStyle w:val="af4"/>
        </w:rPr>
        <w:footnoteRef/>
      </w:r>
      <w:r w:rsidR="00E84280">
        <w:rPr>
          <w:iCs/>
        </w:rPr>
        <w:t xml:space="preserve"> </w:t>
      </w:r>
      <w:r w:rsidRPr="00004A17">
        <w:rPr>
          <w:iCs/>
        </w:rPr>
        <w:t>Хожило І.</w:t>
      </w:r>
      <w:r w:rsidR="00E84280">
        <w:rPr>
          <w:iCs/>
        </w:rPr>
        <w:t xml:space="preserve"> </w:t>
      </w:r>
      <w:r w:rsidRPr="00004A17">
        <w:rPr>
          <w:iCs/>
        </w:rPr>
        <w:t xml:space="preserve">І.  </w:t>
      </w:r>
      <w:r w:rsidRPr="00004A17">
        <w:t>Етикет як іманентна складова професійної компетенції державного служ</w:t>
      </w:r>
      <w:r w:rsidR="00E84280">
        <w:t>бовця.</w:t>
      </w:r>
      <w:r w:rsidRPr="00004A17">
        <w:t xml:space="preserve"> </w:t>
      </w:r>
      <w:r w:rsidRPr="00E84280">
        <w:rPr>
          <w:i/>
          <w:iCs/>
        </w:rPr>
        <w:t>Вісн. ДСУ</w:t>
      </w:r>
      <w:r w:rsidRPr="00004A17">
        <w:t>. 2007. № 3. С. 29-33.</w:t>
      </w:r>
    </w:p>
  </w:footnote>
  <w:footnote w:id="37">
    <w:p w14:paraId="555BB5C8" w14:textId="77777777" w:rsidR="006C347F" w:rsidRDefault="006C347F" w:rsidP="00EC594F">
      <w:pPr>
        <w:pStyle w:val="a5"/>
      </w:pPr>
      <w:r>
        <w:rPr>
          <w:rStyle w:val="af4"/>
        </w:rPr>
        <w:footnoteRef/>
      </w:r>
      <w:r w:rsidR="00E84280">
        <w:rPr>
          <w:rFonts w:eastAsia="Times"/>
        </w:rPr>
        <w:t xml:space="preserve"> </w:t>
      </w:r>
      <w:r w:rsidRPr="00CE12D3">
        <w:rPr>
          <w:rFonts w:eastAsia="Times"/>
        </w:rPr>
        <w:t>Кушнipюк В.М. Кoмунiкaтивний eтикeт  дepжaвнoгo  службовця : нaвчaльний посібник</w:t>
      </w:r>
      <w:r w:rsidRPr="00CE12D3">
        <w:t xml:space="preserve">. </w:t>
      </w:r>
      <w:r w:rsidRPr="00CE12D3">
        <w:rPr>
          <w:rFonts w:eastAsia="Times"/>
        </w:rPr>
        <w:t xml:space="preserve"> К . : ТOВ «CIК ГPУП УКPAЇНA», 2013 . 184 c.</w:t>
      </w:r>
    </w:p>
  </w:footnote>
  <w:footnote w:id="38">
    <w:p w14:paraId="3A59A3D5" w14:textId="77777777" w:rsidR="006C347F" w:rsidRPr="00C51823" w:rsidRDefault="006C347F" w:rsidP="00E84280">
      <w:pPr>
        <w:pStyle w:val="af2"/>
      </w:pPr>
      <w:r>
        <w:rPr>
          <w:rStyle w:val="af4"/>
        </w:rPr>
        <w:footnoteRef/>
      </w:r>
      <w:r w:rsidR="00E84280">
        <w:t xml:space="preserve"> </w:t>
      </w:r>
      <w:r w:rsidRPr="00C51823">
        <w:t>Хожило І. І. Етикет в публічному адмініструванні: сутність,</w:t>
      </w:r>
      <w:r w:rsidR="00E84280">
        <w:t xml:space="preserve"> стан та особливості формування.</w:t>
      </w:r>
      <w:r w:rsidRPr="00C51823">
        <w:t xml:space="preserve"> </w:t>
      </w:r>
      <w:r w:rsidRPr="00E84280">
        <w:rPr>
          <w:i/>
          <w:iCs/>
        </w:rPr>
        <w:t>Публічне адміністрування: теорія та практика</w:t>
      </w:r>
      <w:r w:rsidR="00E84280">
        <w:t xml:space="preserve"> :зб. наук. пр.</w:t>
      </w:r>
      <w:r w:rsidRPr="00C51823">
        <w:t xml:space="preserve"> Дніпропетровськ </w:t>
      </w:r>
      <w:r>
        <w:t>: ДРІДУ НАДУ, 2009. Вип. 2</w:t>
      </w:r>
      <w:r w:rsidR="00E84280">
        <w:t>.</w:t>
      </w:r>
      <w:r>
        <w:t xml:space="preserve"> С.</w:t>
      </w:r>
      <w:r w:rsidR="00E84280">
        <w:t xml:space="preserve"> </w:t>
      </w:r>
      <w:r>
        <w:t>20</w:t>
      </w:r>
      <w:r w:rsidR="00E84280">
        <w:t>.</w:t>
      </w:r>
    </w:p>
  </w:footnote>
  <w:footnote w:id="39">
    <w:p w14:paraId="1BEEE49E" w14:textId="77777777" w:rsidR="006C347F" w:rsidRPr="003F18C9" w:rsidRDefault="006C347F" w:rsidP="003F18C9">
      <w:pPr>
        <w:pStyle w:val="a5"/>
        <w:rPr>
          <w:color w:val="000000"/>
        </w:rPr>
      </w:pPr>
      <w:r>
        <w:rPr>
          <w:rStyle w:val="af4"/>
        </w:rPr>
        <w:footnoteRef/>
      </w:r>
      <w:r w:rsidR="00E84280">
        <w:t xml:space="preserve"> </w:t>
      </w:r>
      <w:r w:rsidRPr="00004A17">
        <w:t>Шейнов В.П. Психология и этика делового контакта. Минск: Амалфея, 1997.</w:t>
      </w:r>
    </w:p>
  </w:footnote>
  <w:footnote w:id="40">
    <w:p w14:paraId="36C54AC1" w14:textId="77777777" w:rsidR="006C347F" w:rsidRDefault="006C347F" w:rsidP="00EC594F">
      <w:pPr>
        <w:pStyle w:val="a5"/>
      </w:pPr>
      <w:r>
        <w:rPr>
          <w:rStyle w:val="af4"/>
        </w:rPr>
        <w:footnoteRef/>
      </w:r>
      <w:r w:rsidR="00E84280">
        <w:t xml:space="preserve"> </w:t>
      </w:r>
      <w:r w:rsidRPr="00CE12D3">
        <w:t>Мaнуєль В. Eтикa дepжaвнoї cлужби: зaпoбiгaння кoнфлiкту iнтepeciв тa вимoги дo зaкoнoдaвcтвa.  К.: Цeнтp</w:t>
      </w:r>
      <w:r w:rsidR="00E84280">
        <w:t xml:space="preserve"> </w:t>
      </w:r>
      <w:r w:rsidRPr="00CE12D3">
        <w:t xml:space="preserve">aдaптaцiї дepжaвнoї cлужби </w:t>
      </w:r>
      <w:r w:rsidR="00E84280">
        <w:t xml:space="preserve">до </w:t>
      </w:r>
      <w:r w:rsidRPr="00CE12D3">
        <w:t>cтaндapтiв Євpoпeйcькoгo</w:t>
      </w:r>
      <w:r w:rsidR="00E84280">
        <w:t xml:space="preserve"> </w:t>
      </w:r>
      <w:r w:rsidRPr="00CE12D3">
        <w:t>Coюзу, 2010.  104 c.</w:t>
      </w:r>
    </w:p>
  </w:footnote>
  <w:footnote w:id="41">
    <w:p w14:paraId="49D1A149" w14:textId="77777777" w:rsidR="006C347F" w:rsidRDefault="006C347F" w:rsidP="00097D1D">
      <w:pPr>
        <w:pStyle w:val="a5"/>
      </w:pPr>
      <w:r>
        <w:rPr>
          <w:rStyle w:val="af4"/>
        </w:rPr>
        <w:footnoteRef/>
      </w:r>
      <w:r w:rsidRPr="00CE12D3">
        <w:rPr>
          <w:rFonts w:eastAsia="TimesNewRoman,Bold"/>
          <w:bCs/>
        </w:rPr>
        <w:t xml:space="preserve">Морально-етичні </w:t>
      </w:r>
      <w:r w:rsidRPr="00CE12D3">
        <w:rPr>
          <w:rFonts w:eastAsia="TimesNewRoman,Bold"/>
        </w:rPr>
        <w:t>засади розвитку державної служби України: європейський та вітчизняний досвід : наук. розробка / кол. авт. : С. М. Серьогін, О. В. Антонова, І. В. Хожило та ін.; за заг. та наук. ред. проф. С. М. Серьогіна.  К.: НАДУ, 2008.  48 с.</w:t>
      </w:r>
    </w:p>
  </w:footnote>
  <w:footnote w:id="42">
    <w:p w14:paraId="0A2538D3" w14:textId="77777777" w:rsidR="006C347F" w:rsidRDefault="006C347F" w:rsidP="007C7719">
      <w:pPr>
        <w:pStyle w:val="a5"/>
      </w:pPr>
      <w:r>
        <w:rPr>
          <w:rStyle w:val="af4"/>
        </w:rPr>
        <w:footnoteRef/>
      </w:r>
      <w:r>
        <w:t xml:space="preserve"> Ребкало В., Шахов В. Культура владних відносин. Актуальні проблеми державного управління. Зб. наук. пр. Одес. регіон.ін-ту держ. упр. 2006. Вип 3 (27). С.25-35.</w:t>
      </w:r>
    </w:p>
  </w:footnote>
  <w:footnote w:id="43">
    <w:p w14:paraId="5101BF2F" w14:textId="77777777" w:rsidR="006C347F" w:rsidRDefault="006C347F" w:rsidP="00097D1D">
      <w:pPr>
        <w:pStyle w:val="a5"/>
      </w:pPr>
      <w:r>
        <w:rPr>
          <w:rStyle w:val="af4"/>
        </w:rPr>
        <w:footnoteRef/>
      </w:r>
      <w:r w:rsidRPr="00C1064F">
        <w:t xml:space="preserve">Василевська Т. Е. Етичні аспекти реформування системи державної служби. Демократичне врядування. 2011. Випуск 7. URL: http://nbuv.gov.ua/UJRN/DeVr_2011_7_18 </w:t>
      </w:r>
    </w:p>
  </w:footnote>
  <w:footnote w:id="44">
    <w:p w14:paraId="4B104152" w14:textId="77777777" w:rsidR="006C347F" w:rsidRDefault="006C347F" w:rsidP="009B460E">
      <w:pPr>
        <w:autoSpaceDE w:val="0"/>
        <w:autoSpaceDN w:val="0"/>
        <w:adjustRightInd w:val="0"/>
        <w:jc w:val="both"/>
      </w:pPr>
      <w:r>
        <w:rPr>
          <w:rStyle w:val="af4"/>
        </w:rPr>
        <w:footnoteRef/>
      </w:r>
      <w:r>
        <w:rPr>
          <w:rFonts w:ascii="TimesNewRoman" w:eastAsiaTheme="minorHAnsi" w:hAnsi="TimesNewRoman" w:cs="TimesNewRoman"/>
          <w:sz w:val="22"/>
          <w:szCs w:val="22"/>
          <w:lang w:eastAsia="en-US"/>
        </w:rPr>
        <w:t xml:space="preserve">Етика державного управління </w:t>
      </w:r>
      <w:r>
        <w:rPr>
          <w:rFonts w:eastAsiaTheme="minorHAnsi"/>
          <w:sz w:val="22"/>
          <w:szCs w:val="22"/>
          <w:lang w:eastAsia="en-US"/>
        </w:rPr>
        <w:t xml:space="preserve">: </w:t>
      </w:r>
      <w:r>
        <w:rPr>
          <w:rFonts w:ascii="TimesNewRoman" w:eastAsiaTheme="minorHAnsi" w:hAnsi="TimesNewRoman" w:cs="TimesNewRoman"/>
          <w:sz w:val="22"/>
          <w:szCs w:val="22"/>
          <w:lang w:eastAsia="en-US"/>
        </w:rPr>
        <w:t xml:space="preserve">підручник </w:t>
      </w:r>
      <w:r>
        <w:rPr>
          <w:rFonts w:eastAsiaTheme="minorHAnsi"/>
          <w:sz w:val="22"/>
          <w:szCs w:val="22"/>
          <w:lang w:eastAsia="en-US"/>
        </w:rPr>
        <w:t xml:space="preserve">/ </w:t>
      </w:r>
      <w:r>
        <w:rPr>
          <w:rFonts w:ascii="TimesNewRoman" w:eastAsiaTheme="minorHAnsi" w:hAnsi="TimesNewRoman" w:cs="TimesNewRoman"/>
          <w:sz w:val="22"/>
          <w:szCs w:val="22"/>
          <w:lang w:eastAsia="en-US"/>
        </w:rPr>
        <w:t>Т</w:t>
      </w:r>
      <w:r>
        <w:rPr>
          <w:rFonts w:eastAsiaTheme="minorHAnsi"/>
          <w:sz w:val="22"/>
          <w:szCs w:val="22"/>
          <w:lang w:eastAsia="en-US"/>
        </w:rPr>
        <w:t xml:space="preserve">. </w:t>
      </w:r>
      <w:r>
        <w:rPr>
          <w:rFonts w:ascii="TimesNewRoman" w:eastAsiaTheme="minorHAnsi" w:hAnsi="TimesNewRoman" w:cs="TimesNewRoman"/>
          <w:sz w:val="22"/>
          <w:szCs w:val="22"/>
          <w:lang w:eastAsia="en-US"/>
        </w:rPr>
        <w:t>Е</w:t>
      </w:r>
      <w:r>
        <w:rPr>
          <w:rFonts w:eastAsiaTheme="minorHAnsi"/>
          <w:sz w:val="22"/>
          <w:szCs w:val="22"/>
          <w:lang w:eastAsia="en-US"/>
        </w:rPr>
        <w:t xml:space="preserve">. </w:t>
      </w:r>
      <w:r>
        <w:rPr>
          <w:rFonts w:ascii="TimesNewRoman" w:eastAsiaTheme="minorHAnsi" w:hAnsi="TimesNewRoman" w:cs="TimesNewRoman"/>
          <w:sz w:val="22"/>
          <w:szCs w:val="22"/>
          <w:lang w:eastAsia="en-US"/>
        </w:rPr>
        <w:t>Василевська</w:t>
      </w:r>
      <w:r>
        <w:rPr>
          <w:rFonts w:eastAsiaTheme="minorHAnsi"/>
          <w:sz w:val="22"/>
          <w:szCs w:val="22"/>
          <w:lang w:eastAsia="en-US"/>
        </w:rPr>
        <w:t xml:space="preserve">, </w:t>
      </w:r>
      <w:r>
        <w:rPr>
          <w:rFonts w:ascii="TimesNewRoman" w:eastAsiaTheme="minorHAnsi" w:hAnsi="TimesNewRoman" w:cs="TimesNewRoman"/>
          <w:sz w:val="22"/>
          <w:szCs w:val="22"/>
          <w:lang w:eastAsia="en-US"/>
        </w:rPr>
        <w:t>В</w:t>
      </w:r>
      <w:r>
        <w:rPr>
          <w:rFonts w:eastAsiaTheme="minorHAnsi"/>
          <w:sz w:val="22"/>
          <w:szCs w:val="22"/>
          <w:lang w:eastAsia="en-US"/>
        </w:rPr>
        <w:t xml:space="preserve">. </w:t>
      </w:r>
      <w:r>
        <w:rPr>
          <w:rFonts w:ascii="TimesNewRoman" w:eastAsiaTheme="minorHAnsi" w:hAnsi="TimesNewRoman" w:cs="TimesNewRoman"/>
          <w:sz w:val="22"/>
          <w:szCs w:val="22"/>
          <w:lang w:eastAsia="en-US"/>
        </w:rPr>
        <w:t>О</w:t>
      </w:r>
      <w:r>
        <w:rPr>
          <w:rFonts w:eastAsiaTheme="minorHAnsi"/>
          <w:sz w:val="22"/>
          <w:szCs w:val="22"/>
          <w:lang w:eastAsia="en-US"/>
        </w:rPr>
        <w:t xml:space="preserve">. </w:t>
      </w:r>
      <w:r>
        <w:rPr>
          <w:rFonts w:ascii="TimesNewRoman" w:eastAsiaTheme="minorHAnsi" w:hAnsi="TimesNewRoman" w:cs="TimesNewRoman"/>
          <w:sz w:val="22"/>
          <w:szCs w:val="22"/>
          <w:lang w:eastAsia="en-US"/>
        </w:rPr>
        <w:t>Саламатов</w:t>
      </w:r>
      <w:r>
        <w:rPr>
          <w:rFonts w:eastAsiaTheme="minorHAnsi"/>
          <w:sz w:val="22"/>
          <w:szCs w:val="22"/>
          <w:lang w:eastAsia="en-US"/>
        </w:rPr>
        <w:t xml:space="preserve">, </w:t>
      </w:r>
      <w:r>
        <w:rPr>
          <w:rFonts w:ascii="TimesNewRoman" w:eastAsiaTheme="minorHAnsi" w:hAnsi="TimesNewRoman" w:cs="TimesNewRoman"/>
          <w:sz w:val="22"/>
          <w:szCs w:val="22"/>
          <w:lang w:eastAsia="en-US"/>
        </w:rPr>
        <w:t>Г</w:t>
      </w:r>
      <w:r>
        <w:rPr>
          <w:rFonts w:eastAsiaTheme="minorHAnsi"/>
          <w:sz w:val="22"/>
          <w:szCs w:val="22"/>
          <w:lang w:eastAsia="en-US"/>
        </w:rPr>
        <w:t xml:space="preserve">. </w:t>
      </w:r>
      <w:r>
        <w:rPr>
          <w:rFonts w:ascii="TimesNewRoman" w:eastAsiaTheme="minorHAnsi" w:hAnsi="TimesNewRoman" w:cs="TimesNewRoman"/>
          <w:sz w:val="22"/>
          <w:szCs w:val="22"/>
          <w:lang w:eastAsia="en-US"/>
        </w:rPr>
        <w:t>Б</w:t>
      </w:r>
      <w:r>
        <w:rPr>
          <w:rFonts w:eastAsiaTheme="minorHAnsi"/>
          <w:sz w:val="22"/>
          <w:szCs w:val="22"/>
          <w:lang w:eastAsia="en-US"/>
        </w:rPr>
        <w:t xml:space="preserve">. </w:t>
      </w:r>
      <w:r>
        <w:rPr>
          <w:rFonts w:ascii="TimesNewRoman" w:eastAsiaTheme="minorHAnsi" w:hAnsi="TimesNewRoman" w:cs="TimesNewRoman"/>
          <w:sz w:val="22"/>
          <w:szCs w:val="22"/>
          <w:lang w:eastAsia="en-US"/>
        </w:rPr>
        <w:t xml:space="preserve">Марушевський </w:t>
      </w:r>
      <w:r>
        <w:rPr>
          <w:rFonts w:eastAsiaTheme="minorHAnsi"/>
          <w:sz w:val="22"/>
          <w:szCs w:val="22"/>
          <w:lang w:eastAsia="en-US"/>
        </w:rPr>
        <w:t xml:space="preserve">; </w:t>
      </w:r>
      <w:r>
        <w:rPr>
          <w:rFonts w:ascii="TimesNewRoman" w:eastAsiaTheme="minorHAnsi" w:hAnsi="TimesNewRoman" w:cs="TimesNewRoman"/>
          <w:sz w:val="22"/>
          <w:szCs w:val="22"/>
          <w:lang w:eastAsia="en-US"/>
        </w:rPr>
        <w:t>за заг</w:t>
      </w:r>
      <w:r>
        <w:rPr>
          <w:rFonts w:eastAsiaTheme="minorHAnsi"/>
          <w:sz w:val="22"/>
          <w:szCs w:val="22"/>
          <w:lang w:eastAsia="en-US"/>
        </w:rPr>
        <w:t xml:space="preserve">. </w:t>
      </w:r>
      <w:r>
        <w:rPr>
          <w:rFonts w:ascii="TimesNewRoman" w:eastAsiaTheme="minorHAnsi" w:hAnsi="TimesNewRoman" w:cs="TimesNewRoman"/>
          <w:sz w:val="22"/>
          <w:szCs w:val="22"/>
          <w:lang w:eastAsia="en-US"/>
        </w:rPr>
        <w:t>ред</w:t>
      </w:r>
      <w:r>
        <w:rPr>
          <w:rFonts w:eastAsiaTheme="minorHAnsi"/>
          <w:sz w:val="22"/>
          <w:szCs w:val="22"/>
          <w:lang w:eastAsia="en-US"/>
        </w:rPr>
        <w:t xml:space="preserve">. </w:t>
      </w:r>
      <w:r>
        <w:rPr>
          <w:rFonts w:ascii="TimesNewRoman" w:eastAsiaTheme="minorHAnsi" w:hAnsi="TimesNewRoman" w:cs="TimesNewRoman"/>
          <w:sz w:val="22"/>
          <w:szCs w:val="22"/>
          <w:lang w:eastAsia="en-US"/>
        </w:rPr>
        <w:t>Т</w:t>
      </w:r>
      <w:r>
        <w:rPr>
          <w:rFonts w:eastAsiaTheme="minorHAnsi"/>
          <w:sz w:val="22"/>
          <w:szCs w:val="22"/>
          <w:lang w:eastAsia="en-US"/>
        </w:rPr>
        <w:t xml:space="preserve">. </w:t>
      </w:r>
      <w:r>
        <w:rPr>
          <w:rFonts w:ascii="TimesNewRoman" w:eastAsiaTheme="minorHAnsi" w:hAnsi="TimesNewRoman" w:cs="TimesNewRoman"/>
          <w:sz w:val="22"/>
          <w:szCs w:val="22"/>
          <w:lang w:eastAsia="en-US"/>
        </w:rPr>
        <w:t>Е</w:t>
      </w:r>
      <w:r>
        <w:rPr>
          <w:rFonts w:eastAsiaTheme="minorHAnsi"/>
          <w:sz w:val="22"/>
          <w:szCs w:val="22"/>
          <w:lang w:eastAsia="en-US"/>
        </w:rPr>
        <w:t xml:space="preserve">. </w:t>
      </w:r>
      <w:r>
        <w:rPr>
          <w:rFonts w:ascii="TimesNewRoman" w:eastAsiaTheme="minorHAnsi" w:hAnsi="TimesNewRoman" w:cs="TimesNewRoman"/>
          <w:sz w:val="22"/>
          <w:szCs w:val="22"/>
          <w:lang w:eastAsia="en-US"/>
        </w:rPr>
        <w:t>Василевської</w:t>
      </w:r>
      <w:r>
        <w:rPr>
          <w:rFonts w:eastAsiaTheme="minorHAnsi"/>
          <w:sz w:val="22"/>
          <w:szCs w:val="22"/>
          <w:lang w:eastAsia="en-US"/>
        </w:rPr>
        <w:t xml:space="preserve">.  </w:t>
      </w:r>
      <w:r>
        <w:rPr>
          <w:rFonts w:ascii="TimesNewRoman" w:eastAsiaTheme="minorHAnsi" w:hAnsi="TimesNewRoman" w:cs="TimesNewRoman"/>
          <w:sz w:val="22"/>
          <w:szCs w:val="22"/>
          <w:lang w:eastAsia="en-US"/>
        </w:rPr>
        <w:t>К</w:t>
      </w:r>
      <w:r>
        <w:rPr>
          <w:rFonts w:eastAsiaTheme="minorHAnsi"/>
          <w:sz w:val="22"/>
          <w:szCs w:val="22"/>
          <w:lang w:eastAsia="en-US"/>
        </w:rPr>
        <w:t xml:space="preserve">. : </w:t>
      </w:r>
      <w:r>
        <w:rPr>
          <w:rFonts w:ascii="TimesNewRoman" w:eastAsiaTheme="minorHAnsi" w:hAnsi="TimesNewRoman" w:cs="TimesNewRoman"/>
          <w:sz w:val="22"/>
          <w:szCs w:val="22"/>
          <w:lang w:eastAsia="en-US"/>
        </w:rPr>
        <w:t>НАДУ</w:t>
      </w:r>
      <w:r>
        <w:rPr>
          <w:rFonts w:eastAsiaTheme="minorHAnsi"/>
          <w:sz w:val="22"/>
          <w:szCs w:val="22"/>
          <w:lang w:eastAsia="en-US"/>
        </w:rPr>
        <w:t>,</w:t>
      </w:r>
      <w:r>
        <w:rPr>
          <w:rFonts w:eastAsiaTheme="minorHAnsi"/>
          <w:lang w:eastAsia="en-US"/>
        </w:rPr>
        <w:t xml:space="preserve">2015.  204 </w:t>
      </w:r>
      <w:r>
        <w:rPr>
          <w:rFonts w:ascii="TimesNewRoman" w:eastAsiaTheme="minorHAnsi" w:hAnsi="TimesNewRoman" w:cs="TimesNewRoman"/>
          <w:lang w:eastAsia="en-US"/>
        </w:rPr>
        <w:t>с</w:t>
      </w:r>
      <w:r>
        <w:rPr>
          <w:rFonts w:eastAsiaTheme="minorHAnsi"/>
          <w:lang w:eastAsia="en-US"/>
        </w:rPr>
        <w:t>.</w:t>
      </w:r>
    </w:p>
  </w:footnote>
  <w:footnote w:id="45">
    <w:p w14:paraId="49A6B90F" w14:textId="77777777" w:rsidR="006C347F" w:rsidRDefault="006C347F">
      <w:pPr>
        <w:pStyle w:val="af2"/>
      </w:pPr>
      <w:r>
        <w:rPr>
          <w:rStyle w:val="af4"/>
        </w:rPr>
        <w:footnoteRef/>
      </w:r>
      <w:r>
        <w:rPr>
          <w:rFonts w:ascii="TimesNewRoman" w:eastAsiaTheme="minorHAnsi" w:hAnsi="TimesNewRoman" w:cs="TimesNewRoman"/>
          <w:sz w:val="22"/>
          <w:szCs w:val="22"/>
          <w:lang w:eastAsia="en-US"/>
        </w:rPr>
        <w:t xml:space="preserve">Етика державного управління </w:t>
      </w:r>
      <w:r>
        <w:rPr>
          <w:rFonts w:eastAsiaTheme="minorHAnsi"/>
          <w:sz w:val="22"/>
          <w:szCs w:val="22"/>
          <w:lang w:eastAsia="en-US"/>
        </w:rPr>
        <w:t xml:space="preserve">: </w:t>
      </w:r>
      <w:r>
        <w:rPr>
          <w:rFonts w:ascii="TimesNewRoman" w:eastAsiaTheme="minorHAnsi" w:hAnsi="TimesNewRoman" w:cs="TimesNewRoman"/>
          <w:sz w:val="22"/>
          <w:szCs w:val="22"/>
          <w:lang w:eastAsia="en-US"/>
        </w:rPr>
        <w:t xml:space="preserve">підручник </w:t>
      </w:r>
      <w:r>
        <w:rPr>
          <w:rFonts w:eastAsiaTheme="minorHAnsi"/>
          <w:sz w:val="22"/>
          <w:szCs w:val="22"/>
          <w:lang w:eastAsia="en-US"/>
        </w:rPr>
        <w:t xml:space="preserve">/ </w:t>
      </w:r>
      <w:r>
        <w:rPr>
          <w:rFonts w:ascii="TimesNewRoman" w:eastAsiaTheme="minorHAnsi" w:hAnsi="TimesNewRoman" w:cs="TimesNewRoman"/>
          <w:sz w:val="22"/>
          <w:szCs w:val="22"/>
          <w:lang w:eastAsia="en-US"/>
        </w:rPr>
        <w:t>Т</w:t>
      </w:r>
      <w:r>
        <w:rPr>
          <w:rFonts w:eastAsiaTheme="minorHAnsi"/>
          <w:sz w:val="22"/>
          <w:szCs w:val="22"/>
          <w:lang w:eastAsia="en-US"/>
        </w:rPr>
        <w:t xml:space="preserve">. </w:t>
      </w:r>
      <w:r>
        <w:rPr>
          <w:rFonts w:ascii="TimesNewRoman" w:eastAsiaTheme="minorHAnsi" w:hAnsi="TimesNewRoman" w:cs="TimesNewRoman"/>
          <w:sz w:val="22"/>
          <w:szCs w:val="22"/>
          <w:lang w:eastAsia="en-US"/>
        </w:rPr>
        <w:t>Е</w:t>
      </w:r>
      <w:r>
        <w:rPr>
          <w:rFonts w:eastAsiaTheme="minorHAnsi"/>
          <w:sz w:val="22"/>
          <w:szCs w:val="22"/>
          <w:lang w:eastAsia="en-US"/>
        </w:rPr>
        <w:t xml:space="preserve">. </w:t>
      </w:r>
      <w:r>
        <w:rPr>
          <w:rFonts w:ascii="TimesNewRoman" w:eastAsiaTheme="minorHAnsi" w:hAnsi="TimesNewRoman" w:cs="TimesNewRoman"/>
          <w:sz w:val="22"/>
          <w:szCs w:val="22"/>
          <w:lang w:eastAsia="en-US"/>
        </w:rPr>
        <w:t>Василевська</w:t>
      </w:r>
      <w:r>
        <w:rPr>
          <w:rFonts w:eastAsiaTheme="minorHAnsi"/>
          <w:sz w:val="22"/>
          <w:szCs w:val="22"/>
          <w:lang w:eastAsia="en-US"/>
        </w:rPr>
        <w:t xml:space="preserve">, </w:t>
      </w:r>
      <w:r>
        <w:rPr>
          <w:rFonts w:ascii="TimesNewRoman" w:eastAsiaTheme="minorHAnsi" w:hAnsi="TimesNewRoman" w:cs="TimesNewRoman"/>
          <w:sz w:val="22"/>
          <w:szCs w:val="22"/>
          <w:lang w:eastAsia="en-US"/>
        </w:rPr>
        <w:t>В</w:t>
      </w:r>
      <w:r>
        <w:rPr>
          <w:rFonts w:eastAsiaTheme="minorHAnsi"/>
          <w:sz w:val="22"/>
          <w:szCs w:val="22"/>
          <w:lang w:eastAsia="en-US"/>
        </w:rPr>
        <w:t xml:space="preserve">. </w:t>
      </w:r>
      <w:r>
        <w:rPr>
          <w:rFonts w:ascii="TimesNewRoman" w:eastAsiaTheme="minorHAnsi" w:hAnsi="TimesNewRoman" w:cs="TimesNewRoman"/>
          <w:sz w:val="22"/>
          <w:szCs w:val="22"/>
          <w:lang w:eastAsia="en-US"/>
        </w:rPr>
        <w:t>О</w:t>
      </w:r>
      <w:r>
        <w:rPr>
          <w:rFonts w:eastAsiaTheme="minorHAnsi"/>
          <w:sz w:val="22"/>
          <w:szCs w:val="22"/>
          <w:lang w:eastAsia="en-US"/>
        </w:rPr>
        <w:t xml:space="preserve">. </w:t>
      </w:r>
      <w:r>
        <w:rPr>
          <w:rFonts w:ascii="TimesNewRoman" w:eastAsiaTheme="minorHAnsi" w:hAnsi="TimesNewRoman" w:cs="TimesNewRoman"/>
          <w:sz w:val="22"/>
          <w:szCs w:val="22"/>
          <w:lang w:eastAsia="en-US"/>
        </w:rPr>
        <w:t>Саламатов</w:t>
      </w:r>
      <w:r>
        <w:rPr>
          <w:rFonts w:eastAsiaTheme="minorHAnsi"/>
          <w:sz w:val="22"/>
          <w:szCs w:val="22"/>
          <w:lang w:eastAsia="en-US"/>
        </w:rPr>
        <w:t xml:space="preserve">, </w:t>
      </w:r>
      <w:r>
        <w:rPr>
          <w:rFonts w:ascii="TimesNewRoman" w:eastAsiaTheme="minorHAnsi" w:hAnsi="TimesNewRoman" w:cs="TimesNewRoman"/>
          <w:sz w:val="22"/>
          <w:szCs w:val="22"/>
          <w:lang w:eastAsia="en-US"/>
        </w:rPr>
        <w:t>Г</w:t>
      </w:r>
      <w:r>
        <w:rPr>
          <w:rFonts w:eastAsiaTheme="minorHAnsi"/>
          <w:sz w:val="22"/>
          <w:szCs w:val="22"/>
          <w:lang w:eastAsia="en-US"/>
        </w:rPr>
        <w:t xml:space="preserve">. </w:t>
      </w:r>
      <w:r>
        <w:rPr>
          <w:rFonts w:ascii="TimesNewRoman" w:eastAsiaTheme="minorHAnsi" w:hAnsi="TimesNewRoman" w:cs="TimesNewRoman"/>
          <w:sz w:val="22"/>
          <w:szCs w:val="22"/>
          <w:lang w:eastAsia="en-US"/>
        </w:rPr>
        <w:t>Б</w:t>
      </w:r>
      <w:r>
        <w:rPr>
          <w:rFonts w:eastAsiaTheme="minorHAnsi"/>
          <w:sz w:val="22"/>
          <w:szCs w:val="22"/>
          <w:lang w:eastAsia="en-US"/>
        </w:rPr>
        <w:t xml:space="preserve">. </w:t>
      </w:r>
      <w:r>
        <w:rPr>
          <w:rFonts w:ascii="TimesNewRoman" w:eastAsiaTheme="minorHAnsi" w:hAnsi="TimesNewRoman" w:cs="TimesNewRoman"/>
          <w:sz w:val="22"/>
          <w:szCs w:val="22"/>
          <w:lang w:eastAsia="en-US"/>
        </w:rPr>
        <w:t xml:space="preserve">Марушевський </w:t>
      </w:r>
      <w:r>
        <w:rPr>
          <w:rFonts w:eastAsiaTheme="minorHAnsi"/>
          <w:sz w:val="22"/>
          <w:szCs w:val="22"/>
          <w:lang w:eastAsia="en-US"/>
        </w:rPr>
        <w:t xml:space="preserve">; </w:t>
      </w:r>
      <w:r>
        <w:rPr>
          <w:rFonts w:ascii="TimesNewRoman" w:eastAsiaTheme="minorHAnsi" w:hAnsi="TimesNewRoman" w:cs="TimesNewRoman"/>
          <w:sz w:val="22"/>
          <w:szCs w:val="22"/>
          <w:lang w:eastAsia="en-US"/>
        </w:rPr>
        <w:t>за заг</w:t>
      </w:r>
      <w:r>
        <w:rPr>
          <w:rFonts w:eastAsiaTheme="minorHAnsi"/>
          <w:sz w:val="22"/>
          <w:szCs w:val="22"/>
          <w:lang w:eastAsia="en-US"/>
        </w:rPr>
        <w:t xml:space="preserve">. </w:t>
      </w:r>
      <w:r>
        <w:rPr>
          <w:rFonts w:ascii="TimesNewRoman" w:eastAsiaTheme="minorHAnsi" w:hAnsi="TimesNewRoman" w:cs="TimesNewRoman"/>
          <w:sz w:val="22"/>
          <w:szCs w:val="22"/>
          <w:lang w:eastAsia="en-US"/>
        </w:rPr>
        <w:t>ред</w:t>
      </w:r>
      <w:r>
        <w:rPr>
          <w:rFonts w:eastAsiaTheme="minorHAnsi"/>
          <w:sz w:val="22"/>
          <w:szCs w:val="22"/>
          <w:lang w:eastAsia="en-US"/>
        </w:rPr>
        <w:t xml:space="preserve">. </w:t>
      </w:r>
      <w:r>
        <w:rPr>
          <w:rFonts w:ascii="TimesNewRoman" w:eastAsiaTheme="minorHAnsi" w:hAnsi="TimesNewRoman" w:cs="TimesNewRoman"/>
          <w:sz w:val="22"/>
          <w:szCs w:val="22"/>
          <w:lang w:eastAsia="en-US"/>
        </w:rPr>
        <w:t>Т</w:t>
      </w:r>
      <w:r>
        <w:rPr>
          <w:rFonts w:eastAsiaTheme="minorHAnsi"/>
          <w:sz w:val="22"/>
          <w:szCs w:val="22"/>
          <w:lang w:eastAsia="en-US"/>
        </w:rPr>
        <w:t xml:space="preserve">. </w:t>
      </w:r>
      <w:r>
        <w:rPr>
          <w:rFonts w:ascii="TimesNewRoman" w:eastAsiaTheme="minorHAnsi" w:hAnsi="TimesNewRoman" w:cs="TimesNewRoman"/>
          <w:sz w:val="22"/>
          <w:szCs w:val="22"/>
          <w:lang w:eastAsia="en-US"/>
        </w:rPr>
        <w:t>Е</w:t>
      </w:r>
      <w:r>
        <w:rPr>
          <w:rFonts w:eastAsiaTheme="minorHAnsi"/>
          <w:sz w:val="22"/>
          <w:szCs w:val="22"/>
          <w:lang w:eastAsia="en-US"/>
        </w:rPr>
        <w:t xml:space="preserve">. </w:t>
      </w:r>
      <w:r>
        <w:rPr>
          <w:rFonts w:ascii="TimesNewRoman" w:eastAsiaTheme="minorHAnsi" w:hAnsi="TimesNewRoman" w:cs="TimesNewRoman"/>
          <w:sz w:val="22"/>
          <w:szCs w:val="22"/>
          <w:lang w:eastAsia="en-US"/>
        </w:rPr>
        <w:t>Василевської</w:t>
      </w:r>
      <w:r>
        <w:rPr>
          <w:rFonts w:eastAsiaTheme="minorHAnsi"/>
          <w:sz w:val="22"/>
          <w:szCs w:val="22"/>
          <w:lang w:eastAsia="en-US"/>
        </w:rPr>
        <w:t xml:space="preserve">.  </w:t>
      </w:r>
      <w:r>
        <w:rPr>
          <w:rFonts w:ascii="TimesNewRoman" w:eastAsiaTheme="minorHAnsi" w:hAnsi="TimesNewRoman" w:cs="TimesNewRoman"/>
          <w:sz w:val="22"/>
          <w:szCs w:val="22"/>
          <w:lang w:eastAsia="en-US"/>
        </w:rPr>
        <w:t>К</w:t>
      </w:r>
      <w:r>
        <w:rPr>
          <w:rFonts w:eastAsiaTheme="minorHAnsi"/>
          <w:sz w:val="22"/>
          <w:szCs w:val="22"/>
          <w:lang w:eastAsia="en-US"/>
        </w:rPr>
        <w:t xml:space="preserve">. : </w:t>
      </w:r>
      <w:r>
        <w:rPr>
          <w:rFonts w:ascii="TimesNewRoman" w:eastAsiaTheme="minorHAnsi" w:hAnsi="TimesNewRoman" w:cs="TimesNewRoman"/>
          <w:sz w:val="22"/>
          <w:szCs w:val="22"/>
          <w:lang w:eastAsia="en-US"/>
        </w:rPr>
        <w:t>НАДУ</w:t>
      </w:r>
      <w:r>
        <w:rPr>
          <w:rFonts w:eastAsiaTheme="minorHAnsi"/>
          <w:sz w:val="22"/>
          <w:szCs w:val="22"/>
          <w:lang w:eastAsia="en-US"/>
        </w:rPr>
        <w:t>,</w:t>
      </w:r>
      <w:r>
        <w:rPr>
          <w:rFonts w:eastAsiaTheme="minorHAnsi"/>
          <w:lang w:eastAsia="en-US"/>
        </w:rPr>
        <w:t xml:space="preserve">2015.  204 </w:t>
      </w:r>
      <w:r>
        <w:rPr>
          <w:rFonts w:ascii="TimesNewRoman" w:eastAsiaTheme="minorHAnsi" w:hAnsi="TimesNewRoman" w:cs="TimesNewRoman"/>
          <w:lang w:eastAsia="en-US"/>
        </w:rPr>
        <w:t>с</w:t>
      </w:r>
      <w:r>
        <w:rPr>
          <w:rFonts w:eastAsiaTheme="minorHAnsi"/>
          <w:lang w:eastAsia="en-US"/>
        </w:rPr>
        <w:t>.</w:t>
      </w:r>
    </w:p>
  </w:footnote>
  <w:footnote w:id="46">
    <w:p w14:paraId="1C165F39" w14:textId="77777777" w:rsidR="006C347F" w:rsidRDefault="006C347F" w:rsidP="00097D1D">
      <w:pPr>
        <w:pStyle w:val="a5"/>
      </w:pPr>
      <w:r>
        <w:rPr>
          <w:rStyle w:val="af4"/>
        </w:rPr>
        <w:footnoteRef/>
      </w:r>
      <w:r w:rsidRPr="00004A17">
        <w:rPr>
          <w:bCs/>
        </w:rPr>
        <w:t xml:space="preserve">Василевська Т.Е. </w:t>
      </w:r>
      <w:r w:rsidRPr="00004A17">
        <w:t xml:space="preserve">Особистісні виміри етики державного службовця : </w:t>
      </w:r>
      <w:r w:rsidRPr="00097D1D">
        <w:t>монографія</w:t>
      </w:r>
      <w:r w:rsidRPr="00004A17">
        <w:t>.К.: НАДУ,2008.С. 59 - 60.</w:t>
      </w:r>
    </w:p>
  </w:footnote>
  <w:footnote w:id="47">
    <w:p w14:paraId="214FE154" w14:textId="77777777" w:rsidR="006C347F" w:rsidRDefault="006C347F" w:rsidP="00097D1D">
      <w:pPr>
        <w:pStyle w:val="a5"/>
      </w:pPr>
      <w:r>
        <w:rPr>
          <w:rStyle w:val="af4"/>
        </w:rPr>
        <w:footnoteRef/>
      </w:r>
      <w:r w:rsidRPr="00B15BDC">
        <w:t>Етика державного управління : підручник / Т. Е. Василевська, В. О. Саламатов, Г. Б. Марушевський ; за заг. ред. Т. Е. Василевської.  К. : НАДУ,2015.  204 с</w:t>
      </w:r>
    </w:p>
  </w:footnote>
  <w:footnote w:id="48">
    <w:p w14:paraId="10842245" w14:textId="77777777" w:rsidR="006C347F" w:rsidRDefault="006C347F" w:rsidP="00DC3F4F">
      <w:pPr>
        <w:pStyle w:val="af2"/>
      </w:pPr>
      <w:r>
        <w:rPr>
          <w:rStyle w:val="af4"/>
        </w:rPr>
        <w:footnoteRef/>
      </w:r>
      <w:r w:rsidRPr="000E29B2">
        <w:t>Хожило І. Етикет як іманентна складова професійної компетенції державного службовця // Вісн</w:t>
      </w:r>
      <w:r>
        <w:t>. ДСУ.  2007.  № 3.  С. 29</w:t>
      </w:r>
      <w:r w:rsidRPr="000E29B2">
        <w:t>.</w:t>
      </w:r>
    </w:p>
  </w:footnote>
  <w:footnote w:id="49">
    <w:p w14:paraId="382360DF" w14:textId="77777777" w:rsidR="006C347F" w:rsidRPr="00C1064F" w:rsidRDefault="006C347F" w:rsidP="00A46103">
      <w:pPr>
        <w:pStyle w:val="a5"/>
      </w:pPr>
      <w:r>
        <w:rPr>
          <w:rStyle w:val="af4"/>
        </w:rPr>
        <w:footnoteRef/>
      </w:r>
      <w:r w:rsidRPr="00C1064F">
        <w:t>Конституція України: Осн</w:t>
      </w:r>
      <w:r>
        <w:t>овний Закон України</w:t>
      </w:r>
      <w:r w:rsidRPr="00C1064F">
        <w:t xml:space="preserve"> від 28 червня 1996 року. URL: https://zakon.rada.gov.ua/laws/show/254%D0%BA/96-%D0%B2%D1%80#Text </w:t>
      </w:r>
    </w:p>
    <w:p w14:paraId="40482081" w14:textId="77777777" w:rsidR="006C347F" w:rsidRDefault="006C347F">
      <w:pPr>
        <w:pStyle w:val="af2"/>
      </w:pPr>
    </w:p>
  </w:footnote>
  <w:footnote w:id="50">
    <w:p w14:paraId="2A13D85F" w14:textId="77777777" w:rsidR="006C347F" w:rsidRDefault="006C347F" w:rsidP="00A46103">
      <w:pPr>
        <w:pStyle w:val="a5"/>
      </w:pPr>
      <w:r>
        <w:rPr>
          <w:rStyle w:val="af4"/>
        </w:rPr>
        <w:footnoteRef/>
      </w:r>
      <w:r w:rsidRPr="00C1064F">
        <w:t xml:space="preserve">Про державну службу: Закон України від 10 грудня 2015 року № 889-VIII. URL: https://zakon.rada.gov.ua/laws/show/889-19#Text </w:t>
      </w:r>
    </w:p>
  </w:footnote>
  <w:footnote w:id="51">
    <w:p w14:paraId="56607061" w14:textId="77777777" w:rsidR="006C347F" w:rsidRDefault="006C347F" w:rsidP="008878B2">
      <w:pPr>
        <w:pStyle w:val="a5"/>
      </w:pPr>
      <w:r>
        <w:rPr>
          <w:rStyle w:val="af4"/>
        </w:rPr>
        <w:footnoteRef/>
      </w:r>
      <w:r w:rsidRPr="00C1064F">
        <w:t xml:space="preserve">Про державну службу: Закон України від 10 грудня 2015 року № 889-VIII. URL: https://zakon.rada.gov.ua/laws/show/889-19#Text </w:t>
      </w:r>
    </w:p>
  </w:footnote>
  <w:footnote w:id="52">
    <w:p w14:paraId="4CC41819" w14:textId="77777777" w:rsidR="006C347F" w:rsidRDefault="006C347F" w:rsidP="008878B2">
      <w:pPr>
        <w:pStyle w:val="a5"/>
      </w:pPr>
      <w:r>
        <w:rPr>
          <w:rStyle w:val="af4"/>
        </w:rPr>
        <w:footnoteRef/>
      </w:r>
      <w:r w:rsidRPr="00C1064F">
        <w:t xml:space="preserve">Про запобігання корупції: Закон країни від 14 жовтня 2014 року № 1700-VII. URL: https://zakon.rada.gov.ua/laws/show/1700-18#Text </w:t>
      </w:r>
    </w:p>
  </w:footnote>
  <w:footnote w:id="53">
    <w:p w14:paraId="19DD4F46" w14:textId="77777777" w:rsidR="006C347F" w:rsidRDefault="006C347F" w:rsidP="008878B2">
      <w:pPr>
        <w:pStyle w:val="a5"/>
      </w:pPr>
      <w:r>
        <w:rPr>
          <w:rStyle w:val="af4"/>
        </w:rPr>
        <w:footnoteRef/>
      </w:r>
      <w:r w:rsidRPr="00C1064F">
        <w:t xml:space="preserve">Про затвердження Загальних правил етичної поведінки державних службовців та посадових осіб місцевого самоврядування: Постанова Кабінету Міністрів України від 05 серпня 2016 р. № 158. URL: </w:t>
      </w:r>
      <w:hyperlink r:id="rId1" w:history="1">
        <w:r w:rsidRPr="00C1064F">
          <w:t>http://zakon0.rada.gov.ua/laws/show/zl203-16</w:t>
        </w:r>
      </w:hyperlink>
      <w:r w:rsidRPr="00C1064F">
        <w:t>.</w:t>
      </w:r>
    </w:p>
  </w:footnote>
  <w:footnote w:id="54">
    <w:p w14:paraId="5A370240" w14:textId="77777777" w:rsidR="006C347F" w:rsidRDefault="006C347F" w:rsidP="008878B2">
      <w:pPr>
        <w:pStyle w:val="a5"/>
      </w:pPr>
      <w:r>
        <w:rPr>
          <w:rStyle w:val="af4"/>
        </w:rPr>
        <w:footnoteRef/>
      </w:r>
      <w:r w:rsidRPr="00C1064F">
        <w:t xml:space="preserve">Про затвердження Загальних правил етичної поведінки державних службовців та посадових осіб місцевого самоврядування: Постанова Кабінету Міністрів України від 05 серпня 2016 р. № 158. URL: </w:t>
      </w:r>
      <w:hyperlink r:id="rId2" w:history="1">
        <w:r w:rsidRPr="00C1064F">
          <w:t>http://zakon0.rada.gov.ua/laws/show/zl203-16</w:t>
        </w:r>
      </w:hyperlink>
      <w:r w:rsidRPr="00C1064F">
        <w:t>.</w:t>
      </w:r>
    </w:p>
  </w:footnote>
  <w:footnote w:id="55">
    <w:p w14:paraId="0B5E3894" w14:textId="77777777" w:rsidR="006C347F" w:rsidRDefault="006C347F" w:rsidP="00110DE4">
      <w:pPr>
        <w:pStyle w:val="a5"/>
      </w:pPr>
      <w:r>
        <w:rPr>
          <w:rStyle w:val="af4"/>
        </w:rPr>
        <w:footnoteRef/>
      </w:r>
      <w:r w:rsidRPr="00C1064F">
        <w:t xml:space="preserve">Про доступ до публічної інформації: Закон України. Відомості Верховної Ради України. 2011. № 32. Ст. 314. URL: </w:t>
      </w:r>
      <w:hyperlink r:id="rId3" w:history="1">
        <w:r w:rsidRPr="00C1064F">
          <w:t>http://zakon3.rada.gov.ua/laws/show/2939-17</w:t>
        </w:r>
      </w:hyperlink>
      <w:r w:rsidRPr="00C1064F">
        <w:t>.</w:t>
      </w:r>
    </w:p>
  </w:footnote>
  <w:footnote w:id="56">
    <w:p w14:paraId="38AD4BC0" w14:textId="77777777" w:rsidR="006C347F" w:rsidRDefault="006C347F" w:rsidP="00110DE4">
      <w:pPr>
        <w:pStyle w:val="a5"/>
      </w:pPr>
      <w:r>
        <w:rPr>
          <w:rStyle w:val="af4"/>
        </w:rPr>
        <w:footnoteRef/>
      </w:r>
      <w:r w:rsidRPr="00C1064F">
        <w:t xml:space="preserve">Товмач А. С. Питання етики державних службовців. Форум права. 2015. № 2. С. 159–162. URL: http://nbuv.gov.ua/UJRN/FP_index </w:t>
      </w:r>
    </w:p>
  </w:footnote>
  <w:footnote w:id="57">
    <w:p w14:paraId="6B3FD140" w14:textId="77777777" w:rsidR="006C347F" w:rsidRDefault="006C347F" w:rsidP="00110DE4">
      <w:pPr>
        <w:pStyle w:val="a5"/>
      </w:pPr>
      <w:r>
        <w:rPr>
          <w:rStyle w:val="af4"/>
        </w:rPr>
        <w:footnoteRef/>
      </w:r>
      <w:r w:rsidRPr="00110DE4">
        <w:t>Василевська</w:t>
      </w:r>
      <w:r w:rsidRPr="00004A17">
        <w:t xml:space="preserve"> Т.Е. Етика державного управління : підручник / за заг.ред. Т.Е.Василевської.  К. : НАДУ,  2015.  204 с.</w:t>
      </w:r>
    </w:p>
  </w:footnote>
  <w:footnote w:id="58">
    <w:p w14:paraId="0A4B6F8D" w14:textId="77777777" w:rsidR="006C347F" w:rsidRDefault="006C347F" w:rsidP="00110DE4">
      <w:pPr>
        <w:pStyle w:val="a5"/>
      </w:pPr>
      <w:r>
        <w:rPr>
          <w:rStyle w:val="af4"/>
        </w:rPr>
        <w:footnoteRef/>
      </w:r>
      <w:r w:rsidRPr="00110DE4">
        <w:t>Василевська</w:t>
      </w:r>
      <w:r w:rsidRPr="00004A17">
        <w:t xml:space="preserve"> Т.Е. Етика державного управління : підручник / за заг.ред. Т.Е.Василевської.  К. : НАДУ,  2015.  204 с.</w:t>
      </w:r>
    </w:p>
  </w:footnote>
  <w:footnote w:id="59">
    <w:p w14:paraId="0B032BE6" w14:textId="77777777" w:rsidR="006C347F" w:rsidRDefault="006C347F" w:rsidP="00110DE4">
      <w:pPr>
        <w:pStyle w:val="a5"/>
      </w:pPr>
      <w:r>
        <w:rPr>
          <w:rStyle w:val="af4"/>
        </w:rPr>
        <w:footnoteRef/>
      </w:r>
      <w:r w:rsidRPr="00B15BDC">
        <w:t>Етика державного управління : підручник / Т. Е. Василевська, В. О. Саламатов, Г. Б. Марушевський ; за заг. ред. Т. Е. Василевської.  К. : НАДУ,2015.  204 с</w:t>
      </w:r>
    </w:p>
  </w:footnote>
  <w:footnote w:id="60">
    <w:p w14:paraId="13B7C876" w14:textId="77777777" w:rsidR="006C347F" w:rsidRDefault="006C347F" w:rsidP="00110DE4">
      <w:pPr>
        <w:pStyle w:val="a5"/>
      </w:pPr>
      <w:r w:rsidRPr="00110DE4">
        <w:rPr>
          <w:rStyle w:val="af4"/>
          <w:vertAlign w:val="baseline"/>
        </w:rPr>
        <w:footnoteRef/>
      </w:r>
      <w:r w:rsidRPr="00110DE4">
        <w:t xml:space="preserve"> Гончарук Н.Т. Керівний персонал у сфері державної служби України: формування та розвиток: монографія.  Д.: ДРІДУ НАДУ, 2007. 239 с.</w:t>
      </w:r>
    </w:p>
  </w:footnote>
  <w:footnote w:id="61">
    <w:p w14:paraId="0C92094C" w14:textId="77777777" w:rsidR="006C347F" w:rsidRDefault="006C347F" w:rsidP="007558CE">
      <w:pPr>
        <w:pStyle w:val="a5"/>
      </w:pPr>
      <w:r>
        <w:rPr>
          <w:rStyle w:val="af4"/>
        </w:rPr>
        <w:footnoteRef/>
      </w:r>
      <w:r w:rsidRPr="00CE12D3">
        <w:t>Рудакевич М.І. Професійна етика державних службовців: теорія і практика формування в умовах демократизації державного управління: Моногр.  Т.Вид-во АСТОН, 2007.  400с.</w:t>
      </w:r>
    </w:p>
  </w:footnote>
  <w:footnote w:id="62">
    <w:p w14:paraId="597B6573" w14:textId="77777777" w:rsidR="006C347F" w:rsidRDefault="006C347F" w:rsidP="00110DE4">
      <w:pPr>
        <w:pStyle w:val="a5"/>
      </w:pPr>
      <w:r>
        <w:rPr>
          <w:rStyle w:val="af4"/>
        </w:rPr>
        <w:footnoteRef/>
      </w:r>
      <w:r w:rsidRPr="00CE12D3">
        <w:rPr>
          <w:rFonts w:eastAsia="TimesNewRoman,Bold"/>
          <w:bCs/>
        </w:rPr>
        <w:t xml:space="preserve">Морально-етичні </w:t>
      </w:r>
      <w:r w:rsidRPr="00CE12D3">
        <w:rPr>
          <w:rFonts w:eastAsia="TimesNewRoman,Bold"/>
        </w:rPr>
        <w:t>засади розвитку державної служби України: європейський та вітчизняний досвід : наук. розробка / кол. авт. : С. М. Серьогін, О. В. Антонова, І. В. Хожило та ін.; за заг. та наук. ред. проф. С. М. Серьогіна.  К.: НАДУ, 2008.  48 с.</w:t>
      </w:r>
    </w:p>
  </w:footnote>
  <w:footnote w:id="63">
    <w:p w14:paraId="6DEFD97F" w14:textId="77777777" w:rsidR="006C347F" w:rsidRPr="00110DE4" w:rsidRDefault="006C347F" w:rsidP="00110DE4">
      <w:pPr>
        <w:pStyle w:val="a5"/>
        <w:rPr>
          <w:szCs w:val="28"/>
        </w:rPr>
      </w:pPr>
      <w:r w:rsidRPr="000C5BF6">
        <w:rPr>
          <w:rStyle w:val="af4"/>
        </w:rPr>
        <w:footnoteRef/>
      </w:r>
      <w:r w:rsidRPr="00110DE4">
        <w:rPr>
          <w:szCs w:val="28"/>
        </w:rPr>
        <w:t xml:space="preserve">Москаленко К.П. Етичні аспекти реформування в системі державної служби //  Наукові праці. </w:t>
      </w:r>
      <w:r w:rsidRPr="00110DE4">
        <w:rPr>
          <w:szCs w:val="28"/>
          <w:shd w:val="clear" w:color="auto" w:fill="FFFFFF"/>
        </w:rPr>
        <w:t>http:// www/nbuv.gov.ua/</w:t>
      </w:r>
      <w:r w:rsidRPr="00110DE4">
        <w:rPr>
          <w:rStyle w:val="af"/>
          <w:color w:val="auto"/>
          <w:szCs w:val="28"/>
          <w:u w:val="none"/>
          <w:shd w:val="clear" w:color="auto" w:fill="FFFFFF"/>
        </w:rPr>
        <w:t>old_jrn/Soc_Gum/VSUNU/2012_14_1/Moskalenko.pdf</w:t>
      </w:r>
    </w:p>
  </w:footnote>
  <w:footnote w:id="64">
    <w:p w14:paraId="2577CC7B" w14:textId="77777777" w:rsidR="006C347F" w:rsidRDefault="006C347F" w:rsidP="000C5BF6">
      <w:pPr>
        <w:pStyle w:val="a5"/>
      </w:pPr>
      <w:r>
        <w:rPr>
          <w:rStyle w:val="af4"/>
        </w:rPr>
        <w:footnoteRef/>
      </w:r>
      <w:r w:rsidRPr="00CE12D3">
        <w:rPr>
          <w:rFonts w:eastAsia="TimesNewRomanPSMT"/>
        </w:rPr>
        <w:t>Рудакевич М. І. Етична підготовка державних службовців у контексті етичної інфраструктури демократичної держави // Проблеми інтеграції науково-освітнього потенціалу в державотворчому процесі: зб. наук. пр..  Севастополь ; Суми, 2002. Вип.2 С. 326-330.</w:t>
      </w:r>
    </w:p>
  </w:footnote>
  <w:footnote w:id="65">
    <w:p w14:paraId="7FEC6186" w14:textId="77777777" w:rsidR="006C347F" w:rsidRDefault="006C347F" w:rsidP="00110DE4">
      <w:pPr>
        <w:pStyle w:val="a5"/>
      </w:pPr>
      <w:r>
        <w:rPr>
          <w:rStyle w:val="af4"/>
        </w:rPr>
        <w:footnoteRef/>
      </w:r>
      <w:r w:rsidRPr="00004A17">
        <w:rPr>
          <w:bCs/>
        </w:rPr>
        <w:t xml:space="preserve">Нинюк М.А. </w:t>
      </w:r>
      <w:r w:rsidRPr="00004A17">
        <w:t xml:space="preserve">Моральна культура державних службовців: сутність, стан та </w:t>
      </w:r>
      <w:r w:rsidRPr="00110DE4">
        <w:t>особливості</w:t>
      </w:r>
      <w:r w:rsidRPr="00004A17">
        <w:t xml:space="preserve"> формування: автореф. дис. канд. держ. упр.: 25.00.01 / М.А. Нинюк.  К., 2000.  20 с.</w:t>
      </w:r>
    </w:p>
  </w:footnote>
  <w:footnote w:id="66">
    <w:p w14:paraId="2A663F87" w14:textId="77777777" w:rsidR="006C347F" w:rsidRDefault="006C347F" w:rsidP="00903D55">
      <w:pPr>
        <w:pStyle w:val="a5"/>
      </w:pPr>
      <w:r>
        <w:rPr>
          <w:rStyle w:val="af4"/>
        </w:rPr>
        <w:footnoteRef/>
      </w:r>
      <w:r w:rsidRPr="00110DE4">
        <w:t>Василевська</w:t>
      </w:r>
      <w:r w:rsidRPr="00004A17">
        <w:rPr>
          <w:bCs/>
        </w:rPr>
        <w:t xml:space="preserve"> Т.Е. </w:t>
      </w:r>
      <w:r w:rsidRPr="00004A17">
        <w:t>Особистісні виміри етики державного службовця: монографія. К.: НАДУ,2008.С. 59 - 60.</w:t>
      </w:r>
    </w:p>
  </w:footnote>
  <w:footnote w:id="67">
    <w:p w14:paraId="2F9FDC9C" w14:textId="77777777" w:rsidR="006C347F" w:rsidRDefault="006C347F" w:rsidP="00903D55">
      <w:pPr>
        <w:pStyle w:val="a5"/>
      </w:pPr>
      <w:r>
        <w:rPr>
          <w:rStyle w:val="af4"/>
        </w:rPr>
        <w:footnoteRef/>
      </w:r>
      <w:r w:rsidRPr="00903D55">
        <w:t>Оболенськнй</w:t>
      </w:r>
      <w:r w:rsidRPr="00004A17">
        <w:t xml:space="preserve"> О. Ю. Державна служба: навч. посіб. К. :КНЕУ, 2003.344 с.</w:t>
      </w:r>
    </w:p>
  </w:footnote>
  <w:footnote w:id="68">
    <w:p w14:paraId="22DF19DA" w14:textId="77777777" w:rsidR="006C347F" w:rsidRDefault="006C347F" w:rsidP="00903D55">
      <w:pPr>
        <w:pStyle w:val="a5"/>
      </w:pPr>
      <w:r>
        <w:rPr>
          <w:rStyle w:val="af4"/>
        </w:rPr>
        <w:footnoteRef/>
      </w:r>
      <w:r w:rsidRPr="00B15BDC">
        <w:t>Етика державного управління : підручник / Т. Е. Василевська, В. О. Саламатов, Г. Б. Марушевський ; за заг. ред. Т. Е. Василевської.  К. : НАДУ,2015.  204 с</w:t>
      </w:r>
    </w:p>
  </w:footnote>
  <w:footnote w:id="69">
    <w:p w14:paraId="63EF771E" w14:textId="77777777" w:rsidR="006C347F" w:rsidRDefault="006C347F" w:rsidP="004060B6">
      <w:pPr>
        <w:pStyle w:val="a5"/>
      </w:pPr>
      <w:r>
        <w:rPr>
          <w:rStyle w:val="af4"/>
        </w:rPr>
        <w:footnoteRef/>
      </w:r>
      <w:r w:rsidRPr="00CE12D3">
        <w:rPr>
          <w:rFonts w:eastAsia="Times"/>
        </w:rPr>
        <w:t>Кушнipюк В.М. Кoмунiкaтивний eтикeт  дepжaвнoгo  службовця : нaвчaльний посібник</w:t>
      </w:r>
      <w:r w:rsidRPr="00CE12D3">
        <w:t xml:space="preserve">. </w:t>
      </w:r>
      <w:r w:rsidRPr="00CE12D3">
        <w:rPr>
          <w:rFonts w:eastAsia="Times"/>
        </w:rPr>
        <w:t xml:space="preserve"> К . : ТOВ «CIК ГPУП УКPAЇНA», 2013 . 184 c.</w:t>
      </w:r>
    </w:p>
  </w:footnote>
  <w:footnote w:id="70">
    <w:p w14:paraId="74B99934" w14:textId="77777777" w:rsidR="006C347F" w:rsidRDefault="006C347F" w:rsidP="001808B6">
      <w:pPr>
        <w:pStyle w:val="af2"/>
      </w:pPr>
      <w:r>
        <w:rPr>
          <w:rStyle w:val="af4"/>
        </w:rPr>
        <w:footnoteRef/>
      </w:r>
      <w:r w:rsidRPr="00186136">
        <w:t>Кушнipюк В.М. Кoмунiкaтивний eтикeт  дepжaвнoгo  службовця : нaвчaльний посібник   К . : ТOВ «C</w:t>
      </w:r>
      <w:r>
        <w:t>IК ГPУП УКPAЇНA», 2013 .  С.</w:t>
      </w:r>
      <w:r w:rsidRPr="00186136">
        <w:t>15</w:t>
      </w:r>
      <w:r>
        <w:t>-16</w:t>
      </w:r>
    </w:p>
  </w:footnote>
  <w:footnote w:id="71">
    <w:p w14:paraId="0F3761E5" w14:textId="77777777" w:rsidR="006C347F" w:rsidRDefault="006C347F" w:rsidP="004060B6">
      <w:pPr>
        <w:pStyle w:val="a5"/>
      </w:pPr>
      <w:r w:rsidRPr="004060B6">
        <w:rPr>
          <w:rStyle w:val="af4"/>
        </w:rPr>
        <w:footnoteRef/>
      </w:r>
      <w:r w:rsidRPr="004060B6">
        <w:t xml:space="preserve"> Холопова Т.И., Лебедева М.М. «Протокол и этикет для деловых людей»  М. : «АНКИЛ», 1995.  366 с.</w:t>
      </w:r>
    </w:p>
  </w:footnote>
  <w:footnote w:id="72">
    <w:p w14:paraId="5AB3475C" w14:textId="77777777" w:rsidR="006C347F" w:rsidRDefault="006C347F" w:rsidP="004060B6">
      <w:pPr>
        <w:pStyle w:val="a5"/>
      </w:pPr>
      <w:r>
        <w:rPr>
          <w:rStyle w:val="af4"/>
        </w:rPr>
        <w:footnoteRef/>
      </w:r>
      <w:r w:rsidRPr="00CE12D3">
        <w:t>Чмут Т.К. Етика ділового спілкування / Т. К. Чмут, Г. Л. Чайка // Навч. посіб. 6–те вид.,випр. і. доп.  К.: Знання, 2007.  230</w:t>
      </w:r>
      <w:r>
        <w:t>с.</w:t>
      </w:r>
    </w:p>
  </w:footnote>
  <w:footnote w:id="73">
    <w:p w14:paraId="2AC584F7" w14:textId="77777777" w:rsidR="006C347F" w:rsidRDefault="006C347F" w:rsidP="000C5BF6">
      <w:pPr>
        <w:pStyle w:val="a5"/>
      </w:pPr>
      <w:r>
        <w:rPr>
          <w:rStyle w:val="af4"/>
        </w:rPr>
        <w:footnoteRef/>
      </w:r>
      <w:r w:rsidRPr="000C5BF6">
        <w:t>Хаджирадєва</w:t>
      </w:r>
      <w:r w:rsidRPr="00004A17">
        <w:t>С</w:t>
      </w:r>
      <w:r w:rsidRPr="00004A17">
        <w:rPr>
          <w:bCs/>
        </w:rPr>
        <w:t>.</w:t>
      </w:r>
      <w:r w:rsidRPr="00004A17">
        <w:t>К</w:t>
      </w:r>
      <w:r w:rsidRPr="00004A17">
        <w:rPr>
          <w:bCs/>
        </w:rPr>
        <w:t xml:space="preserve">. </w:t>
      </w:r>
      <w:r w:rsidRPr="00004A17">
        <w:t>Діалогова комунікація: теорія та практика: навч. посіб. О.: ОРІДУ НАДУ, 2004. 224 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431731"/>
      <w:docPartObj>
        <w:docPartGallery w:val="Page Numbers (Top of Page)"/>
        <w:docPartUnique/>
      </w:docPartObj>
    </w:sdtPr>
    <w:sdtContent>
      <w:p w14:paraId="3E5567E8" w14:textId="77777777" w:rsidR="006C347F" w:rsidRDefault="006C347F">
        <w:pPr>
          <w:pStyle w:val="ab"/>
          <w:jc w:val="right"/>
        </w:pPr>
        <w:r>
          <w:fldChar w:fldCharType="begin"/>
        </w:r>
        <w:r>
          <w:instrText>PAGE   \* MERGEFORMAT</w:instrText>
        </w:r>
        <w:r>
          <w:fldChar w:fldCharType="separate"/>
        </w:r>
        <w:r w:rsidR="00E84280" w:rsidRPr="00E84280">
          <w:rPr>
            <w:noProof/>
            <w:lang w:val="ru-RU"/>
          </w:rPr>
          <w:t>48</w:t>
        </w:r>
        <w:r>
          <w:rPr>
            <w:noProof/>
            <w:lang w:val="ru-RU"/>
          </w:rPr>
          <w:fldChar w:fldCharType="end"/>
        </w:r>
      </w:p>
    </w:sdtContent>
  </w:sdt>
  <w:p w14:paraId="6D800166" w14:textId="77777777" w:rsidR="006C347F" w:rsidRDefault="006C347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A7E5D"/>
    <w:multiLevelType w:val="hybridMultilevel"/>
    <w:tmpl w:val="04E047AC"/>
    <w:lvl w:ilvl="0" w:tplc="04220001">
      <w:start w:val="1"/>
      <w:numFmt w:val="bullet"/>
      <w:lvlText w:val=""/>
      <w:lvlJc w:val="left"/>
      <w:pPr>
        <w:ind w:left="1429" w:hanging="360"/>
      </w:pPr>
      <w:rPr>
        <w:rFonts w:ascii="Symbol" w:hAnsi="Symbol" w:hint="default"/>
      </w:rPr>
    </w:lvl>
    <w:lvl w:ilvl="1" w:tplc="F57C5FF2">
      <w:start w:val="2"/>
      <w:numFmt w:val="bullet"/>
      <w:lvlText w:val="-"/>
      <w:lvlJc w:val="left"/>
      <w:pPr>
        <w:ind w:left="2149" w:hanging="360"/>
      </w:pPr>
      <w:rPr>
        <w:rFonts w:ascii="Times New Roman" w:eastAsia="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5C008EB"/>
    <w:multiLevelType w:val="multilevel"/>
    <w:tmpl w:val="C072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46FC8"/>
    <w:multiLevelType w:val="multilevel"/>
    <w:tmpl w:val="3074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F0568"/>
    <w:multiLevelType w:val="hybridMultilevel"/>
    <w:tmpl w:val="2AEE693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5B13E28"/>
    <w:multiLevelType w:val="hybridMultilevel"/>
    <w:tmpl w:val="9EFCD4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427CDF"/>
    <w:multiLevelType w:val="hybridMultilevel"/>
    <w:tmpl w:val="CD8AC2BE"/>
    <w:lvl w:ilvl="0" w:tplc="0FD6C998">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29554F0D"/>
    <w:multiLevelType w:val="hybridMultilevel"/>
    <w:tmpl w:val="21925ABA"/>
    <w:lvl w:ilvl="0" w:tplc="E626D0C6">
      <w:start w:val="1"/>
      <w:numFmt w:val="decimal"/>
      <w:lvlText w:val="%1."/>
      <w:lvlJc w:val="left"/>
      <w:pPr>
        <w:ind w:left="720" w:hanging="360"/>
      </w:pPr>
      <w:rPr>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E25BC4"/>
    <w:multiLevelType w:val="hybridMultilevel"/>
    <w:tmpl w:val="577CC65A"/>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3DF05A7C"/>
    <w:multiLevelType w:val="multilevel"/>
    <w:tmpl w:val="2EC8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1F5105"/>
    <w:multiLevelType w:val="multilevel"/>
    <w:tmpl w:val="CE78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915215"/>
    <w:multiLevelType w:val="hybridMultilevel"/>
    <w:tmpl w:val="7F74F844"/>
    <w:lvl w:ilvl="0" w:tplc="C7B85C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53EE16E0"/>
    <w:multiLevelType w:val="hybridMultilevel"/>
    <w:tmpl w:val="7BE47E6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7A4709F"/>
    <w:multiLevelType w:val="multilevel"/>
    <w:tmpl w:val="8C1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B552F2"/>
    <w:multiLevelType w:val="multilevel"/>
    <w:tmpl w:val="AC8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43162B"/>
    <w:multiLevelType w:val="multilevel"/>
    <w:tmpl w:val="4BA4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F07E03"/>
    <w:multiLevelType w:val="multilevel"/>
    <w:tmpl w:val="201C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136320"/>
    <w:multiLevelType w:val="hybridMultilevel"/>
    <w:tmpl w:val="17AC7426"/>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71870FC4"/>
    <w:multiLevelType w:val="multilevel"/>
    <w:tmpl w:val="F378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B978C2"/>
    <w:multiLevelType w:val="multilevel"/>
    <w:tmpl w:val="E4CA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ED3BC2"/>
    <w:multiLevelType w:val="hybridMultilevel"/>
    <w:tmpl w:val="7B969A62"/>
    <w:lvl w:ilvl="0" w:tplc="0422000F">
      <w:start w:val="1"/>
      <w:numFmt w:val="decimal"/>
      <w:lvlText w:val="%1."/>
      <w:lvlJc w:val="left"/>
      <w:pPr>
        <w:ind w:left="1287" w:hanging="360"/>
      </w:pPr>
      <w:rPr>
        <w:rFont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7F9A140D"/>
    <w:multiLevelType w:val="multilevel"/>
    <w:tmpl w:val="B0BC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385848">
    <w:abstractNumId w:val="6"/>
  </w:num>
  <w:num w:numId="2" w16cid:durableId="241720713">
    <w:abstractNumId w:val="17"/>
  </w:num>
  <w:num w:numId="3" w16cid:durableId="801383075">
    <w:abstractNumId w:val="2"/>
  </w:num>
  <w:num w:numId="4" w16cid:durableId="1446265502">
    <w:abstractNumId w:val="1"/>
  </w:num>
  <w:num w:numId="5" w16cid:durableId="932394186">
    <w:abstractNumId w:val="18"/>
  </w:num>
  <w:num w:numId="6" w16cid:durableId="66460113">
    <w:abstractNumId w:val="14"/>
  </w:num>
  <w:num w:numId="7" w16cid:durableId="875654757">
    <w:abstractNumId w:val="20"/>
  </w:num>
  <w:num w:numId="8" w16cid:durableId="1276250482">
    <w:abstractNumId w:val="13"/>
  </w:num>
  <w:num w:numId="9" w16cid:durableId="558633698">
    <w:abstractNumId w:val="12"/>
  </w:num>
  <w:num w:numId="10" w16cid:durableId="2064210692">
    <w:abstractNumId w:val="8"/>
  </w:num>
  <w:num w:numId="11" w16cid:durableId="1409689953">
    <w:abstractNumId w:val="15"/>
  </w:num>
  <w:num w:numId="12" w16cid:durableId="1265842418">
    <w:abstractNumId w:val="9"/>
  </w:num>
  <w:num w:numId="13" w16cid:durableId="593242664">
    <w:abstractNumId w:val="11"/>
  </w:num>
  <w:num w:numId="14" w16cid:durableId="1459028644">
    <w:abstractNumId w:val="5"/>
  </w:num>
  <w:num w:numId="15" w16cid:durableId="1405106584">
    <w:abstractNumId w:val="7"/>
  </w:num>
  <w:num w:numId="16" w16cid:durableId="1452702249">
    <w:abstractNumId w:val="16"/>
  </w:num>
  <w:num w:numId="17" w16cid:durableId="446394372">
    <w:abstractNumId w:val="19"/>
  </w:num>
  <w:num w:numId="18" w16cid:durableId="397216714">
    <w:abstractNumId w:val="3"/>
  </w:num>
  <w:num w:numId="19" w16cid:durableId="1438521954">
    <w:abstractNumId w:val="0"/>
  </w:num>
  <w:num w:numId="20" w16cid:durableId="929775436">
    <w:abstractNumId w:val="4"/>
  </w:num>
  <w:num w:numId="21" w16cid:durableId="137044666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46C8"/>
    <w:rsid w:val="00002263"/>
    <w:rsid w:val="000024DF"/>
    <w:rsid w:val="00004A17"/>
    <w:rsid w:val="0000573E"/>
    <w:rsid w:val="0000666B"/>
    <w:rsid w:val="000066DF"/>
    <w:rsid w:val="00006F3F"/>
    <w:rsid w:val="00006F6B"/>
    <w:rsid w:val="00010D65"/>
    <w:rsid w:val="00013B8B"/>
    <w:rsid w:val="00013DDA"/>
    <w:rsid w:val="000148C0"/>
    <w:rsid w:val="0001684B"/>
    <w:rsid w:val="00016B5E"/>
    <w:rsid w:val="00017E8B"/>
    <w:rsid w:val="00021F52"/>
    <w:rsid w:val="00025495"/>
    <w:rsid w:val="000260AF"/>
    <w:rsid w:val="00030784"/>
    <w:rsid w:val="0003321D"/>
    <w:rsid w:val="00033950"/>
    <w:rsid w:val="00035194"/>
    <w:rsid w:val="00035492"/>
    <w:rsid w:val="000417FB"/>
    <w:rsid w:val="00041BDC"/>
    <w:rsid w:val="00043AA4"/>
    <w:rsid w:val="0004464C"/>
    <w:rsid w:val="00045610"/>
    <w:rsid w:val="00047411"/>
    <w:rsid w:val="000476A1"/>
    <w:rsid w:val="00047B50"/>
    <w:rsid w:val="00052C3B"/>
    <w:rsid w:val="00057EF8"/>
    <w:rsid w:val="00061387"/>
    <w:rsid w:val="00064461"/>
    <w:rsid w:val="00065602"/>
    <w:rsid w:val="0006605E"/>
    <w:rsid w:val="000672ED"/>
    <w:rsid w:val="0007054D"/>
    <w:rsid w:val="0007211B"/>
    <w:rsid w:val="00072F99"/>
    <w:rsid w:val="00074743"/>
    <w:rsid w:val="00074D28"/>
    <w:rsid w:val="00075219"/>
    <w:rsid w:val="00076D2E"/>
    <w:rsid w:val="00080B0E"/>
    <w:rsid w:val="00083621"/>
    <w:rsid w:val="00084F44"/>
    <w:rsid w:val="000855AD"/>
    <w:rsid w:val="00085789"/>
    <w:rsid w:val="00085A5C"/>
    <w:rsid w:val="00087D90"/>
    <w:rsid w:val="000904AF"/>
    <w:rsid w:val="000925F8"/>
    <w:rsid w:val="000933F2"/>
    <w:rsid w:val="00094428"/>
    <w:rsid w:val="0009454A"/>
    <w:rsid w:val="00097D1D"/>
    <w:rsid w:val="000A1F7E"/>
    <w:rsid w:val="000A25FD"/>
    <w:rsid w:val="000A2C4E"/>
    <w:rsid w:val="000A42E6"/>
    <w:rsid w:val="000A6E77"/>
    <w:rsid w:val="000A7280"/>
    <w:rsid w:val="000A7C54"/>
    <w:rsid w:val="000B0E19"/>
    <w:rsid w:val="000B1F5E"/>
    <w:rsid w:val="000B1F73"/>
    <w:rsid w:val="000B2C31"/>
    <w:rsid w:val="000C101F"/>
    <w:rsid w:val="000C2628"/>
    <w:rsid w:val="000C2D08"/>
    <w:rsid w:val="000C3A3F"/>
    <w:rsid w:val="000C3EB7"/>
    <w:rsid w:val="000C5BF6"/>
    <w:rsid w:val="000D0148"/>
    <w:rsid w:val="000D37D6"/>
    <w:rsid w:val="000D7724"/>
    <w:rsid w:val="000E094D"/>
    <w:rsid w:val="000E0F32"/>
    <w:rsid w:val="000E22A6"/>
    <w:rsid w:val="000E2924"/>
    <w:rsid w:val="000E29B2"/>
    <w:rsid w:val="000E66EC"/>
    <w:rsid w:val="000F046D"/>
    <w:rsid w:val="000F072A"/>
    <w:rsid w:val="000F1C3F"/>
    <w:rsid w:val="000F454A"/>
    <w:rsid w:val="000F5733"/>
    <w:rsid w:val="000F5F84"/>
    <w:rsid w:val="000F687A"/>
    <w:rsid w:val="00104080"/>
    <w:rsid w:val="0010796D"/>
    <w:rsid w:val="00107BC8"/>
    <w:rsid w:val="001106D1"/>
    <w:rsid w:val="00110DA9"/>
    <w:rsid w:val="00110DC2"/>
    <w:rsid w:val="00110DE4"/>
    <w:rsid w:val="001163C1"/>
    <w:rsid w:val="001165C0"/>
    <w:rsid w:val="001174F7"/>
    <w:rsid w:val="00121C5D"/>
    <w:rsid w:val="00121D62"/>
    <w:rsid w:val="00123848"/>
    <w:rsid w:val="001244E9"/>
    <w:rsid w:val="001248CE"/>
    <w:rsid w:val="0012552F"/>
    <w:rsid w:val="00126EA0"/>
    <w:rsid w:val="0013026D"/>
    <w:rsid w:val="00131DA0"/>
    <w:rsid w:val="00131F7F"/>
    <w:rsid w:val="0013225C"/>
    <w:rsid w:val="00132D9F"/>
    <w:rsid w:val="0013599E"/>
    <w:rsid w:val="00136CEE"/>
    <w:rsid w:val="00137FAC"/>
    <w:rsid w:val="001420A4"/>
    <w:rsid w:val="0015250B"/>
    <w:rsid w:val="00156931"/>
    <w:rsid w:val="00157CCE"/>
    <w:rsid w:val="00165C03"/>
    <w:rsid w:val="001661DA"/>
    <w:rsid w:val="00171CD7"/>
    <w:rsid w:val="0017244A"/>
    <w:rsid w:val="00172B61"/>
    <w:rsid w:val="00175971"/>
    <w:rsid w:val="001808B6"/>
    <w:rsid w:val="00180BC3"/>
    <w:rsid w:val="00183CCB"/>
    <w:rsid w:val="00185E42"/>
    <w:rsid w:val="00185EEB"/>
    <w:rsid w:val="00186136"/>
    <w:rsid w:val="00186B19"/>
    <w:rsid w:val="00190564"/>
    <w:rsid w:val="0019317B"/>
    <w:rsid w:val="001952F8"/>
    <w:rsid w:val="0019670E"/>
    <w:rsid w:val="00196DFE"/>
    <w:rsid w:val="001A0C5E"/>
    <w:rsid w:val="001A2046"/>
    <w:rsid w:val="001A52F5"/>
    <w:rsid w:val="001A5D54"/>
    <w:rsid w:val="001B0317"/>
    <w:rsid w:val="001B0D55"/>
    <w:rsid w:val="001B0D70"/>
    <w:rsid w:val="001B2348"/>
    <w:rsid w:val="001B2941"/>
    <w:rsid w:val="001B573A"/>
    <w:rsid w:val="001B5CC2"/>
    <w:rsid w:val="001C0011"/>
    <w:rsid w:val="001C0681"/>
    <w:rsid w:val="001C6EAC"/>
    <w:rsid w:val="001C6F91"/>
    <w:rsid w:val="001D1209"/>
    <w:rsid w:val="001D37D5"/>
    <w:rsid w:val="001D3CDD"/>
    <w:rsid w:val="001D4429"/>
    <w:rsid w:val="001D7F9F"/>
    <w:rsid w:val="001E1D2A"/>
    <w:rsid w:val="001E441D"/>
    <w:rsid w:val="001E6000"/>
    <w:rsid w:val="001F08A4"/>
    <w:rsid w:val="001F3389"/>
    <w:rsid w:val="001F4339"/>
    <w:rsid w:val="001F4394"/>
    <w:rsid w:val="00200003"/>
    <w:rsid w:val="00200486"/>
    <w:rsid w:val="0020106C"/>
    <w:rsid w:val="002106CA"/>
    <w:rsid w:val="00223D2B"/>
    <w:rsid w:val="0022477E"/>
    <w:rsid w:val="00225263"/>
    <w:rsid w:val="00236885"/>
    <w:rsid w:val="002369E3"/>
    <w:rsid w:val="002376BA"/>
    <w:rsid w:val="0024173A"/>
    <w:rsid w:val="002472D1"/>
    <w:rsid w:val="00247F98"/>
    <w:rsid w:val="00251CF9"/>
    <w:rsid w:val="00253849"/>
    <w:rsid w:val="00254A8F"/>
    <w:rsid w:val="002656C7"/>
    <w:rsid w:val="0026654E"/>
    <w:rsid w:val="00266B32"/>
    <w:rsid w:val="00266C67"/>
    <w:rsid w:val="00266DD1"/>
    <w:rsid w:val="0027015B"/>
    <w:rsid w:val="0027029B"/>
    <w:rsid w:val="002715CB"/>
    <w:rsid w:val="00271B9A"/>
    <w:rsid w:val="00271DC1"/>
    <w:rsid w:val="00273684"/>
    <w:rsid w:val="0027471D"/>
    <w:rsid w:val="0027725E"/>
    <w:rsid w:val="002778D8"/>
    <w:rsid w:val="00285339"/>
    <w:rsid w:val="00285DA3"/>
    <w:rsid w:val="0028692C"/>
    <w:rsid w:val="00287846"/>
    <w:rsid w:val="00290134"/>
    <w:rsid w:val="00290DED"/>
    <w:rsid w:val="00291761"/>
    <w:rsid w:val="00294755"/>
    <w:rsid w:val="00297126"/>
    <w:rsid w:val="00297E0D"/>
    <w:rsid w:val="002A16EE"/>
    <w:rsid w:val="002A1820"/>
    <w:rsid w:val="002A1DF5"/>
    <w:rsid w:val="002A26EE"/>
    <w:rsid w:val="002A3328"/>
    <w:rsid w:val="002B3C83"/>
    <w:rsid w:val="002B5A56"/>
    <w:rsid w:val="002C0753"/>
    <w:rsid w:val="002C2D4F"/>
    <w:rsid w:val="002C3B8A"/>
    <w:rsid w:val="002C55C0"/>
    <w:rsid w:val="002C63E7"/>
    <w:rsid w:val="002C6796"/>
    <w:rsid w:val="002C6DD8"/>
    <w:rsid w:val="002C7EAC"/>
    <w:rsid w:val="002D4DC1"/>
    <w:rsid w:val="002D50D2"/>
    <w:rsid w:val="002D5403"/>
    <w:rsid w:val="002E1FA0"/>
    <w:rsid w:val="002E2276"/>
    <w:rsid w:val="002F23B6"/>
    <w:rsid w:val="002F3A5F"/>
    <w:rsid w:val="003023F4"/>
    <w:rsid w:val="003041E4"/>
    <w:rsid w:val="00305433"/>
    <w:rsid w:val="00306F1F"/>
    <w:rsid w:val="00307DB6"/>
    <w:rsid w:val="00312CF1"/>
    <w:rsid w:val="00315379"/>
    <w:rsid w:val="003165B5"/>
    <w:rsid w:val="00317FC4"/>
    <w:rsid w:val="0032267A"/>
    <w:rsid w:val="00331BE2"/>
    <w:rsid w:val="0033470A"/>
    <w:rsid w:val="0033723B"/>
    <w:rsid w:val="003406BB"/>
    <w:rsid w:val="0034162D"/>
    <w:rsid w:val="003441C5"/>
    <w:rsid w:val="00344ADA"/>
    <w:rsid w:val="00345C3C"/>
    <w:rsid w:val="003476C7"/>
    <w:rsid w:val="00350274"/>
    <w:rsid w:val="00350B25"/>
    <w:rsid w:val="003518D3"/>
    <w:rsid w:val="00353328"/>
    <w:rsid w:val="00362A7D"/>
    <w:rsid w:val="003631E5"/>
    <w:rsid w:val="00372342"/>
    <w:rsid w:val="00372FAB"/>
    <w:rsid w:val="00376DA7"/>
    <w:rsid w:val="00376DC1"/>
    <w:rsid w:val="003809C9"/>
    <w:rsid w:val="003814EC"/>
    <w:rsid w:val="003831A5"/>
    <w:rsid w:val="00384782"/>
    <w:rsid w:val="003847FF"/>
    <w:rsid w:val="00387680"/>
    <w:rsid w:val="00394881"/>
    <w:rsid w:val="00396095"/>
    <w:rsid w:val="003966E9"/>
    <w:rsid w:val="00396AAF"/>
    <w:rsid w:val="003A10DD"/>
    <w:rsid w:val="003A4DC4"/>
    <w:rsid w:val="003A4E8C"/>
    <w:rsid w:val="003A699D"/>
    <w:rsid w:val="003B3A91"/>
    <w:rsid w:val="003B7207"/>
    <w:rsid w:val="003C348A"/>
    <w:rsid w:val="003C39A7"/>
    <w:rsid w:val="003C3B12"/>
    <w:rsid w:val="003C4AA1"/>
    <w:rsid w:val="003C4DFE"/>
    <w:rsid w:val="003C5299"/>
    <w:rsid w:val="003D5F8D"/>
    <w:rsid w:val="003D71B6"/>
    <w:rsid w:val="003E0930"/>
    <w:rsid w:val="003E19CE"/>
    <w:rsid w:val="003E5BD4"/>
    <w:rsid w:val="003E5E5C"/>
    <w:rsid w:val="003E6D72"/>
    <w:rsid w:val="003E7761"/>
    <w:rsid w:val="003E77FE"/>
    <w:rsid w:val="003E7A82"/>
    <w:rsid w:val="003F18C9"/>
    <w:rsid w:val="003F42F4"/>
    <w:rsid w:val="003F6F5F"/>
    <w:rsid w:val="00401280"/>
    <w:rsid w:val="0040151F"/>
    <w:rsid w:val="00401FDD"/>
    <w:rsid w:val="004021CD"/>
    <w:rsid w:val="00404FBA"/>
    <w:rsid w:val="004060B6"/>
    <w:rsid w:val="004074F5"/>
    <w:rsid w:val="00410816"/>
    <w:rsid w:val="0041283F"/>
    <w:rsid w:val="00414AC8"/>
    <w:rsid w:val="00416300"/>
    <w:rsid w:val="00420C3E"/>
    <w:rsid w:val="00420E88"/>
    <w:rsid w:val="004229BF"/>
    <w:rsid w:val="00422F0D"/>
    <w:rsid w:val="0042560F"/>
    <w:rsid w:val="00425E67"/>
    <w:rsid w:val="00430240"/>
    <w:rsid w:val="004326E5"/>
    <w:rsid w:val="00432F2A"/>
    <w:rsid w:val="004337C5"/>
    <w:rsid w:val="00434055"/>
    <w:rsid w:val="0043600F"/>
    <w:rsid w:val="00441722"/>
    <w:rsid w:val="00443423"/>
    <w:rsid w:val="00444E47"/>
    <w:rsid w:val="004478FE"/>
    <w:rsid w:val="00447C00"/>
    <w:rsid w:val="00447EEE"/>
    <w:rsid w:val="00452B0E"/>
    <w:rsid w:val="0045320B"/>
    <w:rsid w:val="00454204"/>
    <w:rsid w:val="00457FC5"/>
    <w:rsid w:val="00460977"/>
    <w:rsid w:val="00463112"/>
    <w:rsid w:val="00466C12"/>
    <w:rsid w:val="004670C8"/>
    <w:rsid w:val="00472292"/>
    <w:rsid w:val="00472DF7"/>
    <w:rsid w:val="00473AB2"/>
    <w:rsid w:val="00474709"/>
    <w:rsid w:val="00476491"/>
    <w:rsid w:val="00481164"/>
    <w:rsid w:val="00486FD0"/>
    <w:rsid w:val="00493383"/>
    <w:rsid w:val="0049411C"/>
    <w:rsid w:val="00496129"/>
    <w:rsid w:val="004977BB"/>
    <w:rsid w:val="004A2A12"/>
    <w:rsid w:val="004A2E9F"/>
    <w:rsid w:val="004A63E8"/>
    <w:rsid w:val="004A6E0B"/>
    <w:rsid w:val="004A7E8E"/>
    <w:rsid w:val="004B4162"/>
    <w:rsid w:val="004B5984"/>
    <w:rsid w:val="004B7B3D"/>
    <w:rsid w:val="004C2418"/>
    <w:rsid w:val="004D0BCC"/>
    <w:rsid w:val="004D14DB"/>
    <w:rsid w:val="004D632E"/>
    <w:rsid w:val="004E264B"/>
    <w:rsid w:val="004E5919"/>
    <w:rsid w:val="004E754B"/>
    <w:rsid w:val="004F2318"/>
    <w:rsid w:val="004F272F"/>
    <w:rsid w:val="004F2E9A"/>
    <w:rsid w:val="004F6FC9"/>
    <w:rsid w:val="005000B9"/>
    <w:rsid w:val="00511BFF"/>
    <w:rsid w:val="00514902"/>
    <w:rsid w:val="005177EA"/>
    <w:rsid w:val="00521046"/>
    <w:rsid w:val="00522D4E"/>
    <w:rsid w:val="00523D49"/>
    <w:rsid w:val="00524D4A"/>
    <w:rsid w:val="00525A2C"/>
    <w:rsid w:val="005263F4"/>
    <w:rsid w:val="00527458"/>
    <w:rsid w:val="00530929"/>
    <w:rsid w:val="0053429E"/>
    <w:rsid w:val="005344CA"/>
    <w:rsid w:val="00537713"/>
    <w:rsid w:val="00540F32"/>
    <w:rsid w:val="00541F8E"/>
    <w:rsid w:val="005432E3"/>
    <w:rsid w:val="00547CA4"/>
    <w:rsid w:val="00550C38"/>
    <w:rsid w:val="00550E6B"/>
    <w:rsid w:val="005523A5"/>
    <w:rsid w:val="005523B6"/>
    <w:rsid w:val="00554093"/>
    <w:rsid w:val="00556280"/>
    <w:rsid w:val="0055695C"/>
    <w:rsid w:val="00561CD4"/>
    <w:rsid w:val="00563509"/>
    <w:rsid w:val="005646C3"/>
    <w:rsid w:val="00565DAF"/>
    <w:rsid w:val="00570749"/>
    <w:rsid w:val="00573247"/>
    <w:rsid w:val="00576B0A"/>
    <w:rsid w:val="00577A49"/>
    <w:rsid w:val="00580A88"/>
    <w:rsid w:val="0058404C"/>
    <w:rsid w:val="00585E09"/>
    <w:rsid w:val="0058730B"/>
    <w:rsid w:val="00592A27"/>
    <w:rsid w:val="00595D2F"/>
    <w:rsid w:val="005974DD"/>
    <w:rsid w:val="005A4B45"/>
    <w:rsid w:val="005A5ACB"/>
    <w:rsid w:val="005A6A68"/>
    <w:rsid w:val="005A77D7"/>
    <w:rsid w:val="005B217D"/>
    <w:rsid w:val="005B2921"/>
    <w:rsid w:val="005B3C6A"/>
    <w:rsid w:val="005B6927"/>
    <w:rsid w:val="005B6A9B"/>
    <w:rsid w:val="005B782C"/>
    <w:rsid w:val="005C01AD"/>
    <w:rsid w:val="005C0473"/>
    <w:rsid w:val="005C0FA8"/>
    <w:rsid w:val="005C34EC"/>
    <w:rsid w:val="005C5C46"/>
    <w:rsid w:val="005C6CDB"/>
    <w:rsid w:val="005C7F3A"/>
    <w:rsid w:val="005D0CC9"/>
    <w:rsid w:val="005E38DA"/>
    <w:rsid w:val="005E47AA"/>
    <w:rsid w:val="005E5AEE"/>
    <w:rsid w:val="005F1666"/>
    <w:rsid w:val="005F1F5A"/>
    <w:rsid w:val="005F3435"/>
    <w:rsid w:val="005F3BEE"/>
    <w:rsid w:val="005F659B"/>
    <w:rsid w:val="005F6B01"/>
    <w:rsid w:val="005F6D07"/>
    <w:rsid w:val="00601AFF"/>
    <w:rsid w:val="00602493"/>
    <w:rsid w:val="0060546C"/>
    <w:rsid w:val="00605C46"/>
    <w:rsid w:val="00610EF3"/>
    <w:rsid w:val="006145D5"/>
    <w:rsid w:val="00614A10"/>
    <w:rsid w:val="006200AC"/>
    <w:rsid w:val="00623FC9"/>
    <w:rsid w:val="0062719D"/>
    <w:rsid w:val="00627F82"/>
    <w:rsid w:val="00630D3B"/>
    <w:rsid w:val="00631FDB"/>
    <w:rsid w:val="00632D3C"/>
    <w:rsid w:val="00633C2F"/>
    <w:rsid w:val="00636460"/>
    <w:rsid w:val="00636DDA"/>
    <w:rsid w:val="00640633"/>
    <w:rsid w:val="00641D85"/>
    <w:rsid w:val="00642FDE"/>
    <w:rsid w:val="00643156"/>
    <w:rsid w:val="00644751"/>
    <w:rsid w:val="00652E50"/>
    <w:rsid w:val="006556AD"/>
    <w:rsid w:val="0065748B"/>
    <w:rsid w:val="00664390"/>
    <w:rsid w:val="00664B38"/>
    <w:rsid w:val="00665A7B"/>
    <w:rsid w:val="00666A32"/>
    <w:rsid w:val="00666DB7"/>
    <w:rsid w:val="00670981"/>
    <w:rsid w:val="00670B04"/>
    <w:rsid w:val="00671E65"/>
    <w:rsid w:val="006727F6"/>
    <w:rsid w:val="00672FB3"/>
    <w:rsid w:val="006779D5"/>
    <w:rsid w:val="00682BD5"/>
    <w:rsid w:val="006833EA"/>
    <w:rsid w:val="00685C12"/>
    <w:rsid w:val="006919CD"/>
    <w:rsid w:val="0069278E"/>
    <w:rsid w:val="006929A9"/>
    <w:rsid w:val="00695EA9"/>
    <w:rsid w:val="0069711A"/>
    <w:rsid w:val="006A42A1"/>
    <w:rsid w:val="006A4393"/>
    <w:rsid w:val="006A5296"/>
    <w:rsid w:val="006A6A91"/>
    <w:rsid w:val="006A79D9"/>
    <w:rsid w:val="006B0795"/>
    <w:rsid w:val="006B409C"/>
    <w:rsid w:val="006B486E"/>
    <w:rsid w:val="006C0627"/>
    <w:rsid w:val="006C098A"/>
    <w:rsid w:val="006C347F"/>
    <w:rsid w:val="006D3728"/>
    <w:rsid w:val="006D4543"/>
    <w:rsid w:val="006D7A10"/>
    <w:rsid w:val="006E1C38"/>
    <w:rsid w:val="006E3EDE"/>
    <w:rsid w:val="006F30A4"/>
    <w:rsid w:val="006F53EE"/>
    <w:rsid w:val="006F669A"/>
    <w:rsid w:val="00700BE1"/>
    <w:rsid w:val="007054A0"/>
    <w:rsid w:val="00705EE9"/>
    <w:rsid w:val="0071114B"/>
    <w:rsid w:val="0071151E"/>
    <w:rsid w:val="007212B3"/>
    <w:rsid w:val="00721380"/>
    <w:rsid w:val="00722D57"/>
    <w:rsid w:val="00724606"/>
    <w:rsid w:val="00724A18"/>
    <w:rsid w:val="00734668"/>
    <w:rsid w:val="007354BF"/>
    <w:rsid w:val="00735C34"/>
    <w:rsid w:val="007462AD"/>
    <w:rsid w:val="007512DF"/>
    <w:rsid w:val="00752A75"/>
    <w:rsid w:val="0075493D"/>
    <w:rsid w:val="007558CE"/>
    <w:rsid w:val="00755B74"/>
    <w:rsid w:val="00761579"/>
    <w:rsid w:val="00761EC9"/>
    <w:rsid w:val="007653E0"/>
    <w:rsid w:val="0076595C"/>
    <w:rsid w:val="007662E1"/>
    <w:rsid w:val="0077030E"/>
    <w:rsid w:val="007707B8"/>
    <w:rsid w:val="0077081B"/>
    <w:rsid w:val="0077201A"/>
    <w:rsid w:val="007736BE"/>
    <w:rsid w:val="007745DC"/>
    <w:rsid w:val="00775443"/>
    <w:rsid w:val="007768ED"/>
    <w:rsid w:val="00776A3C"/>
    <w:rsid w:val="00782927"/>
    <w:rsid w:val="00783333"/>
    <w:rsid w:val="00783CF7"/>
    <w:rsid w:val="00785275"/>
    <w:rsid w:val="0078662E"/>
    <w:rsid w:val="0078702F"/>
    <w:rsid w:val="00791253"/>
    <w:rsid w:val="0079172F"/>
    <w:rsid w:val="0079352B"/>
    <w:rsid w:val="00794136"/>
    <w:rsid w:val="007952DC"/>
    <w:rsid w:val="00795DDB"/>
    <w:rsid w:val="00796E13"/>
    <w:rsid w:val="007A1981"/>
    <w:rsid w:val="007A3697"/>
    <w:rsid w:val="007A5FBF"/>
    <w:rsid w:val="007A6976"/>
    <w:rsid w:val="007A7D54"/>
    <w:rsid w:val="007B004A"/>
    <w:rsid w:val="007B3D82"/>
    <w:rsid w:val="007B69F7"/>
    <w:rsid w:val="007B7181"/>
    <w:rsid w:val="007C4234"/>
    <w:rsid w:val="007C45F0"/>
    <w:rsid w:val="007C4E54"/>
    <w:rsid w:val="007C600F"/>
    <w:rsid w:val="007C6BDA"/>
    <w:rsid w:val="007C7719"/>
    <w:rsid w:val="007D1D40"/>
    <w:rsid w:val="007D41AC"/>
    <w:rsid w:val="007E1720"/>
    <w:rsid w:val="007E320D"/>
    <w:rsid w:val="007E3357"/>
    <w:rsid w:val="007E3EF1"/>
    <w:rsid w:val="007E4F55"/>
    <w:rsid w:val="007E6208"/>
    <w:rsid w:val="007E7DEF"/>
    <w:rsid w:val="007F027E"/>
    <w:rsid w:val="007F05CE"/>
    <w:rsid w:val="007F0EC9"/>
    <w:rsid w:val="007F0FB7"/>
    <w:rsid w:val="007F12FB"/>
    <w:rsid w:val="007F1F95"/>
    <w:rsid w:val="007F5503"/>
    <w:rsid w:val="007F5DBE"/>
    <w:rsid w:val="007F63FC"/>
    <w:rsid w:val="007F768E"/>
    <w:rsid w:val="00803E1E"/>
    <w:rsid w:val="00804D57"/>
    <w:rsid w:val="00805520"/>
    <w:rsid w:val="008059D6"/>
    <w:rsid w:val="0080657D"/>
    <w:rsid w:val="00806D87"/>
    <w:rsid w:val="00810C78"/>
    <w:rsid w:val="008150AE"/>
    <w:rsid w:val="0081543C"/>
    <w:rsid w:val="008157F4"/>
    <w:rsid w:val="00822C6B"/>
    <w:rsid w:val="008257BC"/>
    <w:rsid w:val="00825ACC"/>
    <w:rsid w:val="008260B5"/>
    <w:rsid w:val="0083236D"/>
    <w:rsid w:val="00834491"/>
    <w:rsid w:val="008355DF"/>
    <w:rsid w:val="008368B3"/>
    <w:rsid w:val="00841BD6"/>
    <w:rsid w:val="00843539"/>
    <w:rsid w:val="008444F3"/>
    <w:rsid w:val="00846859"/>
    <w:rsid w:val="00846C94"/>
    <w:rsid w:val="00853E24"/>
    <w:rsid w:val="00856A97"/>
    <w:rsid w:val="00856C20"/>
    <w:rsid w:val="00857DE3"/>
    <w:rsid w:val="00866E42"/>
    <w:rsid w:val="00870593"/>
    <w:rsid w:val="008732DA"/>
    <w:rsid w:val="008732E3"/>
    <w:rsid w:val="00873F7F"/>
    <w:rsid w:val="008767EB"/>
    <w:rsid w:val="0087718C"/>
    <w:rsid w:val="0088175B"/>
    <w:rsid w:val="0088243D"/>
    <w:rsid w:val="0088391F"/>
    <w:rsid w:val="008847FA"/>
    <w:rsid w:val="00884D34"/>
    <w:rsid w:val="00885DCA"/>
    <w:rsid w:val="00885E73"/>
    <w:rsid w:val="0088653D"/>
    <w:rsid w:val="00886887"/>
    <w:rsid w:val="008878B2"/>
    <w:rsid w:val="0089048D"/>
    <w:rsid w:val="0089190D"/>
    <w:rsid w:val="008948AF"/>
    <w:rsid w:val="00895B7F"/>
    <w:rsid w:val="008A1435"/>
    <w:rsid w:val="008A2D6C"/>
    <w:rsid w:val="008A2D86"/>
    <w:rsid w:val="008A6717"/>
    <w:rsid w:val="008A7C34"/>
    <w:rsid w:val="008A7C58"/>
    <w:rsid w:val="008B07BD"/>
    <w:rsid w:val="008B0CF2"/>
    <w:rsid w:val="008B1641"/>
    <w:rsid w:val="008B1887"/>
    <w:rsid w:val="008B2182"/>
    <w:rsid w:val="008B72AE"/>
    <w:rsid w:val="008B7CCF"/>
    <w:rsid w:val="008C217C"/>
    <w:rsid w:val="008C219F"/>
    <w:rsid w:val="008C2C18"/>
    <w:rsid w:val="008D2EEC"/>
    <w:rsid w:val="008D3793"/>
    <w:rsid w:val="008D4022"/>
    <w:rsid w:val="008D5379"/>
    <w:rsid w:val="008D649C"/>
    <w:rsid w:val="008E1204"/>
    <w:rsid w:val="008E30AD"/>
    <w:rsid w:val="008E3827"/>
    <w:rsid w:val="008E41D5"/>
    <w:rsid w:val="008E65F1"/>
    <w:rsid w:val="008E6E05"/>
    <w:rsid w:val="008E7687"/>
    <w:rsid w:val="008F26F4"/>
    <w:rsid w:val="008F48EA"/>
    <w:rsid w:val="008F4E5F"/>
    <w:rsid w:val="008F5EB4"/>
    <w:rsid w:val="008F7E55"/>
    <w:rsid w:val="00901367"/>
    <w:rsid w:val="00903D55"/>
    <w:rsid w:val="00904553"/>
    <w:rsid w:val="009049B3"/>
    <w:rsid w:val="00907DAD"/>
    <w:rsid w:val="00912321"/>
    <w:rsid w:val="00917157"/>
    <w:rsid w:val="00920FC2"/>
    <w:rsid w:val="00924056"/>
    <w:rsid w:val="0092450F"/>
    <w:rsid w:val="00924728"/>
    <w:rsid w:val="009265AC"/>
    <w:rsid w:val="00927372"/>
    <w:rsid w:val="00927852"/>
    <w:rsid w:val="00935F4F"/>
    <w:rsid w:val="00936C78"/>
    <w:rsid w:val="00944E50"/>
    <w:rsid w:val="00945CBF"/>
    <w:rsid w:val="0094630A"/>
    <w:rsid w:val="00954E8D"/>
    <w:rsid w:val="009562AC"/>
    <w:rsid w:val="0095683D"/>
    <w:rsid w:val="00957055"/>
    <w:rsid w:val="009573A4"/>
    <w:rsid w:val="00961DF6"/>
    <w:rsid w:val="0096295E"/>
    <w:rsid w:val="00966A07"/>
    <w:rsid w:val="00967F56"/>
    <w:rsid w:val="00971A2F"/>
    <w:rsid w:val="00972BC9"/>
    <w:rsid w:val="0097554B"/>
    <w:rsid w:val="009809A2"/>
    <w:rsid w:val="0098251C"/>
    <w:rsid w:val="009851A0"/>
    <w:rsid w:val="0098626D"/>
    <w:rsid w:val="00987E21"/>
    <w:rsid w:val="00990298"/>
    <w:rsid w:val="0099136B"/>
    <w:rsid w:val="00992B29"/>
    <w:rsid w:val="00993C92"/>
    <w:rsid w:val="00994F48"/>
    <w:rsid w:val="009971C6"/>
    <w:rsid w:val="009A0902"/>
    <w:rsid w:val="009A3867"/>
    <w:rsid w:val="009A38FA"/>
    <w:rsid w:val="009A3C85"/>
    <w:rsid w:val="009A708E"/>
    <w:rsid w:val="009B0A4E"/>
    <w:rsid w:val="009B0EA7"/>
    <w:rsid w:val="009B13F4"/>
    <w:rsid w:val="009B1820"/>
    <w:rsid w:val="009B2E6B"/>
    <w:rsid w:val="009B460E"/>
    <w:rsid w:val="009C0DB2"/>
    <w:rsid w:val="009C1DF6"/>
    <w:rsid w:val="009C5005"/>
    <w:rsid w:val="009C5965"/>
    <w:rsid w:val="009D1196"/>
    <w:rsid w:val="009D217D"/>
    <w:rsid w:val="009D36C1"/>
    <w:rsid w:val="009E020F"/>
    <w:rsid w:val="009E1494"/>
    <w:rsid w:val="009E1FFB"/>
    <w:rsid w:val="009E4351"/>
    <w:rsid w:val="009E53C3"/>
    <w:rsid w:val="009E6186"/>
    <w:rsid w:val="009F1B27"/>
    <w:rsid w:val="009F5970"/>
    <w:rsid w:val="009F6BEB"/>
    <w:rsid w:val="00A0051F"/>
    <w:rsid w:val="00A015FF"/>
    <w:rsid w:val="00A0386B"/>
    <w:rsid w:val="00A070E4"/>
    <w:rsid w:val="00A07233"/>
    <w:rsid w:val="00A0739B"/>
    <w:rsid w:val="00A0770B"/>
    <w:rsid w:val="00A07B6D"/>
    <w:rsid w:val="00A11FB8"/>
    <w:rsid w:val="00A133B5"/>
    <w:rsid w:val="00A216EA"/>
    <w:rsid w:val="00A23056"/>
    <w:rsid w:val="00A23547"/>
    <w:rsid w:val="00A27DB8"/>
    <w:rsid w:val="00A30905"/>
    <w:rsid w:val="00A34120"/>
    <w:rsid w:val="00A37591"/>
    <w:rsid w:val="00A37AFA"/>
    <w:rsid w:val="00A40D81"/>
    <w:rsid w:val="00A43B90"/>
    <w:rsid w:val="00A45A5B"/>
    <w:rsid w:val="00A46103"/>
    <w:rsid w:val="00A479A5"/>
    <w:rsid w:val="00A47D74"/>
    <w:rsid w:val="00A5034E"/>
    <w:rsid w:val="00A50A07"/>
    <w:rsid w:val="00A520F1"/>
    <w:rsid w:val="00A53BC1"/>
    <w:rsid w:val="00A54136"/>
    <w:rsid w:val="00A55020"/>
    <w:rsid w:val="00A55ED4"/>
    <w:rsid w:val="00A563DC"/>
    <w:rsid w:val="00A57BEB"/>
    <w:rsid w:val="00A57BF0"/>
    <w:rsid w:val="00A604E1"/>
    <w:rsid w:val="00A6266F"/>
    <w:rsid w:val="00A63334"/>
    <w:rsid w:val="00A64255"/>
    <w:rsid w:val="00A643BD"/>
    <w:rsid w:val="00A65306"/>
    <w:rsid w:val="00A65E25"/>
    <w:rsid w:val="00A7007D"/>
    <w:rsid w:val="00A725CB"/>
    <w:rsid w:val="00A7324F"/>
    <w:rsid w:val="00A733A1"/>
    <w:rsid w:val="00A7345B"/>
    <w:rsid w:val="00A74061"/>
    <w:rsid w:val="00A75554"/>
    <w:rsid w:val="00A75CEC"/>
    <w:rsid w:val="00A80A20"/>
    <w:rsid w:val="00A8320B"/>
    <w:rsid w:val="00A856A9"/>
    <w:rsid w:val="00A86542"/>
    <w:rsid w:val="00A90062"/>
    <w:rsid w:val="00A93293"/>
    <w:rsid w:val="00A93472"/>
    <w:rsid w:val="00A9589A"/>
    <w:rsid w:val="00AA197D"/>
    <w:rsid w:val="00AA3570"/>
    <w:rsid w:val="00AA68D6"/>
    <w:rsid w:val="00AA780B"/>
    <w:rsid w:val="00AA7CAC"/>
    <w:rsid w:val="00AB1B30"/>
    <w:rsid w:val="00AB2AF5"/>
    <w:rsid w:val="00AB71EE"/>
    <w:rsid w:val="00AC117B"/>
    <w:rsid w:val="00AC41C9"/>
    <w:rsid w:val="00AC589E"/>
    <w:rsid w:val="00AC7C55"/>
    <w:rsid w:val="00AD21D2"/>
    <w:rsid w:val="00AD272B"/>
    <w:rsid w:val="00AD4D48"/>
    <w:rsid w:val="00AD509B"/>
    <w:rsid w:val="00AD711A"/>
    <w:rsid w:val="00AE0789"/>
    <w:rsid w:val="00AE254B"/>
    <w:rsid w:val="00AE55B5"/>
    <w:rsid w:val="00AE7715"/>
    <w:rsid w:val="00AF0174"/>
    <w:rsid w:val="00AF0514"/>
    <w:rsid w:val="00AF2F52"/>
    <w:rsid w:val="00B00C9A"/>
    <w:rsid w:val="00B011DC"/>
    <w:rsid w:val="00B022DA"/>
    <w:rsid w:val="00B03912"/>
    <w:rsid w:val="00B044C8"/>
    <w:rsid w:val="00B0756D"/>
    <w:rsid w:val="00B076F9"/>
    <w:rsid w:val="00B1077C"/>
    <w:rsid w:val="00B136E0"/>
    <w:rsid w:val="00B15BDC"/>
    <w:rsid w:val="00B17D1F"/>
    <w:rsid w:val="00B21640"/>
    <w:rsid w:val="00B22AF6"/>
    <w:rsid w:val="00B235E4"/>
    <w:rsid w:val="00B25A67"/>
    <w:rsid w:val="00B25EFB"/>
    <w:rsid w:val="00B2704B"/>
    <w:rsid w:val="00B31FB6"/>
    <w:rsid w:val="00B3213D"/>
    <w:rsid w:val="00B33F3D"/>
    <w:rsid w:val="00B362A6"/>
    <w:rsid w:val="00B374A6"/>
    <w:rsid w:val="00B37EBC"/>
    <w:rsid w:val="00B405D0"/>
    <w:rsid w:val="00B41ABC"/>
    <w:rsid w:val="00B429B0"/>
    <w:rsid w:val="00B42AEF"/>
    <w:rsid w:val="00B47AA0"/>
    <w:rsid w:val="00B5061C"/>
    <w:rsid w:val="00B52409"/>
    <w:rsid w:val="00B5649D"/>
    <w:rsid w:val="00B56F5C"/>
    <w:rsid w:val="00B57AD1"/>
    <w:rsid w:val="00B644CE"/>
    <w:rsid w:val="00B648EA"/>
    <w:rsid w:val="00B6550E"/>
    <w:rsid w:val="00B66F5D"/>
    <w:rsid w:val="00B7007A"/>
    <w:rsid w:val="00B70C54"/>
    <w:rsid w:val="00B745DD"/>
    <w:rsid w:val="00B74B1E"/>
    <w:rsid w:val="00B76B2E"/>
    <w:rsid w:val="00B76D03"/>
    <w:rsid w:val="00B77F00"/>
    <w:rsid w:val="00B82C06"/>
    <w:rsid w:val="00B83572"/>
    <w:rsid w:val="00B854C8"/>
    <w:rsid w:val="00B917B7"/>
    <w:rsid w:val="00B91A22"/>
    <w:rsid w:val="00B92C21"/>
    <w:rsid w:val="00B95F2A"/>
    <w:rsid w:val="00B96BD0"/>
    <w:rsid w:val="00B96E9E"/>
    <w:rsid w:val="00BA3B14"/>
    <w:rsid w:val="00BA48C7"/>
    <w:rsid w:val="00BA529E"/>
    <w:rsid w:val="00BA5D47"/>
    <w:rsid w:val="00BA6B90"/>
    <w:rsid w:val="00BA7EDB"/>
    <w:rsid w:val="00BB0B93"/>
    <w:rsid w:val="00BB1597"/>
    <w:rsid w:val="00BB1E30"/>
    <w:rsid w:val="00BB2ED3"/>
    <w:rsid w:val="00BB36B5"/>
    <w:rsid w:val="00BB4509"/>
    <w:rsid w:val="00BB4E2A"/>
    <w:rsid w:val="00BB7951"/>
    <w:rsid w:val="00BC04F5"/>
    <w:rsid w:val="00BC1738"/>
    <w:rsid w:val="00BC26E8"/>
    <w:rsid w:val="00BC35D5"/>
    <w:rsid w:val="00BC3ECB"/>
    <w:rsid w:val="00BC5D5B"/>
    <w:rsid w:val="00BC7D4A"/>
    <w:rsid w:val="00BC7D84"/>
    <w:rsid w:val="00BD432C"/>
    <w:rsid w:val="00BD4E5D"/>
    <w:rsid w:val="00BD6BEF"/>
    <w:rsid w:val="00BD6ECF"/>
    <w:rsid w:val="00BE3F6C"/>
    <w:rsid w:val="00BE4B6C"/>
    <w:rsid w:val="00BE6155"/>
    <w:rsid w:val="00BF03DB"/>
    <w:rsid w:val="00BF23BD"/>
    <w:rsid w:val="00BF2F09"/>
    <w:rsid w:val="00BF5878"/>
    <w:rsid w:val="00BF599B"/>
    <w:rsid w:val="00BF5A8B"/>
    <w:rsid w:val="00BF5C1D"/>
    <w:rsid w:val="00C00934"/>
    <w:rsid w:val="00C00B93"/>
    <w:rsid w:val="00C0101A"/>
    <w:rsid w:val="00C020D1"/>
    <w:rsid w:val="00C024BB"/>
    <w:rsid w:val="00C02B14"/>
    <w:rsid w:val="00C03681"/>
    <w:rsid w:val="00C040A5"/>
    <w:rsid w:val="00C05D81"/>
    <w:rsid w:val="00C1064F"/>
    <w:rsid w:val="00C11480"/>
    <w:rsid w:val="00C17271"/>
    <w:rsid w:val="00C209BA"/>
    <w:rsid w:val="00C21B4B"/>
    <w:rsid w:val="00C24629"/>
    <w:rsid w:val="00C274E6"/>
    <w:rsid w:val="00C31838"/>
    <w:rsid w:val="00C31ABE"/>
    <w:rsid w:val="00C32047"/>
    <w:rsid w:val="00C3770D"/>
    <w:rsid w:val="00C409A0"/>
    <w:rsid w:val="00C424ED"/>
    <w:rsid w:val="00C42E1C"/>
    <w:rsid w:val="00C44E85"/>
    <w:rsid w:val="00C46DCF"/>
    <w:rsid w:val="00C510E7"/>
    <w:rsid w:val="00C51254"/>
    <w:rsid w:val="00C51823"/>
    <w:rsid w:val="00C5256E"/>
    <w:rsid w:val="00C5381D"/>
    <w:rsid w:val="00C53CA4"/>
    <w:rsid w:val="00C557A2"/>
    <w:rsid w:val="00C5742B"/>
    <w:rsid w:val="00C6019C"/>
    <w:rsid w:val="00C60998"/>
    <w:rsid w:val="00C64220"/>
    <w:rsid w:val="00C65132"/>
    <w:rsid w:val="00C65731"/>
    <w:rsid w:val="00C65F54"/>
    <w:rsid w:val="00C67526"/>
    <w:rsid w:val="00C67A61"/>
    <w:rsid w:val="00C718C9"/>
    <w:rsid w:val="00C7410D"/>
    <w:rsid w:val="00C7452C"/>
    <w:rsid w:val="00C745DB"/>
    <w:rsid w:val="00C80832"/>
    <w:rsid w:val="00C82E6D"/>
    <w:rsid w:val="00C86A8C"/>
    <w:rsid w:val="00C91FBE"/>
    <w:rsid w:val="00C958C0"/>
    <w:rsid w:val="00C97693"/>
    <w:rsid w:val="00C97991"/>
    <w:rsid w:val="00CA0743"/>
    <w:rsid w:val="00CA317A"/>
    <w:rsid w:val="00CB28DB"/>
    <w:rsid w:val="00CB4A9F"/>
    <w:rsid w:val="00CB59CE"/>
    <w:rsid w:val="00CB74BD"/>
    <w:rsid w:val="00CC338F"/>
    <w:rsid w:val="00CC39FB"/>
    <w:rsid w:val="00CC4866"/>
    <w:rsid w:val="00CC523C"/>
    <w:rsid w:val="00CC60F7"/>
    <w:rsid w:val="00CC649B"/>
    <w:rsid w:val="00CC6F7A"/>
    <w:rsid w:val="00CD0158"/>
    <w:rsid w:val="00CD1450"/>
    <w:rsid w:val="00CD2422"/>
    <w:rsid w:val="00CD6213"/>
    <w:rsid w:val="00CD7BAE"/>
    <w:rsid w:val="00CE0E91"/>
    <w:rsid w:val="00CE12D3"/>
    <w:rsid w:val="00CE15BF"/>
    <w:rsid w:val="00CE15F4"/>
    <w:rsid w:val="00CF2E4B"/>
    <w:rsid w:val="00CF46AD"/>
    <w:rsid w:val="00D013BF"/>
    <w:rsid w:val="00D02E84"/>
    <w:rsid w:val="00D03155"/>
    <w:rsid w:val="00D05896"/>
    <w:rsid w:val="00D10109"/>
    <w:rsid w:val="00D125F4"/>
    <w:rsid w:val="00D14BF0"/>
    <w:rsid w:val="00D163EE"/>
    <w:rsid w:val="00D16ECA"/>
    <w:rsid w:val="00D17F61"/>
    <w:rsid w:val="00D20EFF"/>
    <w:rsid w:val="00D21350"/>
    <w:rsid w:val="00D25DA5"/>
    <w:rsid w:val="00D27625"/>
    <w:rsid w:val="00D3048B"/>
    <w:rsid w:val="00D31693"/>
    <w:rsid w:val="00D3366E"/>
    <w:rsid w:val="00D34659"/>
    <w:rsid w:val="00D34F6E"/>
    <w:rsid w:val="00D36973"/>
    <w:rsid w:val="00D41240"/>
    <w:rsid w:val="00D4172B"/>
    <w:rsid w:val="00D4219D"/>
    <w:rsid w:val="00D42BB4"/>
    <w:rsid w:val="00D50639"/>
    <w:rsid w:val="00D53670"/>
    <w:rsid w:val="00D5482A"/>
    <w:rsid w:val="00D54BA0"/>
    <w:rsid w:val="00D6136C"/>
    <w:rsid w:val="00D61AA3"/>
    <w:rsid w:val="00D638C5"/>
    <w:rsid w:val="00D661E5"/>
    <w:rsid w:val="00D67576"/>
    <w:rsid w:val="00D67FDF"/>
    <w:rsid w:val="00D70FF5"/>
    <w:rsid w:val="00D71B0D"/>
    <w:rsid w:val="00D71EC2"/>
    <w:rsid w:val="00D72D6E"/>
    <w:rsid w:val="00D7601D"/>
    <w:rsid w:val="00D8272E"/>
    <w:rsid w:val="00D86805"/>
    <w:rsid w:val="00D86CF4"/>
    <w:rsid w:val="00D90EFB"/>
    <w:rsid w:val="00D92A5C"/>
    <w:rsid w:val="00D92EA0"/>
    <w:rsid w:val="00D97A84"/>
    <w:rsid w:val="00DA09E7"/>
    <w:rsid w:val="00DA1CFC"/>
    <w:rsid w:val="00DA3730"/>
    <w:rsid w:val="00DA3DBD"/>
    <w:rsid w:val="00DA5262"/>
    <w:rsid w:val="00DA5B59"/>
    <w:rsid w:val="00DA7493"/>
    <w:rsid w:val="00DA77BD"/>
    <w:rsid w:val="00DB00A5"/>
    <w:rsid w:val="00DB39A3"/>
    <w:rsid w:val="00DB4092"/>
    <w:rsid w:val="00DB65D8"/>
    <w:rsid w:val="00DC147C"/>
    <w:rsid w:val="00DC3F4F"/>
    <w:rsid w:val="00DC47C9"/>
    <w:rsid w:val="00DC5BE3"/>
    <w:rsid w:val="00DC73DB"/>
    <w:rsid w:val="00DD0800"/>
    <w:rsid w:val="00DD0ED7"/>
    <w:rsid w:val="00DD17F6"/>
    <w:rsid w:val="00DD414B"/>
    <w:rsid w:val="00DD64CF"/>
    <w:rsid w:val="00DD7F73"/>
    <w:rsid w:val="00DE114B"/>
    <w:rsid w:val="00DE5FBD"/>
    <w:rsid w:val="00DE6EDE"/>
    <w:rsid w:val="00DF16CA"/>
    <w:rsid w:val="00DF29CF"/>
    <w:rsid w:val="00DF3888"/>
    <w:rsid w:val="00DF57BF"/>
    <w:rsid w:val="00DF650A"/>
    <w:rsid w:val="00E00E5C"/>
    <w:rsid w:val="00E02C05"/>
    <w:rsid w:val="00E16E92"/>
    <w:rsid w:val="00E223C8"/>
    <w:rsid w:val="00E22A7E"/>
    <w:rsid w:val="00E236B3"/>
    <w:rsid w:val="00E25044"/>
    <w:rsid w:val="00E32843"/>
    <w:rsid w:val="00E36339"/>
    <w:rsid w:val="00E36D03"/>
    <w:rsid w:val="00E43F2B"/>
    <w:rsid w:val="00E454A3"/>
    <w:rsid w:val="00E45D55"/>
    <w:rsid w:val="00E46B6C"/>
    <w:rsid w:val="00E46E31"/>
    <w:rsid w:val="00E508E4"/>
    <w:rsid w:val="00E513F1"/>
    <w:rsid w:val="00E567E7"/>
    <w:rsid w:val="00E57869"/>
    <w:rsid w:val="00E60237"/>
    <w:rsid w:val="00E610F1"/>
    <w:rsid w:val="00E63A92"/>
    <w:rsid w:val="00E63C91"/>
    <w:rsid w:val="00E63CAC"/>
    <w:rsid w:val="00E67E09"/>
    <w:rsid w:val="00E706A9"/>
    <w:rsid w:val="00E71555"/>
    <w:rsid w:val="00E71DD3"/>
    <w:rsid w:val="00E7208C"/>
    <w:rsid w:val="00E72DA5"/>
    <w:rsid w:val="00E747C8"/>
    <w:rsid w:val="00E74F95"/>
    <w:rsid w:val="00E757A9"/>
    <w:rsid w:val="00E8184B"/>
    <w:rsid w:val="00E84280"/>
    <w:rsid w:val="00E90027"/>
    <w:rsid w:val="00E95242"/>
    <w:rsid w:val="00E960B2"/>
    <w:rsid w:val="00E9748B"/>
    <w:rsid w:val="00EA24AC"/>
    <w:rsid w:val="00EA475A"/>
    <w:rsid w:val="00EB1BDF"/>
    <w:rsid w:val="00EB48E6"/>
    <w:rsid w:val="00EC07E4"/>
    <w:rsid w:val="00EC4928"/>
    <w:rsid w:val="00EC58D4"/>
    <w:rsid w:val="00EC594F"/>
    <w:rsid w:val="00EC674A"/>
    <w:rsid w:val="00ED1FB4"/>
    <w:rsid w:val="00ED272D"/>
    <w:rsid w:val="00ED29D5"/>
    <w:rsid w:val="00ED3290"/>
    <w:rsid w:val="00ED34B4"/>
    <w:rsid w:val="00EE0997"/>
    <w:rsid w:val="00EE1514"/>
    <w:rsid w:val="00EE4BA1"/>
    <w:rsid w:val="00EE4F2F"/>
    <w:rsid w:val="00EE546F"/>
    <w:rsid w:val="00EE7E79"/>
    <w:rsid w:val="00EF0D7E"/>
    <w:rsid w:val="00EF176A"/>
    <w:rsid w:val="00EF7CA4"/>
    <w:rsid w:val="00EF7D5E"/>
    <w:rsid w:val="00F003A6"/>
    <w:rsid w:val="00F004F2"/>
    <w:rsid w:val="00F118A9"/>
    <w:rsid w:val="00F14EE6"/>
    <w:rsid w:val="00F1707B"/>
    <w:rsid w:val="00F171FB"/>
    <w:rsid w:val="00F234B0"/>
    <w:rsid w:val="00F261EF"/>
    <w:rsid w:val="00F27587"/>
    <w:rsid w:val="00F3032C"/>
    <w:rsid w:val="00F304E8"/>
    <w:rsid w:val="00F30A5F"/>
    <w:rsid w:val="00F32464"/>
    <w:rsid w:val="00F33112"/>
    <w:rsid w:val="00F34F79"/>
    <w:rsid w:val="00F35F4B"/>
    <w:rsid w:val="00F37888"/>
    <w:rsid w:val="00F41C3E"/>
    <w:rsid w:val="00F46760"/>
    <w:rsid w:val="00F5188C"/>
    <w:rsid w:val="00F55E26"/>
    <w:rsid w:val="00F576AF"/>
    <w:rsid w:val="00F576BF"/>
    <w:rsid w:val="00F618C2"/>
    <w:rsid w:val="00F63D82"/>
    <w:rsid w:val="00F63F7E"/>
    <w:rsid w:val="00F646C8"/>
    <w:rsid w:val="00F72404"/>
    <w:rsid w:val="00F749CC"/>
    <w:rsid w:val="00F7523F"/>
    <w:rsid w:val="00F776D8"/>
    <w:rsid w:val="00F800E2"/>
    <w:rsid w:val="00F83642"/>
    <w:rsid w:val="00F8584F"/>
    <w:rsid w:val="00F86F4B"/>
    <w:rsid w:val="00F9020A"/>
    <w:rsid w:val="00F92091"/>
    <w:rsid w:val="00F95EE2"/>
    <w:rsid w:val="00F96D8B"/>
    <w:rsid w:val="00FA7FEE"/>
    <w:rsid w:val="00FB03D1"/>
    <w:rsid w:val="00FB1154"/>
    <w:rsid w:val="00FB3D9E"/>
    <w:rsid w:val="00FB7B65"/>
    <w:rsid w:val="00FC2E1F"/>
    <w:rsid w:val="00FC360F"/>
    <w:rsid w:val="00FC44EE"/>
    <w:rsid w:val="00FC6475"/>
    <w:rsid w:val="00FC7A0E"/>
    <w:rsid w:val="00FD0F21"/>
    <w:rsid w:val="00FD544B"/>
    <w:rsid w:val="00FE3849"/>
    <w:rsid w:val="00FE78ED"/>
    <w:rsid w:val="00FF26F6"/>
    <w:rsid w:val="00FF2C91"/>
    <w:rsid w:val="00FF4197"/>
    <w:rsid w:val="00FF4F93"/>
    <w:rsid w:val="00FF7C0D"/>
  </w:rsids>
  <m:mathPr>
    <m:mathFont m:val="Cambria Math"/>
    <m:brkBin m:val="before"/>
    <m:brkBinSub m:val="--"/>
    <m:smallFrac/>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A859"/>
  <w15:docId w15:val="{DE2166B8-91A2-4592-B931-397B9B9F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C1"/>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945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76D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803E1E"/>
    <w:pPr>
      <w:keepNext/>
      <w:spacing w:before="240" w:after="60"/>
      <w:outlineLvl w:val="2"/>
    </w:pPr>
    <w:rPr>
      <w:rFonts w:ascii="Cambria" w:hAnsi="Cambria"/>
      <w:b/>
      <w:bCs/>
      <w:sz w:val="26"/>
      <w:szCs w:val="26"/>
    </w:rPr>
  </w:style>
  <w:style w:type="paragraph" w:styleId="6">
    <w:name w:val="heading 6"/>
    <w:basedOn w:val="a"/>
    <w:next w:val="a"/>
    <w:link w:val="60"/>
    <w:uiPriority w:val="9"/>
    <w:semiHidden/>
    <w:unhideWhenUsed/>
    <w:qFormat/>
    <w:rsid w:val="00B76D03"/>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76D03"/>
    <w:pPr>
      <w:keepNext/>
      <w:keepLines/>
      <w:spacing w:before="40"/>
      <w:outlineLvl w:val="6"/>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B76D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03E1E"/>
    <w:rPr>
      <w:rFonts w:ascii="Cambria" w:eastAsia="Times New Roman" w:hAnsi="Cambria" w:cs="Times New Roman"/>
      <w:b/>
      <w:bCs/>
      <w:sz w:val="26"/>
      <w:szCs w:val="26"/>
      <w:lang w:val="uk-UA" w:eastAsia="uk-UA"/>
    </w:rPr>
  </w:style>
  <w:style w:type="character" w:customStyle="1" w:styleId="st">
    <w:name w:val="st"/>
    <w:basedOn w:val="a0"/>
    <w:rsid w:val="00803E1E"/>
  </w:style>
  <w:style w:type="paragraph" w:styleId="a3">
    <w:name w:val="Body Text"/>
    <w:basedOn w:val="a"/>
    <w:link w:val="a4"/>
    <w:rsid w:val="00803E1E"/>
    <w:pPr>
      <w:spacing w:after="120"/>
    </w:pPr>
    <w:rPr>
      <w:lang w:val="ru-RU" w:eastAsia="ru-RU"/>
    </w:rPr>
  </w:style>
  <w:style w:type="character" w:customStyle="1" w:styleId="a4">
    <w:name w:val="Основний текст Знак"/>
    <w:basedOn w:val="a0"/>
    <w:link w:val="a3"/>
    <w:rsid w:val="00803E1E"/>
    <w:rPr>
      <w:rFonts w:ascii="Times New Roman" w:eastAsia="Times New Roman" w:hAnsi="Times New Roman" w:cs="Times New Roman"/>
      <w:sz w:val="24"/>
      <w:szCs w:val="24"/>
      <w:lang w:eastAsia="ru-RU"/>
    </w:rPr>
  </w:style>
  <w:style w:type="paragraph" w:styleId="a5">
    <w:name w:val="List Paragraph"/>
    <w:aliases w:val="силочка"/>
    <w:basedOn w:val="a"/>
    <w:link w:val="a6"/>
    <w:qFormat/>
    <w:rsid w:val="007C7719"/>
    <w:pPr>
      <w:contextualSpacing/>
      <w:jc w:val="both"/>
    </w:pPr>
    <w:rPr>
      <w:sz w:val="20"/>
    </w:rPr>
  </w:style>
  <w:style w:type="paragraph" w:styleId="a7">
    <w:name w:val="Normal (Web)"/>
    <w:basedOn w:val="a"/>
    <w:uiPriority w:val="99"/>
    <w:unhideWhenUsed/>
    <w:rsid w:val="00570749"/>
    <w:pPr>
      <w:spacing w:before="100" w:beforeAutospacing="1" w:after="100" w:afterAutospacing="1"/>
    </w:pPr>
    <w:rPr>
      <w:lang w:val="ru-RU" w:eastAsia="ru-RU"/>
    </w:rPr>
  </w:style>
  <w:style w:type="character" w:styleId="a8">
    <w:name w:val="Strong"/>
    <w:basedOn w:val="a0"/>
    <w:uiPriority w:val="22"/>
    <w:qFormat/>
    <w:rsid w:val="00570749"/>
    <w:rPr>
      <w:b/>
      <w:bCs/>
    </w:rPr>
  </w:style>
  <w:style w:type="paragraph" w:styleId="a9">
    <w:name w:val="Balloon Text"/>
    <w:basedOn w:val="a"/>
    <w:link w:val="aa"/>
    <w:uiPriority w:val="99"/>
    <w:semiHidden/>
    <w:unhideWhenUsed/>
    <w:rsid w:val="00D34659"/>
    <w:rPr>
      <w:rFonts w:ascii="Tahoma" w:hAnsi="Tahoma" w:cs="Tahoma"/>
      <w:sz w:val="16"/>
      <w:szCs w:val="16"/>
    </w:rPr>
  </w:style>
  <w:style w:type="character" w:customStyle="1" w:styleId="aa">
    <w:name w:val="Текст у виносці Знак"/>
    <w:basedOn w:val="a0"/>
    <w:link w:val="a9"/>
    <w:uiPriority w:val="99"/>
    <w:semiHidden/>
    <w:rsid w:val="00D34659"/>
    <w:rPr>
      <w:rFonts w:ascii="Tahoma" w:eastAsia="Times New Roman" w:hAnsi="Tahoma" w:cs="Tahoma"/>
      <w:sz w:val="16"/>
      <w:szCs w:val="16"/>
      <w:lang w:val="uk-UA" w:eastAsia="uk-UA"/>
    </w:rPr>
  </w:style>
  <w:style w:type="paragraph" w:styleId="ab">
    <w:name w:val="header"/>
    <w:basedOn w:val="a"/>
    <w:link w:val="ac"/>
    <w:uiPriority w:val="99"/>
    <w:unhideWhenUsed/>
    <w:rsid w:val="00247F98"/>
    <w:pPr>
      <w:tabs>
        <w:tab w:val="center" w:pos="4819"/>
        <w:tab w:val="right" w:pos="9639"/>
      </w:tabs>
    </w:pPr>
  </w:style>
  <w:style w:type="character" w:customStyle="1" w:styleId="ac">
    <w:name w:val="Верхній колонтитул Знак"/>
    <w:basedOn w:val="a0"/>
    <w:link w:val="ab"/>
    <w:uiPriority w:val="99"/>
    <w:rsid w:val="00247F98"/>
    <w:rPr>
      <w:rFonts w:ascii="Times New Roman" w:eastAsia="Times New Roman" w:hAnsi="Times New Roman" w:cs="Times New Roman"/>
      <w:sz w:val="24"/>
      <w:szCs w:val="24"/>
      <w:lang w:val="uk-UA" w:eastAsia="uk-UA"/>
    </w:rPr>
  </w:style>
  <w:style w:type="paragraph" w:styleId="ad">
    <w:name w:val="footer"/>
    <w:basedOn w:val="a"/>
    <w:link w:val="ae"/>
    <w:uiPriority w:val="99"/>
    <w:unhideWhenUsed/>
    <w:rsid w:val="00247F98"/>
    <w:pPr>
      <w:tabs>
        <w:tab w:val="center" w:pos="4819"/>
        <w:tab w:val="right" w:pos="9639"/>
      </w:tabs>
    </w:pPr>
  </w:style>
  <w:style w:type="character" w:customStyle="1" w:styleId="ae">
    <w:name w:val="Нижній колонтитул Знак"/>
    <w:basedOn w:val="a0"/>
    <w:link w:val="ad"/>
    <w:uiPriority w:val="99"/>
    <w:rsid w:val="00247F98"/>
    <w:rPr>
      <w:rFonts w:ascii="Times New Roman" w:eastAsia="Times New Roman" w:hAnsi="Times New Roman" w:cs="Times New Roman"/>
      <w:sz w:val="24"/>
      <w:szCs w:val="24"/>
      <w:lang w:val="uk-UA" w:eastAsia="uk-UA"/>
    </w:rPr>
  </w:style>
  <w:style w:type="character" w:styleId="af">
    <w:name w:val="Hyperlink"/>
    <w:basedOn w:val="a0"/>
    <w:uiPriority w:val="99"/>
    <w:unhideWhenUsed/>
    <w:rsid w:val="00DF16CA"/>
    <w:rPr>
      <w:color w:val="0000FF" w:themeColor="hyperlink"/>
      <w:u w:val="single"/>
    </w:rPr>
  </w:style>
  <w:style w:type="table" w:styleId="af0">
    <w:name w:val="Table Grid"/>
    <w:basedOn w:val="a1"/>
    <w:uiPriority w:val="59"/>
    <w:rsid w:val="003C3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454A"/>
    <w:rPr>
      <w:rFonts w:asciiTheme="majorHAnsi" w:eastAsiaTheme="majorEastAsia" w:hAnsiTheme="majorHAnsi" w:cstheme="majorBidi"/>
      <w:b/>
      <w:bCs/>
      <w:color w:val="365F91" w:themeColor="accent1" w:themeShade="BF"/>
      <w:sz w:val="28"/>
      <w:szCs w:val="28"/>
      <w:lang w:val="uk-UA" w:eastAsia="uk-UA"/>
    </w:rPr>
  </w:style>
  <w:style w:type="paragraph" w:customStyle="1" w:styleId="rvps44">
    <w:name w:val="rvps44"/>
    <w:basedOn w:val="a"/>
    <w:rsid w:val="00047411"/>
    <w:pPr>
      <w:spacing w:before="100" w:beforeAutospacing="1" w:after="100" w:afterAutospacing="1"/>
    </w:pPr>
    <w:rPr>
      <w:lang w:val="ru-RU" w:eastAsia="ru-RU"/>
    </w:rPr>
  </w:style>
  <w:style w:type="character" w:customStyle="1" w:styleId="rvts7">
    <w:name w:val="rvts7"/>
    <w:basedOn w:val="a0"/>
    <w:rsid w:val="00047411"/>
  </w:style>
  <w:style w:type="paragraph" w:customStyle="1" w:styleId="rvps1">
    <w:name w:val="rvps1"/>
    <w:basedOn w:val="a"/>
    <w:rsid w:val="00047411"/>
    <w:pPr>
      <w:spacing w:before="100" w:beforeAutospacing="1" w:after="100" w:afterAutospacing="1"/>
    </w:pPr>
    <w:rPr>
      <w:lang w:val="ru-RU" w:eastAsia="ru-RU"/>
    </w:rPr>
  </w:style>
  <w:style w:type="paragraph" w:customStyle="1" w:styleId="rvps11">
    <w:name w:val="rvps11"/>
    <w:basedOn w:val="a"/>
    <w:rsid w:val="00047411"/>
    <w:pPr>
      <w:spacing w:before="100" w:beforeAutospacing="1" w:after="100" w:afterAutospacing="1"/>
    </w:pPr>
    <w:rPr>
      <w:lang w:val="ru-RU" w:eastAsia="ru-RU"/>
    </w:rPr>
  </w:style>
  <w:style w:type="paragraph" w:customStyle="1" w:styleId="rvps20">
    <w:name w:val="rvps20"/>
    <w:basedOn w:val="a"/>
    <w:rsid w:val="00047411"/>
    <w:pPr>
      <w:spacing w:before="100" w:beforeAutospacing="1" w:after="100" w:afterAutospacing="1"/>
    </w:pPr>
    <w:rPr>
      <w:lang w:val="ru-RU" w:eastAsia="ru-RU"/>
    </w:rPr>
  </w:style>
  <w:style w:type="character" w:customStyle="1" w:styleId="rvts10">
    <w:name w:val="rvts10"/>
    <w:basedOn w:val="a0"/>
    <w:rsid w:val="00047411"/>
  </w:style>
  <w:style w:type="character" w:styleId="af1">
    <w:name w:val="Emphasis"/>
    <w:qFormat/>
    <w:rsid w:val="00FD544B"/>
    <w:rPr>
      <w:rFonts w:ascii="Times New Roman" w:hAnsi="Times New Roman"/>
      <w:iCs/>
      <w:sz w:val="20"/>
    </w:rPr>
  </w:style>
  <w:style w:type="character" w:customStyle="1" w:styleId="a6">
    <w:name w:val="Абзац списку Знак"/>
    <w:aliases w:val="силочка Знак"/>
    <w:link w:val="a5"/>
    <w:uiPriority w:val="34"/>
    <w:rsid w:val="007C7719"/>
    <w:rPr>
      <w:rFonts w:ascii="Times New Roman" w:eastAsia="Times New Roman" w:hAnsi="Times New Roman" w:cs="Times New Roman"/>
      <w:sz w:val="20"/>
      <w:szCs w:val="24"/>
      <w:lang w:val="uk-UA" w:eastAsia="uk-UA"/>
    </w:rPr>
  </w:style>
  <w:style w:type="paragraph" w:styleId="af2">
    <w:name w:val="footnote text"/>
    <w:basedOn w:val="a"/>
    <w:link w:val="af3"/>
    <w:uiPriority w:val="99"/>
    <w:rsid w:val="00376DC1"/>
    <w:rPr>
      <w:sz w:val="20"/>
      <w:szCs w:val="20"/>
    </w:rPr>
  </w:style>
  <w:style w:type="character" w:customStyle="1" w:styleId="af3">
    <w:name w:val="Текст виноски Знак"/>
    <w:basedOn w:val="a0"/>
    <w:link w:val="af2"/>
    <w:uiPriority w:val="99"/>
    <w:rsid w:val="00376DC1"/>
    <w:rPr>
      <w:rFonts w:ascii="Times New Roman" w:eastAsia="Times New Roman" w:hAnsi="Times New Roman" w:cs="Times New Roman"/>
      <w:sz w:val="20"/>
      <w:szCs w:val="20"/>
      <w:lang w:val="uk-UA" w:eastAsia="uk-UA"/>
    </w:rPr>
  </w:style>
  <w:style w:type="character" w:customStyle="1" w:styleId="apple-converted-space">
    <w:name w:val="apple-converted-space"/>
    <w:basedOn w:val="a0"/>
    <w:rsid w:val="00376DC1"/>
  </w:style>
  <w:style w:type="paragraph" w:customStyle="1" w:styleId="Default">
    <w:name w:val="Default"/>
    <w:rsid w:val="00376DC1"/>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rvts23">
    <w:name w:val="rvts23"/>
    <w:basedOn w:val="a0"/>
    <w:rsid w:val="00376DC1"/>
  </w:style>
  <w:style w:type="character" w:customStyle="1" w:styleId="552">
    <w:name w:val="Основной текст (55)2"/>
    <w:rsid w:val="00376DC1"/>
    <w:rPr>
      <w:b/>
      <w:bCs/>
      <w:color w:val="000000"/>
      <w:spacing w:val="0"/>
      <w:w w:val="100"/>
      <w:position w:val="0"/>
      <w:sz w:val="19"/>
      <w:szCs w:val="19"/>
      <w:lang w:val="uk-UA" w:eastAsia="uk-UA" w:bidi="ar-SA"/>
    </w:rPr>
  </w:style>
  <w:style w:type="character" w:styleId="af4">
    <w:name w:val="footnote reference"/>
    <w:basedOn w:val="a0"/>
    <w:semiHidden/>
    <w:unhideWhenUsed/>
    <w:rsid w:val="009A38FA"/>
    <w:rPr>
      <w:vertAlign w:val="superscript"/>
    </w:rPr>
  </w:style>
  <w:style w:type="character" w:customStyle="1" w:styleId="Bodytext2">
    <w:name w:val="Body text (2)_"/>
    <w:basedOn w:val="a0"/>
    <w:link w:val="Bodytext20"/>
    <w:rsid w:val="005B217D"/>
    <w:rPr>
      <w:rFonts w:ascii="Times New Roman" w:eastAsia="Times New Roman" w:hAnsi="Times New Roman" w:cs="Times New Roman"/>
      <w:sz w:val="26"/>
      <w:szCs w:val="26"/>
      <w:shd w:val="clear" w:color="auto" w:fill="FFFFFF"/>
    </w:rPr>
  </w:style>
  <w:style w:type="paragraph" w:customStyle="1" w:styleId="Bodytext20">
    <w:name w:val="Body text (2)"/>
    <w:basedOn w:val="a"/>
    <w:link w:val="Bodytext2"/>
    <w:rsid w:val="005B217D"/>
    <w:pPr>
      <w:widowControl w:val="0"/>
      <w:shd w:val="clear" w:color="auto" w:fill="FFFFFF"/>
      <w:spacing w:before="360" w:line="298" w:lineRule="exact"/>
    </w:pPr>
    <w:rPr>
      <w:sz w:val="26"/>
      <w:szCs w:val="26"/>
      <w:lang w:val="ru-RU" w:eastAsia="en-US"/>
    </w:rPr>
  </w:style>
  <w:style w:type="character" w:customStyle="1" w:styleId="af5">
    <w:name w:val="Основной текст_"/>
    <w:basedOn w:val="a0"/>
    <w:link w:val="71"/>
    <w:rsid w:val="004B5984"/>
    <w:rPr>
      <w:rFonts w:ascii="Times New Roman" w:eastAsia="Times New Roman" w:hAnsi="Times New Roman" w:cs="Times New Roman"/>
      <w:sz w:val="20"/>
      <w:szCs w:val="20"/>
      <w:shd w:val="clear" w:color="auto" w:fill="FFFFFF"/>
    </w:rPr>
  </w:style>
  <w:style w:type="character" w:customStyle="1" w:styleId="21">
    <w:name w:val="Основной текст2"/>
    <w:basedOn w:val="af5"/>
    <w:rsid w:val="004B5984"/>
    <w:rPr>
      <w:rFonts w:ascii="Times New Roman" w:eastAsia="Times New Roman" w:hAnsi="Times New Roman" w:cs="Times New Roman"/>
      <w:sz w:val="20"/>
      <w:szCs w:val="20"/>
      <w:shd w:val="clear" w:color="auto" w:fill="FFFFFF"/>
    </w:rPr>
  </w:style>
  <w:style w:type="paragraph" w:customStyle="1" w:styleId="71">
    <w:name w:val="Основной текст7"/>
    <w:basedOn w:val="a"/>
    <w:link w:val="af5"/>
    <w:rsid w:val="004B5984"/>
    <w:pPr>
      <w:shd w:val="clear" w:color="auto" w:fill="FFFFFF"/>
      <w:spacing w:after="540" w:line="0" w:lineRule="atLeast"/>
    </w:pPr>
    <w:rPr>
      <w:sz w:val="20"/>
      <w:szCs w:val="20"/>
      <w:lang w:val="ru-RU" w:eastAsia="en-US"/>
    </w:rPr>
  </w:style>
  <w:style w:type="character" w:customStyle="1" w:styleId="31">
    <w:name w:val="Основной текст3"/>
    <w:basedOn w:val="af5"/>
    <w:rsid w:val="004B5984"/>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4">
    <w:name w:val="Основной текст4"/>
    <w:basedOn w:val="af5"/>
    <w:rsid w:val="00D17F61"/>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5">
    <w:name w:val="Основной текст5"/>
    <w:basedOn w:val="af5"/>
    <w:rsid w:val="00D17F61"/>
    <w:rPr>
      <w:rFonts w:ascii="Times New Roman" w:eastAsia="Times New Roman" w:hAnsi="Times New Roman" w:cs="Times New Roman"/>
      <w:b w:val="0"/>
      <w:bCs w:val="0"/>
      <w:i w:val="0"/>
      <w:iCs w:val="0"/>
      <w:smallCaps w:val="0"/>
      <w:strike w:val="0"/>
      <w:spacing w:val="0"/>
      <w:sz w:val="20"/>
      <w:szCs w:val="20"/>
      <w:shd w:val="clear" w:color="auto" w:fill="FFFFFF"/>
    </w:rPr>
  </w:style>
  <w:style w:type="character" w:customStyle="1" w:styleId="95pt1pt">
    <w:name w:val="Основной текст + 9;5 pt;Курсив;Интервал 1 pt"/>
    <w:basedOn w:val="af5"/>
    <w:rsid w:val="006E1C38"/>
    <w:rPr>
      <w:rFonts w:ascii="Times New Roman" w:eastAsia="Times New Roman" w:hAnsi="Times New Roman" w:cs="Times New Roman"/>
      <w:b w:val="0"/>
      <w:bCs w:val="0"/>
      <w:i/>
      <w:iCs/>
      <w:smallCaps w:val="0"/>
      <w:strike w:val="0"/>
      <w:spacing w:val="20"/>
      <w:sz w:val="19"/>
      <w:szCs w:val="19"/>
      <w:shd w:val="clear" w:color="auto" w:fill="FFFFFF"/>
    </w:rPr>
  </w:style>
  <w:style w:type="character" w:customStyle="1" w:styleId="FontStyle13">
    <w:name w:val="Font Style13"/>
    <w:uiPriority w:val="99"/>
    <w:rsid w:val="00C274E6"/>
    <w:rPr>
      <w:rFonts w:ascii="Times New Roman" w:hAnsi="Times New Roman" w:cs="Times New Roman"/>
      <w:b/>
      <w:bCs/>
      <w:w w:val="100"/>
      <w:sz w:val="24"/>
      <w:szCs w:val="24"/>
    </w:rPr>
  </w:style>
  <w:style w:type="paragraph" w:customStyle="1" w:styleId="Style5">
    <w:name w:val="Style5"/>
    <w:basedOn w:val="a"/>
    <w:uiPriority w:val="99"/>
    <w:rsid w:val="00C274E6"/>
    <w:pPr>
      <w:widowControl w:val="0"/>
      <w:autoSpaceDE w:val="0"/>
      <w:autoSpaceDN w:val="0"/>
      <w:adjustRightInd w:val="0"/>
      <w:spacing w:line="192" w:lineRule="exact"/>
      <w:ind w:firstLine="355"/>
      <w:jc w:val="both"/>
    </w:pPr>
  </w:style>
  <w:style w:type="character" w:customStyle="1" w:styleId="20">
    <w:name w:val="Заголовок 2 Знак"/>
    <w:basedOn w:val="a0"/>
    <w:link w:val="2"/>
    <w:uiPriority w:val="9"/>
    <w:semiHidden/>
    <w:rsid w:val="00B76D03"/>
    <w:rPr>
      <w:rFonts w:asciiTheme="majorHAnsi" w:eastAsiaTheme="majorEastAsia" w:hAnsiTheme="majorHAnsi" w:cstheme="majorBidi"/>
      <w:color w:val="365F91" w:themeColor="accent1" w:themeShade="BF"/>
      <w:sz w:val="26"/>
      <w:szCs w:val="26"/>
      <w:lang w:val="uk-UA" w:eastAsia="uk-UA"/>
    </w:rPr>
  </w:style>
  <w:style w:type="character" w:customStyle="1" w:styleId="60">
    <w:name w:val="Заголовок 6 Знак"/>
    <w:basedOn w:val="a0"/>
    <w:link w:val="6"/>
    <w:uiPriority w:val="9"/>
    <w:semiHidden/>
    <w:rsid w:val="00B76D03"/>
    <w:rPr>
      <w:rFonts w:asciiTheme="majorHAnsi" w:eastAsiaTheme="majorEastAsia" w:hAnsiTheme="majorHAnsi" w:cstheme="majorBidi"/>
      <w:color w:val="243F60" w:themeColor="accent1" w:themeShade="7F"/>
      <w:sz w:val="24"/>
      <w:szCs w:val="24"/>
      <w:lang w:val="uk-UA" w:eastAsia="uk-UA"/>
    </w:rPr>
  </w:style>
  <w:style w:type="character" w:customStyle="1" w:styleId="70">
    <w:name w:val="Заголовок 7 Знак"/>
    <w:basedOn w:val="a0"/>
    <w:link w:val="7"/>
    <w:uiPriority w:val="9"/>
    <w:semiHidden/>
    <w:rsid w:val="00B76D03"/>
    <w:rPr>
      <w:rFonts w:asciiTheme="majorHAnsi" w:eastAsiaTheme="majorEastAsia" w:hAnsiTheme="majorHAnsi" w:cstheme="majorBidi"/>
      <w:i/>
      <w:iCs/>
      <w:color w:val="243F60" w:themeColor="accent1" w:themeShade="7F"/>
      <w:sz w:val="24"/>
      <w:szCs w:val="24"/>
      <w:lang w:val="uk-UA" w:eastAsia="uk-UA"/>
    </w:rPr>
  </w:style>
  <w:style w:type="character" w:customStyle="1" w:styleId="90">
    <w:name w:val="Заголовок 9 Знак"/>
    <w:basedOn w:val="a0"/>
    <w:link w:val="9"/>
    <w:uiPriority w:val="9"/>
    <w:semiHidden/>
    <w:rsid w:val="00B76D03"/>
    <w:rPr>
      <w:rFonts w:asciiTheme="majorHAnsi" w:eastAsiaTheme="majorEastAsia" w:hAnsiTheme="majorHAnsi" w:cstheme="majorBidi"/>
      <w:i/>
      <w:iCs/>
      <w:color w:val="272727" w:themeColor="text1" w:themeTint="D8"/>
      <w:sz w:val="21"/>
      <w:szCs w:val="21"/>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65475">
      <w:bodyDiv w:val="1"/>
      <w:marLeft w:val="0"/>
      <w:marRight w:val="0"/>
      <w:marTop w:val="0"/>
      <w:marBottom w:val="0"/>
      <w:divBdr>
        <w:top w:val="none" w:sz="0" w:space="0" w:color="auto"/>
        <w:left w:val="none" w:sz="0" w:space="0" w:color="auto"/>
        <w:bottom w:val="none" w:sz="0" w:space="0" w:color="auto"/>
        <w:right w:val="none" w:sz="0" w:space="0" w:color="auto"/>
      </w:divBdr>
    </w:div>
    <w:div w:id="389304799">
      <w:bodyDiv w:val="1"/>
      <w:marLeft w:val="0"/>
      <w:marRight w:val="0"/>
      <w:marTop w:val="0"/>
      <w:marBottom w:val="0"/>
      <w:divBdr>
        <w:top w:val="none" w:sz="0" w:space="0" w:color="auto"/>
        <w:left w:val="none" w:sz="0" w:space="0" w:color="auto"/>
        <w:bottom w:val="none" w:sz="0" w:space="0" w:color="auto"/>
        <w:right w:val="none" w:sz="0" w:space="0" w:color="auto"/>
      </w:divBdr>
    </w:div>
    <w:div w:id="519662520">
      <w:bodyDiv w:val="1"/>
      <w:marLeft w:val="0"/>
      <w:marRight w:val="0"/>
      <w:marTop w:val="0"/>
      <w:marBottom w:val="0"/>
      <w:divBdr>
        <w:top w:val="none" w:sz="0" w:space="0" w:color="auto"/>
        <w:left w:val="none" w:sz="0" w:space="0" w:color="auto"/>
        <w:bottom w:val="none" w:sz="0" w:space="0" w:color="auto"/>
        <w:right w:val="none" w:sz="0" w:space="0" w:color="auto"/>
      </w:divBdr>
    </w:div>
    <w:div w:id="629291042">
      <w:bodyDiv w:val="1"/>
      <w:marLeft w:val="0"/>
      <w:marRight w:val="0"/>
      <w:marTop w:val="0"/>
      <w:marBottom w:val="0"/>
      <w:divBdr>
        <w:top w:val="none" w:sz="0" w:space="0" w:color="auto"/>
        <w:left w:val="none" w:sz="0" w:space="0" w:color="auto"/>
        <w:bottom w:val="none" w:sz="0" w:space="0" w:color="auto"/>
        <w:right w:val="none" w:sz="0" w:space="0" w:color="auto"/>
      </w:divBdr>
    </w:div>
    <w:div w:id="763650222">
      <w:bodyDiv w:val="1"/>
      <w:marLeft w:val="0"/>
      <w:marRight w:val="0"/>
      <w:marTop w:val="0"/>
      <w:marBottom w:val="0"/>
      <w:divBdr>
        <w:top w:val="none" w:sz="0" w:space="0" w:color="auto"/>
        <w:left w:val="none" w:sz="0" w:space="0" w:color="auto"/>
        <w:bottom w:val="none" w:sz="0" w:space="0" w:color="auto"/>
        <w:right w:val="none" w:sz="0" w:space="0" w:color="auto"/>
      </w:divBdr>
    </w:div>
    <w:div w:id="783815010">
      <w:bodyDiv w:val="1"/>
      <w:marLeft w:val="0"/>
      <w:marRight w:val="0"/>
      <w:marTop w:val="0"/>
      <w:marBottom w:val="0"/>
      <w:divBdr>
        <w:top w:val="none" w:sz="0" w:space="0" w:color="auto"/>
        <w:left w:val="none" w:sz="0" w:space="0" w:color="auto"/>
        <w:bottom w:val="none" w:sz="0" w:space="0" w:color="auto"/>
        <w:right w:val="none" w:sz="0" w:space="0" w:color="auto"/>
      </w:divBdr>
    </w:div>
    <w:div w:id="790130302">
      <w:bodyDiv w:val="1"/>
      <w:marLeft w:val="0"/>
      <w:marRight w:val="0"/>
      <w:marTop w:val="0"/>
      <w:marBottom w:val="0"/>
      <w:divBdr>
        <w:top w:val="none" w:sz="0" w:space="0" w:color="auto"/>
        <w:left w:val="none" w:sz="0" w:space="0" w:color="auto"/>
        <w:bottom w:val="none" w:sz="0" w:space="0" w:color="auto"/>
        <w:right w:val="none" w:sz="0" w:space="0" w:color="auto"/>
      </w:divBdr>
      <w:divsChild>
        <w:div w:id="681513616">
          <w:marLeft w:val="432"/>
          <w:marRight w:val="0"/>
          <w:marTop w:val="140"/>
          <w:marBottom w:val="0"/>
          <w:divBdr>
            <w:top w:val="none" w:sz="0" w:space="0" w:color="auto"/>
            <w:left w:val="none" w:sz="0" w:space="0" w:color="auto"/>
            <w:bottom w:val="none" w:sz="0" w:space="0" w:color="auto"/>
            <w:right w:val="none" w:sz="0" w:space="0" w:color="auto"/>
          </w:divBdr>
        </w:div>
        <w:div w:id="755253309">
          <w:marLeft w:val="432"/>
          <w:marRight w:val="0"/>
          <w:marTop w:val="140"/>
          <w:marBottom w:val="0"/>
          <w:divBdr>
            <w:top w:val="none" w:sz="0" w:space="0" w:color="auto"/>
            <w:left w:val="none" w:sz="0" w:space="0" w:color="auto"/>
            <w:bottom w:val="none" w:sz="0" w:space="0" w:color="auto"/>
            <w:right w:val="none" w:sz="0" w:space="0" w:color="auto"/>
          </w:divBdr>
        </w:div>
        <w:div w:id="2102950598">
          <w:marLeft w:val="432"/>
          <w:marRight w:val="0"/>
          <w:marTop w:val="140"/>
          <w:marBottom w:val="0"/>
          <w:divBdr>
            <w:top w:val="none" w:sz="0" w:space="0" w:color="auto"/>
            <w:left w:val="none" w:sz="0" w:space="0" w:color="auto"/>
            <w:bottom w:val="none" w:sz="0" w:space="0" w:color="auto"/>
            <w:right w:val="none" w:sz="0" w:space="0" w:color="auto"/>
          </w:divBdr>
        </w:div>
        <w:div w:id="1033847659">
          <w:marLeft w:val="432"/>
          <w:marRight w:val="0"/>
          <w:marTop w:val="140"/>
          <w:marBottom w:val="0"/>
          <w:divBdr>
            <w:top w:val="none" w:sz="0" w:space="0" w:color="auto"/>
            <w:left w:val="none" w:sz="0" w:space="0" w:color="auto"/>
            <w:bottom w:val="none" w:sz="0" w:space="0" w:color="auto"/>
            <w:right w:val="none" w:sz="0" w:space="0" w:color="auto"/>
          </w:divBdr>
        </w:div>
        <w:div w:id="1943370084">
          <w:marLeft w:val="432"/>
          <w:marRight w:val="0"/>
          <w:marTop w:val="140"/>
          <w:marBottom w:val="0"/>
          <w:divBdr>
            <w:top w:val="none" w:sz="0" w:space="0" w:color="auto"/>
            <w:left w:val="none" w:sz="0" w:space="0" w:color="auto"/>
            <w:bottom w:val="none" w:sz="0" w:space="0" w:color="auto"/>
            <w:right w:val="none" w:sz="0" w:space="0" w:color="auto"/>
          </w:divBdr>
        </w:div>
        <w:div w:id="491797986">
          <w:marLeft w:val="432"/>
          <w:marRight w:val="0"/>
          <w:marTop w:val="140"/>
          <w:marBottom w:val="0"/>
          <w:divBdr>
            <w:top w:val="none" w:sz="0" w:space="0" w:color="auto"/>
            <w:left w:val="none" w:sz="0" w:space="0" w:color="auto"/>
            <w:bottom w:val="none" w:sz="0" w:space="0" w:color="auto"/>
            <w:right w:val="none" w:sz="0" w:space="0" w:color="auto"/>
          </w:divBdr>
        </w:div>
        <w:div w:id="495153268">
          <w:marLeft w:val="432"/>
          <w:marRight w:val="0"/>
          <w:marTop w:val="140"/>
          <w:marBottom w:val="0"/>
          <w:divBdr>
            <w:top w:val="none" w:sz="0" w:space="0" w:color="auto"/>
            <w:left w:val="none" w:sz="0" w:space="0" w:color="auto"/>
            <w:bottom w:val="none" w:sz="0" w:space="0" w:color="auto"/>
            <w:right w:val="none" w:sz="0" w:space="0" w:color="auto"/>
          </w:divBdr>
        </w:div>
        <w:div w:id="786581311">
          <w:marLeft w:val="432"/>
          <w:marRight w:val="0"/>
          <w:marTop w:val="140"/>
          <w:marBottom w:val="0"/>
          <w:divBdr>
            <w:top w:val="none" w:sz="0" w:space="0" w:color="auto"/>
            <w:left w:val="none" w:sz="0" w:space="0" w:color="auto"/>
            <w:bottom w:val="none" w:sz="0" w:space="0" w:color="auto"/>
            <w:right w:val="none" w:sz="0" w:space="0" w:color="auto"/>
          </w:divBdr>
        </w:div>
        <w:div w:id="1328829263">
          <w:marLeft w:val="432"/>
          <w:marRight w:val="0"/>
          <w:marTop w:val="140"/>
          <w:marBottom w:val="0"/>
          <w:divBdr>
            <w:top w:val="none" w:sz="0" w:space="0" w:color="auto"/>
            <w:left w:val="none" w:sz="0" w:space="0" w:color="auto"/>
            <w:bottom w:val="none" w:sz="0" w:space="0" w:color="auto"/>
            <w:right w:val="none" w:sz="0" w:space="0" w:color="auto"/>
          </w:divBdr>
        </w:div>
      </w:divsChild>
    </w:div>
    <w:div w:id="792098805">
      <w:bodyDiv w:val="1"/>
      <w:marLeft w:val="0"/>
      <w:marRight w:val="0"/>
      <w:marTop w:val="0"/>
      <w:marBottom w:val="0"/>
      <w:divBdr>
        <w:top w:val="none" w:sz="0" w:space="0" w:color="auto"/>
        <w:left w:val="none" w:sz="0" w:space="0" w:color="auto"/>
        <w:bottom w:val="none" w:sz="0" w:space="0" w:color="auto"/>
        <w:right w:val="none" w:sz="0" w:space="0" w:color="auto"/>
      </w:divBdr>
    </w:div>
    <w:div w:id="1231499639">
      <w:bodyDiv w:val="1"/>
      <w:marLeft w:val="0"/>
      <w:marRight w:val="0"/>
      <w:marTop w:val="0"/>
      <w:marBottom w:val="0"/>
      <w:divBdr>
        <w:top w:val="none" w:sz="0" w:space="0" w:color="auto"/>
        <w:left w:val="none" w:sz="0" w:space="0" w:color="auto"/>
        <w:bottom w:val="none" w:sz="0" w:space="0" w:color="auto"/>
        <w:right w:val="none" w:sz="0" w:space="0" w:color="auto"/>
      </w:divBdr>
      <w:divsChild>
        <w:div w:id="83191030">
          <w:marLeft w:val="806"/>
          <w:marRight w:val="0"/>
          <w:marTop w:val="140"/>
          <w:marBottom w:val="0"/>
          <w:divBdr>
            <w:top w:val="none" w:sz="0" w:space="0" w:color="auto"/>
            <w:left w:val="none" w:sz="0" w:space="0" w:color="auto"/>
            <w:bottom w:val="none" w:sz="0" w:space="0" w:color="auto"/>
            <w:right w:val="none" w:sz="0" w:space="0" w:color="auto"/>
          </w:divBdr>
        </w:div>
        <w:div w:id="1617640950">
          <w:marLeft w:val="806"/>
          <w:marRight w:val="0"/>
          <w:marTop w:val="140"/>
          <w:marBottom w:val="0"/>
          <w:divBdr>
            <w:top w:val="none" w:sz="0" w:space="0" w:color="auto"/>
            <w:left w:val="none" w:sz="0" w:space="0" w:color="auto"/>
            <w:bottom w:val="none" w:sz="0" w:space="0" w:color="auto"/>
            <w:right w:val="none" w:sz="0" w:space="0" w:color="auto"/>
          </w:divBdr>
        </w:div>
        <w:div w:id="499927995">
          <w:marLeft w:val="806"/>
          <w:marRight w:val="0"/>
          <w:marTop w:val="140"/>
          <w:marBottom w:val="0"/>
          <w:divBdr>
            <w:top w:val="none" w:sz="0" w:space="0" w:color="auto"/>
            <w:left w:val="none" w:sz="0" w:space="0" w:color="auto"/>
            <w:bottom w:val="none" w:sz="0" w:space="0" w:color="auto"/>
            <w:right w:val="none" w:sz="0" w:space="0" w:color="auto"/>
          </w:divBdr>
        </w:div>
        <w:div w:id="1861313307">
          <w:marLeft w:val="806"/>
          <w:marRight w:val="0"/>
          <w:marTop w:val="140"/>
          <w:marBottom w:val="0"/>
          <w:divBdr>
            <w:top w:val="none" w:sz="0" w:space="0" w:color="auto"/>
            <w:left w:val="none" w:sz="0" w:space="0" w:color="auto"/>
            <w:bottom w:val="none" w:sz="0" w:space="0" w:color="auto"/>
            <w:right w:val="none" w:sz="0" w:space="0" w:color="auto"/>
          </w:divBdr>
        </w:div>
        <w:div w:id="446005045">
          <w:marLeft w:val="806"/>
          <w:marRight w:val="0"/>
          <w:marTop w:val="140"/>
          <w:marBottom w:val="0"/>
          <w:divBdr>
            <w:top w:val="none" w:sz="0" w:space="0" w:color="auto"/>
            <w:left w:val="none" w:sz="0" w:space="0" w:color="auto"/>
            <w:bottom w:val="none" w:sz="0" w:space="0" w:color="auto"/>
            <w:right w:val="none" w:sz="0" w:space="0" w:color="auto"/>
          </w:divBdr>
        </w:div>
        <w:div w:id="1032996470">
          <w:marLeft w:val="806"/>
          <w:marRight w:val="0"/>
          <w:marTop w:val="140"/>
          <w:marBottom w:val="0"/>
          <w:divBdr>
            <w:top w:val="none" w:sz="0" w:space="0" w:color="auto"/>
            <w:left w:val="none" w:sz="0" w:space="0" w:color="auto"/>
            <w:bottom w:val="none" w:sz="0" w:space="0" w:color="auto"/>
            <w:right w:val="none" w:sz="0" w:space="0" w:color="auto"/>
          </w:divBdr>
        </w:div>
        <w:div w:id="1277173871">
          <w:marLeft w:val="806"/>
          <w:marRight w:val="0"/>
          <w:marTop w:val="140"/>
          <w:marBottom w:val="0"/>
          <w:divBdr>
            <w:top w:val="none" w:sz="0" w:space="0" w:color="auto"/>
            <w:left w:val="none" w:sz="0" w:space="0" w:color="auto"/>
            <w:bottom w:val="none" w:sz="0" w:space="0" w:color="auto"/>
            <w:right w:val="none" w:sz="0" w:space="0" w:color="auto"/>
          </w:divBdr>
        </w:div>
        <w:div w:id="1293243661">
          <w:marLeft w:val="806"/>
          <w:marRight w:val="0"/>
          <w:marTop w:val="140"/>
          <w:marBottom w:val="0"/>
          <w:divBdr>
            <w:top w:val="none" w:sz="0" w:space="0" w:color="auto"/>
            <w:left w:val="none" w:sz="0" w:space="0" w:color="auto"/>
            <w:bottom w:val="none" w:sz="0" w:space="0" w:color="auto"/>
            <w:right w:val="none" w:sz="0" w:space="0" w:color="auto"/>
          </w:divBdr>
        </w:div>
        <w:div w:id="1943949388">
          <w:marLeft w:val="806"/>
          <w:marRight w:val="0"/>
          <w:marTop w:val="140"/>
          <w:marBottom w:val="0"/>
          <w:divBdr>
            <w:top w:val="none" w:sz="0" w:space="0" w:color="auto"/>
            <w:left w:val="none" w:sz="0" w:space="0" w:color="auto"/>
            <w:bottom w:val="none" w:sz="0" w:space="0" w:color="auto"/>
            <w:right w:val="none" w:sz="0" w:space="0" w:color="auto"/>
          </w:divBdr>
        </w:div>
        <w:div w:id="515264872">
          <w:marLeft w:val="806"/>
          <w:marRight w:val="0"/>
          <w:marTop w:val="140"/>
          <w:marBottom w:val="0"/>
          <w:divBdr>
            <w:top w:val="none" w:sz="0" w:space="0" w:color="auto"/>
            <w:left w:val="none" w:sz="0" w:space="0" w:color="auto"/>
            <w:bottom w:val="none" w:sz="0" w:space="0" w:color="auto"/>
            <w:right w:val="none" w:sz="0" w:space="0" w:color="auto"/>
          </w:divBdr>
        </w:div>
        <w:div w:id="524632612">
          <w:marLeft w:val="806"/>
          <w:marRight w:val="0"/>
          <w:marTop w:val="140"/>
          <w:marBottom w:val="0"/>
          <w:divBdr>
            <w:top w:val="none" w:sz="0" w:space="0" w:color="auto"/>
            <w:left w:val="none" w:sz="0" w:space="0" w:color="auto"/>
            <w:bottom w:val="none" w:sz="0" w:space="0" w:color="auto"/>
            <w:right w:val="none" w:sz="0" w:space="0" w:color="auto"/>
          </w:divBdr>
        </w:div>
        <w:div w:id="1798406030">
          <w:marLeft w:val="806"/>
          <w:marRight w:val="0"/>
          <w:marTop w:val="140"/>
          <w:marBottom w:val="0"/>
          <w:divBdr>
            <w:top w:val="none" w:sz="0" w:space="0" w:color="auto"/>
            <w:left w:val="none" w:sz="0" w:space="0" w:color="auto"/>
            <w:bottom w:val="none" w:sz="0" w:space="0" w:color="auto"/>
            <w:right w:val="none" w:sz="0" w:space="0" w:color="auto"/>
          </w:divBdr>
        </w:div>
        <w:div w:id="263684069">
          <w:marLeft w:val="806"/>
          <w:marRight w:val="0"/>
          <w:marTop w:val="140"/>
          <w:marBottom w:val="0"/>
          <w:divBdr>
            <w:top w:val="none" w:sz="0" w:space="0" w:color="auto"/>
            <w:left w:val="none" w:sz="0" w:space="0" w:color="auto"/>
            <w:bottom w:val="none" w:sz="0" w:space="0" w:color="auto"/>
            <w:right w:val="none" w:sz="0" w:space="0" w:color="auto"/>
          </w:divBdr>
        </w:div>
        <w:div w:id="451289900">
          <w:marLeft w:val="806"/>
          <w:marRight w:val="0"/>
          <w:marTop w:val="140"/>
          <w:marBottom w:val="0"/>
          <w:divBdr>
            <w:top w:val="none" w:sz="0" w:space="0" w:color="auto"/>
            <w:left w:val="none" w:sz="0" w:space="0" w:color="auto"/>
            <w:bottom w:val="none" w:sz="0" w:space="0" w:color="auto"/>
            <w:right w:val="none" w:sz="0" w:space="0" w:color="auto"/>
          </w:divBdr>
        </w:div>
        <w:div w:id="1774520132">
          <w:marLeft w:val="806"/>
          <w:marRight w:val="0"/>
          <w:marTop w:val="140"/>
          <w:marBottom w:val="0"/>
          <w:divBdr>
            <w:top w:val="none" w:sz="0" w:space="0" w:color="auto"/>
            <w:left w:val="none" w:sz="0" w:space="0" w:color="auto"/>
            <w:bottom w:val="none" w:sz="0" w:space="0" w:color="auto"/>
            <w:right w:val="none" w:sz="0" w:space="0" w:color="auto"/>
          </w:divBdr>
        </w:div>
      </w:divsChild>
    </w:div>
    <w:div w:id="1302223353">
      <w:bodyDiv w:val="1"/>
      <w:marLeft w:val="0"/>
      <w:marRight w:val="0"/>
      <w:marTop w:val="0"/>
      <w:marBottom w:val="0"/>
      <w:divBdr>
        <w:top w:val="none" w:sz="0" w:space="0" w:color="auto"/>
        <w:left w:val="none" w:sz="0" w:space="0" w:color="auto"/>
        <w:bottom w:val="none" w:sz="0" w:space="0" w:color="auto"/>
        <w:right w:val="none" w:sz="0" w:space="0" w:color="auto"/>
      </w:divBdr>
    </w:div>
    <w:div w:id="1401712094">
      <w:bodyDiv w:val="1"/>
      <w:marLeft w:val="0"/>
      <w:marRight w:val="0"/>
      <w:marTop w:val="0"/>
      <w:marBottom w:val="0"/>
      <w:divBdr>
        <w:top w:val="none" w:sz="0" w:space="0" w:color="auto"/>
        <w:left w:val="none" w:sz="0" w:space="0" w:color="auto"/>
        <w:bottom w:val="none" w:sz="0" w:space="0" w:color="auto"/>
        <w:right w:val="none" w:sz="0" w:space="0" w:color="auto"/>
      </w:divBdr>
    </w:div>
    <w:div w:id="1577588669">
      <w:bodyDiv w:val="1"/>
      <w:marLeft w:val="0"/>
      <w:marRight w:val="0"/>
      <w:marTop w:val="0"/>
      <w:marBottom w:val="0"/>
      <w:divBdr>
        <w:top w:val="none" w:sz="0" w:space="0" w:color="auto"/>
        <w:left w:val="none" w:sz="0" w:space="0" w:color="auto"/>
        <w:bottom w:val="none" w:sz="0" w:space="0" w:color="auto"/>
        <w:right w:val="none" w:sz="0" w:space="0" w:color="auto"/>
      </w:divBdr>
    </w:div>
    <w:div w:id="1699742671">
      <w:bodyDiv w:val="1"/>
      <w:marLeft w:val="0"/>
      <w:marRight w:val="0"/>
      <w:marTop w:val="0"/>
      <w:marBottom w:val="0"/>
      <w:divBdr>
        <w:top w:val="none" w:sz="0" w:space="0" w:color="auto"/>
        <w:left w:val="none" w:sz="0" w:space="0" w:color="auto"/>
        <w:bottom w:val="none" w:sz="0" w:space="0" w:color="auto"/>
        <w:right w:val="none" w:sz="0" w:space="0" w:color="auto"/>
      </w:divBdr>
      <w:divsChild>
        <w:div w:id="48111642">
          <w:marLeft w:val="418"/>
          <w:marRight w:val="0"/>
          <w:marTop w:val="150"/>
          <w:marBottom w:val="0"/>
          <w:divBdr>
            <w:top w:val="none" w:sz="0" w:space="0" w:color="auto"/>
            <w:left w:val="none" w:sz="0" w:space="0" w:color="auto"/>
            <w:bottom w:val="none" w:sz="0" w:space="0" w:color="auto"/>
            <w:right w:val="none" w:sz="0" w:space="0" w:color="auto"/>
          </w:divBdr>
        </w:div>
        <w:div w:id="595211552">
          <w:marLeft w:val="418"/>
          <w:marRight w:val="0"/>
          <w:marTop w:val="150"/>
          <w:marBottom w:val="0"/>
          <w:divBdr>
            <w:top w:val="none" w:sz="0" w:space="0" w:color="auto"/>
            <w:left w:val="none" w:sz="0" w:space="0" w:color="auto"/>
            <w:bottom w:val="none" w:sz="0" w:space="0" w:color="auto"/>
            <w:right w:val="none" w:sz="0" w:space="0" w:color="auto"/>
          </w:divBdr>
        </w:div>
        <w:div w:id="546339125">
          <w:marLeft w:val="418"/>
          <w:marRight w:val="0"/>
          <w:marTop w:val="150"/>
          <w:marBottom w:val="0"/>
          <w:divBdr>
            <w:top w:val="none" w:sz="0" w:space="0" w:color="auto"/>
            <w:left w:val="none" w:sz="0" w:space="0" w:color="auto"/>
            <w:bottom w:val="none" w:sz="0" w:space="0" w:color="auto"/>
            <w:right w:val="none" w:sz="0" w:space="0" w:color="auto"/>
          </w:divBdr>
        </w:div>
        <w:div w:id="596401810">
          <w:marLeft w:val="418"/>
          <w:marRight w:val="0"/>
          <w:marTop w:val="150"/>
          <w:marBottom w:val="0"/>
          <w:divBdr>
            <w:top w:val="none" w:sz="0" w:space="0" w:color="auto"/>
            <w:left w:val="none" w:sz="0" w:space="0" w:color="auto"/>
            <w:bottom w:val="none" w:sz="0" w:space="0" w:color="auto"/>
            <w:right w:val="none" w:sz="0" w:space="0" w:color="auto"/>
          </w:divBdr>
        </w:div>
        <w:div w:id="969826703">
          <w:marLeft w:val="418"/>
          <w:marRight w:val="0"/>
          <w:marTop w:val="150"/>
          <w:marBottom w:val="0"/>
          <w:divBdr>
            <w:top w:val="none" w:sz="0" w:space="0" w:color="auto"/>
            <w:left w:val="none" w:sz="0" w:space="0" w:color="auto"/>
            <w:bottom w:val="none" w:sz="0" w:space="0" w:color="auto"/>
            <w:right w:val="none" w:sz="0" w:space="0" w:color="auto"/>
          </w:divBdr>
        </w:div>
        <w:div w:id="1457868870">
          <w:marLeft w:val="418"/>
          <w:marRight w:val="0"/>
          <w:marTop w:val="150"/>
          <w:marBottom w:val="0"/>
          <w:divBdr>
            <w:top w:val="none" w:sz="0" w:space="0" w:color="auto"/>
            <w:left w:val="none" w:sz="0" w:space="0" w:color="auto"/>
            <w:bottom w:val="none" w:sz="0" w:space="0" w:color="auto"/>
            <w:right w:val="none" w:sz="0" w:space="0" w:color="auto"/>
          </w:divBdr>
        </w:div>
        <w:div w:id="902451295">
          <w:marLeft w:val="418"/>
          <w:marRight w:val="0"/>
          <w:marTop w:val="150"/>
          <w:marBottom w:val="0"/>
          <w:divBdr>
            <w:top w:val="none" w:sz="0" w:space="0" w:color="auto"/>
            <w:left w:val="none" w:sz="0" w:space="0" w:color="auto"/>
            <w:bottom w:val="none" w:sz="0" w:space="0" w:color="auto"/>
            <w:right w:val="none" w:sz="0" w:space="0" w:color="auto"/>
          </w:divBdr>
        </w:div>
        <w:div w:id="1840459385">
          <w:marLeft w:val="418"/>
          <w:marRight w:val="0"/>
          <w:marTop w:val="150"/>
          <w:marBottom w:val="0"/>
          <w:divBdr>
            <w:top w:val="none" w:sz="0" w:space="0" w:color="auto"/>
            <w:left w:val="none" w:sz="0" w:space="0" w:color="auto"/>
            <w:bottom w:val="none" w:sz="0" w:space="0" w:color="auto"/>
            <w:right w:val="none" w:sz="0" w:space="0" w:color="auto"/>
          </w:divBdr>
        </w:div>
        <w:div w:id="2043244079">
          <w:marLeft w:val="418"/>
          <w:marRight w:val="0"/>
          <w:marTop w:val="150"/>
          <w:marBottom w:val="0"/>
          <w:divBdr>
            <w:top w:val="none" w:sz="0" w:space="0" w:color="auto"/>
            <w:left w:val="none" w:sz="0" w:space="0" w:color="auto"/>
            <w:bottom w:val="none" w:sz="0" w:space="0" w:color="auto"/>
            <w:right w:val="none" w:sz="0" w:space="0" w:color="auto"/>
          </w:divBdr>
        </w:div>
        <w:div w:id="903949727">
          <w:marLeft w:val="418"/>
          <w:marRight w:val="0"/>
          <w:marTop w:val="150"/>
          <w:marBottom w:val="0"/>
          <w:divBdr>
            <w:top w:val="none" w:sz="0" w:space="0" w:color="auto"/>
            <w:left w:val="none" w:sz="0" w:space="0" w:color="auto"/>
            <w:bottom w:val="none" w:sz="0" w:space="0" w:color="auto"/>
            <w:right w:val="none" w:sz="0" w:space="0" w:color="auto"/>
          </w:divBdr>
        </w:div>
        <w:div w:id="1181508890">
          <w:marLeft w:val="418"/>
          <w:marRight w:val="0"/>
          <w:marTop w:val="150"/>
          <w:marBottom w:val="0"/>
          <w:divBdr>
            <w:top w:val="none" w:sz="0" w:space="0" w:color="auto"/>
            <w:left w:val="none" w:sz="0" w:space="0" w:color="auto"/>
            <w:bottom w:val="none" w:sz="0" w:space="0" w:color="auto"/>
            <w:right w:val="none" w:sz="0" w:space="0" w:color="auto"/>
          </w:divBdr>
        </w:div>
        <w:div w:id="943539667">
          <w:marLeft w:val="418"/>
          <w:marRight w:val="0"/>
          <w:marTop w:val="150"/>
          <w:marBottom w:val="0"/>
          <w:divBdr>
            <w:top w:val="none" w:sz="0" w:space="0" w:color="auto"/>
            <w:left w:val="none" w:sz="0" w:space="0" w:color="auto"/>
            <w:bottom w:val="none" w:sz="0" w:space="0" w:color="auto"/>
            <w:right w:val="none" w:sz="0" w:space="0" w:color="auto"/>
          </w:divBdr>
        </w:div>
        <w:div w:id="1461024920">
          <w:marLeft w:val="418"/>
          <w:marRight w:val="0"/>
          <w:marTop w:val="150"/>
          <w:marBottom w:val="0"/>
          <w:divBdr>
            <w:top w:val="none" w:sz="0" w:space="0" w:color="auto"/>
            <w:left w:val="none" w:sz="0" w:space="0" w:color="auto"/>
            <w:bottom w:val="none" w:sz="0" w:space="0" w:color="auto"/>
            <w:right w:val="none" w:sz="0" w:space="0" w:color="auto"/>
          </w:divBdr>
        </w:div>
        <w:div w:id="69810126">
          <w:marLeft w:val="418"/>
          <w:marRight w:val="0"/>
          <w:marTop w:val="150"/>
          <w:marBottom w:val="0"/>
          <w:divBdr>
            <w:top w:val="none" w:sz="0" w:space="0" w:color="auto"/>
            <w:left w:val="none" w:sz="0" w:space="0" w:color="auto"/>
            <w:bottom w:val="none" w:sz="0" w:space="0" w:color="auto"/>
            <w:right w:val="none" w:sz="0" w:space="0" w:color="auto"/>
          </w:divBdr>
        </w:div>
      </w:divsChild>
    </w:div>
    <w:div w:id="1746486584">
      <w:bodyDiv w:val="1"/>
      <w:marLeft w:val="0"/>
      <w:marRight w:val="0"/>
      <w:marTop w:val="0"/>
      <w:marBottom w:val="0"/>
      <w:divBdr>
        <w:top w:val="none" w:sz="0" w:space="0" w:color="auto"/>
        <w:left w:val="none" w:sz="0" w:space="0" w:color="auto"/>
        <w:bottom w:val="none" w:sz="0" w:space="0" w:color="auto"/>
        <w:right w:val="none" w:sz="0" w:space="0" w:color="auto"/>
      </w:divBdr>
      <w:divsChild>
        <w:div w:id="1652905087">
          <w:marLeft w:val="432"/>
          <w:marRight w:val="0"/>
          <w:marTop w:val="140"/>
          <w:marBottom w:val="0"/>
          <w:divBdr>
            <w:top w:val="none" w:sz="0" w:space="0" w:color="auto"/>
            <w:left w:val="none" w:sz="0" w:space="0" w:color="auto"/>
            <w:bottom w:val="none" w:sz="0" w:space="0" w:color="auto"/>
            <w:right w:val="none" w:sz="0" w:space="0" w:color="auto"/>
          </w:divBdr>
        </w:div>
        <w:div w:id="640498965">
          <w:marLeft w:val="432"/>
          <w:marRight w:val="0"/>
          <w:marTop w:val="140"/>
          <w:marBottom w:val="0"/>
          <w:divBdr>
            <w:top w:val="none" w:sz="0" w:space="0" w:color="auto"/>
            <w:left w:val="none" w:sz="0" w:space="0" w:color="auto"/>
            <w:bottom w:val="none" w:sz="0" w:space="0" w:color="auto"/>
            <w:right w:val="none" w:sz="0" w:space="0" w:color="auto"/>
          </w:divBdr>
        </w:div>
        <w:div w:id="1801992074">
          <w:marLeft w:val="432"/>
          <w:marRight w:val="0"/>
          <w:marTop w:val="140"/>
          <w:marBottom w:val="0"/>
          <w:divBdr>
            <w:top w:val="none" w:sz="0" w:space="0" w:color="auto"/>
            <w:left w:val="none" w:sz="0" w:space="0" w:color="auto"/>
            <w:bottom w:val="none" w:sz="0" w:space="0" w:color="auto"/>
            <w:right w:val="none" w:sz="0" w:space="0" w:color="auto"/>
          </w:divBdr>
        </w:div>
        <w:div w:id="1665930143">
          <w:marLeft w:val="432"/>
          <w:marRight w:val="0"/>
          <w:marTop w:val="140"/>
          <w:marBottom w:val="0"/>
          <w:divBdr>
            <w:top w:val="none" w:sz="0" w:space="0" w:color="auto"/>
            <w:left w:val="none" w:sz="0" w:space="0" w:color="auto"/>
            <w:bottom w:val="none" w:sz="0" w:space="0" w:color="auto"/>
            <w:right w:val="none" w:sz="0" w:space="0" w:color="auto"/>
          </w:divBdr>
        </w:div>
        <w:div w:id="1509521112">
          <w:marLeft w:val="432"/>
          <w:marRight w:val="0"/>
          <w:marTop w:val="140"/>
          <w:marBottom w:val="0"/>
          <w:divBdr>
            <w:top w:val="none" w:sz="0" w:space="0" w:color="auto"/>
            <w:left w:val="none" w:sz="0" w:space="0" w:color="auto"/>
            <w:bottom w:val="none" w:sz="0" w:space="0" w:color="auto"/>
            <w:right w:val="none" w:sz="0" w:space="0" w:color="auto"/>
          </w:divBdr>
        </w:div>
        <w:div w:id="1779253758">
          <w:marLeft w:val="432"/>
          <w:marRight w:val="0"/>
          <w:marTop w:val="140"/>
          <w:marBottom w:val="0"/>
          <w:divBdr>
            <w:top w:val="none" w:sz="0" w:space="0" w:color="auto"/>
            <w:left w:val="none" w:sz="0" w:space="0" w:color="auto"/>
            <w:bottom w:val="none" w:sz="0" w:space="0" w:color="auto"/>
            <w:right w:val="none" w:sz="0" w:space="0" w:color="auto"/>
          </w:divBdr>
        </w:div>
        <w:div w:id="1523547597">
          <w:marLeft w:val="432"/>
          <w:marRight w:val="0"/>
          <w:marTop w:val="140"/>
          <w:marBottom w:val="0"/>
          <w:divBdr>
            <w:top w:val="none" w:sz="0" w:space="0" w:color="auto"/>
            <w:left w:val="none" w:sz="0" w:space="0" w:color="auto"/>
            <w:bottom w:val="none" w:sz="0" w:space="0" w:color="auto"/>
            <w:right w:val="none" w:sz="0" w:space="0" w:color="auto"/>
          </w:divBdr>
        </w:div>
        <w:div w:id="1413503418">
          <w:marLeft w:val="432"/>
          <w:marRight w:val="0"/>
          <w:marTop w:val="140"/>
          <w:marBottom w:val="0"/>
          <w:divBdr>
            <w:top w:val="none" w:sz="0" w:space="0" w:color="auto"/>
            <w:left w:val="none" w:sz="0" w:space="0" w:color="auto"/>
            <w:bottom w:val="none" w:sz="0" w:space="0" w:color="auto"/>
            <w:right w:val="none" w:sz="0" w:space="0" w:color="auto"/>
          </w:divBdr>
        </w:div>
        <w:div w:id="1624799152">
          <w:marLeft w:val="432"/>
          <w:marRight w:val="0"/>
          <w:marTop w:val="140"/>
          <w:marBottom w:val="0"/>
          <w:divBdr>
            <w:top w:val="none" w:sz="0" w:space="0" w:color="auto"/>
            <w:left w:val="none" w:sz="0" w:space="0" w:color="auto"/>
            <w:bottom w:val="none" w:sz="0" w:space="0" w:color="auto"/>
            <w:right w:val="none" w:sz="0" w:space="0" w:color="auto"/>
          </w:divBdr>
        </w:div>
        <w:div w:id="884677216">
          <w:marLeft w:val="432"/>
          <w:marRight w:val="0"/>
          <w:marTop w:val="140"/>
          <w:marBottom w:val="0"/>
          <w:divBdr>
            <w:top w:val="none" w:sz="0" w:space="0" w:color="auto"/>
            <w:left w:val="none" w:sz="0" w:space="0" w:color="auto"/>
            <w:bottom w:val="none" w:sz="0" w:space="0" w:color="auto"/>
            <w:right w:val="none" w:sz="0" w:space="0" w:color="auto"/>
          </w:divBdr>
        </w:div>
      </w:divsChild>
    </w:div>
    <w:div w:id="199880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3855-12" TargetMode="External"/><Relationship Id="rId18" Type="http://schemas.openxmlformats.org/officeDocument/2006/relationships/hyperlink" Target="https://zakon.rada.gov.ua/laws/show/2297-1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zakon.rada.gov.ua/laws/show/z1203-16" TargetMode="External"/><Relationship Id="rId17" Type="http://schemas.openxmlformats.org/officeDocument/2006/relationships/hyperlink" Target="http://zakon3.rada.gov.ua/laws/show/65-2016-%D0%BF" TargetMode="External"/><Relationship Id="rId2" Type="http://schemas.openxmlformats.org/officeDocument/2006/relationships/numbering" Target="numbering.xml"/><Relationship Id="rId16" Type="http://schemas.openxmlformats.org/officeDocument/2006/relationships/hyperlink" Target="http://zakon0.rada.gov.ua/laws/show/zl203-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ica.in.ua/moral-na-vidpovidal-nist-v-suchasnij-ukrayini/" TargetMode="External"/><Relationship Id="rId5" Type="http://schemas.openxmlformats.org/officeDocument/2006/relationships/webSettings" Target="webSettings.xml"/><Relationship Id="rId15" Type="http://schemas.openxmlformats.org/officeDocument/2006/relationships/hyperlink" Target="http://www.namvk.if.ua/dt/13481/" TargetMode="External"/><Relationship Id="rId10" Type="http://schemas.openxmlformats.org/officeDocument/2006/relationships/hyperlink" Target="http://zakon.rada.gov.ua/laws/show/z1203-16" TargetMode="External"/><Relationship Id="rId19" Type="http://schemas.openxmlformats.org/officeDocument/2006/relationships/hyperlink" Target="http://www.nbuv.gov.ua/old_jrn/Soc_Gum/Npchdu/Politolog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zakon3.rada.gov.ua/laws/show/2939-17"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zakon3.rada.gov.ua/laws/show/2939-17" TargetMode="External"/><Relationship Id="rId2" Type="http://schemas.openxmlformats.org/officeDocument/2006/relationships/hyperlink" Target="http://zakon0.rada.gov.ua/laws/show/zl203-16" TargetMode="External"/><Relationship Id="rId1" Type="http://schemas.openxmlformats.org/officeDocument/2006/relationships/hyperlink" Target="http://zakon0.rada.gov.ua/laws/show/zl203-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1261F-FD40-4779-AE10-04BF7E8DF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106468</Words>
  <Characters>60688</Characters>
  <Application>Microsoft Office Word</Application>
  <DocSecurity>0</DocSecurity>
  <Lines>505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dc:creator>
  <cp:lastModifiedBy>Larysa</cp:lastModifiedBy>
  <cp:revision>7</cp:revision>
  <cp:lastPrinted>2020-01-30T08:33:00Z</cp:lastPrinted>
  <dcterms:created xsi:type="dcterms:W3CDTF">2022-12-14T13:12:00Z</dcterms:created>
  <dcterms:modified xsi:type="dcterms:W3CDTF">2025-11-30T21:08:00Z</dcterms:modified>
</cp:coreProperties>
</file>