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0360A9" w14:textId="77777777" w:rsidR="00450FEF" w:rsidRPr="006D0C52" w:rsidRDefault="00450FEF" w:rsidP="00450FEF">
      <w:pPr>
        <w:spacing w:after="0"/>
        <w:jc w:val="center"/>
        <w:rPr>
          <w:rFonts w:ascii="Times New Roman" w:hAnsi="Times New Roman" w:cs="Times New Roman"/>
          <w:sz w:val="28"/>
          <w:szCs w:val="28"/>
        </w:rPr>
      </w:pPr>
      <w:r w:rsidRPr="006D0C52">
        <w:rPr>
          <w:rFonts w:ascii="Times New Roman" w:hAnsi="Times New Roman" w:cs="Times New Roman"/>
          <w:sz w:val="28"/>
          <w:szCs w:val="28"/>
        </w:rPr>
        <w:t>Міністерство освіти і науки України</w:t>
      </w:r>
    </w:p>
    <w:p w14:paraId="3AA014A7" w14:textId="77777777" w:rsidR="00450FEF" w:rsidRPr="006D0C52" w:rsidRDefault="00450FEF" w:rsidP="00450FEF">
      <w:pPr>
        <w:spacing w:after="0"/>
        <w:jc w:val="center"/>
        <w:rPr>
          <w:rFonts w:ascii="Times New Roman" w:hAnsi="Times New Roman" w:cs="Times New Roman"/>
          <w:sz w:val="28"/>
          <w:szCs w:val="28"/>
        </w:rPr>
      </w:pPr>
      <w:r w:rsidRPr="006D0C52">
        <w:rPr>
          <w:rFonts w:ascii="Times New Roman" w:hAnsi="Times New Roman" w:cs="Times New Roman"/>
          <w:sz w:val="28"/>
          <w:szCs w:val="28"/>
        </w:rPr>
        <w:t>Івано-Франківський національний технічний університет нафти і газу</w:t>
      </w:r>
    </w:p>
    <w:p w14:paraId="2A451BAB" w14:textId="77777777" w:rsidR="00450FEF" w:rsidRPr="00450FEF" w:rsidRDefault="00450FEF" w:rsidP="00450FEF">
      <w:pPr>
        <w:pStyle w:val="1"/>
        <w:jc w:val="center"/>
        <w:rPr>
          <w:rFonts w:ascii="Times New Roman" w:hAnsi="Times New Roman" w:cs="Times New Roman"/>
          <w:b/>
          <w:bCs/>
          <w:color w:val="auto"/>
          <w:sz w:val="28"/>
          <w:szCs w:val="28"/>
        </w:rPr>
      </w:pPr>
      <w:r w:rsidRPr="00450FEF">
        <w:rPr>
          <w:rFonts w:ascii="Times New Roman" w:hAnsi="Times New Roman" w:cs="Times New Roman"/>
          <w:color w:val="auto"/>
          <w:sz w:val="28"/>
          <w:szCs w:val="28"/>
        </w:rPr>
        <w:t>Кафедра публічного управління та адміністрування</w:t>
      </w:r>
    </w:p>
    <w:p w14:paraId="38433029" w14:textId="77777777" w:rsidR="00450FEF" w:rsidRPr="00450FEF" w:rsidRDefault="00450FEF" w:rsidP="00450FEF">
      <w:pPr>
        <w:pStyle w:val="2"/>
        <w:rPr>
          <w:rFonts w:ascii="Times New Roman" w:hAnsi="Times New Roman" w:cs="Times New Roman"/>
          <w:color w:val="auto"/>
          <w:sz w:val="28"/>
          <w:szCs w:val="28"/>
        </w:rPr>
      </w:pPr>
    </w:p>
    <w:p w14:paraId="049B61DA" w14:textId="77777777" w:rsidR="00450FEF" w:rsidRPr="00450FEF" w:rsidRDefault="00450FEF" w:rsidP="00450FEF">
      <w:pPr>
        <w:pStyle w:val="2"/>
        <w:rPr>
          <w:rFonts w:ascii="Times New Roman" w:hAnsi="Times New Roman" w:cs="Times New Roman"/>
          <w:color w:val="auto"/>
          <w:sz w:val="28"/>
          <w:szCs w:val="28"/>
        </w:rPr>
      </w:pPr>
      <w:r w:rsidRPr="00450FEF">
        <w:rPr>
          <w:rFonts w:ascii="Times New Roman" w:hAnsi="Times New Roman" w:cs="Times New Roman"/>
          <w:color w:val="auto"/>
          <w:sz w:val="28"/>
          <w:szCs w:val="28"/>
        </w:rPr>
        <w:t>МАГІСТЕРСЬКА РОБОТА</w:t>
      </w:r>
    </w:p>
    <w:p w14:paraId="58058A36" w14:textId="77777777" w:rsidR="00450FEF" w:rsidRPr="00450FEF" w:rsidRDefault="00450FEF" w:rsidP="00450FEF">
      <w:pPr>
        <w:spacing w:after="0"/>
        <w:rPr>
          <w:rFonts w:ascii="Times New Roman" w:hAnsi="Times New Roman" w:cs="Times New Roman"/>
          <w:sz w:val="28"/>
          <w:szCs w:val="28"/>
        </w:rPr>
      </w:pPr>
    </w:p>
    <w:p w14:paraId="67942549" w14:textId="1A284C95" w:rsidR="00450FEF" w:rsidRPr="00450FEF" w:rsidRDefault="00450FEF" w:rsidP="00450FEF">
      <w:pPr>
        <w:pStyle w:val="6"/>
        <w:spacing w:before="0"/>
        <w:jc w:val="center"/>
        <w:rPr>
          <w:rFonts w:ascii="Times New Roman" w:hAnsi="Times New Roman" w:cs="Times New Roman"/>
          <w:color w:val="auto"/>
          <w:sz w:val="32"/>
          <w:szCs w:val="32"/>
        </w:rPr>
      </w:pPr>
      <w:r w:rsidRPr="00450FEF">
        <w:rPr>
          <w:rFonts w:ascii="Times New Roman" w:hAnsi="Times New Roman" w:cs="Times New Roman"/>
          <w:color w:val="auto"/>
          <w:sz w:val="32"/>
          <w:szCs w:val="32"/>
        </w:rPr>
        <w:t>Тема: «</w:t>
      </w:r>
      <w:r w:rsidRPr="00450FEF">
        <w:rPr>
          <w:rFonts w:ascii="Times New Roman" w:hAnsi="Times New Roman" w:cs="Times New Roman"/>
          <w:b/>
          <w:color w:val="auto"/>
          <w:sz w:val="32"/>
          <w:szCs w:val="32"/>
        </w:rPr>
        <w:t xml:space="preserve">Державна податкова політика </w:t>
      </w:r>
      <w:r w:rsidRPr="00450FEF">
        <w:rPr>
          <w:rFonts w:ascii="Times New Roman" w:hAnsi="Times New Roman" w:cs="Times New Roman"/>
          <w:b/>
          <w:color w:val="auto"/>
          <w:sz w:val="32"/>
          <w:szCs w:val="32"/>
          <w:lang w:val="ru-RU"/>
        </w:rPr>
        <w:t>У</w:t>
      </w:r>
      <w:r w:rsidRPr="00450FEF">
        <w:rPr>
          <w:rFonts w:ascii="Times New Roman" w:hAnsi="Times New Roman" w:cs="Times New Roman"/>
          <w:b/>
          <w:color w:val="auto"/>
          <w:sz w:val="32"/>
          <w:szCs w:val="32"/>
        </w:rPr>
        <w:t>країни</w:t>
      </w:r>
      <w:r w:rsidRPr="00450FEF">
        <w:rPr>
          <w:rFonts w:ascii="Times New Roman" w:hAnsi="Times New Roman" w:cs="Times New Roman"/>
          <w:color w:val="auto"/>
          <w:sz w:val="32"/>
          <w:szCs w:val="32"/>
        </w:rPr>
        <w:t>»</w:t>
      </w:r>
    </w:p>
    <w:p w14:paraId="39676266" w14:textId="77777777" w:rsidR="00450FEF" w:rsidRPr="00450FEF" w:rsidRDefault="00450FEF" w:rsidP="00450FEF">
      <w:pPr>
        <w:pStyle w:val="6"/>
        <w:spacing w:before="0"/>
        <w:rPr>
          <w:rFonts w:ascii="Times New Roman" w:hAnsi="Times New Roman" w:cs="Times New Roman"/>
          <w:color w:val="auto"/>
          <w:sz w:val="28"/>
          <w:szCs w:val="28"/>
        </w:rPr>
      </w:pPr>
    </w:p>
    <w:p w14:paraId="4E36A6B7" w14:textId="77777777" w:rsidR="00450FEF" w:rsidRPr="00450FEF" w:rsidRDefault="00450FEF" w:rsidP="00450FEF">
      <w:pPr>
        <w:pStyle w:val="6"/>
        <w:spacing w:before="0"/>
        <w:jc w:val="center"/>
        <w:rPr>
          <w:rFonts w:ascii="Times New Roman" w:hAnsi="Times New Roman" w:cs="Times New Roman"/>
          <w:color w:val="auto"/>
          <w:sz w:val="28"/>
          <w:szCs w:val="28"/>
        </w:rPr>
      </w:pPr>
      <w:r w:rsidRPr="00450FEF">
        <w:rPr>
          <w:rFonts w:ascii="Times New Roman" w:hAnsi="Times New Roman" w:cs="Times New Roman"/>
          <w:color w:val="auto"/>
          <w:sz w:val="28"/>
          <w:szCs w:val="28"/>
        </w:rPr>
        <w:t>Спеціальність 281 – «Публічне управління та адміністрування»</w:t>
      </w:r>
    </w:p>
    <w:p w14:paraId="21A69525" w14:textId="77777777" w:rsidR="00450FEF" w:rsidRPr="00450FEF" w:rsidRDefault="00450FEF" w:rsidP="00450FEF">
      <w:pPr>
        <w:spacing w:after="0"/>
        <w:rPr>
          <w:rFonts w:ascii="Times New Roman" w:hAnsi="Times New Roman" w:cs="Times New Roman"/>
          <w:sz w:val="28"/>
          <w:szCs w:val="28"/>
        </w:rPr>
      </w:pPr>
    </w:p>
    <w:p w14:paraId="0EB47E0B" w14:textId="77777777" w:rsidR="00450FEF" w:rsidRPr="00450FEF" w:rsidRDefault="00450FEF" w:rsidP="00450FEF">
      <w:pPr>
        <w:spacing w:after="0"/>
        <w:ind w:left="540"/>
        <w:rPr>
          <w:rFonts w:ascii="Times New Roman" w:hAnsi="Times New Roman" w:cs="Times New Roman"/>
          <w:sz w:val="28"/>
          <w:szCs w:val="28"/>
        </w:rPr>
      </w:pPr>
      <w:r w:rsidRPr="00450FEF">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14:paraId="3D54180E" w14:textId="77777777" w:rsidR="00450FEF" w:rsidRPr="00450FEF" w:rsidRDefault="00450FEF" w:rsidP="00450FEF">
      <w:pPr>
        <w:spacing w:after="0"/>
        <w:ind w:left="540"/>
        <w:rPr>
          <w:rFonts w:ascii="Times New Roman" w:hAnsi="Times New Roman" w:cs="Times New Roman"/>
          <w:sz w:val="28"/>
          <w:szCs w:val="28"/>
        </w:rPr>
      </w:pPr>
    </w:p>
    <w:p w14:paraId="5E2BA36E" w14:textId="77777777" w:rsidR="00450FEF" w:rsidRPr="006D0C52" w:rsidRDefault="00450FEF" w:rsidP="00450FEF">
      <w:pPr>
        <w:spacing w:after="0"/>
        <w:rPr>
          <w:rFonts w:ascii="Times New Roman" w:hAnsi="Times New Roman" w:cs="Times New Roman"/>
          <w:sz w:val="28"/>
          <w:szCs w:val="28"/>
        </w:rPr>
      </w:pPr>
    </w:p>
    <w:tbl>
      <w:tblPr>
        <w:tblW w:w="0" w:type="auto"/>
        <w:tblInd w:w="108" w:type="dxa"/>
        <w:tblLook w:val="0000" w:firstRow="0" w:lastRow="0" w:firstColumn="0" w:lastColumn="0" w:noHBand="0" w:noVBand="0"/>
      </w:tblPr>
      <w:tblGrid>
        <w:gridCol w:w="2315"/>
        <w:gridCol w:w="3662"/>
        <w:gridCol w:w="236"/>
        <w:gridCol w:w="3034"/>
      </w:tblGrid>
      <w:tr w:rsidR="00450FEF" w:rsidRPr="006D0C52" w14:paraId="2F731BD9" w14:textId="77777777" w:rsidTr="00372100">
        <w:trPr>
          <w:trHeight w:val="213"/>
        </w:trPr>
        <w:tc>
          <w:tcPr>
            <w:tcW w:w="2340" w:type="dxa"/>
            <w:vAlign w:val="bottom"/>
          </w:tcPr>
          <w:p w14:paraId="4B29A4B4" w14:textId="77777777" w:rsidR="00450FEF" w:rsidRPr="006D0C52" w:rsidRDefault="00450FEF" w:rsidP="00372100">
            <w:pPr>
              <w:spacing w:after="0"/>
              <w:rPr>
                <w:rFonts w:ascii="Times New Roman" w:hAnsi="Times New Roman" w:cs="Times New Roman"/>
                <w:sz w:val="28"/>
                <w:szCs w:val="28"/>
              </w:rPr>
            </w:pPr>
            <w:r w:rsidRPr="006D0C52">
              <w:rPr>
                <w:rFonts w:ascii="Times New Roman" w:hAnsi="Times New Roman" w:cs="Times New Roman"/>
                <w:sz w:val="28"/>
                <w:szCs w:val="28"/>
              </w:rPr>
              <w:t>Слухач</w:t>
            </w:r>
          </w:p>
        </w:tc>
        <w:tc>
          <w:tcPr>
            <w:tcW w:w="3724" w:type="dxa"/>
            <w:tcBorders>
              <w:bottom w:val="single" w:sz="6" w:space="0" w:color="auto"/>
            </w:tcBorders>
          </w:tcPr>
          <w:p w14:paraId="17A05CE4" w14:textId="77777777" w:rsidR="00450FEF" w:rsidRPr="006D0C52" w:rsidRDefault="00450FEF" w:rsidP="00372100">
            <w:pPr>
              <w:spacing w:after="0"/>
              <w:rPr>
                <w:rFonts w:ascii="Times New Roman" w:hAnsi="Times New Roman" w:cs="Times New Roman"/>
                <w:sz w:val="28"/>
                <w:szCs w:val="28"/>
              </w:rPr>
            </w:pPr>
          </w:p>
        </w:tc>
        <w:tc>
          <w:tcPr>
            <w:tcW w:w="236" w:type="dxa"/>
          </w:tcPr>
          <w:p w14:paraId="7E1865F3" w14:textId="77777777" w:rsidR="00450FEF" w:rsidRPr="006D0C52" w:rsidRDefault="00450FEF" w:rsidP="00372100">
            <w:pPr>
              <w:spacing w:after="0"/>
              <w:rPr>
                <w:rFonts w:ascii="Times New Roman" w:hAnsi="Times New Roman" w:cs="Times New Roman"/>
                <w:sz w:val="28"/>
                <w:szCs w:val="28"/>
              </w:rPr>
            </w:pPr>
          </w:p>
        </w:tc>
        <w:tc>
          <w:tcPr>
            <w:tcW w:w="3060" w:type="dxa"/>
            <w:tcBorders>
              <w:bottom w:val="single" w:sz="6" w:space="0" w:color="auto"/>
            </w:tcBorders>
          </w:tcPr>
          <w:p w14:paraId="090C144A" w14:textId="18A14B5E" w:rsidR="00450FEF" w:rsidRPr="006D0C52" w:rsidRDefault="00450FEF" w:rsidP="00372100">
            <w:pPr>
              <w:pStyle w:val="9"/>
              <w:spacing w:before="0"/>
              <w:jc w:val="center"/>
              <w:rPr>
                <w:rFonts w:ascii="Times New Roman" w:hAnsi="Times New Roman" w:cs="Times New Roman"/>
                <w:i w:val="0"/>
                <w:sz w:val="28"/>
                <w:szCs w:val="28"/>
              </w:rPr>
            </w:pPr>
            <w:r>
              <w:rPr>
                <w:rFonts w:ascii="Times New Roman" w:hAnsi="Times New Roman" w:cs="Times New Roman"/>
                <w:sz w:val="28"/>
                <w:szCs w:val="28"/>
              </w:rPr>
              <w:t>І. А. Сушкевич</w:t>
            </w:r>
          </w:p>
        </w:tc>
      </w:tr>
      <w:tr w:rsidR="00450FEF" w:rsidRPr="006D0C52" w14:paraId="3E21453A" w14:textId="77777777" w:rsidTr="00372100">
        <w:tc>
          <w:tcPr>
            <w:tcW w:w="2340" w:type="dxa"/>
            <w:vAlign w:val="bottom"/>
          </w:tcPr>
          <w:p w14:paraId="6E0019D0" w14:textId="77777777" w:rsidR="00450FEF" w:rsidRPr="006D0C52" w:rsidRDefault="00450FEF" w:rsidP="00372100">
            <w:pPr>
              <w:spacing w:after="0"/>
              <w:rPr>
                <w:rFonts w:ascii="Times New Roman" w:hAnsi="Times New Roman" w:cs="Times New Roman"/>
                <w:sz w:val="28"/>
                <w:szCs w:val="28"/>
              </w:rPr>
            </w:pPr>
          </w:p>
        </w:tc>
        <w:tc>
          <w:tcPr>
            <w:tcW w:w="3724" w:type="dxa"/>
            <w:tcBorders>
              <w:top w:val="single" w:sz="6" w:space="0" w:color="auto"/>
            </w:tcBorders>
          </w:tcPr>
          <w:p w14:paraId="14EB336E" w14:textId="77777777" w:rsidR="00450FEF" w:rsidRPr="006D0C52" w:rsidRDefault="00450FEF"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особистий підпис, дата</w:t>
            </w:r>
          </w:p>
        </w:tc>
        <w:tc>
          <w:tcPr>
            <w:tcW w:w="236" w:type="dxa"/>
          </w:tcPr>
          <w:p w14:paraId="1E20C7F9" w14:textId="77777777" w:rsidR="00450FEF" w:rsidRPr="006D0C52" w:rsidRDefault="00450FEF" w:rsidP="00372100">
            <w:pPr>
              <w:spacing w:after="0"/>
              <w:jc w:val="center"/>
              <w:rPr>
                <w:rFonts w:ascii="Times New Roman" w:hAnsi="Times New Roman" w:cs="Times New Roman"/>
                <w:sz w:val="28"/>
                <w:szCs w:val="28"/>
              </w:rPr>
            </w:pPr>
          </w:p>
        </w:tc>
        <w:tc>
          <w:tcPr>
            <w:tcW w:w="3060" w:type="dxa"/>
            <w:tcBorders>
              <w:top w:val="single" w:sz="6" w:space="0" w:color="auto"/>
            </w:tcBorders>
          </w:tcPr>
          <w:p w14:paraId="6AA45A18" w14:textId="77777777" w:rsidR="00450FEF" w:rsidRPr="006D0C52" w:rsidRDefault="00450FEF"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розшифрування підпису</w:t>
            </w:r>
          </w:p>
        </w:tc>
      </w:tr>
      <w:tr w:rsidR="00450FEF" w:rsidRPr="006D0C52" w14:paraId="653842CC" w14:textId="77777777" w:rsidTr="00372100">
        <w:trPr>
          <w:cantSplit/>
          <w:trHeight w:val="678"/>
        </w:trPr>
        <w:tc>
          <w:tcPr>
            <w:tcW w:w="9360" w:type="dxa"/>
            <w:gridSpan w:val="4"/>
          </w:tcPr>
          <w:p w14:paraId="1D699B3D" w14:textId="77777777" w:rsidR="00450FEF" w:rsidRPr="006D0C52" w:rsidRDefault="00450FEF" w:rsidP="00372100">
            <w:pPr>
              <w:pStyle w:val="7"/>
              <w:spacing w:before="0"/>
              <w:rPr>
                <w:b/>
                <w:sz w:val="28"/>
                <w:szCs w:val="28"/>
              </w:rPr>
            </w:pPr>
          </w:p>
          <w:p w14:paraId="77752C7A" w14:textId="77777777" w:rsidR="00450FEF" w:rsidRPr="006D0C52" w:rsidRDefault="00450FEF" w:rsidP="00372100">
            <w:pPr>
              <w:pStyle w:val="7"/>
              <w:spacing w:before="0"/>
              <w:jc w:val="center"/>
              <w:rPr>
                <w:b/>
                <w:sz w:val="28"/>
                <w:szCs w:val="28"/>
              </w:rPr>
            </w:pPr>
            <w:r w:rsidRPr="00450FEF">
              <w:rPr>
                <w:b/>
                <w:color w:val="auto"/>
                <w:sz w:val="28"/>
                <w:szCs w:val="28"/>
              </w:rPr>
              <w:t>Допускається до захисту</w:t>
            </w:r>
          </w:p>
        </w:tc>
      </w:tr>
      <w:tr w:rsidR="00450FEF" w:rsidRPr="006D0C52" w14:paraId="7CA9CA35" w14:textId="77777777" w:rsidTr="00372100">
        <w:tc>
          <w:tcPr>
            <w:tcW w:w="2340" w:type="dxa"/>
            <w:vAlign w:val="bottom"/>
          </w:tcPr>
          <w:p w14:paraId="3A677D54" w14:textId="77777777" w:rsidR="00450FEF" w:rsidRPr="006D0C52" w:rsidRDefault="00450FEF" w:rsidP="00372100">
            <w:pPr>
              <w:spacing w:after="0"/>
              <w:rPr>
                <w:rFonts w:ascii="Times New Roman" w:hAnsi="Times New Roman" w:cs="Times New Roman"/>
                <w:sz w:val="28"/>
                <w:szCs w:val="28"/>
              </w:rPr>
            </w:pPr>
            <w:r w:rsidRPr="006D0C52">
              <w:rPr>
                <w:rFonts w:ascii="Times New Roman" w:hAnsi="Times New Roman" w:cs="Times New Roman"/>
                <w:sz w:val="28"/>
                <w:szCs w:val="28"/>
              </w:rPr>
              <w:t>Зав. кафедри</w:t>
            </w:r>
          </w:p>
        </w:tc>
        <w:tc>
          <w:tcPr>
            <w:tcW w:w="3724" w:type="dxa"/>
            <w:tcBorders>
              <w:bottom w:val="single" w:sz="6" w:space="0" w:color="auto"/>
            </w:tcBorders>
          </w:tcPr>
          <w:p w14:paraId="2F3FC49A" w14:textId="77777777" w:rsidR="00450FEF" w:rsidRPr="006D0C52" w:rsidRDefault="00450FEF" w:rsidP="00372100">
            <w:pPr>
              <w:spacing w:after="0"/>
              <w:rPr>
                <w:rFonts w:ascii="Times New Roman" w:hAnsi="Times New Roman" w:cs="Times New Roman"/>
                <w:sz w:val="28"/>
                <w:szCs w:val="28"/>
              </w:rPr>
            </w:pPr>
          </w:p>
        </w:tc>
        <w:tc>
          <w:tcPr>
            <w:tcW w:w="236" w:type="dxa"/>
          </w:tcPr>
          <w:p w14:paraId="3C660D8E" w14:textId="77777777" w:rsidR="00450FEF" w:rsidRPr="006D0C52" w:rsidRDefault="00450FEF" w:rsidP="00372100">
            <w:pPr>
              <w:spacing w:after="0"/>
              <w:rPr>
                <w:rFonts w:ascii="Times New Roman" w:hAnsi="Times New Roman" w:cs="Times New Roman"/>
                <w:sz w:val="28"/>
                <w:szCs w:val="28"/>
              </w:rPr>
            </w:pPr>
          </w:p>
        </w:tc>
        <w:tc>
          <w:tcPr>
            <w:tcW w:w="3060" w:type="dxa"/>
            <w:tcBorders>
              <w:bottom w:val="single" w:sz="6" w:space="0" w:color="auto"/>
            </w:tcBorders>
          </w:tcPr>
          <w:p w14:paraId="3222D09C" w14:textId="77777777" w:rsidR="00450FEF" w:rsidRPr="006D0C52" w:rsidRDefault="00450FEF" w:rsidP="00372100">
            <w:pPr>
              <w:pStyle w:val="9"/>
              <w:spacing w:before="0"/>
              <w:jc w:val="center"/>
              <w:rPr>
                <w:rFonts w:ascii="Times New Roman" w:hAnsi="Times New Roman" w:cs="Times New Roman"/>
                <w:i w:val="0"/>
                <w:sz w:val="28"/>
                <w:szCs w:val="28"/>
              </w:rPr>
            </w:pPr>
            <w:r w:rsidRPr="006D0C52">
              <w:rPr>
                <w:rFonts w:ascii="Times New Roman" w:hAnsi="Times New Roman" w:cs="Times New Roman"/>
                <w:sz w:val="28"/>
                <w:szCs w:val="28"/>
              </w:rPr>
              <w:t xml:space="preserve">М.С. Орлів </w:t>
            </w:r>
          </w:p>
        </w:tc>
      </w:tr>
      <w:tr w:rsidR="00450FEF" w:rsidRPr="006D0C52" w14:paraId="4453F8E1" w14:textId="77777777" w:rsidTr="00372100">
        <w:tc>
          <w:tcPr>
            <w:tcW w:w="2340" w:type="dxa"/>
            <w:vAlign w:val="bottom"/>
          </w:tcPr>
          <w:p w14:paraId="18BF55C8" w14:textId="77777777" w:rsidR="00450FEF" w:rsidRPr="006D0C52" w:rsidRDefault="00450FEF" w:rsidP="00372100">
            <w:pPr>
              <w:spacing w:after="0"/>
              <w:rPr>
                <w:rFonts w:ascii="Times New Roman" w:hAnsi="Times New Roman" w:cs="Times New Roman"/>
                <w:sz w:val="28"/>
                <w:szCs w:val="28"/>
              </w:rPr>
            </w:pPr>
          </w:p>
        </w:tc>
        <w:tc>
          <w:tcPr>
            <w:tcW w:w="3724" w:type="dxa"/>
            <w:tcBorders>
              <w:top w:val="single" w:sz="6" w:space="0" w:color="auto"/>
            </w:tcBorders>
          </w:tcPr>
          <w:p w14:paraId="7F4A9D50" w14:textId="77777777" w:rsidR="00450FEF" w:rsidRPr="006D0C52" w:rsidRDefault="00450FEF"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особистий підпис, дата</w:t>
            </w:r>
          </w:p>
        </w:tc>
        <w:tc>
          <w:tcPr>
            <w:tcW w:w="236" w:type="dxa"/>
          </w:tcPr>
          <w:p w14:paraId="6C820716" w14:textId="77777777" w:rsidR="00450FEF" w:rsidRPr="006D0C52" w:rsidRDefault="00450FEF" w:rsidP="00372100">
            <w:pPr>
              <w:spacing w:after="0"/>
              <w:jc w:val="center"/>
              <w:rPr>
                <w:rFonts w:ascii="Times New Roman" w:hAnsi="Times New Roman" w:cs="Times New Roman"/>
                <w:sz w:val="28"/>
                <w:szCs w:val="28"/>
              </w:rPr>
            </w:pPr>
          </w:p>
        </w:tc>
        <w:tc>
          <w:tcPr>
            <w:tcW w:w="3060" w:type="dxa"/>
            <w:tcBorders>
              <w:top w:val="single" w:sz="6" w:space="0" w:color="auto"/>
            </w:tcBorders>
          </w:tcPr>
          <w:p w14:paraId="5356CF1A" w14:textId="77777777" w:rsidR="00450FEF" w:rsidRPr="006D0C52" w:rsidRDefault="00450FEF"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розшифрування підпису</w:t>
            </w:r>
          </w:p>
        </w:tc>
      </w:tr>
      <w:tr w:rsidR="00450FEF" w:rsidRPr="006D0C52" w14:paraId="5EC5DE5A" w14:textId="77777777" w:rsidTr="00372100">
        <w:tc>
          <w:tcPr>
            <w:tcW w:w="2340" w:type="dxa"/>
            <w:vAlign w:val="bottom"/>
          </w:tcPr>
          <w:p w14:paraId="647FA0CF" w14:textId="77777777" w:rsidR="00450FEF" w:rsidRPr="006D0C52" w:rsidRDefault="00450FEF" w:rsidP="00372100">
            <w:pPr>
              <w:spacing w:after="0"/>
              <w:rPr>
                <w:rFonts w:ascii="Times New Roman" w:hAnsi="Times New Roman" w:cs="Times New Roman"/>
                <w:sz w:val="28"/>
                <w:szCs w:val="28"/>
              </w:rPr>
            </w:pPr>
            <w:r w:rsidRPr="006D0C52">
              <w:rPr>
                <w:rFonts w:ascii="Times New Roman" w:hAnsi="Times New Roman" w:cs="Times New Roman"/>
                <w:sz w:val="28"/>
                <w:szCs w:val="28"/>
              </w:rPr>
              <w:t>Керівник</w:t>
            </w:r>
          </w:p>
        </w:tc>
        <w:tc>
          <w:tcPr>
            <w:tcW w:w="3724" w:type="dxa"/>
            <w:tcBorders>
              <w:bottom w:val="single" w:sz="6" w:space="0" w:color="auto"/>
            </w:tcBorders>
          </w:tcPr>
          <w:p w14:paraId="0F491392" w14:textId="77777777" w:rsidR="00450FEF" w:rsidRPr="006D0C52" w:rsidRDefault="00450FEF" w:rsidP="00372100">
            <w:pPr>
              <w:spacing w:after="0"/>
              <w:jc w:val="center"/>
              <w:rPr>
                <w:rFonts w:ascii="Times New Roman" w:hAnsi="Times New Roman" w:cs="Times New Roman"/>
                <w:sz w:val="28"/>
                <w:szCs w:val="28"/>
              </w:rPr>
            </w:pPr>
          </w:p>
        </w:tc>
        <w:tc>
          <w:tcPr>
            <w:tcW w:w="236" w:type="dxa"/>
          </w:tcPr>
          <w:p w14:paraId="018090E0" w14:textId="77777777" w:rsidR="00450FEF" w:rsidRPr="006D0C52" w:rsidRDefault="00450FEF" w:rsidP="00372100">
            <w:pPr>
              <w:spacing w:after="0"/>
              <w:jc w:val="center"/>
              <w:rPr>
                <w:rFonts w:ascii="Times New Roman" w:hAnsi="Times New Roman" w:cs="Times New Roman"/>
                <w:sz w:val="28"/>
                <w:szCs w:val="28"/>
              </w:rPr>
            </w:pPr>
          </w:p>
        </w:tc>
        <w:tc>
          <w:tcPr>
            <w:tcW w:w="3060" w:type="dxa"/>
            <w:tcBorders>
              <w:bottom w:val="single" w:sz="4" w:space="0" w:color="auto"/>
            </w:tcBorders>
          </w:tcPr>
          <w:p w14:paraId="3C4283C5" w14:textId="77777777" w:rsidR="00450FEF" w:rsidRPr="006D0C52" w:rsidRDefault="00450FEF" w:rsidP="00372100">
            <w:pPr>
              <w:pStyle w:val="9"/>
              <w:spacing w:before="0"/>
              <w:jc w:val="center"/>
              <w:rPr>
                <w:rFonts w:ascii="Times New Roman" w:hAnsi="Times New Roman" w:cs="Times New Roman"/>
                <w:i w:val="0"/>
                <w:sz w:val="28"/>
                <w:szCs w:val="28"/>
              </w:rPr>
            </w:pPr>
          </w:p>
        </w:tc>
      </w:tr>
      <w:tr w:rsidR="00450FEF" w:rsidRPr="006D0C52" w14:paraId="0C2C5148" w14:textId="77777777" w:rsidTr="00372100">
        <w:tc>
          <w:tcPr>
            <w:tcW w:w="2340" w:type="dxa"/>
            <w:vAlign w:val="bottom"/>
          </w:tcPr>
          <w:p w14:paraId="67F01A6E" w14:textId="77777777" w:rsidR="00450FEF" w:rsidRPr="006D0C52" w:rsidRDefault="00450FEF" w:rsidP="00372100">
            <w:pPr>
              <w:spacing w:after="0"/>
              <w:rPr>
                <w:rFonts w:ascii="Times New Roman" w:hAnsi="Times New Roman" w:cs="Times New Roman"/>
                <w:sz w:val="28"/>
                <w:szCs w:val="28"/>
              </w:rPr>
            </w:pPr>
          </w:p>
        </w:tc>
        <w:tc>
          <w:tcPr>
            <w:tcW w:w="3724" w:type="dxa"/>
            <w:tcBorders>
              <w:top w:val="single" w:sz="6" w:space="0" w:color="auto"/>
            </w:tcBorders>
          </w:tcPr>
          <w:p w14:paraId="0132D1D8" w14:textId="77777777" w:rsidR="00450FEF" w:rsidRPr="006D0C52" w:rsidRDefault="00450FEF"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особистий підпис, дата</w:t>
            </w:r>
          </w:p>
        </w:tc>
        <w:tc>
          <w:tcPr>
            <w:tcW w:w="236" w:type="dxa"/>
          </w:tcPr>
          <w:p w14:paraId="15A903D1" w14:textId="77777777" w:rsidR="00450FEF" w:rsidRPr="006D0C52" w:rsidRDefault="00450FEF" w:rsidP="00372100">
            <w:pPr>
              <w:spacing w:after="0"/>
              <w:jc w:val="center"/>
              <w:rPr>
                <w:rFonts w:ascii="Times New Roman" w:hAnsi="Times New Roman" w:cs="Times New Roman"/>
                <w:sz w:val="28"/>
                <w:szCs w:val="28"/>
              </w:rPr>
            </w:pPr>
          </w:p>
        </w:tc>
        <w:tc>
          <w:tcPr>
            <w:tcW w:w="3060" w:type="dxa"/>
            <w:tcBorders>
              <w:top w:val="single" w:sz="4" w:space="0" w:color="auto"/>
            </w:tcBorders>
          </w:tcPr>
          <w:p w14:paraId="1004332F" w14:textId="77777777" w:rsidR="00450FEF" w:rsidRPr="006D0C52" w:rsidRDefault="00450FEF"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розшифрування підпису</w:t>
            </w:r>
          </w:p>
        </w:tc>
      </w:tr>
      <w:tr w:rsidR="00450FEF" w:rsidRPr="006D0C52" w14:paraId="7AC5CB5B" w14:textId="77777777" w:rsidTr="00372100">
        <w:tc>
          <w:tcPr>
            <w:tcW w:w="2340" w:type="dxa"/>
            <w:vAlign w:val="bottom"/>
          </w:tcPr>
          <w:p w14:paraId="1B36DFA8" w14:textId="77777777" w:rsidR="00450FEF" w:rsidRPr="006D0C52" w:rsidRDefault="00450FEF" w:rsidP="00372100">
            <w:pPr>
              <w:spacing w:after="0"/>
              <w:rPr>
                <w:rFonts w:ascii="Times New Roman" w:hAnsi="Times New Roman" w:cs="Times New Roman"/>
                <w:sz w:val="28"/>
                <w:szCs w:val="28"/>
              </w:rPr>
            </w:pPr>
            <w:r w:rsidRPr="006D0C52">
              <w:rPr>
                <w:rFonts w:ascii="Times New Roman" w:hAnsi="Times New Roman" w:cs="Times New Roman"/>
                <w:sz w:val="28"/>
                <w:szCs w:val="28"/>
              </w:rPr>
              <w:t>Рецензент</w:t>
            </w:r>
          </w:p>
        </w:tc>
        <w:tc>
          <w:tcPr>
            <w:tcW w:w="3724" w:type="dxa"/>
            <w:tcBorders>
              <w:bottom w:val="single" w:sz="6" w:space="0" w:color="auto"/>
            </w:tcBorders>
          </w:tcPr>
          <w:p w14:paraId="232EFD79" w14:textId="77777777" w:rsidR="00450FEF" w:rsidRPr="006D0C52" w:rsidRDefault="00450FEF" w:rsidP="00372100">
            <w:pPr>
              <w:spacing w:after="0"/>
              <w:rPr>
                <w:rFonts w:ascii="Times New Roman" w:hAnsi="Times New Roman" w:cs="Times New Roman"/>
                <w:sz w:val="28"/>
                <w:szCs w:val="28"/>
              </w:rPr>
            </w:pPr>
          </w:p>
        </w:tc>
        <w:tc>
          <w:tcPr>
            <w:tcW w:w="236" w:type="dxa"/>
          </w:tcPr>
          <w:p w14:paraId="5CBEC716" w14:textId="77777777" w:rsidR="00450FEF" w:rsidRPr="006D0C52" w:rsidRDefault="00450FEF" w:rsidP="00372100">
            <w:pPr>
              <w:spacing w:after="0"/>
              <w:rPr>
                <w:rFonts w:ascii="Times New Roman" w:hAnsi="Times New Roman" w:cs="Times New Roman"/>
                <w:sz w:val="28"/>
                <w:szCs w:val="28"/>
              </w:rPr>
            </w:pPr>
          </w:p>
        </w:tc>
        <w:tc>
          <w:tcPr>
            <w:tcW w:w="3060" w:type="dxa"/>
            <w:tcBorders>
              <w:bottom w:val="single" w:sz="4" w:space="0" w:color="auto"/>
            </w:tcBorders>
          </w:tcPr>
          <w:p w14:paraId="1DE87B10" w14:textId="77777777" w:rsidR="00450FEF" w:rsidRPr="006D0C52" w:rsidRDefault="00450FEF" w:rsidP="00372100">
            <w:pPr>
              <w:pStyle w:val="9"/>
              <w:spacing w:before="0"/>
              <w:jc w:val="center"/>
              <w:rPr>
                <w:rFonts w:ascii="Times New Roman" w:hAnsi="Times New Roman" w:cs="Times New Roman"/>
                <w:i w:val="0"/>
                <w:sz w:val="28"/>
                <w:szCs w:val="28"/>
              </w:rPr>
            </w:pPr>
          </w:p>
        </w:tc>
      </w:tr>
      <w:tr w:rsidR="00450FEF" w:rsidRPr="006D0C52" w14:paraId="4D85C0E1" w14:textId="77777777" w:rsidTr="00372100">
        <w:tc>
          <w:tcPr>
            <w:tcW w:w="2340" w:type="dxa"/>
            <w:vAlign w:val="bottom"/>
          </w:tcPr>
          <w:p w14:paraId="11176B41" w14:textId="77777777" w:rsidR="00450FEF" w:rsidRPr="006D0C52" w:rsidRDefault="00450FEF" w:rsidP="00372100">
            <w:pPr>
              <w:spacing w:after="0"/>
              <w:rPr>
                <w:rFonts w:ascii="Times New Roman" w:hAnsi="Times New Roman" w:cs="Times New Roman"/>
                <w:sz w:val="28"/>
                <w:szCs w:val="28"/>
              </w:rPr>
            </w:pPr>
          </w:p>
        </w:tc>
        <w:tc>
          <w:tcPr>
            <w:tcW w:w="3724" w:type="dxa"/>
            <w:tcBorders>
              <w:top w:val="single" w:sz="6" w:space="0" w:color="auto"/>
            </w:tcBorders>
          </w:tcPr>
          <w:p w14:paraId="4A7A6691" w14:textId="77777777" w:rsidR="00450FEF" w:rsidRPr="006D0C52" w:rsidRDefault="00450FEF"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особистий підпис, дата</w:t>
            </w:r>
          </w:p>
        </w:tc>
        <w:tc>
          <w:tcPr>
            <w:tcW w:w="236" w:type="dxa"/>
          </w:tcPr>
          <w:p w14:paraId="54BDAD3B" w14:textId="77777777" w:rsidR="00450FEF" w:rsidRPr="006D0C52" w:rsidRDefault="00450FEF" w:rsidP="00372100">
            <w:pPr>
              <w:spacing w:after="0"/>
              <w:jc w:val="center"/>
              <w:rPr>
                <w:rFonts w:ascii="Times New Roman" w:hAnsi="Times New Roman" w:cs="Times New Roman"/>
                <w:sz w:val="28"/>
                <w:szCs w:val="28"/>
              </w:rPr>
            </w:pPr>
          </w:p>
        </w:tc>
        <w:tc>
          <w:tcPr>
            <w:tcW w:w="3060" w:type="dxa"/>
            <w:tcBorders>
              <w:top w:val="single" w:sz="4" w:space="0" w:color="auto"/>
            </w:tcBorders>
          </w:tcPr>
          <w:p w14:paraId="0BAB8123" w14:textId="77777777" w:rsidR="00450FEF" w:rsidRPr="006D0C52" w:rsidRDefault="00450FEF" w:rsidP="00372100">
            <w:pPr>
              <w:spacing w:after="0"/>
              <w:jc w:val="center"/>
              <w:rPr>
                <w:rFonts w:ascii="Times New Roman" w:hAnsi="Times New Roman" w:cs="Times New Roman"/>
                <w:sz w:val="28"/>
                <w:szCs w:val="28"/>
              </w:rPr>
            </w:pPr>
            <w:r w:rsidRPr="006D0C52">
              <w:rPr>
                <w:rFonts w:ascii="Times New Roman" w:hAnsi="Times New Roman" w:cs="Times New Roman"/>
                <w:sz w:val="28"/>
                <w:szCs w:val="28"/>
              </w:rPr>
              <w:t>розшифрування підпису</w:t>
            </w:r>
          </w:p>
        </w:tc>
      </w:tr>
    </w:tbl>
    <w:p w14:paraId="1F45552D" w14:textId="77777777" w:rsidR="00450FEF" w:rsidRPr="006D0C52" w:rsidRDefault="00450FEF" w:rsidP="00450FEF">
      <w:pPr>
        <w:spacing w:after="0"/>
        <w:rPr>
          <w:rFonts w:ascii="Times New Roman" w:hAnsi="Times New Roman" w:cs="Times New Roman"/>
          <w:b/>
          <w:bCs/>
          <w:w w:val="150"/>
          <w:sz w:val="28"/>
          <w:szCs w:val="28"/>
        </w:rPr>
      </w:pPr>
    </w:p>
    <w:p w14:paraId="41E1663B" w14:textId="77777777" w:rsidR="00450FEF" w:rsidRPr="006D0C52" w:rsidRDefault="00450FEF" w:rsidP="00450FEF">
      <w:pPr>
        <w:spacing w:after="0"/>
        <w:jc w:val="center"/>
        <w:rPr>
          <w:rFonts w:ascii="Times New Roman" w:hAnsi="Times New Roman" w:cs="Times New Roman"/>
          <w:bCs/>
          <w:sz w:val="28"/>
          <w:szCs w:val="28"/>
        </w:rPr>
      </w:pPr>
    </w:p>
    <w:p w14:paraId="7F1BB8D3" w14:textId="77777777" w:rsidR="00450FEF" w:rsidRPr="006D0C52" w:rsidRDefault="00450FEF" w:rsidP="00450FEF">
      <w:pPr>
        <w:spacing w:after="0"/>
        <w:jc w:val="center"/>
        <w:rPr>
          <w:rFonts w:ascii="Times New Roman" w:hAnsi="Times New Roman" w:cs="Times New Roman"/>
          <w:bCs/>
          <w:sz w:val="28"/>
          <w:szCs w:val="28"/>
        </w:rPr>
      </w:pPr>
    </w:p>
    <w:p w14:paraId="658E7D39" w14:textId="77777777" w:rsidR="00450FEF" w:rsidRPr="006D0C52" w:rsidRDefault="00450FEF" w:rsidP="00450FEF">
      <w:pPr>
        <w:spacing w:after="0"/>
        <w:jc w:val="center"/>
        <w:rPr>
          <w:rFonts w:ascii="Times New Roman" w:hAnsi="Times New Roman" w:cs="Times New Roman"/>
          <w:bCs/>
          <w:sz w:val="28"/>
          <w:szCs w:val="28"/>
        </w:rPr>
      </w:pPr>
    </w:p>
    <w:p w14:paraId="2666D63D" w14:textId="77777777" w:rsidR="00450FEF" w:rsidRPr="006D0C52" w:rsidRDefault="00450FEF" w:rsidP="00450FEF">
      <w:pPr>
        <w:spacing w:after="0"/>
        <w:jc w:val="center"/>
        <w:rPr>
          <w:rFonts w:ascii="Times New Roman" w:hAnsi="Times New Roman" w:cs="Times New Roman"/>
          <w:bCs/>
          <w:sz w:val="28"/>
          <w:szCs w:val="28"/>
        </w:rPr>
      </w:pPr>
    </w:p>
    <w:p w14:paraId="5235B687" w14:textId="77777777" w:rsidR="00450FEF" w:rsidRPr="006D0C52" w:rsidRDefault="00450FEF" w:rsidP="00450FEF">
      <w:pPr>
        <w:spacing w:after="0"/>
        <w:jc w:val="center"/>
        <w:rPr>
          <w:rFonts w:ascii="Times New Roman" w:hAnsi="Times New Roman" w:cs="Times New Roman"/>
          <w:bCs/>
          <w:sz w:val="28"/>
          <w:szCs w:val="28"/>
        </w:rPr>
      </w:pPr>
    </w:p>
    <w:p w14:paraId="71A8471C" w14:textId="77777777" w:rsidR="00450FEF" w:rsidRPr="006D0C52" w:rsidRDefault="00450FEF" w:rsidP="00450FEF">
      <w:pPr>
        <w:spacing w:after="0"/>
        <w:jc w:val="center"/>
        <w:rPr>
          <w:rFonts w:ascii="Times New Roman" w:hAnsi="Times New Roman" w:cs="Times New Roman"/>
          <w:bCs/>
          <w:sz w:val="28"/>
          <w:szCs w:val="28"/>
        </w:rPr>
      </w:pPr>
    </w:p>
    <w:p w14:paraId="5FBCF6DB" w14:textId="77777777" w:rsidR="00450FEF" w:rsidRPr="006D0C52" w:rsidRDefault="00450FEF" w:rsidP="00450FEF">
      <w:pPr>
        <w:spacing w:after="0"/>
        <w:jc w:val="center"/>
        <w:rPr>
          <w:rFonts w:ascii="Times New Roman" w:hAnsi="Times New Roman" w:cs="Times New Roman"/>
          <w:bCs/>
          <w:sz w:val="28"/>
          <w:szCs w:val="28"/>
        </w:rPr>
      </w:pPr>
      <w:r w:rsidRPr="006D0C52">
        <w:rPr>
          <w:rFonts w:ascii="Times New Roman" w:hAnsi="Times New Roman" w:cs="Times New Roman"/>
          <w:bCs/>
          <w:sz w:val="28"/>
          <w:szCs w:val="28"/>
        </w:rPr>
        <w:t>Івано-Франківськ</w:t>
      </w:r>
    </w:p>
    <w:p w14:paraId="6F5708CC" w14:textId="77777777" w:rsidR="00450FEF" w:rsidRPr="006D0C52" w:rsidRDefault="00450FEF" w:rsidP="00450FEF">
      <w:pPr>
        <w:spacing w:after="0"/>
        <w:jc w:val="center"/>
        <w:rPr>
          <w:rFonts w:ascii="Times New Roman" w:hAnsi="Times New Roman" w:cs="Times New Roman"/>
          <w:sz w:val="28"/>
          <w:szCs w:val="28"/>
        </w:rPr>
      </w:pPr>
      <w:r w:rsidRPr="006D0C52">
        <w:rPr>
          <w:rFonts w:ascii="Times New Roman" w:hAnsi="Times New Roman" w:cs="Times New Roman"/>
          <w:sz w:val="28"/>
          <w:szCs w:val="28"/>
        </w:rPr>
        <w:t>2021</w:t>
      </w:r>
    </w:p>
    <w:p w14:paraId="78F960C2" w14:textId="77777777" w:rsidR="00450FEF" w:rsidRDefault="00450FEF" w:rsidP="00450FEF">
      <w:pPr>
        <w:widowControl w:val="0"/>
        <w:spacing w:line="360" w:lineRule="auto"/>
        <w:ind w:firstLine="567"/>
        <w:jc w:val="center"/>
        <w:rPr>
          <w:b/>
          <w:bCs/>
          <w:sz w:val="28"/>
          <w:szCs w:val="28"/>
          <w:lang w:eastAsia="ru-RU"/>
        </w:rPr>
      </w:pPr>
    </w:p>
    <w:p w14:paraId="34BB384A" w14:textId="77777777" w:rsidR="00450FEF" w:rsidRDefault="00450FEF" w:rsidP="003F0D7E">
      <w:pPr>
        <w:spacing w:after="0" w:line="360" w:lineRule="auto"/>
        <w:ind w:firstLine="720"/>
        <w:jc w:val="center"/>
        <w:rPr>
          <w:rFonts w:ascii="Times New Roman" w:hAnsi="Times New Roman" w:cs="Times New Roman"/>
          <w:b/>
          <w:sz w:val="28"/>
          <w:szCs w:val="28"/>
        </w:rPr>
      </w:pPr>
    </w:p>
    <w:p w14:paraId="3FAE622A" w14:textId="1029F57B" w:rsidR="003F0D7E" w:rsidRPr="003F0D7E" w:rsidRDefault="003F0D7E" w:rsidP="003F0D7E">
      <w:pPr>
        <w:spacing w:after="0" w:line="360" w:lineRule="auto"/>
        <w:ind w:firstLine="720"/>
        <w:jc w:val="center"/>
        <w:rPr>
          <w:rFonts w:ascii="Times New Roman" w:hAnsi="Times New Roman" w:cs="Times New Roman"/>
          <w:b/>
          <w:sz w:val="28"/>
          <w:szCs w:val="28"/>
        </w:rPr>
      </w:pPr>
      <w:r w:rsidRPr="003F0D7E">
        <w:rPr>
          <w:rFonts w:ascii="Times New Roman" w:hAnsi="Times New Roman" w:cs="Times New Roman"/>
          <w:b/>
          <w:sz w:val="28"/>
          <w:szCs w:val="28"/>
        </w:rPr>
        <w:lastRenderedPageBreak/>
        <w:t>АНОТАЦІЯ</w:t>
      </w:r>
    </w:p>
    <w:p w14:paraId="1FF8AE2A" w14:textId="77777777" w:rsidR="003F0D7E" w:rsidRPr="003F0D7E" w:rsidRDefault="003F0D7E" w:rsidP="003F0D7E">
      <w:pPr>
        <w:spacing w:after="0" w:line="360" w:lineRule="auto"/>
        <w:ind w:firstLine="720"/>
        <w:rPr>
          <w:rFonts w:ascii="Times New Roman" w:hAnsi="Times New Roman" w:cs="Times New Roman"/>
          <w:b/>
          <w:sz w:val="28"/>
          <w:szCs w:val="28"/>
        </w:rPr>
      </w:pPr>
    </w:p>
    <w:p w14:paraId="223E50FC" w14:textId="342F4C15" w:rsidR="003F0D7E" w:rsidRPr="003F0D7E" w:rsidRDefault="00E97DE1" w:rsidP="003F0D7E">
      <w:pPr>
        <w:spacing w:after="0" w:line="360" w:lineRule="auto"/>
        <w:ind w:firstLine="720"/>
        <w:jc w:val="both"/>
        <w:rPr>
          <w:rFonts w:ascii="Times New Roman" w:hAnsi="Times New Roman" w:cs="Times New Roman"/>
          <w:b/>
          <w:sz w:val="28"/>
          <w:szCs w:val="28"/>
        </w:rPr>
      </w:pPr>
      <w:r>
        <w:rPr>
          <w:rFonts w:ascii="Times New Roman" w:hAnsi="Times New Roman" w:cs="Times New Roman"/>
          <w:b/>
          <w:sz w:val="28"/>
          <w:szCs w:val="28"/>
        </w:rPr>
        <w:t xml:space="preserve">Державна податкова політика </w:t>
      </w:r>
      <w:r>
        <w:rPr>
          <w:rFonts w:ascii="Times New Roman" w:hAnsi="Times New Roman" w:cs="Times New Roman"/>
          <w:b/>
          <w:sz w:val="28"/>
          <w:szCs w:val="28"/>
          <w:lang w:val="ru-RU"/>
        </w:rPr>
        <w:t>У</w:t>
      </w:r>
      <w:r w:rsidR="003F0D7E" w:rsidRPr="003F0D7E">
        <w:rPr>
          <w:rFonts w:ascii="Times New Roman" w:hAnsi="Times New Roman" w:cs="Times New Roman"/>
          <w:b/>
          <w:sz w:val="28"/>
          <w:szCs w:val="28"/>
        </w:rPr>
        <w:t xml:space="preserve">країни. – Рукопис. </w:t>
      </w:r>
    </w:p>
    <w:p w14:paraId="4BB59136" w14:textId="77777777" w:rsidR="003F0D7E" w:rsidRPr="003F0D7E" w:rsidRDefault="003F0D7E" w:rsidP="003F0D7E">
      <w:pPr>
        <w:spacing w:after="0" w:line="360" w:lineRule="auto"/>
        <w:ind w:firstLine="720"/>
        <w:jc w:val="both"/>
        <w:rPr>
          <w:rFonts w:ascii="Times New Roman" w:hAnsi="Times New Roman" w:cs="Times New Roman"/>
          <w:b/>
          <w:sz w:val="28"/>
          <w:szCs w:val="28"/>
        </w:rPr>
      </w:pPr>
    </w:p>
    <w:p w14:paraId="0F90B144" w14:textId="65E7D4B5" w:rsidR="003F0D7E" w:rsidRPr="003F0D7E" w:rsidRDefault="003F0D7E" w:rsidP="003F0D7E">
      <w:pPr>
        <w:spacing w:after="0" w:line="360" w:lineRule="auto"/>
        <w:ind w:firstLine="720"/>
        <w:jc w:val="both"/>
        <w:rPr>
          <w:rFonts w:ascii="Times New Roman" w:hAnsi="Times New Roman" w:cs="Times New Roman"/>
          <w:sz w:val="28"/>
          <w:szCs w:val="28"/>
        </w:rPr>
      </w:pPr>
      <w:r w:rsidRPr="003F0D7E">
        <w:rPr>
          <w:rFonts w:ascii="Times New Roman" w:hAnsi="Times New Roman" w:cs="Times New Roman"/>
          <w:sz w:val="28"/>
          <w:szCs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w:t>
      </w:r>
      <w:r w:rsidR="00E97DE1" w:rsidRPr="00E97DE1">
        <w:rPr>
          <w:rFonts w:ascii="Times New Roman" w:hAnsi="Times New Roman" w:cs="Times New Roman"/>
          <w:sz w:val="28"/>
          <w:szCs w:val="28"/>
        </w:rPr>
        <w:t>1</w:t>
      </w:r>
      <w:r w:rsidRPr="003F0D7E">
        <w:rPr>
          <w:rFonts w:ascii="Times New Roman" w:hAnsi="Times New Roman" w:cs="Times New Roman"/>
          <w:sz w:val="28"/>
          <w:szCs w:val="28"/>
        </w:rPr>
        <w:t>.</w:t>
      </w:r>
    </w:p>
    <w:p w14:paraId="45BB3217" w14:textId="77AAC1C0" w:rsidR="00E97DE1" w:rsidRPr="00E97DE1" w:rsidRDefault="003F0D7E" w:rsidP="00E97DE1">
      <w:pPr>
        <w:spacing w:after="0" w:line="360" w:lineRule="auto"/>
        <w:ind w:firstLine="720"/>
        <w:jc w:val="both"/>
        <w:rPr>
          <w:rFonts w:ascii="Times New Roman" w:hAnsi="Times New Roman" w:cs="Times New Roman"/>
          <w:sz w:val="28"/>
          <w:szCs w:val="28"/>
        </w:rPr>
      </w:pPr>
      <w:r w:rsidRPr="003F0D7E">
        <w:rPr>
          <w:rFonts w:ascii="Times New Roman" w:hAnsi="Times New Roman" w:cs="Times New Roman"/>
          <w:sz w:val="28"/>
          <w:szCs w:val="28"/>
        </w:rPr>
        <w:t>В магістерській роботі роз</w:t>
      </w:r>
      <w:r w:rsidR="00E97DE1">
        <w:rPr>
          <w:rFonts w:ascii="Times New Roman" w:hAnsi="Times New Roman" w:cs="Times New Roman"/>
          <w:sz w:val="28"/>
          <w:szCs w:val="28"/>
        </w:rPr>
        <w:t>крито теоре</w:t>
      </w:r>
      <w:r w:rsidR="000D7832">
        <w:rPr>
          <w:rFonts w:ascii="Times New Roman" w:hAnsi="Times New Roman" w:cs="Times New Roman"/>
          <w:sz w:val="28"/>
          <w:szCs w:val="28"/>
        </w:rPr>
        <w:t>тичні засади державної податков</w:t>
      </w:r>
      <w:r w:rsidR="000D7832" w:rsidRPr="000D7832">
        <w:rPr>
          <w:rFonts w:ascii="Times New Roman" w:hAnsi="Times New Roman" w:cs="Times New Roman"/>
          <w:sz w:val="28"/>
          <w:szCs w:val="28"/>
        </w:rPr>
        <w:t>о</w:t>
      </w:r>
      <w:r w:rsidR="00E97DE1">
        <w:rPr>
          <w:rFonts w:ascii="Times New Roman" w:hAnsi="Times New Roman" w:cs="Times New Roman"/>
          <w:sz w:val="28"/>
          <w:szCs w:val="28"/>
        </w:rPr>
        <w:t>ї політики України, здійснено порівняння шляхів</w:t>
      </w:r>
      <w:r w:rsidR="00E97DE1" w:rsidRPr="00E97DE1">
        <w:rPr>
          <w:rFonts w:ascii="Times New Roman" w:hAnsi="Times New Roman" w:cs="Times New Roman"/>
          <w:sz w:val="28"/>
          <w:szCs w:val="28"/>
        </w:rPr>
        <w:t xml:space="preserve"> реалізації державної податкової політики в умовах євроінтеграції .</w:t>
      </w:r>
    </w:p>
    <w:p w14:paraId="1ABCCBCD" w14:textId="77CB5127" w:rsidR="00E97DE1" w:rsidRDefault="00E97DE1" w:rsidP="00E97DE1">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 xml:space="preserve">Розглянуті сучасні </w:t>
      </w:r>
      <w:r w:rsidRPr="00E97DE1">
        <w:rPr>
          <w:rFonts w:ascii="Times New Roman" w:hAnsi="Times New Roman" w:cs="Times New Roman"/>
          <w:sz w:val="28"/>
          <w:szCs w:val="28"/>
        </w:rPr>
        <w:t>ф</w:t>
      </w:r>
      <w:r>
        <w:rPr>
          <w:rFonts w:ascii="Times New Roman" w:hAnsi="Times New Roman" w:cs="Times New Roman"/>
          <w:sz w:val="28"/>
          <w:szCs w:val="28"/>
        </w:rPr>
        <w:t>орми та методологію</w:t>
      </w:r>
      <w:r w:rsidRPr="00E97DE1">
        <w:rPr>
          <w:rFonts w:ascii="Times New Roman" w:hAnsi="Times New Roman" w:cs="Times New Roman"/>
          <w:sz w:val="28"/>
          <w:szCs w:val="28"/>
        </w:rPr>
        <w:t xml:space="preserve"> реалізації державної податкової політики</w:t>
      </w:r>
      <w:r w:rsidR="003F0D7E" w:rsidRPr="003F0D7E">
        <w:rPr>
          <w:rFonts w:ascii="Times New Roman" w:hAnsi="Times New Roman" w:cs="Times New Roman"/>
          <w:sz w:val="28"/>
          <w:szCs w:val="28"/>
        </w:rPr>
        <w:t>. Визначено зміст і цілі</w:t>
      </w:r>
      <w:r>
        <w:rPr>
          <w:rFonts w:ascii="Times New Roman" w:hAnsi="Times New Roman" w:cs="Times New Roman"/>
          <w:sz w:val="28"/>
          <w:szCs w:val="28"/>
          <w:lang w:val="ru-RU"/>
        </w:rPr>
        <w:t xml:space="preserve"> к</w:t>
      </w:r>
      <w:proofErr w:type="spellStart"/>
      <w:r w:rsidRPr="00E97DE1">
        <w:rPr>
          <w:rFonts w:ascii="Times New Roman" w:hAnsi="Times New Roman" w:cs="Times New Roman"/>
          <w:sz w:val="28"/>
          <w:szCs w:val="28"/>
        </w:rPr>
        <w:t>онс</w:t>
      </w:r>
      <w:r>
        <w:rPr>
          <w:rFonts w:ascii="Times New Roman" w:hAnsi="Times New Roman" w:cs="Times New Roman"/>
          <w:sz w:val="28"/>
          <w:szCs w:val="28"/>
        </w:rPr>
        <w:t>титуційно</w:t>
      </w:r>
      <w:proofErr w:type="spellEnd"/>
      <w:r>
        <w:rPr>
          <w:rFonts w:ascii="Times New Roman" w:hAnsi="Times New Roman" w:cs="Times New Roman"/>
          <w:sz w:val="28"/>
          <w:szCs w:val="28"/>
        </w:rPr>
        <w:t>-правових форм</w:t>
      </w:r>
      <w:r w:rsidRPr="00E97DE1">
        <w:rPr>
          <w:rFonts w:ascii="Times New Roman" w:hAnsi="Times New Roman" w:cs="Times New Roman"/>
          <w:sz w:val="28"/>
          <w:szCs w:val="28"/>
        </w:rPr>
        <w:t xml:space="preserve"> реалізації державної </w:t>
      </w:r>
      <w:proofErr w:type="spellStart"/>
      <w:r w:rsidR="000D7832">
        <w:rPr>
          <w:rFonts w:ascii="Times New Roman" w:hAnsi="Times New Roman" w:cs="Times New Roman"/>
          <w:sz w:val="28"/>
          <w:szCs w:val="28"/>
          <w:lang w:val="ru-RU"/>
        </w:rPr>
        <w:t>пода</w:t>
      </w:r>
      <w:r>
        <w:rPr>
          <w:rFonts w:ascii="Times New Roman" w:hAnsi="Times New Roman" w:cs="Times New Roman"/>
          <w:sz w:val="28"/>
          <w:szCs w:val="28"/>
          <w:lang w:val="ru-RU"/>
        </w:rPr>
        <w:t>т</w:t>
      </w:r>
      <w:r w:rsidR="000D7832">
        <w:rPr>
          <w:rFonts w:ascii="Times New Roman" w:hAnsi="Times New Roman" w:cs="Times New Roman"/>
          <w:sz w:val="28"/>
          <w:szCs w:val="28"/>
          <w:lang w:val="ru-RU"/>
        </w:rPr>
        <w:t>к</w:t>
      </w:r>
      <w:r>
        <w:rPr>
          <w:rFonts w:ascii="Times New Roman" w:hAnsi="Times New Roman" w:cs="Times New Roman"/>
          <w:sz w:val="28"/>
          <w:szCs w:val="28"/>
          <w:lang w:val="ru-RU"/>
        </w:rPr>
        <w:t>ової</w:t>
      </w:r>
      <w:proofErr w:type="spellEnd"/>
      <w:r>
        <w:rPr>
          <w:rFonts w:ascii="Times New Roman" w:hAnsi="Times New Roman" w:cs="Times New Roman"/>
          <w:sz w:val="28"/>
          <w:szCs w:val="28"/>
          <w:lang w:val="ru-RU"/>
        </w:rPr>
        <w:t xml:space="preserve"> </w:t>
      </w:r>
      <w:r w:rsidRPr="00E97DE1">
        <w:rPr>
          <w:rFonts w:ascii="Times New Roman" w:hAnsi="Times New Roman" w:cs="Times New Roman"/>
          <w:sz w:val="28"/>
          <w:szCs w:val="28"/>
        </w:rPr>
        <w:t>політики в Україні</w:t>
      </w:r>
      <w:r>
        <w:rPr>
          <w:rFonts w:ascii="Times New Roman" w:hAnsi="Times New Roman" w:cs="Times New Roman"/>
          <w:sz w:val="28"/>
          <w:szCs w:val="28"/>
          <w:lang w:val="ru-RU"/>
        </w:rPr>
        <w:t>.</w:t>
      </w:r>
    </w:p>
    <w:p w14:paraId="3CED3FB7" w14:textId="17836CC5" w:rsidR="003F0D7E" w:rsidRPr="00E97DE1" w:rsidRDefault="003F0D7E" w:rsidP="00E97DE1">
      <w:pPr>
        <w:spacing w:after="0" w:line="360" w:lineRule="auto"/>
        <w:ind w:firstLine="720"/>
        <w:jc w:val="both"/>
        <w:rPr>
          <w:rFonts w:ascii="Times New Roman" w:hAnsi="Times New Roman" w:cs="Times New Roman"/>
          <w:sz w:val="28"/>
          <w:szCs w:val="28"/>
          <w:lang w:val="ru-RU"/>
        </w:rPr>
      </w:pPr>
      <w:r w:rsidRPr="003F0D7E">
        <w:rPr>
          <w:rFonts w:ascii="Times New Roman" w:hAnsi="Times New Roman" w:cs="Times New Roman"/>
          <w:sz w:val="28"/>
          <w:szCs w:val="28"/>
        </w:rPr>
        <w:t>Розроблені напрями удосконалення</w:t>
      </w:r>
      <w:r w:rsidR="00E97DE1" w:rsidRPr="00E97DE1">
        <w:rPr>
          <w:rFonts w:ascii="Times New Roman" w:hAnsi="Times New Roman" w:cs="Times New Roman"/>
          <w:sz w:val="28"/>
          <w:szCs w:val="28"/>
        </w:rPr>
        <w:t xml:space="preserve"> реалізації державної податкової політики </w:t>
      </w:r>
      <w:r w:rsidR="00E97DE1">
        <w:rPr>
          <w:rFonts w:ascii="Times New Roman" w:hAnsi="Times New Roman" w:cs="Times New Roman"/>
          <w:sz w:val="28"/>
          <w:szCs w:val="28"/>
          <w:lang w:val="ru-RU"/>
        </w:rPr>
        <w:t xml:space="preserve">та </w:t>
      </w:r>
      <w:proofErr w:type="spellStart"/>
      <w:r w:rsidR="00E97DE1">
        <w:rPr>
          <w:rFonts w:ascii="Times New Roman" w:hAnsi="Times New Roman" w:cs="Times New Roman"/>
          <w:sz w:val="28"/>
          <w:szCs w:val="28"/>
          <w:lang w:val="ru-RU"/>
        </w:rPr>
        <w:t>проаналізовано</w:t>
      </w:r>
      <w:proofErr w:type="spellEnd"/>
      <w:r w:rsidR="00E97DE1">
        <w:rPr>
          <w:rFonts w:ascii="Times New Roman" w:hAnsi="Times New Roman" w:cs="Times New Roman"/>
          <w:sz w:val="28"/>
          <w:szCs w:val="28"/>
          <w:lang w:val="ru-RU"/>
        </w:rPr>
        <w:t xml:space="preserve"> </w:t>
      </w:r>
      <w:r w:rsidR="00E97DE1" w:rsidRPr="00E97DE1">
        <w:rPr>
          <w:rFonts w:ascii="Times New Roman" w:hAnsi="Times New Roman" w:cs="Times New Roman"/>
          <w:sz w:val="28"/>
          <w:szCs w:val="28"/>
        </w:rPr>
        <w:t>гарантій платників податків в Україні</w:t>
      </w:r>
    </w:p>
    <w:p w14:paraId="74B22A4A" w14:textId="02E80692" w:rsidR="003F0D7E" w:rsidRPr="00E97DE1" w:rsidRDefault="003F0D7E" w:rsidP="003F0D7E">
      <w:pPr>
        <w:spacing w:after="0" w:line="360" w:lineRule="auto"/>
        <w:ind w:firstLine="720"/>
        <w:jc w:val="both"/>
        <w:rPr>
          <w:rFonts w:ascii="Times New Roman" w:hAnsi="Times New Roman" w:cs="Times New Roman"/>
          <w:sz w:val="28"/>
          <w:szCs w:val="28"/>
          <w:lang w:val="ru-RU"/>
        </w:rPr>
      </w:pPr>
      <w:r w:rsidRPr="003F0D7E">
        <w:rPr>
          <w:rFonts w:ascii="Times New Roman" w:hAnsi="Times New Roman" w:cs="Times New Roman"/>
          <w:b/>
          <w:sz w:val="28"/>
          <w:szCs w:val="28"/>
        </w:rPr>
        <w:t>Ключові слова</w:t>
      </w:r>
      <w:r w:rsidRPr="003F0D7E">
        <w:rPr>
          <w:rFonts w:ascii="Times New Roman" w:hAnsi="Times New Roman" w:cs="Times New Roman"/>
          <w:sz w:val="28"/>
          <w:szCs w:val="28"/>
        </w:rPr>
        <w:t xml:space="preserve">: </w:t>
      </w:r>
      <w:r w:rsidR="00E97DE1">
        <w:rPr>
          <w:rFonts w:ascii="Times New Roman" w:hAnsi="Times New Roman" w:cs="Times New Roman"/>
          <w:sz w:val="28"/>
          <w:szCs w:val="28"/>
        </w:rPr>
        <w:t>державна політика</w:t>
      </w:r>
      <w:r w:rsidRPr="003F0D7E">
        <w:rPr>
          <w:rFonts w:ascii="Times New Roman" w:hAnsi="Times New Roman" w:cs="Times New Roman"/>
          <w:sz w:val="28"/>
          <w:szCs w:val="28"/>
        </w:rPr>
        <w:t xml:space="preserve">, </w:t>
      </w:r>
      <w:r w:rsidR="00E97DE1" w:rsidRPr="00E97DE1">
        <w:rPr>
          <w:rFonts w:ascii="Times New Roman" w:hAnsi="Times New Roman" w:cs="Times New Roman"/>
          <w:sz w:val="28"/>
          <w:szCs w:val="28"/>
        </w:rPr>
        <w:t>податкова</w:t>
      </w:r>
      <w:r w:rsidR="00E97DE1">
        <w:rPr>
          <w:rFonts w:ascii="Times New Roman" w:hAnsi="Times New Roman" w:cs="Times New Roman"/>
          <w:sz w:val="28"/>
          <w:szCs w:val="28"/>
          <w:lang w:val="ru-RU"/>
        </w:rPr>
        <w:t xml:space="preserve"> </w:t>
      </w:r>
      <w:proofErr w:type="spellStart"/>
      <w:r w:rsidR="00E97DE1">
        <w:rPr>
          <w:rFonts w:ascii="Times New Roman" w:hAnsi="Times New Roman" w:cs="Times New Roman"/>
          <w:sz w:val="28"/>
          <w:szCs w:val="28"/>
          <w:lang w:val="ru-RU"/>
        </w:rPr>
        <w:t>політика</w:t>
      </w:r>
      <w:proofErr w:type="spellEnd"/>
      <w:r w:rsidR="00E97DE1">
        <w:rPr>
          <w:rFonts w:ascii="Times New Roman" w:hAnsi="Times New Roman" w:cs="Times New Roman"/>
          <w:sz w:val="28"/>
          <w:szCs w:val="28"/>
        </w:rPr>
        <w:t xml:space="preserve">, </w:t>
      </w:r>
      <w:r w:rsidR="00E97DE1">
        <w:rPr>
          <w:rFonts w:ascii="Times New Roman" w:hAnsi="Times New Roman" w:cs="Times New Roman"/>
          <w:sz w:val="28"/>
          <w:szCs w:val="28"/>
          <w:lang w:val="ru-RU"/>
        </w:rPr>
        <w:t xml:space="preserve">ВВП, </w:t>
      </w:r>
      <w:r w:rsidRPr="003F0D7E">
        <w:rPr>
          <w:rFonts w:ascii="Times New Roman" w:hAnsi="Times New Roman" w:cs="Times New Roman"/>
          <w:sz w:val="28"/>
          <w:szCs w:val="28"/>
        </w:rPr>
        <w:t>удосконалення</w:t>
      </w:r>
      <w:r w:rsidR="00E97DE1">
        <w:rPr>
          <w:rFonts w:ascii="Times New Roman" w:hAnsi="Times New Roman" w:cs="Times New Roman"/>
          <w:sz w:val="28"/>
          <w:szCs w:val="28"/>
          <w:lang w:val="ru-RU"/>
        </w:rPr>
        <w:t xml:space="preserve"> </w:t>
      </w:r>
      <w:proofErr w:type="spellStart"/>
      <w:r w:rsidR="00E97DE1">
        <w:rPr>
          <w:rFonts w:ascii="Times New Roman" w:hAnsi="Times New Roman" w:cs="Times New Roman"/>
          <w:sz w:val="28"/>
          <w:szCs w:val="28"/>
          <w:lang w:val="ru-RU"/>
        </w:rPr>
        <w:t>податкової</w:t>
      </w:r>
      <w:proofErr w:type="spellEnd"/>
      <w:r w:rsidR="00E97DE1">
        <w:rPr>
          <w:rFonts w:ascii="Times New Roman" w:hAnsi="Times New Roman" w:cs="Times New Roman"/>
          <w:sz w:val="28"/>
          <w:szCs w:val="28"/>
          <w:lang w:val="ru-RU"/>
        </w:rPr>
        <w:t xml:space="preserve"> </w:t>
      </w:r>
      <w:proofErr w:type="spellStart"/>
      <w:r w:rsidR="00E97DE1">
        <w:rPr>
          <w:rFonts w:ascii="Times New Roman" w:hAnsi="Times New Roman" w:cs="Times New Roman"/>
          <w:sz w:val="28"/>
          <w:szCs w:val="28"/>
          <w:lang w:val="ru-RU"/>
        </w:rPr>
        <w:t>політики</w:t>
      </w:r>
      <w:proofErr w:type="spellEnd"/>
      <w:r w:rsidR="00E97DE1">
        <w:rPr>
          <w:rFonts w:ascii="Times New Roman" w:hAnsi="Times New Roman" w:cs="Times New Roman"/>
          <w:sz w:val="28"/>
          <w:szCs w:val="28"/>
          <w:lang w:val="ru-RU"/>
        </w:rPr>
        <w:t xml:space="preserve"> </w:t>
      </w:r>
      <w:r w:rsidR="00E97DE1">
        <w:rPr>
          <w:rFonts w:ascii="Times New Roman" w:hAnsi="Times New Roman" w:cs="Times New Roman"/>
          <w:sz w:val="28"/>
          <w:szCs w:val="28"/>
        </w:rPr>
        <w:t xml:space="preserve">,  платники </w:t>
      </w:r>
      <w:proofErr w:type="spellStart"/>
      <w:r w:rsidR="00E97DE1">
        <w:rPr>
          <w:rFonts w:ascii="Times New Roman" w:hAnsi="Times New Roman" w:cs="Times New Roman"/>
          <w:sz w:val="28"/>
          <w:szCs w:val="28"/>
        </w:rPr>
        <w:t>падатків</w:t>
      </w:r>
      <w:proofErr w:type="spellEnd"/>
      <w:r w:rsidR="00E97DE1">
        <w:rPr>
          <w:rFonts w:ascii="Times New Roman" w:hAnsi="Times New Roman" w:cs="Times New Roman"/>
          <w:sz w:val="28"/>
          <w:szCs w:val="28"/>
          <w:lang w:val="ru-RU"/>
        </w:rPr>
        <w:t xml:space="preserve">, </w:t>
      </w:r>
      <w:proofErr w:type="spellStart"/>
      <w:r w:rsidR="00E97DE1">
        <w:rPr>
          <w:rFonts w:ascii="Times New Roman" w:hAnsi="Times New Roman" w:cs="Times New Roman"/>
          <w:sz w:val="28"/>
          <w:szCs w:val="28"/>
          <w:lang w:val="ru-RU"/>
        </w:rPr>
        <w:t>податок</w:t>
      </w:r>
      <w:proofErr w:type="spellEnd"/>
      <w:r w:rsidR="00E97DE1">
        <w:rPr>
          <w:rFonts w:ascii="Times New Roman" w:hAnsi="Times New Roman" w:cs="Times New Roman"/>
          <w:sz w:val="28"/>
          <w:szCs w:val="28"/>
          <w:lang w:val="ru-RU"/>
        </w:rPr>
        <w:t>.</w:t>
      </w:r>
    </w:p>
    <w:p w14:paraId="6A0EA8EF" w14:textId="77777777" w:rsidR="003F0D7E" w:rsidRDefault="003F0D7E" w:rsidP="003F0D7E">
      <w:pPr>
        <w:spacing w:after="0" w:line="360" w:lineRule="auto"/>
        <w:ind w:firstLine="720"/>
        <w:jc w:val="both"/>
        <w:rPr>
          <w:rFonts w:ascii="Times New Roman" w:hAnsi="Times New Roman" w:cs="Times New Roman"/>
          <w:sz w:val="28"/>
          <w:szCs w:val="28"/>
        </w:rPr>
      </w:pPr>
    </w:p>
    <w:p w14:paraId="4F73CED6" w14:textId="1C533C8C" w:rsidR="003F0D7E" w:rsidRPr="00E97DE1" w:rsidRDefault="003F0D7E" w:rsidP="004B3C1E">
      <w:pPr>
        <w:spacing w:after="0" w:line="360" w:lineRule="auto"/>
        <w:ind w:firstLine="720"/>
        <w:rPr>
          <w:rFonts w:ascii="Times New Roman" w:hAnsi="Times New Roman" w:cs="Times New Roman"/>
          <w:sz w:val="28"/>
          <w:szCs w:val="28"/>
          <w:lang w:val="ru-RU"/>
        </w:rPr>
      </w:pPr>
    </w:p>
    <w:p w14:paraId="28D2C4CE" w14:textId="77777777" w:rsidR="003F0D7E" w:rsidRDefault="003F0D7E" w:rsidP="004B3C1E">
      <w:pPr>
        <w:spacing w:after="0" w:line="360" w:lineRule="auto"/>
        <w:ind w:firstLine="720"/>
        <w:rPr>
          <w:rFonts w:ascii="Times New Roman" w:hAnsi="Times New Roman" w:cs="Times New Roman"/>
          <w:sz w:val="28"/>
          <w:szCs w:val="28"/>
        </w:rPr>
      </w:pPr>
    </w:p>
    <w:p w14:paraId="38D4DD3E" w14:textId="77777777" w:rsidR="003F0D7E" w:rsidRDefault="003F0D7E" w:rsidP="004B3C1E">
      <w:pPr>
        <w:spacing w:after="0" w:line="360" w:lineRule="auto"/>
        <w:ind w:firstLine="720"/>
        <w:rPr>
          <w:rFonts w:ascii="Times New Roman" w:hAnsi="Times New Roman" w:cs="Times New Roman"/>
          <w:sz w:val="28"/>
          <w:szCs w:val="28"/>
        </w:rPr>
      </w:pPr>
    </w:p>
    <w:p w14:paraId="59385529" w14:textId="77777777" w:rsidR="003F0D7E" w:rsidRDefault="003F0D7E" w:rsidP="004B3C1E">
      <w:pPr>
        <w:spacing w:after="0" w:line="360" w:lineRule="auto"/>
        <w:ind w:firstLine="720"/>
        <w:rPr>
          <w:rFonts w:ascii="Times New Roman" w:hAnsi="Times New Roman" w:cs="Times New Roman"/>
          <w:sz w:val="28"/>
          <w:szCs w:val="28"/>
        </w:rPr>
      </w:pPr>
    </w:p>
    <w:p w14:paraId="6127E43A" w14:textId="77777777" w:rsidR="003F0D7E" w:rsidRDefault="003F0D7E" w:rsidP="004B3C1E">
      <w:pPr>
        <w:spacing w:after="0" w:line="360" w:lineRule="auto"/>
        <w:ind w:firstLine="720"/>
        <w:rPr>
          <w:rFonts w:ascii="Times New Roman" w:hAnsi="Times New Roman" w:cs="Times New Roman"/>
          <w:sz w:val="28"/>
          <w:szCs w:val="28"/>
        </w:rPr>
      </w:pPr>
    </w:p>
    <w:p w14:paraId="526B7935" w14:textId="77777777" w:rsidR="003F0D7E" w:rsidRDefault="003F0D7E" w:rsidP="004B3C1E">
      <w:pPr>
        <w:spacing w:after="0" w:line="360" w:lineRule="auto"/>
        <w:ind w:firstLine="720"/>
        <w:rPr>
          <w:rFonts w:ascii="Times New Roman" w:hAnsi="Times New Roman" w:cs="Times New Roman"/>
          <w:sz w:val="28"/>
          <w:szCs w:val="28"/>
        </w:rPr>
      </w:pPr>
    </w:p>
    <w:p w14:paraId="0015D4ED" w14:textId="77777777" w:rsidR="003F0D7E" w:rsidRDefault="003F0D7E" w:rsidP="004B3C1E">
      <w:pPr>
        <w:spacing w:after="0" w:line="360" w:lineRule="auto"/>
        <w:ind w:firstLine="720"/>
        <w:rPr>
          <w:rFonts w:ascii="Times New Roman" w:hAnsi="Times New Roman" w:cs="Times New Roman"/>
          <w:sz w:val="28"/>
          <w:szCs w:val="28"/>
        </w:rPr>
      </w:pPr>
    </w:p>
    <w:p w14:paraId="60964670" w14:textId="77777777" w:rsidR="003F0D7E" w:rsidRDefault="003F0D7E" w:rsidP="004B3C1E">
      <w:pPr>
        <w:spacing w:after="0" w:line="360" w:lineRule="auto"/>
        <w:ind w:firstLine="720"/>
        <w:rPr>
          <w:rFonts w:ascii="Times New Roman" w:hAnsi="Times New Roman" w:cs="Times New Roman"/>
          <w:sz w:val="28"/>
          <w:szCs w:val="28"/>
        </w:rPr>
      </w:pPr>
    </w:p>
    <w:p w14:paraId="00191554" w14:textId="77777777" w:rsidR="003F0D7E" w:rsidRDefault="003F0D7E" w:rsidP="004B3C1E">
      <w:pPr>
        <w:spacing w:after="0" w:line="360" w:lineRule="auto"/>
        <w:ind w:firstLine="720"/>
        <w:rPr>
          <w:rFonts w:ascii="Times New Roman" w:hAnsi="Times New Roman" w:cs="Times New Roman"/>
          <w:sz w:val="28"/>
          <w:szCs w:val="28"/>
        </w:rPr>
      </w:pPr>
    </w:p>
    <w:p w14:paraId="5D53E213" w14:textId="77777777" w:rsidR="003F0D7E" w:rsidRDefault="003F0D7E" w:rsidP="004B3C1E">
      <w:pPr>
        <w:spacing w:after="0" w:line="360" w:lineRule="auto"/>
        <w:ind w:firstLine="720"/>
        <w:rPr>
          <w:rFonts w:ascii="Times New Roman" w:hAnsi="Times New Roman" w:cs="Times New Roman"/>
          <w:sz w:val="28"/>
          <w:szCs w:val="28"/>
        </w:rPr>
      </w:pPr>
    </w:p>
    <w:p w14:paraId="7614D355" w14:textId="77777777" w:rsidR="003F0D7E" w:rsidRDefault="003F0D7E" w:rsidP="004B3C1E">
      <w:pPr>
        <w:spacing w:after="0" w:line="360" w:lineRule="auto"/>
        <w:ind w:firstLine="720"/>
        <w:rPr>
          <w:rFonts w:ascii="Times New Roman" w:hAnsi="Times New Roman" w:cs="Times New Roman"/>
          <w:sz w:val="28"/>
          <w:szCs w:val="28"/>
        </w:rPr>
      </w:pPr>
    </w:p>
    <w:p w14:paraId="17FC68F4" w14:textId="77777777" w:rsidR="003F0D7E" w:rsidRDefault="003F0D7E" w:rsidP="004B3C1E">
      <w:pPr>
        <w:spacing w:after="0" w:line="360" w:lineRule="auto"/>
        <w:ind w:firstLine="720"/>
        <w:rPr>
          <w:rFonts w:ascii="Times New Roman" w:hAnsi="Times New Roman" w:cs="Times New Roman"/>
          <w:sz w:val="28"/>
          <w:szCs w:val="28"/>
        </w:rPr>
      </w:pPr>
    </w:p>
    <w:p w14:paraId="414ECA50" w14:textId="77777777" w:rsidR="00E97DE1" w:rsidRPr="00E97DE1" w:rsidRDefault="00E97DE1" w:rsidP="00E97DE1">
      <w:pPr>
        <w:spacing w:after="0" w:line="360" w:lineRule="auto"/>
        <w:ind w:firstLine="720"/>
        <w:jc w:val="center"/>
        <w:rPr>
          <w:rFonts w:ascii="Times New Roman" w:hAnsi="Times New Roman" w:cs="Times New Roman"/>
          <w:b/>
          <w:sz w:val="28"/>
          <w:szCs w:val="28"/>
        </w:rPr>
      </w:pPr>
      <w:r w:rsidRPr="00E97DE1">
        <w:rPr>
          <w:rFonts w:ascii="Times New Roman" w:hAnsi="Times New Roman" w:cs="Times New Roman"/>
          <w:b/>
          <w:sz w:val="28"/>
          <w:szCs w:val="28"/>
        </w:rPr>
        <w:lastRenderedPageBreak/>
        <w:t>SUMMARY</w:t>
      </w:r>
    </w:p>
    <w:p w14:paraId="06B42A98" w14:textId="77777777" w:rsidR="00E97DE1" w:rsidRPr="00E97DE1" w:rsidRDefault="00E97DE1" w:rsidP="00E97DE1">
      <w:pPr>
        <w:spacing w:after="0" w:line="360" w:lineRule="auto"/>
        <w:ind w:firstLine="720"/>
        <w:rPr>
          <w:rFonts w:ascii="Times New Roman" w:hAnsi="Times New Roman" w:cs="Times New Roman"/>
          <w:b/>
          <w:sz w:val="28"/>
          <w:szCs w:val="28"/>
        </w:rPr>
      </w:pPr>
    </w:p>
    <w:p w14:paraId="5827C421" w14:textId="446A6C6E" w:rsidR="00E97DE1" w:rsidRDefault="00E97DE1" w:rsidP="00E97DE1">
      <w:pPr>
        <w:spacing w:after="0" w:line="360" w:lineRule="auto"/>
        <w:ind w:firstLine="720"/>
        <w:rPr>
          <w:rFonts w:ascii="Times New Roman" w:hAnsi="Times New Roman" w:cs="Times New Roman"/>
          <w:b/>
          <w:sz w:val="28"/>
          <w:szCs w:val="28"/>
        </w:rPr>
      </w:pPr>
      <w:proofErr w:type="spellStart"/>
      <w:r w:rsidRPr="00E97DE1">
        <w:rPr>
          <w:rFonts w:ascii="Times New Roman" w:hAnsi="Times New Roman" w:cs="Times New Roman"/>
          <w:b/>
          <w:sz w:val="28"/>
          <w:szCs w:val="28"/>
        </w:rPr>
        <w:t>State</w:t>
      </w:r>
      <w:proofErr w:type="spellEnd"/>
      <w:r w:rsidRPr="00E97DE1">
        <w:rPr>
          <w:rFonts w:ascii="Times New Roman" w:hAnsi="Times New Roman" w:cs="Times New Roman"/>
          <w:b/>
          <w:sz w:val="28"/>
          <w:szCs w:val="28"/>
        </w:rPr>
        <w:t xml:space="preserve"> </w:t>
      </w:r>
      <w:proofErr w:type="spellStart"/>
      <w:r w:rsidRPr="00E97DE1">
        <w:rPr>
          <w:rFonts w:ascii="Times New Roman" w:hAnsi="Times New Roman" w:cs="Times New Roman"/>
          <w:b/>
          <w:sz w:val="28"/>
          <w:szCs w:val="28"/>
        </w:rPr>
        <w:t>tax</w:t>
      </w:r>
      <w:proofErr w:type="spellEnd"/>
      <w:r w:rsidRPr="00E97DE1">
        <w:rPr>
          <w:rFonts w:ascii="Times New Roman" w:hAnsi="Times New Roman" w:cs="Times New Roman"/>
          <w:b/>
          <w:sz w:val="28"/>
          <w:szCs w:val="28"/>
        </w:rPr>
        <w:t xml:space="preserve"> </w:t>
      </w:r>
      <w:proofErr w:type="spellStart"/>
      <w:r w:rsidRPr="00E97DE1">
        <w:rPr>
          <w:rFonts w:ascii="Times New Roman" w:hAnsi="Times New Roman" w:cs="Times New Roman"/>
          <w:b/>
          <w:sz w:val="28"/>
          <w:szCs w:val="28"/>
        </w:rPr>
        <w:t>policy</w:t>
      </w:r>
      <w:proofErr w:type="spellEnd"/>
      <w:r w:rsidRPr="00E97DE1">
        <w:rPr>
          <w:rFonts w:ascii="Times New Roman" w:hAnsi="Times New Roman" w:cs="Times New Roman"/>
          <w:b/>
          <w:sz w:val="28"/>
          <w:szCs w:val="28"/>
        </w:rPr>
        <w:t xml:space="preserve"> </w:t>
      </w:r>
      <w:proofErr w:type="spellStart"/>
      <w:r w:rsidRPr="00E97DE1">
        <w:rPr>
          <w:rFonts w:ascii="Times New Roman" w:hAnsi="Times New Roman" w:cs="Times New Roman"/>
          <w:b/>
          <w:sz w:val="28"/>
          <w:szCs w:val="28"/>
        </w:rPr>
        <w:t>of</w:t>
      </w:r>
      <w:proofErr w:type="spellEnd"/>
      <w:r w:rsidRPr="00E97DE1">
        <w:rPr>
          <w:rFonts w:ascii="Times New Roman" w:hAnsi="Times New Roman" w:cs="Times New Roman"/>
          <w:b/>
          <w:sz w:val="28"/>
          <w:szCs w:val="28"/>
        </w:rPr>
        <w:t xml:space="preserve"> </w:t>
      </w:r>
      <w:proofErr w:type="spellStart"/>
      <w:r w:rsidRPr="00E97DE1">
        <w:rPr>
          <w:rFonts w:ascii="Times New Roman" w:hAnsi="Times New Roman" w:cs="Times New Roman"/>
          <w:b/>
          <w:sz w:val="28"/>
          <w:szCs w:val="28"/>
        </w:rPr>
        <w:t>Ukraine</w:t>
      </w:r>
      <w:proofErr w:type="spellEnd"/>
      <w:r w:rsidRPr="00E97DE1">
        <w:rPr>
          <w:rFonts w:ascii="Times New Roman" w:hAnsi="Times New Roman" w:cs="Times New Roman"/>
          <w:b/>
          <w:sz w:val="28"/>
          <w:szCs w:val="28"/>
        </w:rPr>
        <w:t xml:space="preserve">. - </w:t>
      </w:r>
      <w:proofErr w:type="spellStart"/>
      <w:r w:rsidRPr="00E97DE1">
        <w:rPr>
          <w:rFonts w:ascii="Times New Roman" w:hAnsi="Times New Roman" w:cs="Times New Roman"/>
          <w:b/>
          <w:sz w:val="28"/>
          <w:szCs w:val="28"/>
        </w:rPr>
        <w:t>Manuscript</w:t>
      </w:r>
      <w:proofErr w:type="spellEnd"/>
      <w:r w:rsidRPr="00E97DE1">
        <w:rPr>
          <w:rFonts w:ascii="Times New Roman" w:hAnsi="Times New Roman" w:cs="Times New Roman"/>
          <w:b/>
          <w:sz w:val="28"/>
          <w:szCs w:val="28"/>
        </w:rPr>
        <w:t>.</w:t>
      </w:r>
    </w:p>
    <w:p w14:paraId="41CEA030" w14:textId="77777777" w:rsidR="00E97DE1" w:rsidRPr="00E97DE1" w:rsidRDefault="00E97DE1" w:rsidP="00E97DE1">
      <w:pPr>
        <w:spacing w:after="0" w:line="360" w:lineRule="auto"/>
        <w:ind w:firstLine="720"/>
        <w:rPr>
          <w:rFonts w:ascii="Times New Roman" w:hAnsi="Times New Roman" w:cs="Times New Roman"/>
          <w:b/>
          <w:sz w:val="28"/>
          <w:szCs w:val="28"/>
        </w:rPr>
      </w:pPr>
    </w:p>
    <w:p w14:paraId="089BF963" w14:textId="03DE4324" w:rsidR="00E97DE1" w:rsidRDefault="00E97DE1" w:rsidP="00E97DE1">
      <w:pPr>
        <w:spacing w:after="0" w:line="360" w:lineRule="auto"/>
        <w:ind w:firstLine="720"/>
        <w:jc w:val="both"/>
        <w:rPr>
          <w:rFonts w:ascii="Times New Roman" w:hAnsi="Times New Roman" w:cs="Times New Roman"/>
          <w:sz w:val="28"/>
          <w:szCs w:val="28"/>
        </w:rPr>
      </w:pPr>
      <w:proofErr w:type="spellStart"/>
      <w:r w:rsidRPr="00E97DE1">
        <w:rPr>
          <w:rFonts w:ascii="Times New Roman" w:hAnsi="Times New Roman" w:cs="Times New Roman"/>
          <w:sz w:val="28"/>
          <w:szCs w:val="28"/>
        </w:rPr>
        <w:t>Master's</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degree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in</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specialty</w:t>
      </w:r>
      <w:proofErr w:type="spellEnd"/>
      <w:r w:rsidRPr="00E97DE1">
        <w:rPr>
          <w:rFonts w:ascii="Times New Roman" w:hAnsi="Times New Roman" w:cs="Times New Roman"/>
          <w:sz w:val="28"/>
          <w:szCs w:val="28"/>
        </w:rPr>
        <w:t xml:space="preserve"> 281 "</w:t>
      </w:r>
      <w:proofErr w:type="spellStart"/>
      <w:r w:rsidRPr="00E97DE1">
        <w:rPr>
          <w:rFonts w:ascii="Times New Roman" w:hAnsi="Times New Roman" w:cs="Times New Roman"/>
          <w:sz w:val="28"/>
          <w:szCs w:val="28"/>
        </w:rPr>
        <w:t>Public</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administration</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and</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administration</w:t>
      </w:r>
      <w:proofErr w:type="spellEnd"/>
      <w:r w:rsidRPr="00E97DE1">
        <w:rPr>
          <w:rFonts w:ascii="Times New Roman" w:hAnsi="Times New Roman" w:cs="Times New Roman"/>
          <w:sz w:val="28"/>
          <w:szCs w:val="28"/>
        </w:rPr>
        <w:t xml:space="preserve">". - </w:t>
      </w:r>
      <w:proofErr w:type="spellStart"/>
      <w:r w:rsidRPr="00E97DE1">
        <w:rPr>
          <w:rFonts w:ascii="Times New Roman" w:hAnsi="Times New Roman" w:cs="Times New Roman"/>
          <w:sz w:val="28"/>
          <w:szCs w:val="28"/>
        </w:rPr>
        <w:t>Ivano-Frankivsk</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National</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Technical</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University</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of</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Oil</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and</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Gas</w:t>
      </w:r>
      <w:proofErr w:type="spellEnd"/>
      <w:r w:rsidRPr="00E97DE1">
        <w:rPr>
          <w:rFonts w:ascii="Times New Roman" w:hAnsi="Times New Roman" w:cs="Times New Roman"/>
          <w:sz w:val="28"/>
          <w:szCs w:val="28"/>
        </w:rPr>
        <w:t xml:space="preserve">. - </w:t>
      </w:r>
      <w:proofErr w:type="spellStart"/>
      <w:r w:rsidRPr="00E97DE1">
        <w:rPr>
          <w:rFonts w:ascii="Times New Roman" w:hAnsi="Times New Roman" w:cs="Times New Roman"/>
          <w:sz w:val="28"/>
          <w:szCs w:val="28"/>
        </w:rPr>
        <w:t>Ivano-Frankivsk</w:t>
      </w:r>
      <w:proofErr w:type="spellEnd"/>
      <w:r w:rsidRPr="00E97DE1">
        <w:rPr>
          <w:rFonts w:ascii="Times New Roman" w:hAnsi="Times New Roman" w:cs="Times New Roman"/>
          <w:sz w:val="28"/>
          <w:szCs w:val="28"/>
        </w:rPr>
        <w:t xml:space="preserve">, </w:t>
      </w:r>
      <w:r>
        <w:rPr>
          <w:rFonts w:ascii="Times New Roman" w:hAnsi="Times New Roman" w:cs="Times New Roman"/>
          <w:sz w:val="28"/>
          <w:szCs w:val="28"/>
        </w:rPr>
        <w:t>2021</w:t>
      </w:r>
      <w:r w:rsidRPr="00E97DE1">
        <w:rPr>
          <w:rFonts w:ascii="Times New Roman" w:hAnsi="Times New Roman" w:cs="Times New Roman"/>
          <w:sz w:val="28"/>
          <w:szCs w:val="28"/>
        </w:rPr>
        <w:t>.</w:t>
      </w:r>
    </w:p>
    <w:p w14:paraId="683F329B" w14:textId="77777777" w:rsidR="00E97DE1" w:rsidRPr="00E97DE1" w:rsidRDefault="00E97DE1" w:rsidP="00E97DE1">
      <w:pPr>
        <w:spacing w:after="0" w:line="360" w:lineRule="auto"/>
        <w:ind w:firstLine="720"/>
        <w:jc w:val="both"/>
        <w:rPr>
          <w:rFonts w:ascii="Times New Roman" w:hAnsi="Times New Roman" w:cs="Times New Roman"/>
          <w:sz w:val="28"/>
          <w:szCs w:val="28"/>
        </w:rPr>
      </w:pPr>
      <w:proofErr w:type="spellStart"/>
      <w:r w:rsidRPr="00E97DE1">
        <w:rPr>
          <w:rFonts w:ascii="Times New Roman" w:hAnsi="Times New Roman" w:cs="Times New Roman"/>
          <w:sz w:val="28"/>
          <w:szCs w:val="28"/>
        </w:rPr>
        <w:t>The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master's</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thesis</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reveals</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the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theoretical</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foundations</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of</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the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state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tax</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policy</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of</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Ukraine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compares</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the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ways</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of</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implementing</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the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state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tax</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policy</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in</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the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context</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of</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European</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integration</w:t>
      </w:r>
      <w:proofErr w:type="spellEnd"/>
      <w:r w:rsidRPr="00E97DE1">
        <w:rPr>
          <w:rFonts w:ascii="Times New Roman" w:hAnsi="Times New Roman" w:cs="Times New Roman"/>
          <w:sz w:val="28"/>
          <w:szCs w:val="28"/>
        </w:rPr>
        <w:t>.</w:t>
      </w:r>
    </w:p>
    <w:p w14:paraId="5B855B85" w14:textId="77777777" w:rsidR="00E97DE1" w:rsidRPr="00E97DE1" w:rsidRDefault="00E97DE1" w:rsidP="00E97DE1">
      <w:pPr>
        <w:spacing w:after="0" w:line="360" w:lineRule="auto"/>
        <w:ind w:firstLine="720"/>
        <w:jc w:val="both"/>
        <w:rPr>
          <w:rFonts w:ascii="Times New Roman" w:hAnsi="Times New Roman" w:cs="Times New Roman"/>
          <w:sz w:val="28"/>
          <w:szCs w:val="28"/>
        </w:rPr>
      </w:pPr>
      <w:proofErr w:type="spellStart"/>
      <w:r w:rsidRPr="00E97DE1">
        <w:rPr>
          <w:rFonts w:ascii="Times New Roman" w:hAnsi="Times New Roman" w:cs="Times New Roman"/>
          <w:sz w:val="28"/>
          <w:szCs w:val="28"/>
        </w:rPr>
        <w:t>Modern</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forms</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and</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methodology</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of</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realization</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of</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the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state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tax</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policy</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are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considered</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The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content</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and</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goals</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of</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the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constitutional</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and</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legal</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forms</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of</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implementation</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of</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the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state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tax</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policy</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in</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Ukraine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are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determined</w:t>
      </w:r>
      <w:proofErr w:type="spellEnd"/>
      <w:r w:rsidRPr="00E97DE1">
        <w:rPr>
          <w:rFonts w:ascii="Times New Roman" w:hAnsi="Times New Roman" w:cs="Times New Roman"/>
          <w:sz w:val="28"/>
          <w:szCs w:val="28"/>
        </w:rPr>
        <w:t>.</w:t>
      </w:r>
    </w:p>
    <w:p w14:paraId="00C25FF9" w14:textId="2614D6C8" w:rsidR="00E97DE1" w:rsidRPr="00E97DE1" w:rsidRDefault="00E97DE1" w:rsidP="00E97DE1">
      <w:pPr>
        <w:spacing w:after="0" w:line="360" w:lineRule="auto"/>
        <w:ind w:firstLine="720"/>
        <w:jc w:val="both"/>
        <w:rPr>
          <w:rFonts w:ascii="Times New Roman" w:hAnsi="Times New Roman" w:cs="Times New Roman"/>
          <w:sz w:val="28"/>
          <w:szCs w:val="28"/>
        </w:rPr>
      </w:pPr>
      <w:proofErr w:type="spellStart"/>
      <w:r w:rsidRPr="00E97DE1">
        <w:rPr>
          <w:rFonts w:ascii="Times New Roman" w:hAnsi="Times New Roman" w:cs="Times New Roman"/>
          <w:sz w:val="28"/>
          <w:szCs w:val="28"/>
        </w:rPr>
        <w:t>The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directions</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of</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improvement</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of</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realization</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of</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the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state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tax</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policy</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are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developed</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and</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guarantees</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of</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taxpayers</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in</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Ukraine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are</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analyzed</w:t>
      </w:r>
      <w:proofErr w:type="spellEnd"/>
    </w:p>
    <w:p w14:paraId="495322E5" w14:textId="4A0EEB5D" w:rsidR="003F0D7E" w:rsidRDefault="00E97DE1" w:rsidP="00E97DE1">
      <w:pPr>
        <w:spacing w:after="0" w:line="360" w:lineRule="auto"/>
        <w:ind w:firstLine="720"/>
        <w:jc w:val="both"/>
        <w:rPr>
          <w:rFonts w:ascii="Times New Roman" w:hAnsi="Times New Roman" w:cs="Times New Roman"/>
          <w:sz w:val="28"/>
          <w:szCs w:val="28"/>
        </w:rPr>
      </w:pPr>
      <w:proofErr w:type="spellStart"/>
      <w:r w:rsidRPr="00E97DE1">
        <w:rPr>
          <w:rFonts w:ascii="Times New Roman" w:hAnsi="Times New Roman" w:cs="Times New Roman"/>
          <w:b/>
          <w:sz w:val="28"/>
          <w:szCs w:val="28"/>
        </w:rPr>
        <w:t>Key</w:t>
      </w:r>
      <w:proofErr w:type="spellEnd"/>
      <w:r w:rsidRPr="00E97DE1">
        <w:rPr>
          <w:rFonts w:ascii="Times New Roman" w:hAnsi="Times New Roman" w:cs="Times New Roman"/>
          <w:b/>
          <w:sz w:val="28"/>
          <w:szCs w:val="28"/>
        </w:rPr>
        <w:t xml:space="preserve"> </w:t>
      </w:r>
      <w:proofErr w:type="spellStart"/>
      <w:r w:rsidRPr="00E97DE1">
        <w:rPr>
          <w:rFonts w:ascii="Times New Roman" w:hAnsi="Times New Roman" w:cs="Times New Roman"/>
          <w:b/>
          <w:sz w:val="28"/>
          <w:szCs w:val="28"/>
        </w:rPr>
        <w:t>words</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public</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policy</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tax</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policy</w:t>
      </w:r>
      <w:proofErr w:type="spellEnd"/>
      <w:r w:rsidRPr="00E97DE1">
        <w:rPr>
          <w:rFonts w:ascii="Times New Roman" w:hAnsi="Times New Roman" w:cs="Times New Roman"/>
          <w:sz w:val="28"/>
          <w:szCs w:val="28"/>
        </w:rPr>
        <w:t xml:space="preserve">, GDP, </w:t>
      </w:r>
      <w:proofErr w:type="spellStart"/>
      <w:r w:rsidRPr="00E97DE1">
        <w:rPr>
          <w:rFonts w:ascii="Times New Roman" w:hAnsi="Times New Roman" w:cs="Times New Roman"/>
          <w:sz w:val="28"/>
          <w:szCs w:val="28"/>
        </w:rPr>
        <w:t>tax</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policy</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improvements</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taxpayers</w:t>
      </w:r>
      <w:proofErr w:type="spellEnd"/>
      <w:r w:rsidRPr="00E97DE1">
        <w:rPr>
          <w:rFonts w:ascii="Times New Roman" w:hAnsi="Times New Roman" w:cs="Times New Roman"/>
          <w:sz w:val="28"/>
          <w:szCs w:val="28"/>
        </w:rPr>
        <w:t xml:space="preserve">, </w:t>
      </w:r>
      <w:proofErr w:type="spellStart"/>
      <w:r w:rsidRPr="00E97DE1">
        <w:rPr>
          <w:rFonts w:ascii="Times New Roman" w:hAnsi="Times New Roman" w:cs="Times New Roman"/>
          <w:sz w:val="28"/>
          <w:szCs w:val="28"/>
        </w:rPr>
        <w:t>tax</w:t>
      </w:r>
      <w:proofErr w:type="spellEnd"/>
      <w:r w:rsidRPr="00E97DE1">
        <w:rPr>
          <w:rFonts w:ascii="Times New Roman" w:hAnsi="Times New Roman" w:cs="Times New Roman"/>
          <w:sz w:val="28"/>
          <w:szCs w:val="28"/>
        </w:rPr>
        <w:t>.</w:t>
      </w:r>
    </w:p>
    <w:p w14:paraId="156E8542" w14:textId="77777777" w:rsidR="003F0D7E" w:rsidRDefault="003F0D7E" w:rsidP="004B3C1E">
      <w:pPr>
        <w:spacing w:after="0" w:line="360" w:lineRule="auto"/>
        <w:ind w:firstLine="720"/>
        <w:rPr>
          <w:rFonts w:ascii="Times New Roman" w:hAnsi="Times New Roman" w:cs="Times New Roman"/>
          <w:sz w:val="28"/>
          <w:szCs w:val="28"/>
        </w:rPr>
      </w:pPr>
    </w:p>
    <w:p w14:paraId="4BFAF531" w14:textId="77777777" w:rsidR="003F0D7E" w:rsidRDefault="003F0D7E" w:rsidP="004B3C1E">
      <w:pPr>
        <w:spacing w:after="0" w:line="360" w:lineRule="auto"/>
        <w:ind w:firstLine="720"/>
        <w:rPr>
          <w:rFonts w:ascii="Times New Roman" w:hAnsi="Times New Roman" w:cs="Times New Roman"/>
          <w:sz w:val="28"/>
          <w:szCs w:val="28"/>
        </w:rPr>
      </w:pPr>
    </w:p>
    <w:p w14:paraId="759D25D3" w14:textId="77777777" w:rsidR="003F0D7E" w:rsidRDefault="003F0D7E" w:rsidP="004B3C1E">
      <w:pPr>
        <w:spacing w:after="0" w:line="360" w:lineRule="auto"/>
        <w:ind w:firstLine="720"/>
        <w:rPr>
          <w:rFonts w:ascii="Times New Roman" w:hAnsi="Times New Roman" w:cs="Times New Roman"/>
          <w:sz w:val="28"/>
          <w:szCs w:val="28"/>
        </w:rPr>
      </w:pPr>
    </w:p>
    <w:p w14:paraId="28C1055E" w14:textId="77777777" w:rsidR="003F0D7E" w:rsidRDefault="003F0D7E" w:rsidP="004B3C1E">
      <w:pPr>
        <w:spacing w:after="0" w:line="360" w:lineRule="auto"/>
        <w:ind w:firstLine="720"/>
        <w:rPr>
          <w:rFonts w:ascii="Times New Roman" w:hAnsi="Times New Roman" w:cs="Times New Roman"/>
          <w:sz w:val="28"/>
          <w:szCs w:val="28"/>
        </w:rPr>
      </w:pPr>
    </w:p>
    <w:p w14:paraId="0FF7A86A" w14:textId="77777777" w:rsidR="003F0D7E" w:rsidRDefault="003F0D7E" w:rsidP="004B3C1E">
      <w:pPr>
        <w:spacing w:after="0" w:line="360" w:lineRule="auto"/>
        <w:ind w:firstLine="720"/>
        <w:rPr>
          <w:rFonts w:ascii="Times New Roman" w:hAnsi="Times New Roman" w:cs="Times New Roman"/>
          <w:sz w:val="28"/>
          <w:szCs w:val="28"/>
        </w:rPr>
      </w:pPr>
    </w:p>
    <w:p w14:paraId="2B04A601" w14:textId="77777777" w:rsidR="003F0D7E" w:rsidRDefault="003F0D7E" w:rsidP="004B3C1E">
      <w:pPr>
        <w:spacing w:after="0" w:line="360" w:lineRule="auto"/>
        <w:ind w:firstLine="720"/>
        <w:rPr>
          <w:rFonts w:ascii="Times New Roman" w:hAnsi="Times New Roman" w:cs="Times New Roman"/>
          <w:sz w:val="28"/>
          <w:szCs w:val="28"/>
        </w:rPr>
      </w:pPr>
    </w:p>
    <w:p w14:paraId="6C613061" w14:textId="77777777" w:rsidR="003F0D7E" w:rsidRDefault="003F0D7E" w:rsidP="004B3C1E">
      <w:pPr>
        <w:spacing w:after="0" w:line="360" w:lineRule="auto"/>
        <w:ind w:firstLine="720"/>
        <w:rPr>
          <w:rFonts w:ascii="Times New Roman" w:hAnsi="Times New Roman" w:cs="Times New Roman"/>
          <w:sz w:val="28"/>
          <w:szCs w:val="28"/>
        </w:rPr>
      </w:pPr>
    </w:p>
    <w:p w14:paraId="6789E608" w14:textId="77777777" w:rsidR="003F0D7E" w:rsidRDefault="003F0D7E" w:rsidP="004B3C1E">
      <w:pPr>
        <w:spacing w:after="0" w:line="360" w:lineRule="auto"/>
        <w:ind w:firstLine="720"/>
        <w:rPr>
          <w:rFonts w:ascii="Times New Roman" w:hAnsi="Times New Roman" w:cs="Times New Roman"/>
          <w:sz w:val="28"/>
          <w:szCs w:val="28"/>
        </w:rPr>
      </w:pPr>
    </w:p>
    <w:p w14:paraId="304AB738" w14:textId="77777777" w:rsidR="003F0D7E" w:rsidRDefault="003F0D7E" w:rsidP="004B3C1E">
      <w:pPr>
        <w:spacing w:after="0" w:line="360" w:lineRule="auto"/>
        <w:ind w:firstLine="720"/>
        <w:rPr>
          <w:rFonts w:ascii="Times New Roman" w:hAnsi="Times New Roman" w:cs="Times New Roman"/>
          <w:sz w:val="28"/>
          <w:szCs w:val="28"/>
        </w:rPr>
      </w:pPr>
    </w:p>
    <w:p w14:paraId="3D63B1EA" w14:textId="77777777" w:rsidR="003F0D7E" w:rsidRDefault="003F0D7E" w:rsidP="004B3C1E">
      <w:pPr>
        <w:spacing w:after="0" w:line="360" w:lineRule="auto"/>
        <w:ind w:firstLine="720"/>
        <w:rPr>
          <w:rFonts w:ascii="Times New Roman" w:hAnsi="Times New Roman" w:cs="Times New Roman"/>
          <w:sz w:val="28"/>
          <w:szCs w:val="28"/>
        </w:rPr>
      </w:pPr>
    </w:p>
    <w:p w14:paraId="34AD3E4B" w14:textId="77777777" w:rsidR="003F0D7E" w:rsidRDefault="003F0D7E" w:rsidP="004B3C1E">
      <w:pPr>
        <w:spacing w:after="0" w:line="360" w:lineRule="auto"/>
        <w:ind w:firstLine="720"/>
        <w:rPr>
          <w:rFonts w:ascii="Times New Roman" w:hAnsi="Times New Roman" w:cs="Times New Roman"/>
          <w:sz w:val="28"/>
          <w:szCs w:val="28"/>
        </w:rPr>
      </w:pPr>
    </w:p>
    <w:p w14:paraId="753B8661" w14:textId="77777777" w:rsidR="003F0D7E" w:rsidRDefault="003F0D7E" w:rsidP="004B3C1E">
      <w:pPr>
        <w:spacing w:after="0" w:line="360" w:lineRule="auto"/>
        <w:ind w:firstLine="720"/>
        <w:rPr>
          <w:rFonts w:ascii="Times New Roman" w:hAnsi="Times New Roman" w:cs="Times New Roman"/>
          <w:sz w:val="28"/>
          <w:szCs w:val="28"/>
        </w:rPr>
      </w:pPr>
    </w:p>
    <w:p w14:paraId="079F2DDB" w14:textId="77777777" w:rsidR="003F0D7E" w:rsidRDefault="003F0D7E" w:rsidP="004B3C1E">
      <w:pPr>
        <w:spacing w:after="0" w:line="360" w:lineRule="auto"/>
        <w:ind w:firstLine="720"/>
        <w:rPr>
          <w:rFonts w:ascii="Times New Roman" w:hAnsi="Times New Roman" w:cs="Times New Roman"/>
          <w:sz w:val="28"/>
          <w:szCs w:val="28"/>
        </w:rPr>
      </w:pPr>
    </w:p>
    <w:p w14:paraId="00AECC5B" w14:textId="6D94C0A7" w:rsidR="003F0D7E" w:rsidRPr="000D7832" w:rsidRDefault="003F0D7E" w:rsidP="004B3C1E">
      <w:pPr>
        <w:spacing w:after="0" w:line="360" w:lineRule="auto"/>
        <w:ind w:firstLine="720"/>
        <w:rPr>
          <w:rFonts w:ascii="Times New Roman" w:hAnsi="Times New Roman" w:cs="Times New Roman"/>
          <w:sz w:val="28"/>
          <w:szCs w:val="28"/>
          <w:lang w:val="en-US"/>
        </w:rPr>
      </w:pPr>
    </w:p>
    <w:p w14:paraId="7EAFCA50" w14:textId="06C7090C" w:rsidR="00E97DE1" w:rsidRDefault="00E97DE1" w:rsidP="00E97DE1">
      <w:pPr>
        <w:spacing w:after="0" w:line="360" w:lineRule="auto"/>
        <w:ind w:firstLine="720"/>
        <w:jc w:val="center"/>
        <w:rPr>
          <w:rFonts w:ascii="Times New Roman" w:hAnsi="Times New Roman" w:cs="Times New Roman"/>
          <w:b/>
          <w:sz w:val="28"/>
          <w:szCs w:val="28"/>
          <w:lang w:val="ru-RU"/>
        </w:rPr>
      </w:pPr>
      <w:r w:rsidRPr="00E97DE1">
        <w:rPr>
          <w:rFonts w:ascii="Times New Roman" w:hAnsi="Times New Roman" w:cs="Times New Roman"/>
          <w:b/>
          <w:sz w:val="28"/>
          <w:szCs w:val="28"/>
          <w:lang w:val="ru-RU"/>
        </w:rPr>
        <w:t>ЗМІСТ</w:t>
      </w:r>
    </w:p>
    <w:p w14:paraId="31AE6BEE" w14:textId="77777777" w:rsidR="00F37CCE" w:rsidRPr="00E97DE1" w:rsidRDefault="00F37CCE" w:rsidP="00E97DE1">
      <w:pPr>
        <w:spacing w:after="0" w:line="360" w:lineRule="auto"/>
        <w:ind w:firstLine="720"/>
        <w:jc w:val="center"/>
        <w:rPr>
          <w:rFonts w:ascii="Times New Roman" w:hAnsi="Times New Roman" w:cs="Times New Roman"/>
          <w:b/>
          <w:sz w:val="28"/>
          <w:szCs w:val="28"/>
          <w:lang w:val="ru-RU"/>
        </w:rPr>
      </w:pPr>
    </w:p>
    <w:p w14:paraId="25DAE8BF" w14:textId="54D56906" w:rsidR="003F0D7E" w:rsidRPr="00F37CCE" w:rsidRDefault="00F37CCE" w:rsidP="00E97DE1">
      <w:pPr>
        <w:spacing w:after="0" w:line="360" w:lineRule="auto"/>
        <w:rPr>
          <w:rFonts w:ascii="Times New Roman" w:hAnsi="Times New Roman" w:cs="Times New Roman"/>
          <w:b/>
          <w:sz w:val="28"/>
          <w:szCs w:val="28"/>
          <w:lang w:val="ru-RU"/>
        </w:rPr>
      </w:pPr>
      <w:r>
        <w:rPr>
          <w:rFonts w:ascii="Times New Roman" w:hAnsi="Times New Roman" w:cs="Times New Roman"/>
          <w:sz w:val="28"/>
          <w:szCs w:val="28"/>
          <w:lang w:val="ru-RU"/>
        </w:rPr>
        <w:t xml:space="preserve">            </w:t>
      </w:r>
      <w:r w:rsidRPr="00F37CCE">
        <w:rPr>
          <w:rFonts w:ascii="Times New Roman" w:hAnsi="Times New Roman" w:cs="Times New Roman"/>
          <w:b/>
          <w:sz w:val="28"/>
          <w:szCs w:val="28"/>
          <w:lang w:val="ru-RU"/>
        </w:rPr>
        <w:t>ВСТУП</w:t>
      </w:r>
      <w:r>
        <w:rPr>
          <w:rFonts w:ascii="Times New Roman" w:hAnsi="Times New Roman" w:cs="Times New Roman"/>
          <w:b/>
          <w:sz w:val="28"/>
          <w:szCs w:val="28"/>
          <w:lang w:val="ru-RU"/>
        </w:rPr>
        <w:t>……………………………………………………………………...</w:t>
      </w:r>
    </w:p>
    <w:p w14:paraId="47813DD7" w14:textId="77777777" w:rsidR="00F37CCE" w:rsidRPr="00F37CCE" w:rsidRDefault="00F37CCE" w:rsidP="004B3C1E">
      <w:pPr>
        <w:spacing w:after="0" w:line="360" w:lineRule="auto"/>
        <w:ind w:firstLine="720"/>
        <w:rPr>
          <w:rFonts w:ascii="Times New Roman" w:hAnsi="Times New Roman" w:cs="Times New Roman"/>
          <w:b/>
          <w:sz w:val="28"/>
          <w:szCs w:val="28"/>
        </w:rPr>
      </w:pPr>
      <w:r w:rsidRPr="00F37CCE">
        <w:rPr>
          <w:rFonts w:ascii="Times New Roman" w:hAnsi="Times New Roman" w:cs="Times New Roman"/>
          <w:b/>
          <w:sz w:val="28"/>
          <w:szCs w:val="28"/>
        </w:rPr>
        <w:t>РОЗДІЛ 1</w:t>
      </w:r>
    </w:p>
    <w:p w14:paraId="3E152961" w14:textId="253F6C4C" w:rsidR="004B3C1E" w:rsidRPr="00F37CCE" w:rsidRDefault="004B3C1E" w:rsidP="004B3C1E">
      <w:pPr>
        <w:spacing w:after="0" w:line="360" w:lineRule="auto"/>
        <w:ind w:firstLine="720"/>
        <w:rPr>
          <w:rFonts w:ascii="Times New Roman" w:hAnsi="Times New Roman" w:cs="Times New Roman"/>
          <w:b/>
          <w:sz w:val="28"/>
          <w:szCs w:val="28"/>
          <w:lang w:val="ru-RU"/>
        </w:rPr>
      </w:pPr>
      <w:r w:rsidRPr="00F37CCE">
        <w:rPr>
          <w:rFonts w:ascii="Times New Roman" w:hAnsi="Times New Roman" w:cs="Times New Roman"/>
          <w:b/>
          <w:sz w:val="28"/>
          <w:szCs w:val="28"/>
        </w:rPr>
        <w:t xml:space="preserve"> ОСНОВИ РЕАЛІЗАЦІЇ ДЕРЖАВНОЇ ПОДАТОВОЇ ПОЛІТИКИ </w:t>
      </w:r>
      <w:r w:rsidR="00F37CCE">
        <w:rPr>
          <w:rFonts w:ascii="Times New Roman" w:hAnsi="Times New Roman" w:cs="Times New Roman"/>
          <w:b/>
          <w:sz w:val="28"/>
          <w:szCs w:val="28"/>
          <w:lang w:val="ru-RU"/>
        </w:rPr>
        <w:t xml:space="preserve">                  </w:t>
      </w:r>
      <w:r w:rsidRPr="00F37CCE">
        <w:rPr>
          <w:rFonts w:ascii="Times New Roman" w:hAnsi="Times New Roman" w:cs="Times New Roman"/>
          <w:b/>
          <w:sz w:val="28"/>
          <w:szCs w:val="28"/>
        </w:rPr>
        <w:t>УКРАЇНИ</w:t>
      </w:r>
      <w:r w:rsidR="00F37CCE">
        <w:rPr>
          <w:rFonts w:ascii="Times New Roman" w:hAnsi="Times New Roman" w:cs="Times New Roman"/>
          <w:b/>
          <w:sz w:val="28"/>
          <w:szCs w:val="28"/>
          <w:lang w:val="ru-RU"/>
        </w:rPr>
        <w:t>…………………………………………………………………………..</w:t>
      </w:r>
    </w:p>
    <w:p w14:paraId="4CE14335" w14:textId="31DD2543" w:rsidR="004B3C1E" w:rsidRPr="00F37CCE" w:rsidRDefault="004B3C1E" w:rsidP="004B3C1E">
      <w:pPr>
        <w:spacing w:after="0" w:line="360" w:lineRule="auto"/>
        <w:ind w:firstLine="720"/>
        <w:rPr>
          <w:rFonts w:ascii="Times New Roman" w:hAnsi="Times New Roman" w:cs="Times New Roman"/>
          <w:sz w:val="28"/>
          <w:szCs w:val="28"/>
          <w:lang w:val="ru-RU"/>
        </w:rPr>
      </w:pPr>
      <w:r w:rsidRPr="00F37CCE">
        <w:rPr>
          <w:rFonts w:ascii="Times New Roman" w:hAnsi="Times New Roman" w:cs="Times New Roman"/>
          <w:sz w:val="28"/>
          <w:szCs w:val="28"/>
        </w:rPr>
        <w:t>1.1 Еволюція досліджен</w:t>
      </w:r>
      <w:r w:rsidR="00187A44" w:rsidRPr="00F37CCE">
        <w:rPr>
          <w:rFonts w:ascii="Times New Roman" w:hAnsi="Times New Roman" w:cs="Times New Roman"/>
          <w:sz w:val="28"/>
          <w:szCs w:val="28"/>
        </w:rPr>
        <w:t>ь</w:t>
      </w:r>
      <w:r w:rsidRPr="00F37CCE">
        <w:rPr>
          <w:rFonts w:ascii="Times New Roman" w:hAnsi="Times New Roman" w:cs="Times New Roman"/>
          <w:sz w:val="28"/>
          <w:szCs w:val="28"/>
        </w:rPr>
        <w:t xml:space="preserve"> сутності державної політики</w:t>
      </w:r>
      <w:r w:rsidR="00F37CCE">
        <w:rPr>
          <w:rFonts w:ascii="Times New Roman" w:hAnsi="Times New Roman" w:cs="Times New Roman"/>
          <w:sz w:val="28"/>
          <w:szCs w:val="28"/>
          <w:lang w:val="ru-RU"/>
        </w:rPr>
        <w:t>…………………..</w:t>
      </w:r>
    </w:p>
    <w:p w14:paraId="78DC2157" w14:textId="29098169" w:rsidR="004B3C1E" w:rsidRPr="00F37CCE" w:rsidRDefault="004B3C1E" w:rsidP="004B3C1E">
      <w:pPr>
        <w:spacing w:after="0" w:line="360" w:lineRule="auto"/>
        <w:ind w:firstLine="720"/>
        <w:rPr>
          <w:rFonts w:ascii="Times New Roman" w:hAnsi="Times New Roman" w:cs="Times New Roman"/>
          <w:sz w:val="28"/>
          <w:szCs w:val="28"/>
          <w:lang w:val="ru-RU"/>
        </w:rPr>
      </w:pPr>
      <w:r w:rsidRPr="00F37CCE">
        <w:rPr>
          <w:rFonts w:ascii="Times New Roman" w:hAnsi="Times New Roman" w:cs="Times New Roman"/>
          <w:sz w:val="28"/>
          <w:szCs w:val="28"/>
        </w:rPr>
        <w:t>1.2 Форми та методологія реалізації державної податкової політики</w:t>
      </w:r>
      <w:r w:rsidR="00F37CCE">
        <w:rPr>
          <w:rFonts w:ascii="Times New Roman" w:hAnsi="Times New Roman" w:cs="Times New Roman"/>
          <w:sz w:val="28"/>
          <w:szCs w:val="28"/>
          <w:lang w:val="ru-RU"/>
        </w:rPr>
        <w:t>…...</w:t>
      </w:r>
    </w:p>
    <w:p w14:paraId="0127F834" w14:textId="6E11C63A" w:rsidR="00BB24E7" w:rsidRPr="00F37CCE" w:rsidRDefault="004B3C1E" w:rsidP="00F37CCE">
      <w:pPr>
        <w:spacing w:after="0" w:line="360" w:lineRule="auto"/>
        <w:ind w:firstLine="720"/>
        <w:rPr>
          <w:rFonts w:ascii="Times New Roman" w:hAnsi="Times New Roman" w:cs="Times New Roman"/>
          <w:sz w:val="28"/>
          <w:szCs w:val="28"/>
          <w:lang w:val="ru-RU"/>
        </w:rPr>
      </w:pPr>
      <w:r w:rsidRPr="00F37CCE">
        <w:rPr>
          <w:rFonts w:ascii="Times New Roman" w:hAnsi="Times New Roman" w:cs="Times New Roman"/>
          <w:sz w:val="28"/>
          <w:szCs w:val="28"/>
        </w:rPr>
        <w:t>1.3 Основні принципи державної податкової політики в Україні</w:t>
      </w:r>
      <w:r w:rsidR="00F37CCE">
        <w:rPr>
          <w:rFonts w:ascii="Times New Roman" w:hAnsi="Times New Roman" w:cs="Times New Roman"/>
          <w:sz w:val="28"/>
          <w:szCs w:val="28"/>
          <w:lang w:val="ru-RU"/>
        </w:rPr>
        <w:t>………..</w:t>
      </w:r>
    </w:p>
    <w:p w14:paraId="6C5EB4D5" w14:textId="77777777" w:rsidR="00F37CCE" w:rsidRPr="00F37CCE" w:rsidRDefault="00F37CCE" w:rsidP="004B3C1E">
      <w:pPr>
        <w:spacing w:after="0" w:line="360" w:lineRule="auto"/>
        <w:ind w:firstLine="720"/>
        <w:rPr>
          <w:rFonts w:ascii="Times New Roman" w:hAnsi="Times New Roman" w:cs="Times New Roman"/>
          <w:b/>
          <w:sz w:val="28"/>
          <w:szCs w:val="28"/>
        </w:rPr>
      </w:pPr>
      <w:r w:rsidRPr="00F37CCE">
        <w:rPr>
          <w:rFonts w:ascii="Times New Roman" w:hAnsi="Times New Roman" w:cs="Times New Roman"/>
          <w:b/>
          <w:sz w:val="28"/>
          <w:szCs w:val="28"/>
        </w:rPr>
        <w:t>РОЗДІЛ 2</w:t>
      </w:r>
    </w:p>
    <w:p w14:paraId="58FEE6CF" w14:textId="7AF0289C" w:rsidR="004B3C1E" w:rsidRPr="00F37CCE" w:rsidRDefault="004B3C1E" w:rsidP="004B3C1E">
      <w:pPr>
        <w:spacing w:after="0" w:line="360" w:lineRule="auto"/>
        <w:ind w:firstLine="720"/>
        <w:rPr>
          <w:rFonts w:ascii="Times New Roman" w:hAnsi="Times New Roman" w:cs="Times New Roman"/>
          <w:b/>
          <w:sz w:val="28"/>
          <w:szCs w:val="28"/>
          <w:lang w:val="ru-RU"/>
        </w:rPr>
      </w:pPr>
      <w:r w:rsidRPr="00F37CCE">
        <w:rPr>
          <w:rFonts w:ascii="Times New Roman" w:hAnsi="Times New Roman" w:cs="Times New Roman"/>
          <w:b/>
          <w:sz w:val="28"/>
          <w:szCs w:val="28"/>
        </w:rPr>
        <w:t>АНАЛІЗ РЕАЛІЗАЦІЇ ДЕРЖАВНОЇ ПОДАТКОВОЇ ПОЛІТИКИ В УКРАЇНІ</w:t>
      </w:r>
      <w:r w:rsidR="00F37CCE">
        <w:rPr>
          <w:rFonts w:ascii="Times New Roman" w:hAnsi="Times New Roman" w:cs="Times New Roman"/>
          <w:b/>
          <w:sz w:val="28"/>
          <w:szCs w:val="28"/>
          <w:lang w:val="ru-RU"/>
        </w:rPr>
        <w:t>……………………………………………………………………………</w:t>
      </w:r>
    </w:p>
    <w:p w14:paraId="45E9840B" w14:textId="059E98B5" w:rsidR="004B3C1E" w:rsidRPr="00F37CCE" w:rsidRDefault="004B3C1E" w:rsidP="004B3C1E">
      <w:pPr>
        <w:spacing w:after="0" w:line="360" w:lineRule="auto"/>
        <w:ind w:firstLine="720"/>
        <w:rPr>
          <w:rFonts w:ascii="Times New Roman" w:hAnsi="Times New Roman" w:cs="Times New Roman"/>
          <w:sz w:val="28"/>
          <w:szCs w:val="28"/>
          <w:lang w:val="ru-RU"/>
        </w:rPr>
      </w:pPr>
      <w:r w:rsidRPr="00F37CCE">
        <w:rPr>
          <w:rFonts w:ascii="Times New Roman" w:hAnsi="Times New Roman" w:cs="Times New Roman"/>
          <w:sz w:val="28"/>
          <w:szCs w:val="28"/>
        </w:rPr>
        <w:t>2.1 Кон</w:t>
      </w:r>
      <w:r w:rsidR="003306F8" w:rsidRPr="00F37CCE">
        <w:rPr>
          <w:rFonts w:ascii="Times New Roman" w:hAnsi="Times New Roman" w:cs="Times New Roman"/>
          <w:sz w:val="28"/>
          <w:szCs w:val="28"/>
        </w:rPr>
        <w:t>с</w:t>
      </w:r>
      <w:r w:rsidRPr="00F37CCE">
        <w:rPr>
          <w:rFonts w:ascii="Times New Roman" w:hAnsi="Times New Roman" w:cs="Times New Roman"/>
          <w:sz w:val="28"/>
          <w:szCs w:val="28"/>
        </w:rPr>
        <w:t>титуційно-правові форми реалізації держ</w:t>
      </w:r>
      <w:r w:rsidR="003306F8" w:rsidRPr="00F37CCE">
        <w:rPr>
          <w:rFonts w:ascii="Times New Roman" w:hAnsi="Times New Roman" w:cs="Times New Roman"/>
          <w:sz w:val="28"/>
          <w:szCs w:val="28"/>
        </w:rPr>
        <w:t>а</w:t>
      </w:r>
      <w:r w:rsidRPr="00F37CCE">
        <w:rPr>
          <w:rFonts w:ascii="Times New Roman" w:hAnsi="Times New Roman" w:cs="Times New Roman"/>
          <w:sz w:val="28"/>
          <w:szCs w:val="28"/>
        </w:rPr>
        <w:t>вної політики в Укр</w:t>
      </w:r>
      <w:r w:rsidR="003306F8" w:rsidRPr="00F37CCE">
        <w:rPr>
          <w:rFonts w:ascii="Times New Roman" w:hAnsi="Times New Roman" w:cs="Times New Roman"/>
          <w:sz w:val="28"/>
          <w:szCs w:val="28"/>
        </w:rPr>
        <w:t>а</w:t>
      </w:r>
      <w:r w:rsidRPr="00F37CCE">
        <w:rPr>
          <w:rFonts w:ascii="Times New Roman" w:hAnsi="Times New Roman" w:cs="Times New Roman"/>
          <w:sz w:val="28"/>
          <w:szCs w:val="28"/>
        </w:rPr>
        <w:t>їні</w:t>
      </w:r>
      <w:r w:rsidR="00F37CCE">
        <w:rPr>
          <w:rFonts w:ascii="Times New Roman" w:hAnsi="Times New Roman" w:cs="Times New Roman"/>
          <w:sz w:val="28"/>
          <w:szCs w:val="28"/>
          <w:lang w:val="ru-RU"/>
        </w:rPr>
        <w:t>………………………………………………………………………………</w:t>
      </w:r>
    </w:p>
    <w:p w14:paraId="0C146914" w14:textId="69C508E7" w:rsidR="003306F8" w:rsidRPr="00F37CCE" w:rsidRDefault="003306F8" w:rsidP="003306F8">
      <w:pPr>
        <w:spacing w:after="0" w:line="360" w:lineRule="auto"/>
        <w:ind w:firstLine="720"/>
        <w:rPr>
          <w:rFonts w:ascii="Times New Roman" w:hAnsi="Times New Roman" w:cs="Times New Roman"/>
          <w:sz w:val="28"/>
          <w:szCs w:val="28"/>
          <w:lang w:val="ru-RU"/>
        </w:rPr>
      </w:pPr>
      <w:r w:rsidRPr="00F37CCE">
        <w:rPr>
          <w:rFonts w:ascii="Times New Roman" w:hAnsi="Times New Roman" w:cs="Times New Roman"/>
          <w:sz w:val="28"/>
          <w:szCs w:val="28"/>
        </w:rPr>
        <w:t>2.2 Шляхи реалізації державної податкової політики в умовах євроінтеграції</w:t>
      </w:r>
      <w:r w:rsidR="00F37CCE">
        <w:rPr>
          <w:rFonts w:ascii="Times New Roman" w:hAnsi="Times New Roman" w:cs="Times New Roman"/>
          <w:sz w:val="28"/>
          <w:szCs w:val="28"/>
        </w:rPr>
        <w:t>…</w:t>
      </w:r>
      <w:r w:rsidR="00F37CCE">
        <w:rPr>
          <w:rFonts w:ascii="Times New Roman" w:hAnsi="Times New Roman" w:cs="Times New Roman"/>
          <w:sz w:val="28"/>
          <w:szCs w:val="28"/>
          <w:lang w:val="ru-RU"/>
        </w:rPr>
        <w:t>…………………………………………………………………….</w:t>
      </w:r>
    </w:p>
    <w:p w14:paraId="6C05BBFC" w14:textId="71716DC9" w:rsidR="00BB24E7" w:rsidRPr="00F37CCE" w:rsidRDefault="003306F8" w:rsidP="00F37CCE">
      <w:pPr>
        <w:spacing w:after="0" w:line="360" w:lineRule="auto"/>
        <w:ind w:firstLine="720"/>
        <w:rPr>
          <w:rFonts w:ascii="Times New Roman" w:hAnsi="Times New Roman" w:cs="Times New Roman"/>
          <w:sz w:val="28"/>
          <w:szCs w:val="28"/>
          <w:lang w:val="ru-RU"/>
        </w:rPr>
      </w:pPr>
      <w:r w:rsidRPr="00F37CCE">
        <w:rPr>
          <w:rFonts w:ascii="Times New Roman" w:hAnsi="Times New Roman" w:cs="Times New Roman"/>
          <w:sz w:val="28"/>
          <w:szCs w:val="28"/>
        </w:rPr>
        <w:t>2.3 Форми реалізації податкової політики України</w:t>
      </w:r>
      <w:r w:rsidR="00F37CCE">
        <w:rPr>
          <w:rFonts w:ascii="Times New Roman" w:hAnsi="Times New Roman" w:cs="Times New Roman"/>
          <w:sz w:val="28"/>
          <w:szCs w:val="28"/>
          <w:lang w:val="ru-RU"/>
        </w:rPr>
        <w:t>……………………….</w:t>
      </w:r>
    </w:p>
    <w:p w14:paraId="095E3B8E" w14:textId="77777777" w:rsidR="00F37CCE" w:rsidRPr="00F37CCE" w:rsidRDefault="00F37CCE" w:rsidP="004B3C1E">
      <w:pPr>
        <w:spacing w:after="0" w:line="360" w:lineRule="auto"/>
        <w:ind w:firstLine="720"/>
        <w:rPr>
          <w:rFonts w:ascii="Times New Roman" w:hAnsi="Times New Roman" w:cs="Times New Roman"/>
          <w:b/>
          <w:sz w:val="28"/>
          <w:szCs w:val="28"/>
        </w:rPr>
      </w:pPr>
      <w:r w:rsidRPr="00F37CCE">
        <w:rPr>
          <w:rFonts w:ascii="Times New Roman" w:hAnsi="Times New Roman" w:cs="Times New Roman"/>
          <w:b/>
          <w:sz w:val="28"/>
          <w:szCs w:val="28"/>
        </w:rPr>
        <w:t>РОЗДІЛ 3</w:t>
      </w:r>
    </w:p>
    <w:p w14:paraId="5A828828" w14:textId="034E9948" w:rsidR="004B3C1E" w:rsidRPr="00F37CCE" w:rsidRDefault="004B3C1E" w:rsidP="004B3C1E">
      <w:pPr>
        <w:spacing w:after="0" w:line="360" w:lineRule="auto"/>
        <w:ind w:firstLine="720"/>
        <w:rPr>
          <w:rFonts w:ascii="Times New Roman" w:hAnsi="Times New Roman" w:cs="Times New Roman"/>
          <w:b/>
          <w:color w:val="FF0000"/>
          <w:sz w:val="28"/>
          <w:szCs w:val="28"/>
          <w:lang w:val="ru-RU"/>
        </w:rPr>
      </w:pPr>
      <w:r w:rsidRPr="00F37CCE">
        <w:rPr>
          <w:rFonts w:ascii="Times New Roman" w:hAnsi="Times New Roman" w:cs="Times New Roman"/>
          <w:b/>
          <w:sz w:val="28"/>
          <w:szCs w:val="28"/>
        </w:rPr>
        <w:t xml:space="preserve">ПЕРСПЕКТИВИ РЕАЛІЗАЦІЇ ДЕРЖАВНОЇ ПОДАТКОВОЇ ПОЛІТИКИ </w:t>
      </w:r>
      <w:r w:rsidR="00F37CCE">
        <w:rPr>
          <w:rFonts w:ascii="Times New Roman" w:hAnsi="Times New Roman" w:cs="Times New Roman"/>
          <w:b/>
          <w:sz w:val="28"/>
          <w:szCs w:val="28"/>
          <w:lang w:val="ru-RU"/>
        </w:rPr>
        <w:t>………………………………………………………………………..</w:t>
      </w:r>
    </w:p>
    <w:p w14:paraId="6905E6CF" w14:textId="20B1265D" w:rsidR="003306F8" w:rsidRPr="00F37CCE" w:rsidRDefault="003306F8" w:rsidP="003306F8">
      <w:pPr>
        <w:spacing w:after="0" w:line="360" w:lineRule="auto"/>
        <w:ind w:firstLine="720"/>
        <w:rPr>
          <w:rFonts w:ascii="Times New Roman" w:hAnsi="Times New Roman" w:cs="Times New Roman"/>
          <w:sz w:val="28"/>
          <w:szCs w:val="28"/>
          <w:lang w:val="ru-RU"/>
        </w:rPr>
      </w:pPr>
      <w:r w:rsidRPr="00F37CCE">
        <w:rPr>
          <w:rFonts w:ascii="Times New Roman" w:hAnsi="Times New Roman" w:cs="Times New Roman"/>
          <w:sz w:val="28"/>
          <w:szCs w:val="28"/>
        </w:rPr>
        <w:t>3.1 Аналіз гарантій платників податків в Україні</w:t>
      </w:r>
      <w:r w:rsidR="00F37CCE">
        <w:rPr>
          <w:rFonts w:ascii="Times New Roman" w:hAnsi="Times New Roman" w:cs="Times New Roman"/>
          <w:sz w:val="28"/>
          <w:szCs w:val="28"/>
          <w:lang w:val="ru-RU"/>
        </w:rPr>
        <w:t>…………………………</w:t>
      </w:r>
    </w:p>
    <w:p w14:paraId="7BF77B89" w14:textId="58C254DD" w:rsidR="00F46AEA" w:rsidRPr="00F37CCE" w:rsidRDefault="004B3C1E" w:rsidP="004B3C1E">
      <w:pPr>
        <w:spacing w:after="0" w:line="360" w:lineRule="auto"/>
        <w:ind w:firstLine="720"/>
        <w:rPr>
          <w:rFonts w:ascii="Times New Roman" w:hAnsi="Times New Roman" w:cs="Times New Roman"/>
          <w:sz w:val="28"/>
          <w:szCs w:val="28"/>
          <w:lang w:val="ru-RU"/>
        </w:rPr>
      </w:pPr>
      <w:r w:rsidRPr="00F37CCE">
        <w:rPr>
          <w:rFonts w:ascii="Times New Roman" w:hAnsi="Times New Roman" w:cs="Times New Roman"/>
          <w:sz w:val="28"/>
          <w:szCs w:val="28"/>
        </w:rPr>
        <w:t xml:space="preserve">3.3 </w:t>
      </w:r>
      <w:r w:rsidR="0096683C" w:rsidRPr="00F37CCE">
        <w:rPr>
          <w:rFonts w:ascii="Times New Roman" w:hAnsi="Times New Roman" w:cs="Times New Roman"/>
          <w:sz w:val="28"/>
          <w:szCs w:val="28"/>
        </w:rPr>
        <w:t>П</w:t>
      </w:r>
      <w:r w:rsidRPr="00F37CCE">
        <w:rPr>
          <w:rFonts w:ascii="Times New Roman" w:hAnsi="Times New Roman" w:cs="Times New Roman"/>
          <w:sz w:val="28"/>
          <w:szCs w:val="28"/>
        </w:rPr>
        <w:t xml:space="preserve">ерспективи удосконалення реалізації державної податкової політики </w:t>
      </w:r>
      <w:r w:rsidR="00F37CCE">
        <w:rPr>
          <w:rFonts w:ascii="Times New Roman" w:hAnsi="Times New Roman" w:cs="Times New Roman"/>
          <w:sz w:val="28"/>
          <w:szCs w:val="28"/>
          <w:lang w:val="ru-RU"/>
        </w:rPr>
        <w:t>…………………………………………………………………………….</w:t>
      </w:r>
    </w:p>
    <w:p w14:paraId="1F2A1D44" w14:textId="5DCEB052" w:rsidR="00F37CCE" w:rsidRPr="00F37CCE" w:rsidRDefault="00F37CCE" w:rsidP="00F37CCE">
      <w:pPr>
        <w:spacing w:after="0" w:line="360" w:lineRule="auto"/>
        <w:ind w:firstLine="720"/>
        <w:rPr>
          <w:rFonts w:ascii="Times New Roman" w:hAnsi="Times New Roman" w:cs="Times New Roman"/>
          <w:b/>
          <w:sz w:val="28"/>
          <w:szCs w:val="28"/>
        </w:rPr>
      </w:pPr>
      <w:r w:rsidRPr="00F37CCE">
        <w:rPr>
          <w:rFonts w:ascii="Times New Roman" w:hAnsi="Times New Roman" w:cs="Times New Roman"/>
          <w:b/>
          <w:sz w:val="28"/>
          <w:szCs w:val="28"/>
        </w:rPr>
        <w:t>ВИСНОВКИ</w:t>
      </w:r>
      <w:r w:rsidRPr="00F37CCE">
        <w:rPr>
          <w:rFonts w:ascii="Times New Roman" w:hAnsi="Times New Roman" w:cs="Times New Roman"/>
          <w:sz w:val="28"/>
          <w:szCs w:val="28"/>
        </w:rPr>
        <w:t>............................................................................................</w:t>
      </w:r>
      <w:r>
        <w:rPr>
          <w:rFonts w:ascii="Times New Roman" w:hAnsi="Times New Roman" w:cs="Times New Roman"/>
          <w:sz w:val="28"/>
          <w:szCs w:val="28"/>
        </w:rPr>
        <w:t>......</w:t>
      </w:r>
    </w:p>
    <w:p w14:paraId="2DB17C04" w14:textId="0C1293EC" w:rsidR="00F37CCE" w:rsidRPr="00F37CCE" w:rsidRDefault="00F37CCE" w:rsidP="00F37CCE">
      <w:pPr>
        <w:spacing w:after="0" w:line="360" w:lineRule="auto"/>
        <w:ind w:firstLine="720"/>
        <w:rPr>
          <w:rFonts w:ascii="Times New Roman" w:hAnsi="Times New Roman" w:cs="Times New Roman"/>
          <w:sz w:val="28"/>
          <w:szCs w:val="28"/>
        </w:rPr>
      </w:pPr>
      <w:r w:rsidRPr="00F37CCE">
        <w:rPr>
          <w:rFonts w:ascii="Times New Roman" w:hAnsi="Times New Roman" w:cs="Times New Roman"/>
          <w:b/>
          <w:sz w:val="28"/>
          <w:szCs w:val="28"/>
        </w:rPr>
        <w:t>СПИСОК ВИКОРИСТАНИХ ДЖЕРЕЛ</w:t>
      </w:r>
      <w:r w:rsidRPr="00F37CCE">
        <w:rPr>
          <w:rFonts w:ascii="Times New Roman" w:hAnsi="Times New Roman" w:cs="Times New Roman"/>
          <w:sz w:val="28"/>
          <w:szCs w:val="28"/>
        </w:rPr>
        <w:t>...............................................</w:t>
      </w:r>
      <w:r>
        <w:rPr>
          <w:rFonts w:ascii="Times New Roman" w:hAnsi="Times New Roman" w:cs="Times New Roman"/>
          <w:sz w:val="28"/>
          <w:szCs w:val="28"/>
        </w:rPr>
        <w:t>...</w:t>
      </w:r>
    </w:p>
    <w:p w14:paraId="68BC6053" w14:textId="77777777" w:rsidR="0000272A" w:rsidRDefault="0000272A" w:rsidP="004B3C1E">
      <w:pPr>
        <w:spacing w:after="0" w:line="360" w:lineRule="auto"/>
        <w:ind w:firstLine="720"/>
        <w:rPr>
          <w:rFonts w:ascii="Times New Roman" w:hAnsi="Times New Roman" w:cs="Times New Roman"/>
          <w:sz w:val="28"/>
          <w:szCs w:val="28"/>
        </w:rPr>
      </w:pPr>
    </w:p>
    <w:p w14:paraId="1DC8341C" w14:textId="77777777" w:rsidR="0000272A" w:rsidRDefault="0000272A" w:rsidP="004B3C1E">
      <w:pPr>
        <w:spacing w:after="0" w:line="360" w:lineRule="auto"/>
        <w:ind w:firstLine="720"/>
        <w:rPr>
          <w:rFonts w:ascii="Times New Roman" w:hAnsi="Times New Roman" w:cs="Times New Roman"/>
          <w:sz w:val="28"/>
          <w:szCs w:val="28"/>
        </w:rPr>
      </w:pPr>
    </w:p>
    <w:p w14:paraId="2483D57D" w14:textId="77777777" w:rsidR="0000272A" w:rsidRDefault="0000272A" w:rsidP="004B3C1E">
      <w:pPr>
        <w:spacing w:after="0" w:line="360" w:lineRule="auto"/>
        <w:ind w:firstLine="720"/>
        <w:rPr>
          <w:rFonts w:ascii="Times New Roman" w:hAnsi="Times New Roman" w:cs="Times New Roman"/>
          <w:sz w:val="28"/>
          <w:szCs w:val="28"/>
        </w:rPr>
      </w:pPr>
    </w:p>
    <w:p w14:paraId="25158565" w14:textId="77777777" w:rsidR="0000272A" w:rsidRDefault="0000272A" w:rsidP="004B3C1E">
      <w:pPr>
        <w:spacing w:after="0" w:line="360" w:lineRule="auto"/>
        <w:ind w:firstLine="720"/>
        <w:rPr>
          <w:rFonts w:ascii="Times New Roman" w:hAnsi="Times New Roman" w:cs="Times New Roman"/>
          <w:sz w:val="28"/>
          <w:szCs w:val="28"/>
        </w:rPr>
      </w:pPr>
    </w:p>
    <w:p w14:paraId="323E80C5" w14:textId="77777777" w:rsidR="00F37CCE" w:rsidRPr="00F37CCE" w:rsidRDefault="00F37CCE" w:rsidP="00F37CCE">
      <w:pPr>
        <w:spacing w:after="0" w:line="360" w:lineRule="auto"/>
        <w:rPr>
          <w:rFonts w:ascii="Times New Roman" w:hAnsi="Times New Roman" w:cs="Times New Roman"/>
          <w:sz w:val="28"/>
          <w:szCs w:val="28"/>
          <w:lang w:val="ru-RU"/>
        </w:rPr>
      </w:pPr>
    </w:p>
    <w:p w14:paraId="506A2DD1" w14:textId="146C8046" w:rsidR="0000272A" w:rsidRPr="00495156" w:rsidRDefault="0000272A" w:rsidP="00495156">
      <w:pPr>
        <w:spacing w:after="0" w:line="360" w:lineRule="auto"/>
        <w:ind w:firstLine="720"/>
        <w:jc w:val="center"/>
        <w:rPr>
          <w:rFonts w:ascii="Times New Roman" w:hAnsi="Times New Roman" w:cs="Times New Roman"/>
          <w:b/>
          <w:sz w:val="28"/>
          <w:szCs w:val="28"/>
        </w:rPr>
      </w:pPr>
      <w:r w:rsidRPr="00495156">
        <w:rPr>
          <w:rFonts w:ascii="Times New Roman" w:hAnsi="Times New Roman" w:cs="Times New Roman"/>
          <w:b/>
          <w:sz w:val="28"/>
          <w:szCs w:val="28"/>
        </w:rPr>
        <w:t>ВСТУП</w:t>
      </w:r>
    </w:p>
    <w:p w14:paraId="2181ACA3" w14:textId="77777777" w:rsidR="0000272A" w:rsidRPr="00495156" w:rsidRDefault="0000272A" w:rsidP="00495156">
      <w:pPr>
        <w:spacing w:after="0" w:line="360" w:lineRule="auto"/>
        <w:ind w:firstLine="720"/>
        <w:jc w:val="center"/>
        <w:rPr>
          <w:rFonts w:ascii="Times New Roman" w:hAnsi="Times New Roman" w:cs="Times New Roman"/>
          <w:b/>
          <w:sz w:val="28"/>
          <w:szCs w:val="28"/>
        </w:rPr>
      </w:pPr>
    </w:p>
    <w:p w14:paraId="06C8AD54" w14:textId="77777777" w:rsidR="0000272A" w:rsidRPr="00495156" w:rsidRDefault="0000272A" w:rsidP="00495156">
      <w:pPr>
        <w:spacing w:after="0" w:line="360" w:lineRule="auto"/>
        <w:ind w:firstLine="720"/>
        <w:jc w:val="center"/>
        <w:rPr>
          <w:rFonts w:ascii="Times New Roman" w:hAnsi="Times New Roman" w:cs="Times New Roman"/>
          <w:b/>
          <w:sz w:val="28"/>
          <w:szCs w:val="28"/>
        </w:rPr>
      </w:pPr>
    </w:p>
    <w:p w14:paraId="7DE82E2A" w14:textId="14B4B8F4" w:rsidR="0000272A" w:rsidRPr="00495156" w:rsidRDefault="0000272A"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b/>
          <w:sz w:val="28"/>
          <w:szCs w:val="28"/>
        </w:rPr>
        <w:t xml:space="preserve">Актуальність теми дослідження. </w:t>
      </w:r>
      <w:r w:rsidRPr="00495156">
        <w:rPr>
          <w:rFonts w:ascii="Times New Roman" w:hAnsi="Times New Roman" w:cs="Times New Roman"/>
          <w:sz w:val="28"/>
          <w:szCs w:val="28"/>
        </w:rPr>
        <w:t xml:space="preserve">На сьогодні державна податкова політика є одним з найважливіших важелів </w:t>
      </w:r>
      <w:r w:rsidR="006D723B" w:rsidRPr="00495156">
        <w:rPr>
          <w:rFonts w:ascii="Times New Roman" w:hAnsi="Times New Roman" w:cs="Times New Roman"/>
          <w:sz w:val="28"/>
          <w:szCs w:val="28"/>
        </w:rPr>
        <w:t>у діяльності  соціально-економічних процесів нашої країни. Крім того, прогресивний розвиток економіки неможливий без здійснення дієвої державної податкової політики,  адже це один з основ</w:t>
      </w:r>
      <w:r w:rsidR="00A63C08" w:rsidRPr="00495156">
        <w:rPr>
          <w:rFonts w:ascii="Times New Roman" w:hAnsi="Times New Roman" w:cs="Times New Roman"/>
          <w:sz w:val="28"/>
          <w:szCs w:val="28"/>
          <w:lang w:val="ru-RU"/>
        </w:rPr>
        <w:t>н</w:t>
      </w:r>
      <w:proofErr w:type="spellStart"/>
      <w:r w:rsidR="006D723B" w:rsidRPr="00495156">
        <w:rPr>
          <w:rFonts w:ascii="Times New Roman" w:hAnsi="Times New Roman" w:cs="Times New Roman"/>
          <w:sz w:val="28"/>
          <w:szCs w:val="28"/>
        </w:rPr>
        <w:t>их</w:t>
      </w:r>
      <w:proofErr w:type="spellEnd"/>
      <w:r w:rsidR="006D723B" w:rsidRPr="00495156">
        <w:rPr>
          <w:rFonts w:ascii="Times New Roman" w:hAnsi="Times New Roman" w:cs="Times New Roman"/>
          <w:sz w:val="28"/>
          <w:szCs w:val="28"/>
        </w:rPr>
        <w:t xml:space="preserve"> факторів зростання покращення життя серед населення. </w:t>
      </w:r>
      <w:r w:rsidR="00A63C08" w:rsidRPr="00495156">
        <w:rPr>
          <w:rFonts w:ascii="Times New Roman" w:hAnsi="Times New Roman" w:cs="Times New Roman"/>
          <w:sz w:val="28"/>
          <w:szCs w:val="28"/>
        </w:rPr>
        <w:t xml:space="preserve">У середньому податки забезпечують 80% доходів державного та зведеного бюджетів України. Вони є невід’ємним і ключовим елементом системи публічних фінансів, необхідною умовою життєдіяльності країни. Основне призначення податків - забезпечувати бюджет доходами, які держава витрачає на фінансування суспільних послуг, водночас всі, без винятку, податки в той чи іншій спосіб впливають на рішення економічних агентів. Як правило, ці рішення платників податків інші ніж ті, які вони приймали б в ідеальному світі, де податків не існує. Сукупність податків формує податкову систему країни, її структуру, яка також спотворює рішення економічних агентів, що призводить до втрати економічної </w:t>
      </w:r>
      <w:proofErr w:type="spellStart"/>
      <w:r w:rsidR="00A63C08" w:rsidRPr="00495156">
        <w:rPr>
          <w:rFonts w:ascii="Times New Roman" w:hAnsi="Times New Roman" w:cs="Times New Roman"/>
          <w:sz w:val="28"/>
          <w:szCs w:val="28"/>
        </w:rPr>
        <w:t>ефективност</w:t>
      </w:r>
      <w:proofErr w:type="spellEnd"/>
      <w:r w:rsidR="00A63C08" w:rsidRPr="00495156">
        <w:rPr>
          <w:rFonts w:ascii="Times New Roman" w:hAnsi="Times New Roman" w:cs="Times New Roman"/>
          <w:sz w:val="28"/>
          <w:szCs w:val="28"/>
          <w:lang w:val="ru-RU"/>
        </w:rPr>
        <w:t>і.</w:t>
      </w:r>
    </w:p>
    <w:p w14:paraId="2639DBDF" w14:textId="752D87EE" w:rsidR="00A63C08" w:rsidRPr="00495156" w:rsidRDefault="002F4D9D"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lang w:val="ru-RU"/>
        </w:rPr>
        <w:t xml:space="preserve">На </w:t>
      </w:r>
      <w:proofErr w:type="spellStart"/>
      <w:r w:rsidRPr="00495156">
        <w:rPr>
          <w:rFonts w:ascii="Times New Roman" w:hAnsi="Times New Roman" w:cs="Times New Roman"/>
          <w:sz w:val="28"/>
          <w:szCs w:val="28"/>
          <w:lang w:val="ru-RU"/>
        </w:rPr>
        <w:t>сьогодні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немає</w:t>
      </w:r>
      <w:proofErr w:type="spellEnd"/>
      <w:r w:rsidRPr="00495156">
        <w:rPr>
          <w:rFonts w:ascii="Times New Roman" w:hAnsi="Times New Roman" w:cs="Times New Roman"/>
          <w:sz w:val="28"/>
          <w:szCs w:val="28"/>
          <w:lang w:val="ru-RU"/>
        </w:rPr>
        <w:t xml:space="preserve"> </w:t>
      </w:r>
      <w:r w:rsidR="00A63C08" w:rsidRPr="00495156">
        <w:rPr>
          <w:rFonts w:ascii="Times New Roman" w:hAnsi="Times New Roman" w:cs="Times New Roman"/>
          <w:sz w:val="28"/>
          <w:szCs w:val="28"/>
        </w:rPr>
        <w:t xml:space="preserve">однозначної відповіді на питання, якою має бути оптимальна </w:t>
      </w:r>
      <w:proofErr w:type="spellStart"/>
      <w:r w:rsidRPr="00495156">
        <w:rPr>
          <w:rFonts w:ascii="Times New Roman" w:hAnsi="Times New Roman" w:cs="Times New Roman"/>
          <w:sz w:val="28"/>
          <w:szCs w:val="28"/>
          <w:lang w:val="ru-RU"/>
        </w:rPr>
        <w:t>державна</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податкова політика</w:t>
      </w:r>
      <w:r w:rsidR="00A63C08" w:rsidRPr="00495156">
        <w:rPr>
          <w:rFonts w:ascii="Times New Roman" w:hAnsi="Times New Roman" w:cs="Times New Roman"/>
          <w:sz w:val="28"/>
          <w:szCs w:val="28"/>
        </w:rPr>
        <w:t xml:space="preserve">. </w:t>
      </w:r>
      <w:r w:rsidRPr="00495156">
        <w:rPr>
          <w:rFonts w:ascii="Times New Roman" w:hAnsi="Times New Roman" w:cs="Times New Roman"/>
          <w:sz w:val="28"/>
          <w:szCs w:val="28"/>
        </w:rPr>
        <w:t>Протягом останніх років податкова політика України спрямована на зниження податкового навантаження, узгодження податкового законодавства України із законодавством Європейського Союзу</w:t>
      </w:r>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але на практиці бізнес все ще стикається з зловживаннями та незаконними рішеннями податкових органів.</w:t>
      </w:r>
    </w:p>
    <w:p w14:paraId="5BAE2743" w14:textId="5037D9C4" w:rsidR="0000272A" w:rsidRPr="00495156" w:rsidRDefault="002F4D9D"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Сучасні підходи до формування податкової політики держави останніми роками дещо змінились. Якщо раніше вважалося, що податкова політика держави має формувати таку податкову систему країни, яка є найменш шкідливою для економічного зростання, то сьогодні додатковим фактором є відповідність політики інклюзивному економічному зростанню.</w:t>
      </w:r>
    </w:p>
    <w:p w14:paraId="70D077C6" w14:textId="202FF508" w:rsidR="00E41DDC" w:rsidRPr="00495156" w:rsidRDefault="00E41DDC"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lastRenderedPageBreak/>
        <w:t xml:space="preserve">Різні аспекти податкової політики висвітлені у роботах українських науковців, зокрема Ю.М. </w:t>
      </w:r>
      <w:proofErr w:type="spellStart"/>
      <w:r w:rsidRPr="00495156">
        <w:rPr>
          <w:rFonts w:ascii="Times New Roman" w:hAnsi="Times New Roman" w:cs="Times New Roman"/>
          <w:sz w:val="28"/>
          <w:szCs w:val="28"/>
        </w:rPr>
        <w:t>Бездітко</w:t>
      </w:r>
      <w:proofErr w:type="spellEnd"/>
      <w:r w:rsidRPr="00495156">
        <w:rPr>
          <w:rFonts w:ascii="Times New Roman" w:hAnsi="Times New Roman" w:cs="Times New Roman"/>
          <w:sz w:val="28"/>
          <w:szCs w:val="28"/>
        </w:rPr>
        <w:t xml:space="preserve">, Д.В. </w:t>
      </w:r>
      <w:proofErr w:type="spellStart"/>
      <w:r w:rsidRPr="00495156">
        <w:rPr>
          <w:rFonts w:ascii="Times New Roman" w:hAnsi="Times New Roman" w:cs="Times New Roman"/>
          <w:sz w:val="28"/>
          <w:szCs w:val="28"/>
        </w:rPr>
        <w:t>Веремчук</w:t>
      </w:r>
      <w:proofErr w:type="spellEnd"/>
      <w:r w:rsidRPr="00495156">
        <w:rPr>
          <w:rFonts w:ascii="Times New Roman" w:hAnsi="Times New Roman" w:cs="Times New Roman"/>
          <w:sz w:val="28"/>
          <w:szCs w:val="28"/>
        </w:rPr>
        <w:t xml:space="preserve">, І.А. </w:t>
      </w:r>
      <w:proofErr w:type="spellStart"/>
      <w:r w:rsidRPr="00495156">
        <w:rPr>
          <w:rFonts w:ascii="Times New Roman" w:hAnsi="Times New Roman" w:cs="Times New Roman"/>
          <w:sz w:val="28"/>
          <w:szCs w:val="28"/>
        </w:rPr>
        <w:t>Гербіченко</w:t>
      </w:r>
      <w:proofErr w:type="spellEnd"/>
      <w:r w:rsidRPr="00495156">
        <w:rPr>
          <w:rFonts w:ascii="Times New Roman" w:hAnsi="Times New Roman" w:cs="Times New Roman"/>
          <w:sz w:val="28"/>
          <w:szCs w:val="28"/>
        </w:rPr>
        <w:t xml:space="preserve">, О.І. Ряба, М.М. Соловей, О.А. </w:t>
      </w:r>
      <w:proofErr w:type="spellStart"/>
      <w:r w:rsidRPr="00495156">
        <w:rPr>
          <w:rFonts w:ascii="Times New Roman" w:hAnsi="Times New Roman" w:cs="Times New Roman"/>
          <w:sz w:val="28"/>
          <w:szCs w:val="28"/>
        </w:rPr>
        <w:t>Фрадинський</w:t>
      </w:r>
      <w:proofErr w:type="spellEnd"/>
      <w:r w:rsidRPr="00495156">
        <w:rPr>
          <w:rFonts w:ascii="Times New Roman" w:hAnsi="Times New Roman" w:cs="Times New Roman"/>
          <w:sz w:val="28"/>
          <w:szCs w:val="28"/>
        </w:rPr>
        <w:t>, В.Ф. Столяров, Л.М. Якимчук та ін.</w:t>
      </w:r>
    </w:p>
    <w:p w14:paraId="37896D98" w14:textId="5BC93091" w:rsidR="00E41DDC" w:rsidRPr="00495156" w:rsidRDefault="00E41DDC"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Проте залишаються відкритими багато питань в цьому напрямку досліджень, які потребують вивчення. Зокрема, фактори рівня розвитку економіки, її структури, наявність тіньового та офшорного секторів, інституційна спроможність контролюючих органів є тими чинниками, які можуть накладати на податкову політику і систему додаткові обмеження.</w:t>
      </w:r>
    </w:p>
    <w:p w14:paraId="50592170" w14:textId="37D86B85" w:rsidR="00E41DDC" w:rsidRPr="00495156" w:rsidRDefault="00E41DDC"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b/>
          <w:sz w:val="28"/>
          <w:szCs w:val="28"/>
        </w:rPr>
        <w:t xml:space="preserve">Мета і завдання дослідження. </w:t>
      </w:r>
      <w:r w:rsidRPr="00495156">
        <w:rPr>
          <w:rFonts w:ascii="Times New Roman" w:hAnsi="Times New Roman" w:cs="Times New Roman"/>
          <w:sz w:val="28"/>
          <w:szCs w:val="28"/>
        </w:rPr>
        <w:t xml:space="preserve">Метою дослідження є визначення напрямів розвитку державної податкової політики в Україні на </w:t>
      </w:r>
      <w:r w:rsidR="00D61DE0" w:rsidRPr="00495156">
        <w:rPr>
          <w:rFonts w:ascii="Times New Roman" w:hAnsi="Times New Roman" w:cs="Times New Roman"/>
          <w:sz w:val="28"/>
          <w:szCs w:val="28"/>
        </w:rPr>
        <w:t xml:space="preserve">основі аналізу існуючої політики. </w:t>
      </w:r>
    </w:p>
    <w:p w14:paraId="39933F9C" w14:textId="77777777" w:rsidR="00D61DE0" w:rsidRPr="00495156" w:rsidRDefault="00D61DE0" w:rsidP="00495156">
      <w:pPr>
        <w:spacing w:after="0" w:line="360" w:lineRule="auto"/>
        <w:ind w:firstLine="720"/>
        <w:jc w:val="both"/>
        <w:rPr>
          <w:rFonts w:ascii="Times New Roman" w:hAnsi="Times New Roman" w:cs="Times New Roman"/>
          <w:b/>
          <w:sz w:val="28"/>
          <w:szCs w:val="28"/>
        </w:rPr>
      </w:pPr>
      <w:r w:rsidRPr="00495156">
        <w:rPr>
          <w:rFonts w:ascii="Times New Roman" w:hAnsi="Times New Roman" w:cs="Times New Roman"/>
          <w:sz w:val="28"/>
          <w:szCs w:val="28"/>
        </w:rPr>
        <w:t xml:space="preserve">Досягнення поставленої мети передбачає вирішення наступних </w:t>
      </w:r>
      <w:r w:rsidRPr="00495156">
        <w:rPr>
          <w:rFonts w:ascii="Times New Roman" w:hAnsi="Times New Roman" w:cs="Times New Roman"/>
          <w:b/>
          <w:sz w:val="28"/>
          <w:szCs w:val="28"/>
        </w:rPr>
        <w:t>завдань:</w:t>
      </w:r>
    </w:p>
    <w:p w14:paraId="30C78519" w14:textId="52C3F57A" w:rsidR="00D61DE0" w:rsidRPr="00495156" w:rsidRDefault="00D61DE0"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b/>
          <w:sz w:val="28"/>
          <w:szCs w:val="28"/>
          <w:lang w:val="ru-RU"/>
        </w:rPr>
        <w:t xml:space="preserve">- </w:t>
      </w:r>
      <w:proofErr w:type="spellStart"/>
      <w:r w:rsidRPr="00495156">
        <w:rPr>
          <w:rFonts w:ascii="Times New Roman" w:hAnsi="Times New Roman" w:cs="Times New Roman"/>
          <w:sz w:val="28"/>
          <w:szCs w:val="28"/>
          <w:lang w:val="ru-RU"/>
        </w:rPr>
        <w:t>визначити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теоретичні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аспекти</w:t>
      </w:r>
      <w:proofErr w:type="spellEnd"/>
      <w:r w:rsidRPr="00495156">
        <w:rPr>
          <w:rFonts w:ascii="Times New Roman" w:hAnsi="Times New Roman" w:cs="Times New Roman"/>
          <w:sz w:val="28"/>
          <w:szCs w:val="28"/>
        </w:rPr>
        <w:t xml:space="preserve"> еволюції сутності державної політики</w:t>
      </w:r>
      <w:r w:rsidRPr="00495156">
        <w:rPr>
          <w:rFonts w:ascii="Times New Roman" w:hAnsi="Times New Roman" w:cs="Times New Roman"/>
          <w:sz w:val="28"/>
          <w:szCs w:val="28"/>
          <w:lang w:val="ru-RU"/>
        </w:rPr>
        <w:t>;</w:t>
      </w:r>
    </w:p>
    <w:p w14:paraId="1BE6A4EE" w14:textId="77777777" w:rsidR="00D61DE0" w:rsidRPr="00495156" w:rsidRDefault="00D61DE0" w:rsidP="00495156">
      <w:pPr>
        <w:spacing w:after="0" w:line="360" w:lineRule="auto"/>
        <w:ind w:firstLine="720"/>
        <w:jc w:val="both"/>
        <w:rPr>
          <w:rFonts w:ascii="Times New Roman" w:hAnsi="Times New Roman" w:cs="Times New Roman"/>
          <w:b/>
          <w:sz w:val="28"/>
          <w:szCs w:val="28"/>
          <w:lang w:val="ru-RU"/>
        </w:rPr>
      </w:pP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дослідити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основні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форми</w:t>
      </w:r>
      <w:proofErr w:type="spellEnd"/>
      <w:r w:rsidRPr="00495156">
        <w:rPr>
          <w:rFonts w:ascii="Times New Roman" w:hAnsi="Times New Roman" w:cs="Times New Roman"/>
          <w:sz w:val="28"/>
          <w:szCs w:val="28"/>
          <w:lang w:val="ru-RU"/>
        </w:rPr>
        <w:t xml:space="preserve"> та </w:t>
      </w:r>
      <w:proofErr w:type="spellStart"/>
      <w:r w:rsidRPr="00495156">
        <w:rPr>
          <w:rFonts w:ascii="Times New Roman" w:hAnsi="Times New Roman" w:cs="Times New Roman"/>
          <w:sz w:val="28"/>
          <w:szCs w:val="28"/>
          <w:lang w:val="ru-RU"/>
        </w:rPr>
        <w:t>методи</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методологія реалізації державної податкової політики</w:t>
      </w:r>
      <w:r w:rsidRPr="00495156">
        <w:rPr>
          <w:rFonts w:ascii="Times New Roman" w:hAnsi="Times New Roman" w:cs="Times New Roman"/>
          <w:b/>
          <w:sz w:val="28"/>
          <w:szCs w:val="28"/>
          <w:lang w:val="ru-RU"/>
        </w:rPr>
        <w:t>;</w:t>
      </w:r>
    </w:p>
    <w:p w14:paraId="3C2F8DF1" w14:textId="3B15FBD4" w:rsidR="00D61DE0" w:rsidRPr="00495156" w:rsidRDefault="00D61DE0"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b/>
          <w:sz w:val="28"/>
          <w:szCs w:val="28"/>
          <w:lang w:val="ru-RU"/>
        </w:rPr>
        <w:t xml:space="preserve">- </w:t>
      </w:r>
      <w:proofErr w:type="spellStart"/>
      <w:r w:rsidRPr="00495156">
        <w:rPr>
          <w:rFonts w:ascii="Times New Roman" w:hAnsi="Times New Roman" w:cs="Times New Roman"/>
          <w:sz w:val="28"/>
          <w:szCs w:val="28"/>
          <w:lang w:val="ru-RU"/>
        </w:rPr>
        <w:t>визначити</w:t>
      </w:r>
      <w:proofErr w:type="spellEnd"/>
      <w:r w:rsidRPr="00495156">
        <w:rPr>
          <w:rFonts w:ascii="Times New Roman" w:hAnsi="Times New Roman" w:cs="Times New Roman"/>
          <w:sz w:val="28"/>
          <w:szCs w:val="28"/>
          <w:lang w:val="ru-RU"/>
        </w:rPr>
        <w:t xml:space="preserve"> о</w:t>
      </w:r>
      <w:proofErr w:type="spellStart"/>
      <w:r w:rsidRPr="00495156">
        <w:rPr>
          <w:rFonts w:ascii="Times New Roman" w:hAnsi="Times New Roman" w:cs="Times New Roman"/>
          <w:sz w:val="28"/>
          <w:szCs w:val="28"/>
        </w:rPr>
        <w:t>сновні</w:t>
      </w:r>
      <w:proofErr w:type="spellEnd"/>
      <w:r w:rsidRPr="00495156">
        <w:rPr>
          <w:rFonts w:ascii="Times New Roman" w:hAnsi="Times New Roman" w:cs="Times New Roman"/>
          <w:sz w:val="28"/>
          <w:szCs w:val="28"/>
        </w:rPr>
        <w:t xml:space="preserve"> принципи державної податкової політики в Україні</w:t>
      </w:r>
      <w:r w:rsidRPr="00495156">
        <w:rPr>
          <w:rFonts w:ascii="Times New Roman" w:hAnsi="Times New Roman" w:cs="Times New Roman"/>
          <w:sz w:val="28"/>
          <w:szCs w:val="28"/>
          <w:lang w:val="ru-RU"/>
        </w:rPr>
        <w:t>;</w:t>
      </w:r>
    </w:p>
    <w:p w14:paraId="404ACEB0" w14:textId="77777777" w:rsidR="00D61DE0" w:rsidRPr="00495156" w:rsidRDefault="00D61DE0" w:rsidP="00495156">
      <w:pPr>
        <w:spacing w:after="0" w:line="360" w:lineRule="auto"/>
        <w:ind w:firstLine="720"/>
        <w:jc w:val="both"/>
        <w:rPr>
          <w:rFonts w:ascii="Times New Roman" w:hAnsi="Times New Roman" w:cs="Times New Roman"/>
          <w:b/>
          <w:sz w:val="28"/>
          <w:szCs w:val="28"/>
          <w:lang w:val="ru-RU"/>
        </w:rPr>
      </w:pP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проаналізувати</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конституційно-правові форми реалізації державної політики в Україні</w:t>
      </w:r>
      <w:r w:rsidRPr="00495156">
        <w:rPr>
          <w:rFonts w:ascii="Times New Roman" w:hAnsi="Times New Roman" w:cs="Times New Roman"/>
          <w:sz w:val="28"/>
          <w:szCs w:val="28"/>
          <w:lang w:val="ru-RU"/>
        </w:rPr>
        <w:t>;</w:t>
      </w:r>
      <w:r w:rsidRPr="00495156">
        <w:rPr>
          <w:rFonts w:ascii="Times New Roman" w:hAnsi="Times New Roman" w:cs="Times New Roman"/>
          <w:b/>
          <w:sz w:val="28"/>
          <w:szCs w:val="28"/>
          <w:lang w:val="ru-RU"/>
        </w:rPr>
        <w:t xml:space="preserve"> </w:t>
      </w:r>
    </w:p>
    <w:p w14:paraId="2B6AFF09" w14:textId="77777777" w:rsidR="00D61DE0" w:rsidRPr="00495156" w:rsidRDefault="00D61DE0"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b/>
          <w:sz w:val="28"/>
          <w:szCs w:val="28"/>
          <w:lang w:val="ru-RU"/>
        </w:rPr>
        <w:t xml:space="preserve">- </w:t>
      </w:r>
      <w:proofErr w:type="spellStart"/>
      <w:r w:rsidRPr="00495156">
        <w:rPr>
          <w:rFonts w:ascii="Times New Roman" w:hAnsi="Times New Roman" w:cs="Times New Roman"/>
          <w:sz w:val="28"/>
          <w:szCs w:val="28"/>
          <w:lang w:val="ru-RU"/>
        </w:rPr>
        <w:t>проаналізувати</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шляхи реалізації державної податкової політики в умовах євроінтеграції</w:t>
      </w:r>
      <w:r w:rsidRPr="00495156">
        <w:rPr>
          <w:rFonts w:ascii="Times New Roman" w:hAnsi="Times New Roman" w:cs="Times New Roman"/>
          <w:sz w:val="28"/>
          <w:szCs w:val="28"/>
          <w:lang w:val="ru-RU"/>
        </w:rPr>
        <w:t>;</w:t>
      </w:r>
    </w:p>
    <w:p w14:paraId="6BC42803" w14:textId="6E655E52" w:rsidR="00D61DE0" w:rsidRPr="00495156" w:rsidRDefault="00D61DE0"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визначити</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 xml:space="preserve"> форми реалізації податкової політики України</w:t>
      </w:r>
      <w:r w:rsidRPr="00495156">
        <w:rPr>
          <w:rFonts w:ascii="Times New Roman" w:hAnsi="Times New Roman" w:cs="Times New Roman"/>
          <w:sz w:val="28"/>
          <w:szCs w:val="28"/>
          <w:lang w:val="ru-RU"/>
        </w:rPr>
        <w:t>;</w:t>
      </w:r>
    </w:p>
    <w:p w14:paraId="6D315C6B" w14:textId="5E9A0E50" w:rsidR="00D61DE0" w:rsidRPr="00495156" w:rsidRDefault="00D61DE0"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здійснити</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аналіз гарантій платників податків в Україні</w:t>
      </w:r>
      <w:r w:rsidRPr="00495156">
        <w:rPr>
          <w:rFonts w:ascii="Times New Roman" w:hAnsi="Times New Roman" w:cs="Times New Roman"/>
          <w:sz w:val="28"/>
          <w:szCs w:val="28"/>
          <w:lang w:val="ru-RU"/>
        </w:rPr>
        <w:t>;</w:t>
      </w:r>
    </w:p>
    <w:p w14:paraId="19B376B9" w14:textId="50EF3009" w:rsidR="00D61DE0" w:rsidRPr="00495156" w:rsidRDefault="00D61DE0"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запропонувати перспективи удосконалення реалізації державної податкової політики.</w:t>
      </w:r>
    </w:p>
    <w:p w14:paraId="68C461F7" w14:textId="59B7D5CD" w:rsidR="00D61DE0" w:rsidRPr="00495156" w:rsidRDefault="00D61DE0"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b/>
          <w:sz w:val="28"/>
          <w:szCs w:val="28"/>
        </w:rPr>
        <w:t xml:space="preserve">Об’єктом дослідження </w:t>
      </w:r>
      <w:r w:rsidR="007B0386" w:rsidRPr="00495156">
        <w:rPr>
          <w:rFonts w:ascii="Times New Roman" w:hAnsi="Times New Roman" w:cs="Times New Roman"/>
          <w:sz w:val="28"/>
          <w:szCs w:val="28"/>
        </w:rPr>
        <w:t>є соціально-економічні відносини, що виникають при формуванні та реалізації державної податкової політики України.</w:t>
      </w:r>
    </w:p>
    <w:p w14:paraId="1C0C888D" w14:textId="39AD3CDA" w:rsidR="007B0386" w:rsidRPr="00495156" w:rsidRDefault="007B0386"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b/>
          <w:sz w:val="28"/>
          <w:szCs w:val="28"/>
        </w:rPr>
        <w:t>Предмет дослідження</w:t>
      </w:r>
      <w:r w:rsidRPr="00495156">
        <w:rPr>
          <w:rFonts w:ascii="Times New Roman" w:hAnsi="Times New Roman" w:cs="Times New Roman"/>
          <w:b/>
          <w:sz w:val="28"/>
          <w:szCs w:val="28"/>
          <w:lang w:val="ru-RU"/>
        </w:rPr>
        <w:t xml:space="preserve"> </w:t>
      </w:r>
      <w:r w:rsidRPr="00495156">
        <w:rPr>
          <w:rFonts w:ascii="Times New Roman" w:hAnsi="Times New Roman" w:cs="Times New Roman"/>
          <w:sz w:val="28"/>
          <w:szCs w:val="28"/>
          <w:lang w:val="ru-RU"/>
        </w:rPr>
        <w:t xml:space="preserve">є </w:t>
      </w:r>
      <w:proofErr w:type="spellStart"/>
      <w:r w:rsidR="00A166C1" w:rsidRPr="00495156">
        <w:rPr>
          <w:rFonts w:ascii="Times New Roman" w:hAnsi="Times New Roman" w:cs="Times New Roman"/>
          <w:sz w:val="28"/>
          <w:szCs w:val="28"/>
          <w:lang w:val="ru-RU"/>
        </w:rPr>
        <w:t>державна</w:t>
      </w:r>
      <w:proofErr w:type="spellEnd"/>
      <w:r w:rsidR="00A166C1" w:rsidRPr="00495156">
        <w:rPr>
          <w:rFonts w:ascii="Times New Roman" w:hAnsi="Times New Roman" w:cs="Times New Roman"/>
          <w:sz w:val="28"/>
          <w:szCs w:val="28"/>
          <w:lang w:val="ru-RU"/>
        </w:rPr>
        <w:t xml:space="preserve"> </w:t>
      </w:r>
      <w:proofErr w:type="spellStart"/>
      <w:r w:rsidR="00A166C1" w:rsidRPr="00495156">
        <w:rPr>
          <w:rFonts w:ascii="Times New Roman" w:hAnsi="Times New Roman" w:cs="Times New Roman"/>
          <w:sz w:val="28"/>
          <w:szCs w:val="28"/>
          <w:lang w:val="ru-RU"/>
        </w:rPr>
        <w:t>податкова</w:t>
      </w:r>
      <w:proofErr w:type="spellEnd"/>
      <w:r w:rsidR="00A166C1" w:rsidRPr="00495156">
        <w:rPr>
          <w:rFonts w:ascii="Times New Roman" w:hAnsi="Times New Roman" w:cs="Times New Roman"/>
          <w:sz w:val="28"/>
          <w:szCs w:val="28"/>
          <w:lang w:val="ru-RU"/>
        </w:rPr>
        <w:t xml:space="preserve"> </w:t>
      </w:r>
      <w:proofErr w:type="spellStart"/>
      <w:r w:rsidR="00A166C1" w:rsidRPr="00495156">
        <w:rPr>
          <w:rFonts w:ascii="Times New Roman" w:hAnsi="Times New Roman" w:cs="Times New Roman"/>
          <w:sz w:val="28"/>
          <w:szCs w:val="28"/>
          <w:lang w:val="ru-RU"/>
        </w:rPr>
        <w:t>політика</w:t>
      </w:r>
      <w:proofErr w:type="spellEnd"/>
      <w:r w:rsidR="00A166C1" w:rsidRPr="00495156">
        <w:rPr>
          <w:rFonts w:ascii="Times New Roman" w:hAnsi="Times New Roman" w:cs="Times New Roman"/>
          <w:sz w:val="28"/>
          <w:szCs w:val="28"/>
          <w:lang w:val="ru-RU"/>
        </w:rPr>
        <w:t>.</w:t>
      </w:r>
    </w:p>
    <w:p w14:paraId="00DA5955" w14:textId="280829B2" w:rsidR="00A166C1" w:rsidRPr="00495156" w:rsidRDefault="00A166C1" w:rsidP="00495156">
      <w:pPr>
        <w:pStyle w:val="Default"/>
        <w:spacing w:line="360" w:lineRule="auto"/>
        <w:ind w:firstLine="720"/>
        <w:jc w:val="both"/>
        <w:rPr>
          <w:rFonts w:eastAsia="Calibri"/>
          <w:sz w:val="28"/>
          <w:szCs w:val="28"/>
        </w:rPr>
      </w:pPr>
      <w:r w:rsidRPr="00495156">
        <w:rPr>
          <w:b/>
          <w:sz w:val="28"/>
          <w:szCs w:val="28"/>
        </w:rPr>
        <w:lastRenderedPageBreak/>
        <w:t>Методи дослідження</w:t>
      </w:r>
      <w:r w:rsidRPr="00495156">
        <w:rPr>
          <w:sz w:val="28"/>
          <w:szCs w:val="28"/>
        </w:rPr>
        <w:t xml:space="preserve">. </w:t>
      </w:r>
      <w:r w:rsidRPr="00495156">
        <w:rPr>
          <w:rFonts w:eastAsia="Calibri"/>
          <w:sz w:val="28"/>
          <w:szCs w:val="28"/>
        </w:rPr>
        <w:t>Методологічним інструментарієм  послугували фундаментальні дослідницькі засади наукового аналізу – принципи об'єктивності, системності, цілісності, причинності, а також комплексно застосовані загальнонаукові та спеціальні методи.</w:t>
      </w:r>
    </w:p>
    <w:p w14:paraId="04A19FD1" w14:textId="281004EC" w:rsidR="00D61DE0" w:rsidRPr="00495156" w:rsidRDefault="00A166C1"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Діалектичний, системний та структурний методи використано для виявлення тенденцій розвитку податкової політики та її впливу на соціальні процеси; аналізу і синтезу – для дослідження українських і світових практик з удосконалення моделей та типів податкової політики; структурно-функціональний метод – для з’ясування завдань, функцій та напрямів податкової політики, а також аналізу структури і функціональних особливостей механізмів податкової політики; метод порівняння – для виявлення особливостей різних підходів до вдосконалення податкової політики в Україні; статистичний і графічний методи – для оцінювання стану податкової політики і податкової безпеки.</w:t>
      </w:r>
    </w:p>
    <w:p w14:paraId="392F4624" w14:textId="6E72AEF0" w:rsidR="00A166C1" w:rsidRPr="00495156" w:rsidRDefault="00A166C1" w:rsidP="00495156">
      <w:pPr>
        <w:spacing w:after="0" w:line="360" w:lineRule="auto"/>
        <w:ind w:firstLine="720"/>
        <w:jc w:val="both"/>
        <w:rPr>
          <w:rFonts w:ascii="Times New Roman" w:hAnsi="Times New Roman" w:cs="Times New Roman"/>
          <w:sz w:val="28"/>
          <w:szCs w:val="28"/>
          <w:lang w:val="ru-RU"/>
        </w:rPr>
      </w:pPr>
      <w:proofErr w:type="spellStart"/>
      <w:r w:rsidRPr="00495156">
        <w:rPr>
          <w:rFonts w:ascii="Times New Roman" w:hAnsi="Times New Roman" w:cs="Times New Roman"/>
          <w:b/>
          <w:sz w:val="28"/>
          <w:szCs w:val="28"/>
          <w:lang w:val="ru-RU"/>
        </w:rPr>
        <w:t>Опис</w:t>
      </w:r>
      <w:proofErr w:type="spellEnd"/>
      <w:r w:rsidRPr="00495156">
        <w:rPr>
          <w:rFonts w:ascii="Times New Roman" w:hAnsi="Times New Roman" w:cs="Times New Roman"/>
          <w:b/>
          <w:sz w:val="28"/>
          <w:szCs w:val="28"/>
          <w:lang w:val="ru-RU"/>
        </w:rPr>
        <w:t xml:space="preserve"> </w:t>
      </w:r>
      <w:proofErr w:type="spellStart"/>
      <w:r w:rsidRPr="00495156">
        <w:rPr>
          <w:rFonts w:ascii="Times New Roman" w:hAnsi="Times New Roman" w:cs="Times New Roman"/>
          <w:b/>
          <w:sz w:val="28"/>
          <w:szCs w:val="28"/>
          <w:lang w:val="ru-RU"/>
        </w:rPr>
        <w:t>структури</w:t>
      </w:r>
      <w:proofErr w:type="spellEnd"/>
      <w:r w:rsidRPr="00495156">
        <w:rPr>
          <w:rFonts w:ascii="Times New Roman" w:hAnsi="Times New Roman" w:cs="Times New Roman"/>
          <w:b/>
          <w:sz w:val="28"/>
          <w:szCs w:val="28"/>
          <w:lang w:val="ru-RU"/>
        </w:rPr>
        <w:t xml:space="preserve"> </w:t>
      </w:r>
      <w:proofErr w:type="spellStart"/>
      <w:r w:rsidRPr="00495156">
        <w:rPr>
          <w:rFonts w:ascii="Times New Roman" w:hAnsi="Times New Roman" w:cs="Times New Roman"/>
          <w:b/>
          <w:sz w:val="28"/>
          <w:szCs w:val="28"/>
          <w:lang w:val="ru-RU"/>
        </w:rPr>
        <w:t>роботи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Логіка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проведеного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дослідження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зумовила</w:t>
      </w:r>
      <w:proofErr w:type="spellEnd"/>
      <w:r w:rsidRPr="00495156">
        <w:rPr>
          <w:rFonts w:ascii="Times New Roman" w:hAnsi="Times New Roman" w:cs="Times New Roman"/>
          <w:sz w:val="28"/>
          <w:szCs w:val="28"/>
          <w:lang w:val="ru-RU"/>
        </w:rPr>
        <w:t xml:space="preserve"> структуру </w:t>
      </w:r>
      <w:proofErr w:type="spellStart"/>
      <w:r w:rsidRPr="00495156">
        <w:rPr>
          <w:rFonts w:ascii="Times New Roman" w:hAnsi="Times New Roman" w:cs="Times New Roman"/>
          <w:sz w:val="28"/>
          <w:szCs w:val="28"/>
          <w:lang w:val="ru-RU"/>
        </w:rPr>
        <w:t>роботи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вступ</w:t>
      </w:r>
      <w:proofErr w:type="spellEnd"/>
      <w:r w:rsidRPr="00495156">
        <w:rPr>
          <w:rFonts w:ascii="Times New Roman" w:hAnsi="Times New Roman" w:cs="Times New Roman"/>
          <w:sz w:val="28"/>
          <w:szCs w:val="28"/>
          <w:lang w:val="ru-RU"/>
        </w:rPr>
        <w:t xml:space="preserve">, три </w:t>
      </w:r>
      <w:proofErr w:type="spellStart"/>
      <w:r w:rsidRPr="00495156">
        <w:rPr>
          <w:rFonts w:ascii="Times New Roman" w:hAnsi="Times New Roman" w:cs="Times New Roman"/>
          <w:sz w:val="28"/>
          <w:szCs w:val="28"/>
          <w:lang w:val="ru-RU"/>
        </w:rPr>
        <w:t>розділи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вісім</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підрозділів</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висновки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загальний</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обсяг</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яких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складає</w:t>
      </w:r>
      <w:proofErr w:type="spellEnd"/>
      <w:r w:rsidRPr="00495156">
        <w:rPr>
          <w:rFonts w:ascii="Times New Roman" w:hAnsi="Times New Roman" w:cs="Times New Roman"/>
          <w:sz w:val="28"/>
          <w:szCs w:val="28"/>
          <w:lang w:val="ru-RU"/>
        </w:rPr>
        <w:t xml:space="preserve"> </w:t>
      </w:r>
      <w:r w:rsidR="003A4358">
        <w:rPr>
          <w:rFonts w:ascii="Times New Roman" w:hAnsi="Times New Roman" w:cs="Times New Roman"/>
          <w:sz w:val="28"/>
          <w:szCs w:val="28"/>
          <w:lang w:val="ru-RU"/>
        </w:rPr>
        <w:t>90</w:t>
      </w:r>
      <w:r w:rsidR="00021D0E">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сторінок</w:t>
      </w:r>
      <w:proofErr w:type="spellEnd"/>
      <w:r w:rsidRPr="00495156">
        <w:rPr>
          <w:rFonts w:ascii="Times New Roman" w:hAnsi="Times New Roman" w:cs="Times New Roman"/>
          <w:sz w:val="28"/>
          <w:szCs w:val="28"/>
          <w:lang w:val="ru-RU"/>
        </w:rPr>
        <w:t xml:space="preserve">. Список </w:t>
      </w:r>
      <w:proofErr w:type="spellStart"/>
      <w:r w:rsidRPr="00495156">
        <w:rPr>
          <w:rFonts w:ascii="Times New Roman" w:hAnsi="Times New Roman" w:cs="Times New Roman"/>
          <w:sz w:val="28"/>
          <w:szCs w:val="28"/>
          <w:lang w:val="ru-RU"/>
        </w:rPr>
        <w:t>використаних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джерел</w:t>
      </w:r>
      <w:proofErr w:type="spellEnd"/>
      <w:r w:rsidRPr="00495156">
        <w:rPr>
          <w:rFonts w:ascii="Times New Roman" w:hAnsi="Times New Roman" w:cs="Times New Roman"/>
          <w:sz w:val="28"/>
          <w:szCs w:val="28"/>
          <w:lang w:val="ru-RU"/>
        </w:rPr>
        <w:t xml:space="preserve"> </w:t>
      </w:r>
      <w:proofErr w:type="spellStart"/>
      <w:proofErr w:type="gramStart"/>
      <w:r w:rsidRPr="00495156">
        <w:rPr>
          <w:rFonts w:ascii="Times New Roman" w:hAnsi="Times New Roman" w:cs="Times New Roman"/>
          <w:sz w:val="28"/>
          <w:szCs w:val="28"/>
          <w:lang w:val="ru-RU"/>
        </w:rPr>
        <w:t>містить</w:t>
      </w:r>
      <w:proofErr w:type="spellEnd"/>
      <w:r w:rsidRPr="00495156">
        <w:rPr>
          <w:rFonts w:ascii="Times New Roman" w:hAnsi="Times New Roman" w:cs="Times New Roman"/>
          <w:sz w:val="28"/>
          <w:szCs w:val="28"/>
          <w:lang w:val="ru-RU"/>
        </w:rPr>
        <w:t xml:space="preserve">  </w:t>
      </w:r>
      <w:r w:rsidR="00021D0E">
        <w:rPr>
          <w:rFonts w:ascii="Times New Roman" w:hAnsi="Times New Roman" w:cs="Times New Roman"/>
          <w:sz w:val="28"/>
          <w:szCs w:val="28"/>
          <w:lang w:val="ru-RU"/>
        </w:rPr>
        <w:t>88</w:t>
      </w:r>
      <w:proofErr w:type="gramEnd"/>
      <w:r w:rsidR="00021D0E">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найменувань</w:t>
      </w:r>
      <w:proofErr w:type="spellEnd"/>
      <w:r w:rsidRPr="00495156">
        <w:rPr>
          <w:rFonts w:ascii="Times New Roman" w:hAnsi="Times New Roman" w:cs="Times New Roman"/>
          <w:sz w:val="28"/>
          <w:szCs w:val="28"/>
          <w:lang w:val="ru-RU"/>
        </w:rPr>
        <w:t>.</w:t>
      </w:r>
    </w:p>
    <w:p w14:paraId="292D37B2" w14:textId="77777777" w:rsidR="00A166C1" w:rsidRPr="00495156" w:rsidRDefault="00A166C1" w:rsidP="00495156">
      <w:pPr>
        <w:spacing w:after="0" w:line="360" w:lineRule="auto"/>
        <w:ind w:firstLine="720"/>
        <w:jc w:val="both"/>
        <w:rPr>
          <w:rFonts w:ascii="Times New Roman" w:hAnsi="Times New Roman" w:cs="Times New Roman"/>
          <w:sz w:val="28"/>
          <w:szCs w:val="28"/>
        </w:rPr>
      </w:pPr>
    </w:p>
    <w:p w14:paraId="48FF5957" w14:textId="77777777" w:rsidR="00A166C1" w:rsidRPr="00495156" w:rsidRDefault="00A166C1" w:rsidP="00495156">
      <w:pPr>
        <w:spacing w:after="0" w:line="360" w:lineRule="auto"/>
        <w:ind w:firstLine="720"/>
        <w:jc w:val="both"/>
        <w:rPr>
          <w:rFonts w:ascii="Times New Roman" w:hAnsi="Times New Roman" w:cs="Times New Roman"/>
          <w:sz w:val="28"/>
          <w:szCs w:val="28"/>
        </w:rPr>
      </w:pPr>
    </w:p>
    <w:p w14:paraId="071339F2" w14:textId="77777777" w:rsidR="00A166C1" w:rsidRPr="00495156" w:rsidRDefault="00A166C1" w:rsidP="00495156">
      <w:pPr>
        <w:spacing w:after="0" w:line="360" w:lineRule="auto"/>
        <w:ind w:firstLine="720"/>
        <w:jc w:val="both"/>
        <w:rPr>
          <w:rFonts w:ascii="Times New Roman" w:hAnsi="Times New Roman" w:cs="Times New Roman"/>
          <w:sz w:val="28"/>
          <w:szCs w:val="28"/>
        </w:rPr>
      </w:pPr>
    </w:p>
    <w:p w14:paraId="07A2BC81" w14:textId="77777777" w:rsidR="00A166C1" w:rsidRPr="00495156" w:rsidRDefault="00A166C1" w:rsidP="00495156">
      <w:pPr>
        <w:spacing w:after="0" w:line="360" w:lineRule="auto"/>
        <w:ind w:firstLine="720"/>
        <w:jc w:val="both"/>
        <w:rPr>
          <w:rFonts w:ascii="Times New Roman" w:hAnsi="Times New Roman" w:cs="Times New Roman"/>
          <w:sz w:val="28"/>
          <w:szCs w:val="28"/>
        </w:rPr>
      </w:pPr>
    </w:p>
    <w:p w14:paraId="09264E33" w14:textId="77777777" w:rsidR="00A166C1" w:rsidRPr="00495156" w:rsidRDefault="00A166C1" w:rsidP="00495156">
      <w:pPr>
        <w:spacing w:after="0" w:line="360" w:lineRule="auto"/>
        <w:ind w:firstLine="720"/>
        <w:jc w:val="both"/>
        <w:rPr>
          <w:rFonts w:ascii="Times New Roman" w:hAnsi="Times New Roman" w:cs="Times New Roman"/>
          <w:sz w:val="28"/>
          <w:szCs w:val="28"/>
        </w:rPr>
      </w:pPr>
    </w:p>
    <w:p w14:paraId="1D92A9E2" w14:textId="77777777" w:rsidR="00A166C1" w:rsidRPr="00495156" w:rsidRDefault="00A166C1" w:rsidP="00495156">
      <w:pPr>
        <w:spacing w:after="0" w:line="360" w:lineRule="auto"/>
        <w:ind w:firstLine="720"/>
        <w:jc w:val="both"/>
        <w:rPr>
          <w:rFonts w:ascii="Times New Roman" w:hAnsi="Times New Roman" w:cs="Times New Roman"/>
          <w:sz w:val="28"/>
          <w:szCs w:val="28"/>
        </w:rPr>
      </w:pPr>
    </w:p>
    <w:p w14:paraId="1E8C1527" w14:textId="77777777" w:rsidR="00A166C1" w:rsidRPr="00495156" w:rsidRDefault="00A166C1" w:rsidP="00495156">
      <w:pPr>
        <w:spacing w:after="0" w:line="360" w:lineRule="auto"/>
        <w:ind w:firstLine="720"/>
        <w:jc w:val="both"/>
        <w:rPr>
          <w:rFonts w:ascii="Times New Roman" w:hAnsi="Times New Roman" w:cs="Times New Roman"/>
          <w:sz w:val="28"/>
          <w:szCs w:val="28"/>
        </w:rPr>
      </w:pPr>
    </w:p>
    <w:p w14:paraId="7F1428AB" w14:textId="77777777" w:rsidR="00A166C1" w:rsidRPr="00495156" w:rsidRDefault="00A166C1" w:rsidP="00495156">
      <w:pPr>
        <w:spacing w:after="0" w:line="360" w:lineRule="auto"/>
        <w:ind w:firstLine="720"/>
        <w:jc w:val="both"/>
        <w:rPr>
          <w:rFonts w:ascii="Times New Roman" w:hAnsi="Times New Roman" w:cs="Times New Roman"/>
          <w:sz w:val="28"/>
          <w:szCs w:val="28"/>
        </w:rPr>
      </w:pPr>
    </w:p>
    <w:p w14:paraId="43692E78" w14:textId="77777777" w:rsidR="00A166C1" w:rsidRPr="00495156" w:rsidRDefault="00A166C1" w:rsidP="00495156">
      <w:pPr>
        <w:spacing w:after="0" w:line="360" w:lineRule="auto"/>
        <w:ind w:firstLine="720"/>
        <w:jc w:val="both"/>
        <w:rPr>
          <w:rFonts w:ascii="Times New Roman" w:hAnsi="Times New Roman" w:cs="Times New Roman"/>
          <w:sz w:val="28"/>
          <w:szCs w:val="28"/>
        </w:rPr>
      </w:pPr>
    </w:p>
    <w:p w14:paraId="35287F4C" w14:textId="77777777" w:rsidR="00A166C1" w:rsidRPr="00495156" w:rsidRDefault="00A166C1" w:rsidP="00495156">
      <w:pPr>
        <w:spacing w:after="0" w:line="360" w:lineRule="auto"/>
        <w:ind w:firstLine="720"/>
        <w:jc w:val="both"/>
        <w:rPr>
          <w:rFonts w:ascii="Times New Roman" w:hAnsi="Times New Roman" w:cs="Times New Roman"/>
          <w:sz w:val="28"/>
          <w:szCs w:val="28"/>
        </w:rPr>
      </w:pPr>
    </w:p>
    <w:p w14:paraId="6DA847F2" w14:textId="77777777" w:rsidR="00A166C1" w:rsidRPr="00495156" w:rsidRDefault="00A166C1" w:rsidP="00495156">
      <w:pPr>
        <w:spacing w:after="0" w:line="360" w:lineRule="auto"/>
        <w:ind w:firstLine="720"/>
        <w:jc w:val="both"/>
        <w:rPr>
          <w:rFonts w:ascii="Times New Roman" w:hAnsi="Times New Roman" w:cs="Times New Roman"/>
          <w:sz w:val="28"/>
          <w:szCs w:val="28"/>
        </w:rPr>
      </w:pPr>
    </w:p>
    <w:p w14:paraId="3222637D" w14:textId="77777777" w:rsidR="00A166C1" w:rsidRPr="00495156" w:rsidRDefault="00A166C1" w:rsidP="00495156">
      <w:pPr>
        <w:spacing w:after="0" w:line="360" w:lineRule="auto"/>
        <w:ind w:firstLine="720"/>
        <w:jc w:val="both"/>
        <w:rPr>
          <w:rFonts w:ascii="Times New Roman" w:hAnsi="Times New Roman" w:cs="Times New Roman"/>
          <w:sz w:val="28"/>
          <w:szCs w:val="28"/>
        </w:rPr>
      </w:pPr>
    </w:p>
    <w:p w14:paraId="4555D8F3" w14:textId="77777777" w:rsidR="00A166C1" w:rsidRPr="00495156" w:rsidRDefault="00A166C1" w:rsidP="00495156">
      <w:pPr>
        <w:spacing w:after="0" w:line="360" w:lineRule="auto"/>
        <w:ind w:firstLine="720"/>
        <w:jc w:val="center"/>
        <w:rPr>
          <w:rFonts w:ascii="Times New Roman" w:hAnsi="Times New Roman" w:cs="Times New Roman"/>
          <w:b/>
          <w:sz w:val="28"/>
          <w:szCs w:val="28"/>
        </w:rPr>
      </w:pPr>
      <w:r w:rsidRPr="00495156">
        <w:rPr>
          <w:rFonts w:ascii="Times New Roman" w:hAnsi="Times New Roman" w:cs="Times New Roman"/>
          <w:b/>
          <w:sz w:val="28"/>
          <w:szCs w:val="28"/>
        </w:rPr>
        <w:lastRenderedPageBreak/>
        <w:t>РОЗДІЛ 1</w:t>
      </w:r>
    </w:p>
    <w:p w14:paraId="447942A6" w14:textId="0970BA2C" w:rsidR="00A166C1" w:rsidRPr="00495156" w:rsidRDefault="00A166C1" w:rsidP="00495156">
      <w:pPr>
        <w:spacing w:after="0" w:line="360" w:lineRule="auto"/>
        <w:ind w:firstLine="720"/>
        <w:jc w:val="center"/>
        <w:rPr>
          <w:rFonts w:ascii="Times New Roman" w:hAnsi="Times New Roman" w:cs="Times New Roman"/>
          <w:b/>
          <w:sz w:val="28"/>
          <w:szCs w:val="28"/>
        </w:rPr>
      </w:pPr>
      <w:r w:rsidRPr="00495156">
        <w:rPr>
          <w:rFonts w:ascii="Times New Roman" w:hAnsi="Times New Roman" w:cs="Times New Roman"/>
          <w:b/>
          <w:sz w:val="28"/>
          <w:szCs w:val="28"/>
        </w:rPr>
        <w:t xml:space="preserve"> ОСНОВИ РЕАЛІЗАЦІЇ ДЕРЖАВНОЇ ПОДАТОВОЇ ПОЛІТИКИ УКРАЇНИ</w:t>
      </w:r>
    </w:p>
    <w:p w14:paraId="44A2DFEF" w14:textId="77777777" w:rsidR="00A166C1" w:rsidRPr="00495156" w:rsidRDefault="00A166C1" w:rsidP="00495156">
      <w:pPr>
        <w:spacing w:after="0" w:line="360" w:lineRule="auto"/>
        <w:ind w:firstLine="720"/>
        <w:jc w:val="center"/>
        <w:rPr>
          <w:rFonts w:ascii="Times New Roman" w:hAnsi="Times New Roman" w:cs="Times New Roman"/>
          <w:b/>
          <w:sz w:val="28"/>
          <w:szCs w:val="28"/>
        </w:rPr>
      </w:pPr>
    </w:p>
    <w:p w14:paraId="3775A546" w14:textId="77777777" w:rsidR="00A166C1" w:rsidRPr="00495156" w:rsidRDefault="00A166C1" w:rsidP="00495156">
      <w:pPr>
        <w:spacing w:after="0" w:line="360" w:lineRule="auto"/>
        <w:ind w:firstLine="720"/>
        <w:jc w:val="center"/>
        <w:rPr>
          <w:rFonts w:ascii="Times New Roman" w:hAnsi="Times New Roman" w:cs="Times New Roman"/>
          <w:b/>
          <w:sz w:val="28"/>
          <w:szCs w:val="28"/>
        </w:rPr>
      </w:pPr>
    </w:p>
    <w:p w14:paraId="375232EA" w14:textId="77777777" w:rsidR="00A166C1" w:rsidRPr="00495156" w:rsidRDefault="00A166C1" w:rsidP="00495156">
      <w:pPr>
        <w:spacing w:after="0" w:line="360" w:lineRule="auto"/>
        <w:ind w:firstLine="720"/>
        <w:jc w:val="center"/>
        <w:rPr>
          <w:rFonts w:ascii="Times New Roman" w:hAnsi="Times New Roman" w:cs="Times New Roman"/>
          <w:b/>
          <w:sz w:val="28"/>
          <w:szCs w:val="28"/>
        </w:rPr>
      </w:pPr>
    </w:p>
    <w:p w14:paraId="7AFEBC3C" w14:textId="77777777" w:rsidR="00A166C1" w:rsidRPr="00495156" w:rsidRDefault="00A166C1" w:rsidP="00495156">
      <w:pPr>
        <w:spacing w:after="0" w:line="360" w:lineRule="auto"/>
        <w:ind w:firstLine="720"/>
        <w:jc w:val="both"/>
        <w:rPr>
          <w:rFonts w:ascii="Times New Roman" w:hAnsi="Times New Roman" w:cs="Times New Roman"/>
          <w:b/>
          <w:sz w:val="28"/>
          <w:szCs w:val="28"/>
        </w:rPr>
      </w:pPr>
      <w:r w:rsidRPr="00495156">
        <w:rPr>
          <w:rFonts w:ascii="Times New Roman" w:hAnsi="Times New Roman" w:cs="Times New Roman"/>
          <w:b/>
          <w:sz w:val="28"/>
          <w:szCs w:val="28"/>
        </w:rPr>
        <w:t>1.1 Еволюція досліджень сутності державної політики</w:t>
      </w:r>
    </w:p>
    <w:p w14:paraId="107CEE47" w14:textId="16831E60" w:rsidR="00146CDD" w:rsidRPr="00495156" w:rsidRDefault="0051458A"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На сьогодні, розгляду еволюції </w:t>
      </w:r>
      <w:r w:rsidR="00146CDD" w:rsidRPr="00495156">
        <w:rPr>
          <w:rFonts w:ascii="Times New Roman" w:hAnsi="Times New Roman" w:cs="Times New Roman"/>
          <w:sz w:val="28"/>
          <w:szCs w:val="28"/>
        </w:rPr>
        <w:t>сутності державної політики, так і розгляду елементів змісту системи державної політики приділяється велика увага</w:t>
      </w:r>
      <w:r w:rsidRPr="00495156">
        <w:rPr>
          <w:rFonts w:ascii="Times New Roman" w:hAnsi="Times New Roman" w:cs="Times New Roman"/>
          <w:sz w:val="28"/>
          <w:szCs w:val="28"/>
        </w:rPr>
        <w:t xml:space="preserve"> серед великої кількості українських та зарубіжних науковців</w:t>
      </w:r>
      <w:r w:rsidR="00146CDD" w:rsidRPr="00495156">
        <w:rPr>
          <w:rFonts w:ascii="Times New Roman" w:hAnsi="Times New Roman" w:cs="Times New Roman"/>
          <w:sz w:val="28"/>
          <w:szCs w:val="28"/>
        </w:rPr>
        <w:t>. Такий інтерес пояснюється, в першу чергу, постійно зростаючим впливом державної політики на суспільне життя, також і тим, що державна політи</w:t>
      </w:r>
      <w:r w:rsidRPr="00495156">
        <w:rPr>
          <w:rFonts w:ascii="Times New Roman" w:hAnsi="Times New Roman" w:cs="Times New Roman"/>
          <w:sz w:val="28"/>
          <w:szCs w:val="28"/>
        </w:rPr>
        <w:t>ка стає з кожним днем все більш</w:t>
      </w:r>
      <w:r w:rsidR="00146CDD" w:rsidRPr="00495156">
        <w:rPr>
          <w:rFonts w:ascii="Times New Roman" w:hAnsi="Times New Roman" w:cs="Times New Roman"/>
          <w:sz w:val="28"/>
          <w:szCs w:val="28"/>
        </w:rPr>
        <w:t xml:space="preserve"> вирішальним фактором в галузі управління соціально-економічними процесами.</w:t>
      </w:r>
    </w:p>
    <w:p w14:paraId="61489F09" w14:textId="3F31123B" w:rsidR="00083585" w:rsidRPr="00495156" w:rsidRDefault="00083585"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lang w:val="ru-RU"/>
        </w:rPr>
        <w:t xml:space="preserve">На </w:t>
      </w:r>
      <w:proofErr w:type="spellStart"/>
      <w:r w:rsidRPr="00495156">
        <w:rPr>
          <w:rFonts w:ascii="Times New Roman" w:hAnsi="Times New Roman" w:cs="Times New Roman"/>
          <w:sz w:val="28"/>
          <w:szCs w:val="28"/>
          <w:lang w:val="ru-RU"/>
        </w:rPr>
        <w:t>сьогоднішній</w:t>
      </w:r>
      <w:proofErr w:type="spellEnd"/>
      <w:r w:rsidRPr="00495156">
        <w:rPr>
          <w:rFonts w:ascii="Times New Roman" w:hAnsi="Times New Roman" w:cs="Times New Roman"/>
          <w:sz w:val="28"/>
          <w:szCs w:val="28"/>
          <w:lang w:val="ru-RU"/>
        </w:rPr>
        <w:t xml:space="preserve"> день, </w:t>
      </w:r>
      <w:proofErr w:type="spellStart"/>
      <w:r w:rsidRPr="00495156">
        <w:rPr>
          <w:rFonts w:ascii="Times New Roman" w:hAnsi="Times New Roman" w:cs="Times New Roman"/>
          <w:sz w:val="28"/>
          <w:szCs w:val="28"/>
          <w:lang w:val="ru-RU"/>
        </w:rPr>
        <w:t>відбувається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значна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актуалізація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державних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політичних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процесів</w:t>
      </w:r>
      <w:proofErr w:type="spellEnd"/>
      <w:r w:rsidRPr="00495156">
        <w:rPr>
          <w:rFonts w:ascii="Times New Roman" w:hAnsi="Times New Roman" w:cs="Times New Roman"/>
          <w:sz w:val="28"/>
          <w:szCs w:val="28"/>
          <w:lang w:val="ru-RU"/>
        </w:rPr>
        <w:t xml:space="preserve">. В </w:t>
      </w:r>
      <w:proofErr w:type="spellStart"/>
      <w:r w:rsidRPr="00495156">
        <w:rPr>
          <w:rFonts w:ascii="Times New Roman" w:hAnsi="Times New Roman" w:cs="Times New Roman"/>
          <w:sz w:val="28"/>
          <w:szCs w:val="28"/>
          <w:lang w:val="ru-RU"/>
        </w:rPr>
        <w:t>різних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країнах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проходять</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демократичні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перетворення</w:t>
      </w:r>
      <w:proofErr w:type="spellEnd"/>
      <w:r w:rsidRPr="00495156">
        <w:rPr>
          <w:rFonts w:ascii="Times New Roman" w:hAnsi="Times New Roman" w:cs="Times New Roman"/>
          <w:sz w:val="28"/>
          <w:szCs w:val="28"/>
          <w:lang w:val="ru-RU"/>
        </w:rPr>
        <w:t xml:space="preserve">, в </w:t>
      </w:r>
      <w:proofErr w:type="spellStart"/>
      <w:r w:rsidRPr="00495156">
        <w:rPr>
          <w:rFonts w:ascii="Times New Roman" w:hAnsi="Times New Roman" w:cs="Times New Roman"/>
          <w:sz w:val="28"/>
          <w:szCs w:val="28"/>
          <w:lang w:val="ru-RU"/>
        </w:rPr>
        <w:t>результаті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чого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важливим</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питанням</w:t>
      </w:r>
      <w:proofErr w:type="spellEnd"/>
      <w:r w:rsidRPr="00495156">
        <w:rPr>
          <w:rFonts w:ascii="Times New Roman" w:hAnsi="Times New Roman" w:cs="Times New Roman"/>
          <w:sz w:val="28"/>
          <w:szCs w:val="28"/>
          <w:lang w:val="ru-RU"/>
        </w:rPr>
        <w:t xml:space="preserve"> є </w:t>
      </w:r>
      <w:proofErr w:type="spellStart"/>
      <w:r w:rsidRPr="00495156">
        <w:rPr>
          <w:rFonts w:ascii="Times New Roman" w:hAnsi="Times New Roman" w:cs="Times New Roman"/>
          <w:sz w:val="28"/>
          <w:szCs w:val="28"/>
          <w:lang w:val="ru-RU"/>
        </w:rPr>
        <w:t>ефективність</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державної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Саме</w:t>
      </w:r>
      <w:proofErr w:type="spellEnd"/>
      <w:r w:rsidRPr="00495156">
        <w:rPr>
          <w:rFonts w:ascii="Times New Roman" w:hAnsi="Times New Roman" w:cs="Times New Roman"/>
          <w:sz w:val="28"/>
          <w:szCs w:val="28"/>
          <w:lang w:val="ru-RU"/>
        </w:rPr>
        <w:t xml:space="preserve"> через </w:t>
      </w:r>
      <w:proofErr w:type="spellStart"/>
      <w:r w:rsidRPr="00495156">
        <w:rPr>
          <w:rFonts w:ascii="Times New Roman" w:hAnsi="Times New Roman" w:cs="Times New Roman"/>
          <w:sz w:val="28"/>
          <w:szCs w:val="28"/>
          <w:lang w:val="ru-RU"/>
        </w:rPr>
        <w:t>державну</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політику</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відбувається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взаємодія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між</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соціальними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групами</w:t>
      </w:r>
      <w:proofErr w:type="spellEnd"/>
      <w:r w:rsidRPr="00495156">
        <w:rPr>
          <w:rFonts w:ascii="Times New Roman" w:hAnsi="Times New Roman" w:cs="Times New Roman"/>
          <w:sz w:val="28"/>
          <w:szCs w:val="28"/>
          <w:lang w:val="ru-RU"/>
        </w:rPr>
        <w:t xml:space="preserve"> та </w:t>
      </w:r>
      <w:proofErr w:type="spellStart"/>
      <w:r w:rsidRPr="00495156">
        <w:rPr>
          <w:rFonts w:ascii="Times New Roman" w:hAnsi="Times New Roman" w:cs="Times New Roman"/>
          <w:sz w:val="28"/>
          <w:szCs w:val="28"/>
          <w:lang w:val="ru-RU"/>
        </w:rPr>
        <w:t>окремими</w:t>
      </w:r>
      <w:proofErr w:type="spellEnd"/>
      <w:r w:rsidRPr="00495156">
        <w:rPr>
          <w:rFonts w:ascii="Times New Roman" w:hAnsi="Times New Roman" w:cs="Times New Roman"/>
          <w:sz w:val="28"/>
          <w:szCs w:val="28"/>
          <w:lang w:val="ru-RU"/>
        </w:rPr>
        <w:t xml:space="preserve"> народами, де </w:t>
      </w:r>
      <w:r w:rsidRPr="00495156">
        <w:rPr>
          <w:rFonts w:ascii="Times New Roman" w:hAnsi="Times New Roman" w:cs="Times New Roman"/>
          <w:sz w:val="28"/>
          <w:szCs w:val="28"/>
        </w:rPr>
        <w:t>питання, пов'язане з державною політикою та її ефективністю. Саме через державну політику як сферу взаємин між різними соціальними групами, класами, націями й народами</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визначаються</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 xml:space="preserve">їх загальні потреби та умови існування, </w:t>
      </w:r>
      <w:r w:rsidRPr="00495156">
        <w:rPr>
          <w:rFonts w:ascii="Times New Roman" w:hAnsi="Times New Roman" w:cs="Times New Roman"/>
          <w:sz w:val="28"/>
          <w:szCs w:val="28"/>
          <w:lang w:val="ru-RU"/>
        </w:rPr>
        <w:t xml:space="preserve">а також </w:t>
      </w:r>
      <w:r w:rsidRPr="00495156">
        <w:rPr>
          <w:rFonts w:ascii="Times New Roman" w:hAnsi="Times New Roman" w:cs="Times New Roman"/>
          <w:sz w:val="28"/>
          <w:szCs w:val="28"/>
        </w:rPr>
        <w:t xml:space="preserve">причетність до влади й держави. </w:t>
      </w:r>
    </w:p>
    <w:p w14:paraId="6C4F81AF" w14:textId="374BAAF0" w:rsidR="00A166C1" w:rsidRDefault="00083585" w:rsidP="00495156">
      <w:pPr>
        <w:spacing w:after="0" w:line="360" w:lineRule="auto"/>
        <w:ind w:firstLine="720"/>
        <w:jc w:val="both"/>
        <w:rPr>
          <w:rFonts w:ascii="Times New Roman" w:hAnsi="Times New Roman" w:cs="Times New Roman"/>
          <w:sz w:val="28"/>
          <w:szCs w:val="28"/>
          <w:lang w:val="ru-RU"/>
        </w:rPr>
      </w:pPr>
      <w:proofErr w:type="spellStart"/>
      <w:r w:rsidRPr="00495156">
        <w:rPr>
          <w:rFonts w:ascii="Times New Roman" w:hAnsi="Times New Roman" w:cs="Times New Roman"/>
          <w:sz w:val="28"/>
          <w:szCs w:val="28"/>
          <w:lang w:val="ru-RU"/>
        </w:rPr>
        <w:t>Вважаємо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що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саме</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державна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політика</w:t>
      </w:r>
      <w:proofErr w:type="spellEnd"/>
      <w:r w:rsidRPr="00495156">
        <w:rPr>
          <w:rFonts w:ascii="Times New Roman" w:hAnsi="Times New Roman" w:cs="Times New Roman"/>
          <w:sz w:val="28"/>
          <w:szCs w:val="28"/>
          <w:lang w:val="ru-RU"/>
        </w:rPr>
        <w:t xml:space="preserve"> є гарантом прав та свобод </w:t>
      </w:r>
      <w:proofErr w:type="spellStart"/>
      <w:r w:rsidRPr="00495156">
        <w:rPr>
          <w:rFonts w:ascii="Times New Roman" w:hAnsi="Times New Roman" w:cs="Times New Roman"/>
          <w:sz w:val="28"/>
          <w:szCs w:val="28"/>
          <w:lang w:val="ru-RU"/>
        </w:rPr>
        <w:t>людини</w:t>
      </w:r>
      <w:proofErr w:type="spellEnd"/>
      <w:r w:rsidRPr="00495156">
        <w:rPr>
          <w:rFonts w:ascii="Times New Roman" w:hAnsi="Times New Roman" w:cs="Times New Roman"/>
          <w:sz w:val="28"/>
          <w:szCs w:val="28"/>
          <w:lang w:val="ru-RU"/>
        </w:rPr>
        <w:t>.</w:t>
      </w:r>
    </w:p>
    <w:p w14:paraId="73DFA1D7" w14:textId="6550B9BA" w:rsidR="005F6A0A" w:rsidRDefault="00F13D80" w:rsidP="005F6A0A">
      <w:pPr>
        <w:spacing w:after="0" w:line="360" w:lineRule="auto"/>
        <w:ind w:firstLine="720"/>
        <w:jc w:val="both"/>
        <w:rPr>
          <w:rFonts w:ascii="Times New Roman" w:hAnsi="Times New Roman" w:cs="Times New Roman"/>
          <w:sz w:val="28"/>
          <w:szCs w:val="28"/>
          <w:lang w:val="ru-RU"/>
        </w:rPr>
      </w:pPr>
      <w:r w:rsidRPr="00F13D80">
        <w:rPr>
          <w:rFonts w:ascii="Times New Roman" w:hAnsi="Times New Roman" w:cs="Times New Roman"/>
          <w:sz w:val="28"/>
          <w:szCs w:val="28"/>
          <w:lang w:val="ru-RU"/>
        </w:rPr>
        <w:t xml:space="preserve">У </w:t>
      </w:r>
      <w:proofErr w:type="spellStart"/>
      <w:r w:rsidRPr="00F13D80">
        <w:rPr>
          <w:rFonts w:ascii="Times New Roman" w:hAnsi="Times New Roman" w:cs="Times New Roman"/>
          <w:sz w:val="28"/>
          <w:szCs w:val="28"/>
          <w:lang w:val="ru-RU"/>
        </w:rPr>
        <w:t>розвинених</w:t>
      </w:r>
      <w:proofErr w:type="spellEnd"/>
      <w:r w:rsidRPr="00F13D80">
        <w:rPr>
          <w:rFonts w:ascii="Times New Roman" w:hAnsi="Times New Roman" w:cs="Times New Roman"/>
          <w:sz w:val="28"/>
          <w:szCs w:val="28"/>
          <w:lang w:val="ru-RU"/>
        </w:rPr>
        <w:t xml:space="preserve"> </w:t>
      </w:r>
      <w:proofErr w:type="spellStart"/>
      <w:r w:rsidRPr="00F13D80">
        <w:rPr>
          <w:rFonts w:ascii="Times New Roman" w:hAnsi="Times New Roman" w:cs="Times New Roman"/>
          <w:sz w:val="28"/>
          <w:szCs w:val="28"/>
          <w:lang w:val="ru-RU"/>
        </w:rPr>
        <w:t>країнах</w:t>
      </w:r>
      <w:proofErr w:type="spellEnd"/>
      <w:r w:rsidRPr="00F13D80">
        <w:rPr>
          <w:rFonts w:ascii="Times New Roman" w:hAnsi="Times New Roman" w:cs="Times New Roman"/>
          <w:sz w:val="28"/>
          <w:szCs w:val="28"/>
          <w:lang w:val="ru-RU"/>
        </w:rPr>
        <w:t xml:space="preserve"> </w:t>
      </w:r>
      <w:proofErr w:type="spellStart"/>
      <w:r w:rsidRPr="00F13D80">
        <w:rPr>
          <w:rFonts w:ascii="Times New Roman" w:hAnsi="Times New Roman" w:cs="Times New Roman"/>
          <w:sz w:val="28"/>
          <w:szCs w:val="28"/>
          <w:lang w:val="ru-RU"/>
        </w:rPr>
        <w:t>державне</w:t>
      </w:r>
      <w:proofErr w:type="spellEnd"/>
      <w:r w:rsidRPr="00F13D80">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управління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розуміється</w:t>
      </w:r>
      <w:proofErr w:type="spellEnd"/>
      <w:proofErr w:type="gramEnd"/>
      <w:r>
        <w:rPr>
          <w:rFonts w:ascii="Times New Roman" w:hAnsi="Times New Roman" w:cs="Times New Roman"/>
          <w:sz w:val="28"/>
          <w:szCs w:val="28"/>
          <w:lang w:val="ru-RU"/>
        </w:rPr>
        <w:t xml:space="preserve"> як а </w:t>
      </w:r>
      <w:proofErr w:type="spellStart"/>
      <w:proofErr w:type="gramStart"/>
      <w:r>
        <w:rPr>
          <w:rFonts w:ascii="Times New Roman" w:hAnsi="Times New Roman" w:cs="Times New Roman"/>
          <w:sz w:val="28"/>
          <w:szCs w:val="28"/>
          <w:lang w:val="ru-RU"/>
        </w:rPr>
        <w:t>процес</w:t>
      </w:r>
      <w:proofErr w:type="spellEnd"/>
      <w:r>
        <w:rPr>
          <w:rFonts w:ascii="Times New Roman" w:hAnsi="Times New Roman" w:cs="Times New Roman"/>
          <w:sz w:val="28"/>
          <w:szCs w:val="28"/>
          <w:lang w:val="ru-RU"/>
        </w:rPr>
        <w:t xml:space="preserve"> </w:t>
      </w:r>
      <w:r w:rsidRPr="00F13D80">
        <w:rPr>
          <w:rFonts w:ascii="Times New Roman" w:hAnsi="Times New Roman" w:cs="Times New Roman"/>
          <w:sz w:val="28"/>
          <w:szCs w:val="28"/>
          <w:lang w:val="ru-RU"/>
        </w:rPr>
        <w:t xml:space="preserve"> </w:t>
      </w:r>
      <w:proofErr w:type="spellStart"/>
      <w:r w:rsidRPr="00F13D80">
        <w:rPr>
          <w:rFonts w:ascii="Times New Roman" w:hAnsi="Times New Roman" w:cs="Times New Roman"/>
          <w:sz w:val="28"/>
          <w:szCs w:val="28"/>
          <w:lang w:val="ru-RU"/>
        </w:rPr>
        <w:t>пошуку</w:t>
      </w:r>
      <w:proofErr w:type="spellEnd"/>
      <w:proofErr w:type="gramEnd"/>
      <w:r w:rsidRPr="00F13D80">
        <w:rPr>
          <w:rFonts w:ascii="Times New Roman" w:hAnsi="Times New Roman" w:cs="Times New Roman"/>
          <w:sz w:val="28"/>
          <w:szCs w:val="28"/>
          <w:lang w:val="ru-RU"/>
        </w:rPr>
        <w:t xml:space="preserve"> </w:t>
      </w:r>
      <w:proofErr w:type="spellStart"/>
      <w:r w:rsidRPr="00F13D80">
        <w:rPr>
          <w:rFonts w:ascii="Times New Roman" w:hAnsi="Times New Roman" w:cs="Times New Roman"/>
          <w:sz w:val="28"/>
          <w:szCs w:val="28"/>
          <w:lang w:val="ru-RU"/>
        </w:rPr>
        <w:t>колективних</w:t>
      </w:r>
      <w:proofErr w:type="spellEnd"/>
      <w:r w:rsidRPr="00F13D80">
        <w:rPr>
          <w:rFonts w:ascii="Times New Roman" w:hAnsi="Times New Roman" w:cs="Times New Roman"/>
          <w:sz w:val="28"/>
          <w:szCs w:val="28"/>
          <w:lang w:val="ru-RU"/>
        </w:rPr>
        <w:t xml:space="preserve"> </w:t>
      </w:r>
      <w:proofErr w:type="spellStart"/>
      <w:r w:rsidRPr="00F13D80">
        <w:rPr>
          <w:rFonts w:ascii="Times New Roman" w:hAnsi="Times New Roman" w:cs="Times New Roman"/>
          <w:sz w:val="28"/>
          <w:szCs w:val="28"/>
          <w:lang w:val="ru-RU"/>
        </w:rPr>
        <w:t>рішень</w:t>
      </w:r>
      <w:proofErr w:type="spellEnd"/>
      <w:r w:rsidRPr="00F13D80">
        <w:rPr>
          <w:rFonts w:ascii="Times New Roman" w:hAnsi="Times New Roman" w:cs="Times New Roman"/>
          <w:sz w:val="28"/>
          <w:szCs w:val="28"/>
          <w:lang w:val="ru-RU"/>
        </w:rPr>
        <w:t xml:space="preserve"> </w:t>
      </w:r>
      <w:proofErr w:type="spellStart"/>
      <w:r w:rsidRPr="00F13D80">
        <w:rPr>
          <w:rFonts w:ascii="Times New Roman" w:hAnsi="Times New Roman" w:cs="Times New Roman"/>
          <w:sz w:val="28"/>
          <w:szCs w:val="28"/>
          <w:lang w:val="ru-RU"/>
        </w:rPr>
        <w:t>соціальних</w:t>
      </w:r>
      <w:proofErr w:type="spellEnd"/>
      <w:r w:rsidRPr="00F13D80">
        <w:rPr>
          <w:rFonts w:ascii="Times New Roman" w:hAnsi="Times New Roman" w:cs="Times New Roman"/>
          <w:sz w:val="28"/>
          <w:szCs w:val="28"/>
          <w:lang w:val="ru-RU"/>
        </w:rPr>
        <w:t xml:space="preserve"> п</w:t>
      </w:r>
      <w:r>
        <w:rPr>
          <w:rFonts w:ascii="Times New Roman" w:hAnsi="Times New Roman" w:cs="Times New Roman"/>
          <w:sz w:val="28"/>
          <w:szCs w:val="28"/>
          <w:lang w:val="ru-RU"/>
        </w:rPr>
        <w:t xml:space="preserve">роблем і </w:t>
      </w:r>
      <w:proofErr w:type="spellStart"/>
      <w:r>
        <w:rPr>
          <w:rFonts w:ascii="Times New Roman" w:hAnsi="Times New Roman" w:cs="Times New Roman"/>
          <w:sz w:val="28"/>
          <w:szCs w:val="28"/>
          <w:lang w:val="ru-RU"/>
        </w:rPr>
        <w:t>створення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можливостей</w:t>
      </w:r>
      <w:proofErr w:type="spellEnd"/>
      <w:r w:rsidRPr="00F13D8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proofErr w:type="spellStart"/>
      <w:r w:rsidRPr="00F13D80">
        <w:rPr>
          <w:rFonts w:ascii="Times New Roman" w:hAnsi="Times New Roman" w:cs="Times New Roman"/>
          <w:sz w:val="28"/>
          <w:szCs w:val="28"/>
          <w:lang w:val="ru-RU"/>
        </w:rPr>
        <w:t>Процес</w:t>
      </w:r>
      <w:proofErr w:type="spellEnd"/>
      <w:r w:rsidRPr="00F13D80">
        <w:rPr>
          <w:rFonts w:ascii="Times New Roman" w:hAnsi="Times New Roman" w:cs="Times New Roman"/>
          <w:sz w:val="28"/>
          <w:szCs w:val="28"/>
          <w:lang w:val="ru-RU"/>
        </w:rPr>
        <w:t xml:space="preserve"> </w:t>
      </w:r>
      <w:proofErr w:type="spellStart"/>
      <w:r w:rsidRPr="00F13D80">
        <w:rPr>
          <w:rFonts w:ascii="Times New Roman" w:hAnsi="Times New Roman" w:cs="Times New Roman"/>
          <w:sz w:val="28"/>
          <w:szCs w:val="28"/>
          <w:lang w:val="ru-RU"/>
        </w:rPr>
        <w:t>формування</w:t>
      </w:r>
      <w:proofErr w:type="spellEnd"/>
      <w:r w:rsidRPr="00F13D80">
        <w:rPr>
          <w:rFonts w:ascii="Times New Roman" w:hAnsi="Times New Roman" w:cs="Times New Roman"/>
          <w:sz w:val="28"/>
          <w:szCs w:val="28"/>
          <w:lang w:val="ru-RU"/>
        </w:rPr>
        <w:t xml:space="preserve"> </w:t>
      </w:r>
      <w:proofErr w:type="spellStart"/>
      <w:r w:rsidRPr="00F13D80">
        <w:rPr>
          <w:rFonts w:ascii="Times New Roman" w:hAnsi="Times New Roman" w:cs="Times New Roman"/>
          <w:sz w:val="28"/>
          <w:szCs w:val="28"/>
          <w:lang w:val="ru-RU"/>
        </w:rPr>
        <w:t>політики</w:t>
      </w:r>
      <w:proofErr w:type="spellEnd"/>
      <w:r w:rsidRPr="00F13D80">
        <w:rPr>
          <w:rFonts w:ascii="Times New Roman" w:hAnsi="Times New Roman" w:cs="Times New Roman"/>
          <w:sz w:val="28"/>
          <w:szCs w:val="28"/>
          <w:lang w:val="ru-RU"/>
        </w:rPr>
        <w:t xml:space="preserve"> є </w:t>
      </w:r>
      <w:proofErr w:type="spellStart"/>
      <w:r w:rsidRPr="00F13D80">
        <w:rPr>
          <w:rFonts w:ascii="Times New Roman" w:hAnsi="Times New Roman" w:cs="Times New Roman"/>
          <w:sz w:val="28"/>
          <w:szCs w:val="28"/>
          <w:lang w:val="ru-RU"/>
        </w:rPr>
        <w:t>частиною</w:t>
      </w:r>
      <w:proofErr w:type="spellEnd"/>
      <w:r w:rsidRPr="00F13D80">
        <w:rPr>
          <w:rFonts w:ascii="Times New Roman" w:hAnsi="Times New Roman" w:cs="Times New Roman"/>
          <w:sz w:val="28"/>
          <w:szCs w:val="28"/>
          <w:lang w:val="ru-RU"/>
        </w:rPr>
        <w:t xml:space="preserve"> </w:t>
      </w:r>
      <w:proofErr w:type="spellStart"/>
      <w:r w:rsidRPr="00F13D80">
        <w:rPr>
          <w:rFonts w:ascii="Times New Roman" w:hAnsi="Times New Roman" w:cs="Times New Roman"/>
          <w:sz w:val="28"/>
          <w:szCs w:val="28"/>
          <w:lang w:val="ru-RU"/>
        </w:rPr>
        <w:t>політики</w:t>
      </w:r>
      <w:proofErr w:type="spellEnd"/>
      <w:r w:rsidRPr="00F13D80">
        <w:rPr>
          <w:rFonts w:ascii="Times New Roman" w:hAnsi="Times New Roman" w:cs="Times New Roman"/>
          <w:sz w:val="28"/>
          <w:szCs w:val="28"/>
          <w:lang w:val="ru-RU"/>
        </w:rPr>
        <w:t xml:space="preserve"> та </w:t>
      </w:r>
      <w:proofErr w:type="spellStart"/>
      <w:r w:rsidRPr="00F13D80">
        <w:rPr>
          <w:rFonts w:ascii="Times New Roman" w:hAnsi="Times New Roman" w:cs="Times New Roman"/>
          <w:sz w:val="28"/>
          <w:szCs w:val="28"/>
          <w:lang w:val="ru-RU"/>
        </w:rPr>
        <w:t>політичних</w:t>
      </w:r>
      <w:proofErr w:type="spellEnd"/>
      <w:r w:rsidRPr="00F13D80">
        <w:rPr>
          <w:rFonts w:ascii="Times New Roman" w:hAnsi="Times New Roman" w:cs="Times New Roman"/>
          <w:sz w:val="28"/>
          <w:szCs w:val="28"/>
          <w:lang w:val="ru-RU"/>
        </w:rPr>
        <w:t xml:space="preserve"> </w:t>
      </w:r>
      <w:proofErr w:type="spellStart"/>
      <w:r w:rsidRPr="00F13D80">
        <w:rPr>
          <w:rFonts w:ascii="Times New Roman" w:hAnsi="Times New Roman" w:cs="Times New Roman"/>
          <w:sz w:val="28"/>
          <w:szCs w:val="28"/>
          <w:lang w:val="ru-RU"/>
        </w:rPr>
        <w:t>дій</w:t>
      </w:r>
      <w:proofErr w:type="spellEnd"/>
      <w:r w:rsidRPr="00F13D80">
        <w:rPr>
          <w:rFonts w:ascii="Times New Roman" w:hAnsi="Times New Roman" w:cs="Times New Roman"/>
          <w:sz w:val="28"/>
          <w:szCs w:val="28"/>
          <w:lang w:val="ru-RU"/>
        </w:rPr>
        <w:t xml:space="preserve">. </w:t>
      </w:r>
      <w:proofErr w:type="spellStart"/>
      <w:r w:rsidRPr="00F13D80">
        <w:rPr>
          <w:rFonts w:ascii="Times New Roman" w:hAnsi="Times New Roman" w:cs="Times New Roman"/>
          <w:sz w:val="28"/>
          <w:szCs w:val="28"/>
          <w:lang w:val="ru-RU"/>
        </w:rPr>
        <w:t>Згідно</w:t>
      </w:r>
      <w:proofErr w:type="spellEnd"/>
      <w:r w:rsidRPr="00F13D80">
        <w:rPr>
          <w:rFonts w:ascii="Times New Roman" w:hAnsi="Times New Roman" w:cs="Times New Roman"/>
          <w:sz w:val="28"/>
          <w:szCs w:val="28"/>
          <w:lang w:val="ru-RU"/>
        </w:rPr>
        <w:t xml:space="preserve"> з</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твердженням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Габріеля</w:t>
      </w:r>
      <w:proofErr w:type="spellEnd"/>
      <w:r>
        <w:rPr>
          <w:rFonts w:ascii="Times New Roman" w:hAnsi="Times New Roman" w:cs="Times New Roman"/>
          <w:sz w:val="28"/>
          <w:szCs w:val="28"/>
          <w:lang w:val="ru-RU"/>
        </w:rPr>
        <w:t xml:space="preserve"> Алмонда, </w:t>
      </w:r>
      <w:proofErr w:type="spellStart"/>
      <w:r>
        <w:rPr>
          <w:rFonts w:ascii="Times New Roman" w:hAnsi="Times New Roman" w:cs="Times New Roman"/>
          <w:sz w:val="28"/>
          <w:szCs w:val="28"/>
          <w:lang w:val="ru-RU"/>
        </w:rPr>
        <w:t>політична</w:t>
      </w:r>
      <w:proofErr w:type="spellEnd"/>
      <w:r>
        <w:rPr>
          <w:rFonts w:ascii="Times New Roman" w:hAnsi="Times New Roman" w:cs="Times New Roman"/>
          <w:sz w:val="28"/>
          <w:szCs w:val="28"/>
          <w:lang w:val="ru-RU"/>
        </w:rPr>
        <w:t xml:space="preserve"> система -</w:t>
      </w:r>
      <w:r w:rsidRPr="00F13D80">
        <w:rPr>
          <w:rFonts w:ascii="Times New Roman" w:hAnsi="Times New Roman" w:cs="Times New Roman"/>
          <w:sz w:val="28"/>
          <w:szCs w:val="28"/>
          <w:lang w:val="ru-RU"/>
        </w:rPr>
        <w:t xml:space="preserve"> </w:t>
      </w:r>
      <w:proofErr w:type="spellStart"/>
      <w:r w:rsidRPr="00F13D80">
        <w:rPr>
          <w:rFonts w:ascii="Times New Roman" w:hAnsi="Times New Roman" w:cs="Times New Roman"/>
          <w:sz w:val="28"/>
          <w:szCs w:val="28"/>
          <w:lang w:val="ru-RU"/>
        </w:rPr>
        <w:t>це</w:t>
      </w:r>
      <w:proofErr w:type="spellEnd"/>
      <w:r w:rsidRPr="00F13D80">
        <w:rPr>
          <w:rFonts w:ascii="Times New Roman" w:hAnsi="Times New Roman" w:cs="Times New Roman"/>
          <w:sz w:val="28"/>
          <w:szCs w:val="28"/>
          <w:lang w:val="ru-RU"/>
        </w:rPr>
        <w:t xml:space="preserve"> </w:t>
      </w:r>
      <w:proofErr w:type="spellStart"/>
      <w:r w:rsidRPr="00F13D80">
        <w:rPr>
          <w:rFonts w:ascii="Times New Roman" w:hAnsi="Times New Roman" w:cs="Times New Roman"/>
          <w:sz w:val="28"/>
          <w:szCs w:val="28"/>
          <w:lang w:val="ru-RU"/>
        </w:rPr>
        <w:t>набір</w:t>
      </w:r>
      <w:proofErr w:type="spellEnd"/>
      <w:r w:rsidRPr="00F13D80">
        <w:rPr>
          <w:rFonts w:ascii="Times New Roman" w:hAnsi="Times New Roman" w:cs="Times New Roman"/>
          <w:sz w:val="28"/>
          <w:szCs w:val="28"/>
          <w:lang w:val="ru-RU"/>
        </w:rPr>
        <w:t xml:space="preserve"> </w:t>
      </w:r>
      <w:proofErr w:type="spellStart"/>
      <w:r w:rsidRPr="00F13D80">
        <w:rPr>
          <w:rFonts w:ascii="Times New Roman" w:hAnsi="Times New Roman" w:cs="Times New Roman"/>
          <w:sz w:val="28"/>
          <w:szCs w:val="28"/>
          <w:lang w:val="ru-RU"/>
        </w:rPr>
        <w:t>взаємодій</w:t>
      </w:r>
      <w:proofErr w:type="spellEnd"/>
      <w:r w:rsidRPr="00F13D80">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має</w:t>
      </w:r>
      <w:proofErr w:type="spellEnd"/>
      <w:r>
        <w:rPr>
          <w:rFonts w:ascii="Times New Roman" w:hAnsi="Times New Roman" w:cs="Times New Roman"/>
          <w:sz w:val="28"/>
          <w:szCs w:val="28"/>
          <w:lang w:val="ru-RU"/>
        </w:rPr>
        <w:t xml:space="preserve"> свою структуру</w:t>
      </w:r>
      <w:r w:rsidRPr="00F13D80">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кожна</w:t>
      </w:r>
      <w:proofErr w:type="spellEnd"/>
      <w:r>
        <w:rPr>
          <w:rFonts w:ascii="Times New Roman" w:hAnsi="Times New Roman" w:cs="Times New Roman"/>
          <w:sz w:val="28"/>
          <w:szCs w:val="28"/>
          <w:lang w:val="ru-RU"/>
        </w:rPr>
        <w:t xml:space="preserve"> </w:t>
      </w:r>
      <w:r w:rsidRPr="00F13D80">
        <w:rPr>
          <w:rFonts w:ascii="Times New Roman" w:hAnsi="Times New Roman" w:cs="Times New Roman"/>
          <w:sz w:val="28"/>
          <w:szCs w:val="28"/>
          <w:lang w:val="ru-RU"/>
        </w:rPr>
        <w:t xml:space="preserve">з </w:t>
      </w:r>
      <w:proofErr w:type="spellStart"/>
      <w:r w:rsidRPr="00F13D80">
        <w:rPr>
          <w:rFonts w:ascii="Times New Roman" w:hAnsi="Times New Roman" w:cs="Times New Roman"/>
          <w:sz w:val="28"/>
          <w:szCs w:val="28"/>
          <w:lang w:val="ru-RU"/>
        </w:rPr>
        <w:t>яких</w:t>
      </w:r>
      <w:proofErr w:type="spellEnd"/>
      <w:r w:rsidRPr="00F13D80">
        <w:rPr>
          <w:rFonts w:ascii="Times New Roman" w:hAnsi="Times New Roman" w:cs="Times New Roman"/>
          <w:sz w:val="28"/>
          <w:szCs w:val="28"/>
          <w:lang w:val="ru-RU"/>
        </w:rPr>
        <w:t xml:space="preserve"> </w:t>
      </w:r>
      <w:proofErr w:type="spellStart"/>
      <w:r w:rsidRPr="00F13D80">
        <w:rPr>
          <w:rFonts w:ascii="Times New Roman" w:hAnsi="Times New Roman" w:cs="Times New Roman"/>
          <w:sz w:val="28"/>
          <w:szCs w:val="28"/>
          <w:lang w:val="ru-RU"/>
        </w:rPr>
        <w:t>виконує</w:t>
      </w:r>
      <w:proofErr w:type="spellEnd"/>
      <w:r w:rsidRPr="00F13D80">
        <w:rPr>
          <w:rFonts w:ascii="Times New Roman" w:hAnsi="Times New Roman" w:cs="Times New Roman"/>
          <w:sz w:val="28"/>
          <w:szCs w:val="28"/>
          <w:lang w:val="ru-RU"/>
        </w:rPr>
        <w:t xml:space="preserve"> </w:t>
      </w:r>
      <w:proofErr w:type="spellStart"/>
      <w:r w:rsidRPr="00F13D80">
        <w:rPr>
          <w:rFonts w:ascii="Times New Roman" w:hAnsi="Times New Roman" w:cs="Times New Roman"/>
          <w:sz w:val="28"/>
          <w:szCs w:val="28"/>
          <w:lang w:val="ru-RU"/>
        </w:rPr>
        <w:t>сво</w:t>
      </w:r>
      <w:r>
        <w:rPr>
          <w:rFonts w:ascii="Times New Roman" w:hAnsi="Times New Roman" w:cs="Times New Roman"/>
          <w:sz w:val="28"/>
          <w:szCs w:val="28"/>
          <w:lang w:val="ru-RU"/>
        </w:rPr>
        <w:t>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функції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щоб</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підтримувати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свій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безперервний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процес</w:t>
      </w:r>
      <w:proofErr w:type="spellEnd"/>
      <w:r>
        <w:rPr>
          <w:rFonts w:ascii="Times New Roman" w:hAnsi="Times New Roman" w:cs="Times New Roman"/>
          <w:sz w:val="28"/>
          <w:szCs w:val="28"/>
          <w:lang w:val="ru-RU"/>
        </w:rPr>
        <w:t xml:space="preserve">. </w:t>
      </w:r>
      <w:r w:rsidRPr="00F13D80">
        <w:rPr>
          <w:rFonts w:ascii="Times New Roman" w:hAnsi="Times New Roman" w:cs="Times New Roman"/>
          <w:sz w:val="28"/>
          <w:szCs w:val="28"/>
          <w:lang w:val="ru-RU"/>
        </w:rPr>
        <w:t>Алмонд</w:t>
      </w:r>
      <w:r w:rsidR="005F6A0A">
        <w:rPr>
          <w:rFonts w:ascii="Times New Roman" w:hAnsi="Times New Roman" w:cs="Times New Roman"/>
          <w:sz w:val="28"/>
          <w:szCs w:val="28"/>
          <w:lang w:val="ru-RU"/>
        </w:rPr>
        <w:t xml:space="preserve"> </w:t>
      </w:r>
      <w:proofErr w:type="gramStart"/>
      <w:r w:rsidR="005F6A0A">
        <w:rPr>
          <w:rFonts w:ascii="Times New Roman" w:hAnsi="Times New Roman" w:cs="Times New Roman"/>
          <w:sz w:val="28"/>
          <w:szCs w:val="28"/>
          <w:lang w:val="ru-RU"/>
        </w:rPr>
        <w:t xml:space="preserve">також </w:t>
      </w:r>
      <w:r w:rsidRPr="00F13D80">
        <w:rPr>
          <w:rFonts w:ascii="Times New Roman" w:hAnsi="Times New Roman" w:cs="Times New Roman"/>
          <w:sz w:val="28"/>
          <w:szCs w:val="28"/>
          <w:lang w:val="ru-RU"/>
        </w:rPr>
        <w:t xml:space="preserve"> </w:t>
      </w:r>
      <w:proofErr w:type="spellStart"/>
      <w:r w:rsidRPr="00F13D80">
        <w:rPr>
          <w:rFonts w:ascii="Times New Roman" w:hAnsi="Times New Roman" w:cs="Times New Roman"/>
          <w:sz w:val="28"/>
          <w:szCs w:val="28"/>
          <w:lang w:val="ru-RU"/>
        </w:rPr>
        <w:t>класифікує</w:t>
      </w:r>
      <w:proofErr w:type="spellEnd"/>
      <w:proofErr w:type="gramEnd"/>
      <w:r w:rsidRPr="00F13D80">
        <w:rPr>
          <w:rFonts w:ascii="Times New Roman" w:hAnsi="Times New Roman" w:cs="Times New Roman"/>
          <w:sz w:val="28"/>
          <w:szCs w:val="28"/>
          <w:lang w:val="ru-RU"/>
        </w:rPr>
        <w:t xml:space="preserve"> входи </w:t>
      </w:r>
      <w:proofErr w:type="spellStart"/>
      <w:r w:rsidRPr="00F13D80">
        <w:rPr>
          <w:rFonts w:ascii="Times New Roman" w:hAnsi="Times New Roman" w:cs="Times New Roman"/>
          <w:sz w:val="28"/>
          <w:szCs w:val="28"/>
          <w:lang w:val="ru-RU"/>
        </w:rPr>
        <w:t>політичної</w:t>
      </w:r>
      <w:proofErr w:type="spellEnd"/>
      <w:r w:rsidRPr="00F13D80">
        <w:rPr>
          <w:rFonts w:ascii="Times New Roman" w:hAnsi="Times New Roman" w:cs="Times New Roman"/>
          <w:sz w:val="28"/>
          <w:szCs w:val="28"/>
          <w:lang w:val="ru-RU"/>
        </w:rPr>
        <w:t xml:space="preserve"> </w:t>
      </w:r>
      <w:proofErr w:type="spellStart"/>
      <w:r w:rsidRPr="00F13D80">
        <w:rPr>
          <w:rFonts w:ascii="Times New Roman" w:hAnsi="Times New Roman" w:cs="Times New Roman"/>
          <w:sz w:val="28"/>
          <w:szCs w:val="28"/>
          <w:lang w:val="ru-RU"/>
        </w:rPr>
        <w:t>системи</w:t>
      </w:r>
      <w:proofErr w:type="spellEnd"/>
      <w:r w:rsidRPr="00F13D80">
        <w:rPr>
          <w:rFonts w:ascii="Times New Roman" w:hAnsi="Times New Roman" w:cs="Times New Roman"/>
          <w:sz w:val="28"/>
          <w:szCs w:val="28"/>
          <w:lang w:val="ru-RU"/>
        </w:rPr>
        <w:t xml:space="preserve"> на </w:t>
      </w:r>
      <w:proofErr w:type="spellStart"/>
      <w:r w:rsidRPr="00F13D80">
        <w:rPr>
          <w:rFonts w:ascii="Times New Roman" w:hAnsi="Times New Roman" w:cs="Times New Roman"/>
          <w:sz w:val="28"/>
          <w:szCs w:val="28"/>
          <w:lang w:val="ru-RU"/>
        </w:rPr>
        <w:lastRenderedPageBreak/>
        <w:t>загальні</w:t>
      </w:r>
      <w:proofErr w:type="spellEnd"/>
      <w:r w:rsidRPr="00F13D80">
        <w:rPr>
          <w:rFonts w:ascii="Times New Roman" w:hAnsi="Times New Roman" w:cs="Times New Roman"/>
          <w:sz w:val="28"/>
          <w:szCs w:val="28"/>
          <w:lang w:val="ru-RU"/>
        </w:rPr>
        <w:t xml:space="preserve"> </w:t>
      </w:r>
      <w:proofErr w:type="spellStart"/>
      <w:r w:rsidRPr="00F13D80">
        <w:rPr>
          <w:rFonts w:ascii="Times New Roman" w:hAnsi="Times New Roman" w:cs="Times New Roman"/>
          <w:sz w:val="28"/>
          <w:szCs w:val="28"/>
          <w:lang w:val="ru-RU"/>
        </w:rPr>
        <w:t>функціональні</w:t>
      </w:r>
      <w:proofErr w:type="spellEnd"/>
      <w:r w:rsidRPr="00F13D80">
        <w:rPr>
          <w:rFonts w:ascii="Times New Roman" w:hAnsi="Times New Roman" w:cs="Times New Roman"/>
          <w:sz w:val="28"/>
          <w:szCs w:val="28"/>
          <w:lang w:val="ru-RU"/>
        </w:rPr>
        <w:t xml:space="preserve"> </w:t>
      </w:r>
      <w:proofErr w:type="spellStart"/>
      <w:r w:rsidRPr="00F13D80">
        <w:rPr>
          <w:rFonts w:ascii="Times New Roman" w:hAnsi="Times New Roman" w:cs="Times New Roman"/>
          <w:sz w:val="28"/>
          <w:szCs w:val="28"/>
          <w:lang w:val="ru-RU"/>
        </w:rPr>
        <w:t>категорії</w:t>
      </w:r>
      <w:proofErr w:type="spellEnd"/>
      <w:r w:rsidR="005F6A0A">
        <w:rPr>
          <w:rFonts w:ascii="Times New Roman" w:hAnsi="Times New Roman" w:cs="Times New Roman"/>
          <w:sz w:val="28"/>
          <w:szCs w:val="28"/>
          <w:lang w:val="ru-RU"/>
        </w:rPr>
        <w:t xml:space="preserve"> </w:t>
      </w:r>
      <w:r w:rsidRPr="00F13D80">
        <w:rPr>
          <w:rFonts w:ascii="Times New Roman" w:hAnsi="Times New Roman" w:cs="Times New Roman"/>
          <w:sz w:val="28"/>
          <w:szCs w:val="28"/>
          <w:lang w:val="ru-RU"/>
        </w:rPr>
        <w:t xml:space="preserve">як </w:t>
      </w:r>
      <w:proofErr w:type="spellStart"/>
      <w:r w:rsidRPr="00F13D80">
        <w:rPr>
          <w:rFonts w:ascii="Times New Roman" w:hAnsi="Times New Roman" w:cs="Times New Roman"/>
          <w:sz w:val="28"/>
          <w:szCs w:val="28"/>
          <w:lang w:val="ru-RU"/>
        </w:rPr>
        <w:t>політична</w:t>
      </w:r>
      <w:proofErr w:type="spellEnd"/>
      <w:r w:rsidRPr="00F13D80">
        <w:rPr>
          <w:rFonts w:ascii="Times New Roman" w:hAnsi="Times New Roman" w:cs="Times New Roman"/>
          <w:sz w:val="28"/>
          <w:szCs w:val="28"/>
          <w:lang w:val="ru-RU"/>
        </w:rPr>
        <w:t xml:space="preserve"> </w:t>
      </w:r>
      <w:proofErr w:type="spellStart"/>
      <w:r w:rsidRPr="00F13D80">
        <w:rPr>
          <w:rFonts w:ascii="Times New Roman" w:hAnsi="Times New Roman" w:cs="Times New Roman"/>
          <w:sz w:val="28"/>
          <w:szCs w:val="28"/>
          <w:lang w:val="ru-RU"/>
        </w:rPr>
        <w:t>соціалізація</w:t>
      </w:r>
      <w:proofErr w:type="spellEnd"/>
      <w:r w:rsidRPr="00F13D80">
        <w:rPr>
          <w:rFonts w:ascii="Times New Roman" w:hAnsi="Times New Roman" w:cs="Times New Roman"/>
          <w:sz w:val="28"/>
          <w:szCs w:val="28"/>
          <w:lang w:val="ru-RU"/>
        </w:rPr>
        <w:t xml:space="preserve"> та рекрутин</w:t>
      </w:r>
      <w:r w:rsidR="005F6A0A">
        <w:rPr>
          <w:rFonts w:ascii="Times New Roman" w:hAnsi="Times New Roman" w:cs="Times New Roman"/>
          <w:sz w:val="28"/>
          <w:szCs w:val="28"/>
          <w:lang w:val="ru-RU"/>
        </w:rPr>
        <w:t xml:space="preserve">г, </w:t>
      </w:r>
      <w:proofErr w:type="spellStart"/>
      <w:r w:rsidR="005F6A0A">
        <w:rPr>
          <w:rFonts w:ascii="Times New Roman" w:hAnsi="Times New Roman" w:cs="Times New Roman"/>
          <w:sz w:val="28"/>
          <w:szCs w:val="28"/>
          <w:lang w:val="ru-RU"/>
        </w:rPr>
        <w:t>агрегація</w:t>
      </w:r>
      <w:proofErr w:type="spellEnd"/>
      <w:r w:rsidR="005F6A0A">
        <w:rPr>
          <w:rFonts w:ascii="Times New Roman" w:hAnsi="Times New Roman" w:cs="Times New Roman"/>
          <w:sz w:val="28"/>
          <w:szCs w:val="28"/>
          <w:lang w:val="ru-RU"/>
        </w:rPr>
        <w:t xml:space="preserve"> </w:t>
      </w:r>
      <w:proofErr w:type="spellStart"/>
      <w:r w:rsidR="005F6A0A">
        <w:rPr>
          <w:rFonts w:ascii="Times New Roman" w:hAnsi="Times New Roman" w:cs="Times New Roman"/>
          <w:sz w:val="28"/>
          <w:szCs w:val="28"/>
          <w:lang w:val="ru-RU"/>
        </w:rPr>
        <w:t>інтересів</w:t>
      </w:r>
      <w:proofErr w:type="spellEnd"/>
      <w:r w:rsidR="005F6A0A">
        <w:rPr>
          <w:rFonts w:ascii="Times New Roman" w:hAnsi="Times New Roman" w:cs="Times New Roman"/>
          <w:sz w:val="28"/>
          <w:szCs w:val="28"/>
          <w:lang w:val="ru-RU"/>
        </w:rPr>
        <w:t xml:space="preserve">, </w:t>
      </w:r>
      <w:proofErr w:type="spellStart"/>
      <w:r w:rsidR="005F6A0A">
        <w:rPr>
          <w:rFonts w:ascii="Times New Roman" w:hAnsi="Times New Roman" w:cs="Times New Roman"/>
          <w:sz w:val="28"/>
          <w:szCs w:val="28"/>
          <w:lang w:val="ru-RU"/>
        </w:rPr>
        <w:t>інтерес</w:t>
      </w:r>
      <w:proofErr w:type="spellEnd"/>
      <w:r w:rsidR="005F6A0A">
        <w:rPr>
          <w:rFonts w:ascii="Times New Roman" w:hAnsi="Times New Roman" w:cs="Times New Roman"/>
          <w:sz w:val="28"/>
          <w:szCs w:val="28"/>
          <w:lang w:val="ru-RU"/>
        </w:rPr>
        <w:t xml:space="preserve"> </w:t>
      </w:r>
      <w:proofErr w:type="spellStart"/>
      <w:r w:rsidR="005F6A0A">
        <w:rPr>
          <w:rFonts w:ascii="Times New Roman" w:hAnsi="Times New Roman" w:cs="Times New Roman"/>
          <w:sz w:val="28"/>
          <w:szCs w:val="28"/>
          <w:lang w:val="ru-RU"/>
        </w:rPr>
        <w:t>артикуляції</w:t>
      </w:r>
      <w:proofErr w:type="spellEnd"/>
      <w:r w:rsidR="005F6A0A">
        <w:rPr>
          <w:rFonts w:ascii="Times New Roman" w:hAnsi="Times New Roman" w:cs="Times New Roman"/>
          <w:sz w:val="28"/>
          <w:szCs w:val="28"/>
          <w:lang w:val="ru-RU"/>
        </w:rPr>
        <w:t xml:space="preserve"> та </w:t>
      </w:r>
      <w:proofErr w:type="spellStart"/>
      <w:r w:rsidR="005F6A0A">
        <w:rPr>
          <w:rFonts w:ascii="Times New Roman" w:hAnsi="Times New Roman" w:cs="Times New Roman"/>
          <w:sz w:val="28"/>
          <w:szCs w:val="28"/>
          <w:lang w:val="ru-RU"/>
        </w:rPr>
        <w:t>політична</w:t>
      </w:r>
      <w:proofErr w:type="spellEnd"/>
      <w:r w:rsidR="005F6A0A">
        <w:rPr>
          <w:rFonts w:ascii="Times New Roman" w:hAnsi="Times New Roman" w:cs="Times New Roman"/>
          <w:sz w:val="28"/>
          <w:szCs w:val="28"/>
          <w:lang w:val="ru-RU"/>
        </w:rPr>
        <w:t xml:space="preserve"> </w:t>
      </w:r>
      <w:proofErr w:type="spellStart"/>
      <w:r w:rsidR="005F6A0A">
        <w:rPr>
          <w:rFonts w:ascii="Times New Roman" w:hAnsi="Times New Roman" w:cs="Times New Roman"/>
          <w:sz w:val="28"/>
          <w:szCs w:val="28"/>
          <w:lang w:val="ru-RU"/>
        </w:rPr>
        <w:t>комунікація</w:t>
      </w:r>
      <w:proofErr w:type="spellEnd"/>
      <w:r w:rsidRPr="00F13D80">
        <w:rPr>
          <w:rFonts w:ascii="Times New Roman" w:hAnsi="Times New Roman" w:cs="Times New Roman"/>
          <w:sz w:val="28"/>
          <w:szCs w:val="28"/>
          <w:lang w:val="ru-RU"/>
        </w:rPr>
        <w:t xml:space="preserve">. </w:t>
      </w:r>
    </w:p>
    <w:p w14:paraId="544E38ED" w14:textId="27C962CA" w:rsidR="00146CDD" w:rsidRPr="00495156" w:rsidRDefault="00146CDD"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lang w:val="ru-RU"/>
        </w:rPr>
        <w:t xml:space="preserve">На </w:t>
      </w:r>
      <w:proofErr w:type="spellStart"/>
      <w:r w:rsidRPr="00495156">
        <w:rPr>
          <w:rFonts w:ascii="Times New Roman" w:hAnsi="Times New Roman" w:cs="Times New Roman"/>
          <w:sz w:val="28"/>
          <w:szCs w:val="28"/>
          <w:lang w:val="ru-RU"/>
        </w:rPr>
        <w:t>сьогодні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визначається</w:t>
      </w:r>
      <w:proofErr w:type="spellEnd"/>
      <w:r w:rsidRPr="00495156">
        <w:rPr>
          <w:rFonts w:ascii="Times New Roman" w:hAnsi="Times New Roman" w:cs="Times New Roman"/>
          <w:sz w:val="28"/>
          <w:szCs w:val="28"/>
          <w:lang w:val="ru-RU"/>
        </w:rPr>
        <w:t xml:space="preserve">, як </w:t>
      </w:r>
      <w:proofErr w:type="spellStart"/>
      <w:r w:rsidRPr="00495156">
        <w:rPr>
          <w:rFonts w:ascii="Times New Roman" w:hAnsi="Times New Roman" w:cs="Times New Roman"/>
          <w:sz w:val="28"/>
          <w:szCs w:val="28"/>
          <w:lang w:val="ru-RU"/>
        </w:rPr>
        <w:t>певне</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мистецтво</w:t>
      </w:r>
      <w:proofErr w:type="spellEnd"/>
      <w:r w:rsidRPr="00495156">
        <w:rPr>
          <w:rFonts w:ascii="Times New Roman" w:hAnsi="Times New Roman" w:cs="Times New Roman"/>
          <w:sz w:val="28"/>
          <w:szCs w:val="28"/>
          <w:lang w:val="ru-RU"/>
        </w:rPr>
        <w:t xml:space="preserve">, за </w:t>
      </w:r>
      <w:proofErr w:type="spellStart"/>
      <w:r w:rsidRPr="00495156">
        <w:rPr>
          <w:rFonts w:ascii="Times New Roman" w:hAnsi="Times New Roman" w:cs="Times New Roman"/>
          <w:sz w:val="28"/>
          <w:szCs w:val="28"/>
          <w:lang w:val="ru-RU"/>
        </w:rPr>
        <w:t>допомогою</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якого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відбувається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управління</w:t>
      </w:r>
      <w:proofErr w:type="spellEnd"/>
      <w:r w:rsidRPr="00495156">
        <w:rPr>
          <w:rFonts w:ascii="Times New Roman" w:hAnsi="Times New Roman" w:cs="Times New Roman"/>
          <w:sz w:val="28"/>
          <w:szCs w:val="28"/>
          <w:lang w:val="ru-RU"/>
        </w:rPr>
        <w:t xml:space="preserve"> державою. </w:t>
      </w:r>
      <w:proofErr w:type="spellStart"/>
      <w:r w:rsidRPr="00495156">
        <w:rPr>
          <w:rFonts w:ascii="Times New Roman" w:hAnsi="Times New Roman" w:cs="Times New Roman"/>
          <w:sz w:val="28"/>
          <w:szCs w:val="28"/>
          <w:lang w:val="ru-RU"/>
        </w:rPr>
        <w:t>Політика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торкається</w:t>
      </w:r>
      <w:proofErr w:type="spellEnd"/>
      <w:r w:rsidRPr="00495156">
        <w:rPr>
          <w:rFonts w:ascii="Times New Roman" w:hAnsi="Times New Roman" w:cs="Times New Roman"/>
          <w:sz w:val="28"/>
          <w:szCs w:val="28"/>
          <w:lang w:val="ru-RU"/>
        </w:rPr>
        <w:t xml:space="preserve"> практично </w:t>
      </w:r>
      <w:proofErr w:type="spellStart"/>
      <w:r w:rsidRPr="00495156">
        <w:rPr>
          <w:rFonts w:ascii="Times New Roman" w:hAnsi="Times New Roman" w:cs="Times New Roman"/>
          <w:sz w:val="28"/>
          <w:szCs w:val="28"/>
          <w:lang w:val="ru-RU"/>
        </w:rPr>
        <w:t>кожної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сфери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життя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суспільства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Автори</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«політологічного енциклопедичного словника</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вважають</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що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термін</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політика</w:t>
      </w:r>
      <w:proofErr w:type="spellEnd"/>
      <w:r w:rsidRPr="00495156">
        <w:rPr>
          <w:rFonts w:ascii="Times New Roman" w:hAnsi="Times New Roman" w:cs="Times New Roman"/>
          <w:sz w:val="28"/>
          <w:szCs w:val="28"/>
          <w:lang w:val="ru-RU"/>
        </w:rPr>
        <w:t xml:space="preserve">» - </w:t>
      </w:r>
      <w:r w:rsidR="00083585" w:rsidRPr="00495156">
        <w:rPr>
          <w:rFonts w:ascii="Times New Roman" w:hAnsi="Times New Roman" w:cs="Times New Roman"/>
          <w:sz w:val="28"/>
          <w:szCs w:val="28"/>
        </w:rPr>
        <w:t>це «організаційна, регулятивна і контрольна сфера суспільства, в межах якої здійснюється соціальна діяльність, спрямована головним чином на досягнення, утримання й реалізацію влади індивідами й соціальними групами задля здійснення власни</w:t>
      </w:r>
      <w:r w:rsidRPr="00495156">
        <w:rPr>
          <w:rFonts w:ascii="Times New Roman" w:hAnsi="Times New Roman" w:cs="Times New Roman"/>
          <w:sz w:val="28"/>
          <w:szCs w:val="28"/>
        </w:rPr>
        <w:t>х запитів і потреб</w:t>
      </w:r>
      <w:r w:rsidRPr="00495156">
        <w:rPr>
          <w:rFonts w:ascii="Times New Roman" w:hAnsi="Times New Roman" w:cs="Times New Roman"/>
          <w:sz w:val="28"/>
          <w:szCs w:val="28"/>
          <w:lang w:val="ru-RU"/>
        </w:rPr>
        <w:t>»</w:t>
      </w:r>
      <w:r w:rsidRPr="00495156">
        <w:rPr>
          <w:rFonts w:ascii="Times New Roman" w:hAnsi="Times New Roman" w:cs="Times New Roman"/>
          <w:sz w:val="28"/>
          <w:szCs w:val="28"/>
        </w:rPr>
        <w:t>.</w:t>
      </w:r>
      <w:r w:rsidRPr="00495156">
        <w:rPr>
          <w:rStyle w:val="a5"/>
          <w:rFonts w:ascii="Times New Roman" w:hAnsi="Times New Roman" w:cs="Times New Roman"/>
          <w:sz w:val="28"/>
          <w:szCs w:val="28"/>
        </w:rPr>
        <w:footnoteReference w:id="1"/>
      </w:r>
    </w:p>
    <w:p w14:paraId="7F51612F" w14:textId="77777777" w:rsidR="0051458A" w:rsidRPr="00495156" w:rsidRDefault="0051458A"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rPr>
        <w:t>На початку XX ст. М. Вебер визначив сутність політики як сферу відносин і діяльності з управління суспільством. Проте, головним інститутом політичного управління було і залишається на сьогоднішній день держава, яка в свою чергу є представником загальних інтересів в політиці і саме з цієї причини виконує інтегруючу роль у суспільстві.</w:t>
      </w:r>
      <w:r w:rsidRPr="00495156">
        <w:rPr>
          <w:rFonts w:ascii="Times New Roman" w:hAnsi="Times New Roman" w:cs="Times New Roman"/>
          <w:sz w:val="28"/>
          <w:szCs w:val="28"/>
          <w:lang w:val="ru-RU"/>
        </w:rPr>
        <w:t xml:space="preserve"> </w:t>
      </w:r>
      <w:r w:rsidR="00083585" w:rsidRPr="00495156">
        <w:rPr>
          <w:rFonts w:ascii="Times New Roman" w:hAnsi="Times New Roman" w:cs="Times New Roman"/>
          <w:sz w:val="28"/>
          <w:szCs w:val="28"/>
        </w:rPr>
        <w:t>Так</w:t>
      </w:r>
      <w:proofErr w:type="spellStart"/>
      <w:r w:rsidRPr="00495156">
        <w:rPr>
          <w:rFonts w:ascii="Times New Roman" w:hAnsi="Times New Roman" w:cs="Times New Roman"/>
          <w:sz w:val="28"/>
          <w:szCs w:val="28"/>
          <w:lang w:val="ru-RU"/>
        </w:rPr>
        <w:t>ож</w:t>
      </w:r>
      <w:proofErr w:type="spellEnd"/>
      <w:r w:rsidR="00083585" w:rsidRPr="00495156">
        <w:rPr>
          <w:rFonts w:ascii="Times New Roman" w:hAnsi="Times New Roman" w:cs="Times New Roman"/>
          <w:sz w:val="28"/>
          <w:szCs w:val="28"/>
        </w:rPr>
        <w:t xml:space="preserve"> М. Вебер вважає, що політика – це «прагнення до участі у владі або до здійсне</w:t>
      </w:r>
      <w:r w:rsidRPr="00495156">
        <w:rPr>
          <w:rFonts w:ascii="Times New Roman" w:hAnsi="Times New Roman" w:cs="Times New Roman"/>
          <w:sz w:val="28"/>
          <w:szCs w:val="28"/>
        </w:rPr>
        <w:t>ння впливу на розподіл влади»</w:t>
      </w:r>
      <w:r w:rsidR="00083585" w:rsidRPr="00495156">
        <w:rPr>
          <w:rFonts w:ascii="Times New Roman" w:hAnsi="Times New Roman" w:cs="Times New Roman"/>
          <w:sz w:val="28"/>
          <w:szCs w:val="28"/>
        </w:rPr>
        <w:t>.</w:t>
      </w:r>
      <w:r w:rsidRPr="00495156">
        <w:rPr>
          <w:rStyle w:val="a5"/>
          <w:rFonts w:ascii="Times New Roman" w:hAnsi="Times New Roman" w:cs="Times New Roman"/>
          <w:sz w:val="28"/>
          <w:szCs w:val="28"/>
        </w:rPr>
        <w:footnoteReference w:id="2"/>
      </w:r>
      <w:r w:rsidRPr="00495156">
        <w:rPr>
          <w:rFonts w:ascii="Times New Roman" w:hAnsi="Times New Roman" w:cs="Times New Roman"/>
          <w:sz w:val="28"/>
          <w:szCs w:val="28"/>
          <w:lang w:val="ru-RU"/>
        </w:rPr>
        <w:t xml:space="preserve"> </w:t>
      </w:r>
    </w:p>
    <w:p w14:paraId="2A631C91" w14:textId="576AF401" w:rsidR="00083585" w:rsidRPr="00495156" w:rsidRDefault="0051458A" w:rsidP="00495156">
      <w:pPr>
        <w:spacing w:after="0" w:line="360" w:lineRule="auto"/>
        <w:ind w:firstLine="720"/>
        <w:jc w:val="both"/>
        <w:rPr>
          <w:rFonts w:ascii="Times New Roman" w:hAnsi="Times New Roman" w:cs="Times New Roman"/>
          <w:sz w:val="28"/>
          <w:szCs w:val="28"/>
        </w:rPr>
      </w:pPr>
      <w:proofErr w:type="spellStart"/>
      <w:r w:rsidRPr="00495156">
        <w:rPr>
          <w:rFonts w:ascii="Times New Roman" w:hAnsi="Times New Roman" w:cs="Times New Roman"/>
          <w:sz w:val="28"/>
          <w:szCs w:val="28"/>
          <w:lang w:val="ru-RU"/>
        </w:rPr>
        <w:t>Отже</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традиційно політику слід розуміти</w:t>
      </w:r>
      <w:r w:rsidRPr="00495156">
        <w:rPr>
          <w:rFonts w:ascii="Times New Roman" w:hAnsi="Times New Roman" w:cs="Times New Roman"/>
          <w:sz w:val="28"/>
          <w:szCs w:val="28"/>
          <w:lang w:val="ru-RU"/>
        </w:rPr>
        <w:t xml:space="preserve">, як </w:t>
      </w:r>
      <w:proofErr w:type="spellStart"/>
      <w:r w:rsidRPr="00495156">
        <w:rPr>
          <w:rFonts w:ascii="Times New Roman" w:hAnsi="Times New Roman" w:cs="Times New Roman"/>
          <w:sz w:val="28"/>
          <w:szCs w:val="28"/>
          <w:lang w:val="ru-RU"/>
        </w:rPr>
        <w:t>інструмент</w:t>
      </w:r>
      <w:proofErr w:type="spellEnd"/>
      <w:r w:rsidRPr="00495156">
        <w:rPr>
          <w:rFonts w:ascii="Times New Roman" w:hAnsi="Times New Roman" w:cs="Times New Roman"/>
          <w:sz w:val="28"/>
          <w:szCs w:val="28"/>
          <w:lang w:val="ru-RU"/>
        </w:rPr>
        <w:t xml:space="preserve"> та </w:t>
      </w:r>
      <w:proofErr w:type="spellStart"/>
      <w:r w:rsidRPr="00495156">
        <w:rPr>
          <w:rFonts w:ascii="Times New Roman" w:hAnsi="Times New Roman" w:cs="Times New Roman"/>
          <w:sz w:val="28"/>
          <w:szCs w:val="28"/>
          <w:lang w:val="ru-RU"/>
        </w:rPr>
        <w:t>засіб</w:t>
      </w:r>
      <w:proofErr w:type="spellEnd"/>
      <w:r w:rsidRPr="00495156">
        <w:rPr>
          <w:rFonts w:ascii="Times New Roman" w:hAnsi="Times New Roman" w:cs="Times New Roman"/>
          <w:sz w:val="28"/>
          <w:szCs w:val="28"/>
          <w:lang w:val="ru-RU"/>
        </w:rPr>
        <w:t xml:space="preserve"> для </w:t>
      </w:r>
      <w:proofErr w:type="spellStart"/>
      <w:r w:rsidRPr="00495156">
        <w:rPr>
          <w:rFonts w:ascii="Times New Roman" w:hAnsi="Times New Roman" w:cs="Times New Roman"/>
          <w:sz w:val="28"/>
          <w:szCs w:val="28"/>
          <w:lang w:val="ru-RU"/>
        </w:rPr>
        <w:t>утримання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влади</w:t>
      </w:r>
      <w:proofErr w:type="spellEnd"/>
      <w:r w:rsidRPr="00495156">
        <w:rPr>
          <w:rFonts w:ascii="Times New Roman" w:hAnsi="Times New Roman" w:cs="Times New Roman"/>
          <w:sz w:val="28"/>
          <w:szCs w:val="28"/>
          <w:lang w:val="ru-RU"/>
        </w:rPr>
        <w:t>.</w:t>
      </w:r>
      <w:r w:rsidR="00083585" w:rsidRPr="00495156">
        <w:rPr>
          <w:rFonts w:ascii="Times New Roman" w:hAnsi="Times New Roman" w:cs="Times New Roman"/>
          <w:sz w:val="28"/>
          <w:szCs w:val="28"/>
        </w:rPr>
        <w:t xml:space="preserve"> </w:t>
      </w:r>
    </w:p>
    <w:p w14:paraId="46E7C6C5" w14:textId="23FD92D3" w:rsidR="006B237F" w:rsidRPr="00495156" w:rsidRDefault="0051458A" w:rsidP="00495156">
      <w:pPr>
        <w:spacing w:after="0" w:line="360" w:lineRule="auto"/>
        <w:ind w:firstLine="720"/>
        <w:jc w:val="both"/>
        <w:rPr>
          <w:rFonts w:ascii="Times New Roman" w:hAnsi="Times New Roman" w:cs="Times New Roman"/>
          <w:sz w:val="28"/>
          <w:szCs w:val="28"/>
        </w:rPr>
      </w:pPr>
      <w:proofErr w:type="spellStart"/>
      <w:r w:rsidRPr="00495156">
        <w:rPr>
          <w:rFonts w:ascii="Times New Roman" w:hAnsi="Times New Roman" w:cs="Times New Roman"/>
          <w:sz w:val="28"/>
          <w:szCs w:val="28"/>
          <w:lang w:val="ru-RU"/>
        </w:rPr>
        <w:t>Проте</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існують</w:t>
      </w:r>
      <w:proofErr w:type="spellEnd"/>
      <w:r w:rsidRPr="00495156">
        <w:rPr>
          <w:rFonts w:ascii="Times New Roman" w:hAnsi="Times New Roman" w:cs="Times New Roman"/>
          <w:sz w:val="28"/>
          <w:szCs w:val="28"/>
          <w:lang w:val="ru-RU"/>
        </w:rPr>
        <w:t xml:space="preserve"> й </w:t>
      </w:r>
      <w:proofErr w:type="spellStart"/>
      <w:r w:rsidRPr="00495156">
        <w:rPr>
          <w:rFonts w:ascii="Times New Roman" w:hAnsi="Times New Roman" w:cs="Times New Roman"/>
          <w:sz w:val="28"/>
          <w:szCs w:val="28"/>
          <w:lang w:val="ru-RU"/>
        </w:rPr>
        <w:t>інші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визначення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політики</w:t>
      </w:r>
      <w:proofErr w:type="spellEnd"/>
      <w:r w:rsidRPr="00495156">
        <w:rPr>
          <w:rFonts w:ascii="Times New Roman" w:hAnsi="Times New Roman" w:cs="Times New Roman"/>
          <w:sz w:val="28"/>
          <w:szCs w:val="28"/>
          <w:lang w:val="ru-RU"/>
        </w:rPr>
        <w:t xml:space="preserve">. До прикладу, </w:t>
      </w:r>
      <w:r w:rsidRPr="00495156">
        <w:rPr>
          <w:rFonts w:ascii="Times New Roman" w:hAnsi="Times New Roman" w:cs="Times New Roman"/>
          <w:sz w:val="28"/>
          <w:szCs w:val="28"/>
        </w:rPr>
        <w:t>М. </w:t>
      </w:r>
      <w:proofErr w:type="spellStart"/>
      <w:r w:rsidRPr="00495156">
        <w:rPr>
          <w:rFonts w:ascii="Times New Roman" w:hAnsi="Times New Roman" w:cs="Times New Roman"/>
          <w:sz w:val="28"/>
          <w:szCs w:val="28"/>
        </w:rPr>
        <w:t>Пірен</w:t>
      </w:r>
      <w:proofErr w:type="spellEnd"/>
      <w:r w:rsidR="006B237F" w:rsidRPr="00495156">
        <w:rPr>
          <w:rFonts w:ascii="Times New Roman" w:hAnsi="Times New Roman" w:cs="Times New Roman"/>
          <w:sz w:val="28"/>
          <w:szCs w:val="28"/>
          <w:lang w:val="ru-RU"/>
        </w:rPr>
        <w:t xml:space="preserve">, </w:t>
      </w:r>
      <w:proofErr w:type="spellStart"/>
      <w:r w:rsidR="006B237F" w:rsidRPr="00495156">
        <w:rPr>
          <w:rFonts w:ascii="Times New Roman" w:hAnsi="Times New Roman" w:cs="Times New Roman"/>
          <w:sz w:val="28"/>
          <w:szCs w:val="28"/>
          <w:lang w:val="ru-RU"/>
        </w:rPr>
        <w:t>вважає</w:t>
      </w:r>
      <w:proofErr w:type="spellEnd"/>
      <w:r w:rsidR="006B237F" w:rsidRPr="00495156">
        <w:rPr>
          <w:rFonts w:ascii="Times New Roman" w:hAnsi="Times New Roman" w:cs="Times New Roman"/>
          <w:sz w:val="28"/>
          <w:szCs w:val="28"/>
          <w:lang w:val="ru-RU"/>
        </w:rPr>
        <w:t xml:space="preserve">, </w:t>
      </w:r>
      <w:proofErr w:type="spellStart"/>
      <w:r w:rsidR="006B237F" w:rsidRPr="00495156">
        <w:rPr>
          <w:rFonts w:ascii="Times New Roman" w:hAnsi="Times New Roman" w:cs="Times New Roman"/>
          <w:sz w:val="28"/>
          <w:szCs w:val="28"/>
          <w:lang w:val="ru-RU"/>
        </w:rPr>
        <w:t>що</w:t>
      </w:r>
      <w:proofErr w:type="spellEnd"/>
      <w:r w:rsidR="006B237F" w:rsidRPr="00495156">
        <w:rPr>
          <w:rFonts w:ascii="Times New Roman" w:hAnsi="Times New Roman" w:cs="Times New Roman"/>
          <w:sz w:val="28"/>
          <w:szCs w:val="28"/>
          <w:lang w:val="ru-RU"/>
        </w:rPr>
        <w:t xml:space="preserve"> </w:t>
      </w:r>
      <w:proofErr w:type="spellStart"/>
      <w:r w:rsidR="006B237F" w:rsidRPr="00495156">
        <w:rPr>
          <w:rFonts w:ascii="Times New Roman" w:hAnsi="Times New Roman" w:cs="Times New Roman"/>
          <w:sz w:val="28"/>
          <w:szCs w:val="28"/>
          <w:lang w:val="ru-RU"/>
        </w:rPr>
        <w:t>політика</w:t>
      </w:r>
      <w:proofErr w:type="spellEnd"/>
      <w:r w:rsidR="006B237F" w:rsidRPr="00495156">
        <w:rPr>
          <w:rFonts w:ascii="Times New Roman" w:hAnsi="Times New Roman" w:cs="Times New Roman"/>
          <w:sz w:val="28"/>
          <w:szCs w:val="28"/>
          <w:lang w:val="ru-RU"/>
        </w:rPr>
        <w:t xml:space="preserve"> – </w:t>
      </w:r>
      <w:proofErr w:type="spellStart"/>
      <w:r w:rsidR="006B237F" w:rsidRPr="00495156">
        <w:rPr>
          <w:rFonts w:ascii="Times New Roman" w:hAnsi="Times New Roman" w:cs="Times New Roman"/>
          <w:sz w:val="28"/>
          <w:szCs w:val="28"/>
          <w:lang w:val="ru-RU"/>
        </w:rPr>
        <w:t>це</w:t>
      </w:r>
      <w:proofErr w:type="spellEnd"/>
      <w:r w:rsidR="006B237F" w:rsidRPr="00495156">
        <w:rPr>
          <w:rFonts w:ascii="Times New Roman" w:hAnsi="Times New Roman" w:cs="Times New Roman"/>
          <w:sz w:val="28"/>
          <w:szCs w:val="28"/>
          <w:lang w:val="ru-RU"/>
        </w:rPr>
        <w:t xml:space="preserve"> вид </w:t>
      </w:r>
      <w:proofErr w:type="spellStart"/>
      <w:r w:rsidR="006B237F" w:rsidRPr="00495156">
        <w:rPr>
          <w:rFonts w:ascii="Times New Roman" w:hAnsi="Times New Roman" w:cs="Times New Roman"/>
          <w:sz w:val="28"/>
          <w:szCs w:val="28"/>
          <w:lang w:val="ru-RU"/>
        </w:rPr>
        <w:t>суспільної</w:t>
      </w:r>
      <w:proofErr w:type="spellEnd"/>
      <w:r w:rsidR="006B237F" w:rsidRPr="00495156">
        <w:rPr>
          <w:rFonts w:ascii="Times New Roman" w:hAnsi="Times New Roman" w:cs="Times New Roman"/>
          <w:sz w:val="28"/>
          <w:szCs w:val="28"/>
          <w:lang w:val="ru-RU"/>
        </w:rPr>
        <w:t xml:space="preserve"> </w:t>
      </w:r>
      <w:proofErr w:type="spellStart"/>
      <w:r w:rsidR="006B237F" w:rsidRPr="00495156">
        <w:rPr>
          <w:rFonts w:ascii="Times New Roman" w:hAnsi="Times New Roman" w:cs="Times New Roman"/>
          <w:sz w:val="28"/>
          <w:szCs w:val="28"/>
          <w:lang w:val="ru-RU"/>
        </w:rPr>
        <w:t>діяльності</w:t>
      </w:r>
      <w:proofErr w:type="spellEnd"/>
      <w:r w:rsidR="006B237F" w:rsidRPr="00495156">
        <w:rPr>
          <w:rFonts w:ascii="Times New Roman" w:hAnsi="Times New Roman" w:cs="Times New Roman"/>
          <w:sz w:val="28"/>
          <w:szCs w:val="28"/>
          <w:lang w:val="ru-RU"/>
        </w:rPr>
        <w:t xml:space="preserve"> по </w:t>
      </w:r>
      <w:r w:rsidRPr="00495156">
        <w:rPr>
          <w:rFonts w:ascii="Times New Roman" w:hAnsi="Times New Roman" w:cs="Times New Roman"/>
          <w:sz w:val="28"/>
          <w:szCs w:val="28"/>
        </w:rPr>
        <w:t>задоволенню довготривалих поточних інте</w:t>
      </w:r>
      <w:r w:rsidR="006B237F" w:rsidRPr="00495156">
        <w:rPr>
          <w:rFonts w:ascii="Times New Roman" w:hAnsi="Times New Roman" w:cs="Times New Roman"/>
          <w:sz w:val="28"/>
          <w:szCs w:val="28"/>
        </w:rPr>
        <w:t>ресів соціальних груп</w:t>
      </w:r>
      <w:r w:rsidRPr="00495156">
        <w:rPr>
          <w:rFonts w:ascii="Times New Roman" w:hAnsi="Times New Roman" w:cs="Times New Roman"/>
          <w:sz w:val="28"/>
          <w:szCs w:val="28"/>
        </w:rPr>
        <w:t>.</w:t>
      </w:r>
      <w:r w:rsidR="006B237F" w:rsidRPr="00495156">
        <w:rPr>
          <w:rStyle w:val="a5"/>
          <w:rFonts w:ascii="Times New Roman" w:hAnsi="Times New Roman" w:cs="Times New Roman"/>
          <w:sz w:val="28"/>
          <w:szCs w:val="28"/>
        </w:rPr>
        <w:footnoteReference w:id="3"/>
      </w:r>
    </w:p>
    <w:p w14:paraId="3D1FA5B4" w14:textId="214B6727" w:rsidR="0051458A" w:rsidRPr="00495156" w:rsidRDefault="006B237F"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 Р. </w:t>
      </w:r>
      <w:proofErr w:type="spellStart"/>
      <w:r w:rsidRPr="00495156">
        <w:rPr>
          <w:rFonts w:ascii="Times New Roman" w:hAnsi="Times New Roman" w:cs="Times New Roman"/>
          <w:sz w:val="28"/>
          <w:szCs w:val="28"/>
        </w:rPr>
        <w:t>Роуз</w:t>
      </w:r>
      <w:proofErr w:type="spellEnd"/>
      <w:r w:rsidRPr="00495156">
        <w:rPr>
          <w:rFonts w:ascii="Times New Roman" w:hAnsi="Times New Roman" w:cs="Times New Roman"/>
          <w:sz w:val="28"/>
          <w:szCs w:val="28"/>
        </w:rPr>
        <w:t xml:space="preserve"> визначає політику</w:t>
      </w:r>
      <w:r w:rsidR="0051458A" w:rsidRPr="00495156">
        <w:rPr>
          <w:rFonts w:ascii="Times New Roman" w:hAnsi="Times New Roman" w:cs="Times New Roman"/>
          <w:sz w:val="28"/>
          <w:szCs w:val="28"/>
        </w:rPr>
        <w:t>, як «тривалу серію більш або менш відповідальних дій та їх узгодження з метою прийняття к</w:t>
      </w:r>
      <w:r w:rsidRPr="00495156">
        <w:rPr>
          <w:rFonts w:ascii="Times New Roman" w:hAnsi="Times New Roman" w:cs="Times New Roman"/>
          <w:sz w:val="28"/>
          <w:szCs w:val="28"/>
        </w:rPr>
        <w:t>онкретного рішення».</w:t>
      </w:r>
      <w:r w:rsidRPr="00495156">
        <w:rPr>
          <w:rStyle w:val="a5"/>
          <w:rFonts w:ascii="Times New Roman" w:hAnsi="Times New Roman" w:cs="Times New Roman"/>
          <w:sz w:val="28"/>
          <w:szCs w:val="28"/>
        </w:rPr>
        <w:footnoteReference w:id="4"/>
      </w:r>
    </w:p>
    <w:p w14:paraId="5F2E20A9" w14:textId="3E55225E" w:rsidR="006B237F" w:rsidRPr="00495156" w:rsidRDefault="00D22978"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lastRenderedPageBreak/>
        <w:t xml:space="preserve">Сьогодні </w:t>
      </w:r>
      <w:r w:rsidR="006B237F" w:rsidRPr="00495156">
        <w:rPr>
          <w:rFonts w:ascii="Times New Roman" w:hAnsi="Times New Roman" w:cs="Times New Roman"/>
          <w:sz w:val="28"/>
          <w:szCs w:val="28"/>
        </w:rPr>
        <w:t>політика вже трактується як певна стратегія прийняття і практичної реалізації обов’язкових для суспільства рішень по тому чи іншому питанні. </w:t>
      </w:r>
      <w:r w:rsidRPr="00495156">
        <w:rPr>
          <w:rFonts w:ascii="Times New Roman" w:hAnsi="Times New Roman" w:cs="Times New Roman"/>
          <w:sz w:val="28"/>
          <w:szCs w:val="28"/>
        </w:rPr>
        <w:t xml:space="preserve">Адже, головним актором політичного життя є держава, отже, роль </w:t>
      </w:r>
      <w:proofErr w:type="spellStart"/>
      <w:r w:rsidRPr="00495156">
        <w:rPr>
          <w:rFonts w:ascii="Times New Roman" w:hAnsi="Times New Roman" w:cs="Times New Roman"/>
          <w:sz w:val="28"/>
          <w:szCs w:val="28"/>
        </w:rPr>
        <w:t>потики</w:t>
      </w:r>
      <w:proofErr w:type="spellEnd"/>
      <w:r w:rsidRPr="00495156">
        <w:rPr>
          <w:rFonts w:ascii="Times New Roman" w:hAnsi="Times New Roman" w:cs="Times New Roman"/>
          <w:sz w:val="28"/>
          <w:szCs w:val="28"/>
        </w:rPr>
        <w:t xml:space="preserve"> полягає </w:t>
      </w:r>
      <w:r w:rsidR="006B237F" w:rsidRPr="00495156">
        <w:rPr>
          <w:rFonts w:ascii="Times New Roman" w:hAnsi="Times New Roman" w:cs="Times New Roman"/>
          <w:sz w:val="28"/>
          <w:szCs w:val="28"/>
        </w:rPr>
        <w:t>у визначення суті проблеми, розв'язання якої потребує втручання дер</w:t>
      </w:r>
      <w:r w:rsidRPr="00495156">
        <w:rPr>
          <w:rFonts w:ascii="Times New Roman" w:hAnsi="Times New Roman" w:cs="Times New Roman"/>
          <w:sz w:val="28"/>
          <w:szCs w:val="28"/>
        </w:rPr>
        <w:t xml:space="preserve">жавних органів влади </w:t>
      </w:r>
      <w:r w:rsidRPr="00495156">
        <w:rPr>
          <w:rStyle w:val="a5"/>
          <w:rFonts w:ascii="Times New Roman" w:hAnsi="Times New Roman" w:cs="Times New Roman"/>
          <w:sz w:val="28"/>
          <w:szCs w:val="28"/>
        </w:rPr>
        <w:footnoteReference w:id="5"/>
      </w:r>
      <w:r w:rsidR="006B237F" w:rsidRPr="00495156">
        <w:rPr>
          <w:rFonts w:ascii="Times New Roman" w:hAnsi="Times New Roman" w:cs="Times New Roman"/>
          <w:sz w:val="28"/>
          <w:szCs w:val="28"/>
        </w:rPr>
        <w:t>, а це вже державна політика, тому що пов’язана з діяльністю зі здійснення державної влади</w:t>
      </w:r>
      <w:r w:rsidRPr="00495156">
        <w:rPr>
          <w:rFonts w:ascii="Times New Roman" w:hAnsi="Times New Roman" w:cs="Times New Roman"/>
          <w:sz w:val="28"/>
          <w:szCs w:val="28"/>
        </w:rPr>
        <w:t>.</w:t>
      </w:r>
    </w:p>
    <w:p w14:paraId="6F12C67A" w14:textId="5E39BFDD" w:rsidR="00D22978" w:rsidRDefault="00D22978"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Отже, держа</w:t>
      </w:r>
      <w:r w:rsidR="00F37CCE">
        <w:rPr>
          <w:rFonts w:ascii="Times New Roman" w:hAnsi="Times New Roman" w:cs="Times New Roman"/>
          <w:sz w:val="28"/>
          <w:szCs w:val="28"/>
        </w:rPr>
        <w:t>вна політика - це цільова контрольна</w:t>
      </w:r>
      <w:r w:rsidRPr="00495156">
        <w:rPr>
          <w:rFonts w:ascii="Times New Roman" w:hAnsi="Times New Roman" w:cs="Times New Roman"/>
          <w:sz w:val="28"/>
          <w:szCs w:val="28"/>
        </w:rPr>
        <w:t xml:space="preserve"> діяльність органів державної влади</w:t>
      </w:r>
      <w:r w:rsidR="00F37CCE">
        <w:rPr>
          <w:rFonts w:ascii="Times New Roman" w:hAnsi="Times New Roman" w:cs="Times New Roman"/>
          <w:sz w:val="28"/>
          <w:szCs w:val="28"/>
        </w:rPr>
        <w:t xml:space="preserve">, яка займається </w:t>
      </w:r>
      <w:r w:rsidRPr="00495156">
        <w:rPr>
          <w:rFonts w:ascii="Times New Roman" w:hAnsi="Times New Roman" w:cs="Times New Roman"/>
          <w:sz w:val="28"/>
          <w:szCs w:val="28"/>
        </w:rPr>
        <w:t>вирішення</w:t>
      </w:r>
      <w:r w:rsidR="00F37CCE" w:rsidRPr="00F37CCE">
        <w:rPr>
          <w:rFonts w:ascii="Times New Roman" w:hAnsi="Times New Roman" w:cs="Times New Roman"/>
          <w:sz w:val="28"/>
          <w:szCs w:val="28"/>
        </w:rPr>
        <w:t>м</w:t>
      </w:r>
      <w:r w:rsidR="00F37CCE">
        <w:rPr>
          <w:rFonts w:ascii="Times New Roman" w:hAnsi="Times New Roman" w:cs="Times New Roman"/>
          <w:sz w:val="28"/>
          <w:szCs w:val="28"/>
        </w:rPr>
        <w:t xml:space="preserve"> суспільних проблем, досягненням</w:t>
      </w:r>
      <w:r w:rsidR="00F37CCE" w:rsidRPr="00F37CCE">
        <w:rPr>
          <w:rFonts w:ascii="Times New Roman" w:hAnsi="Times New Roman" w:cs="Times New Roman"/>
          <w:sz w:val="28"/>
          <w:szCs w:val="28"/>
        </w:rPr>
        <w:t xml:space="preserve">, а також </w:t>
      </w:r>
      <w:r w:rsidR="00F37CCE">
        <w:rPr>
          <w:rFonts w:ascii="Times New Roman" w:hAnsi="Times New Roman" w:cs="Times New Roman"/>
          <w:sz w:val="28"/>
          <w:szCs w:val="28"/>
        </w:rPr>
        <w:t xml:space="preserve">реалізацією </w:t>
      </w:r>
      <w:proofErr w:type="spellStart"/>
      <w:r w:rsidR="00F37CCE">
        <w:rPr>
          <w:rFonts w:ascii="Times New Roman" w:hAnsi="Times New Roman" w:cs="Times New Roman"/>
          <w:sz w:val="28"/>
          <w:szCs w:val="28"/>
        </w:rPr>
        <w:t>державозначущиз</w:t>
      </w:r>
      <w:proofErr w:type="spellEnd"/>
      <w:r w:rsidR="00F37CCE">
        <w:rPr>
          <w:rFonts w:ascii="Times New Roman" w:hAnsi="Times New Roman" w:cs="Times New Roman"/>
          <w:sz w:val="28"/>
          <w:szCs w:val="28"/>
        </w:rPr>
        <w:t xml:space="preserve"> цілей розвитку суспільства</w:t>
      </w:r>
      <w:r w:rsidR="00F37CCE" w:rsidRPr="00F37CCE">
        <w:rPr>
          <w:rFonts w:ascii="Times New Roman" w:hAnsi="Times New Roman" w:cs="Times New Roman"/>
          <w:sz w:val="28"/>
          <w:szCs w:val="28"/>
        </w:rPr>
        <w:t>, включаючи</w:t>
      </w:r>
      <w:r w:rsidR="00F37CCE">
        <w:rPr>
          <w:rFonts w:ascii="Times New Roman" w:hAnsi="Times New Roman" w:cs="Times New Roman"/>
          <w:sz w:val="28"/>
          <w:szCs w:val="28"/>
        </w:rPr>
        <w:t xml:space="preserve"> його окремі</w:t>
      </w:r>
      <w:r w:rsidRPr="00495156">
        <w:rPr>
          <w:rFonts w:ascii="Times New Roman" w:hAnsi="Times New Roman" w:cs="Times New Roman"/>
          <w:sz w:val="28"/>
          <w:szCs w:val="28"/>
        </w:rPr>
        <w:t xml:space="preserve"> сфер</w:t>
      </w:r>
      <w:r w:rsidR="00F37CCE" w:rsidRPr="00F37CCE">
        <w:rPr>
          <w:rFonts w:ascii="Times New Roman" w:hAnsi="Times New Roman" w:cs="Times New Roman"/>
          <w:sz w:val="28"/>
          <w:szCs w:val="28"/>
        </w:rPr>
        <w:t>и</w:t>
      </w:r>
      <w:r w:rsidRPr="00495156">
        <w:rPr>
          <w:rFonts w:ascii="Times New Roman" w:hAnsi="Times New Roman" w:cs="Times New Roman"/>
          <w:sz w:val="28"/>
          <w:szCs w:val="28"/>
        </w:rPr>
        <w:t xml:space="preserve">. </w:t>
      </w:r>
      <w:r w:rsidR="00F37CCE">
        <w:rPr>
          <w:rFonts w:ascii="Times New Roman" w:hAnsi="Times New Roman" w:cs="Times New Roman"/>
          <w:sz w:val="28"/>
          <w:szCs w:val="28"/>
        </w:rPr>
        <w:t>Державна політика</w:t>
      </w:r>
      <w:r w:rsidRPr="00495156">
        <w:rPr>
          <w:rFonts w:ascii="Times New Roman" w:hAnsi="Times New Roman" w:cs="Times New Roman"/>
          <w:sz w:val="28"/>
          <w:szCs w:val="28"/>
        </w:rPr>
        <w:t xml:space="preserve"> є</w:t>
      </w:r>
      <w:r w:rsidR="00F37CCE" w:rsidRPr="00F37CCE">
        <w:rPr>
          <w:rFonts w:ascii="Times New Roman" w:hAnsi="Times New Roman" w:cs="Times New Roman"/>
          <w:sz w:val="28"/>
          <w:szCs w:val="28"/>
        </w:rPr>
        <w:t xml:space="preserve"> ефективним</w:t>
      </w:r>
      <w:r w:rsidRPr="00495156">
        <w:rPr>
          <w:rFonts w:ascii="Times New Roman" w:hAnsi="Times New Roman" w:cs="Times New Roman"/>
          <w:sz w:val="28"/>
          <w:szCs w:val="28"/>
        </w:rPr>
        <w:t xml:space="preserve"> </w:t>
      </w:r>
      <w:r w:rsidR="00F37CCE">
        <w:rPr>
          <w:rFonts w:ascii="Times New Roman" w:hAnsi="Times New Roman" w:cs="Times New Roman"/>
          <w:sz w:val="28"/>
          <w:szCs w:val="28"/>
        </w:rPr>
        <w:t xml:space="preserve">засобом, який </w:t>
      </w:r>
      <w:proofErr w:type="spellStart"/>
      <w:r w:rsidR="00F37CCE">
        <w:rPr>
          <w:rFonts w:ascii="Times New Roman" w:hAnsi="Times New Roman" w:cs="Times New Roman"/>
          <w:sz w:val="28"/>
          <w:szCs w:val="28"/>
        </w:rPr>
        <w:t>допомогає</w:t>
      </w:r>
      <w:proofErr w:type="spellEnd"/>
      <w:r w:rsidR="00F37CCE">
        <w:rPr>
          <w:rFonts w:ascii="Times New Roman" w:hAnsi="Times New Roman" w:cs="Times New Roman"/>
          <w:sz w:val="28"/>
          <w:szCs w:val="28"/>
        </w:rPr>
        <w:t xml:space="preserve"> державі досягати конкретних цілей у певній</w:t>
      </w:r>
      <w:r w:rsidRPr="00495156">
        <w:rPr>
          <w:rFonts w:ascii="Times New Roman" w:hAnsi="Times New Roman" w:cs="Times New Roman"/>
          <w:sz w:val="28"/>
          <w:szCs w:val="28"/>
        </w:rPr>
        <w:t xml:space="preserve"> області, використовуючи правові, економічні, адміністративні методи впливу, </w:t>
      </w:r>
      <w:r w:rsidR="00F37CCE" w:rsidRPr="00F37CCE">
        <w:rPr>
          <w:rFonts w:ascii="Times New Roman" w:hAnsi="Times New Roman" w:cs="Times New Roman"/>
          <w:sz w:val="28"/>
          <w:szCs w:val="28"/>
        </w:rPr>
        <w:t xml:space="preserve">та </w:t>
      </w:r>
      <w:r w:rsidR="00F37CCE">
        <w:rPr>
          <w:rFonts w:ascii="Times New Roman" w:hAnsi="Times New Roman" w:cs="Times New Roman"/>
          <w:sz w:val="28"/>
          <w:szCs w:val="28"/>
        </w:rPr>
        <w:t>орієнтуючись</w:t>
      </w:r>
      <w:r w:rsidRPr="00495156">
        <w:rPr>
          <w:rFonts w:ascii="Times New Roman" w:hAnsi="Times New Roman" w:cs="Times New Roman"/>
          <w:sz w:val="28"/>
          <w:szCs w:val="28"/>
        </w:rPr>
        <w:t xml:space="preserve"> на</w:t>
      </w:r>
      <w:r w:rsidR="00F37CCE" w:rsidRPr="00F37CCE">
        <w:rPr>
          <w:rFonts w:ascii="Times New Roman" w:hAnsi="Times New Roman" w:cs="Times New Roman"/>
          <w:sz w:val="28"/>
          <w:szCs w:val="28"/>
        </w:rPr>
        <w:t xml:space="preserve"> ті</w:t>
      </w:r>
      <w:r w:rsidR="00F37CCE">
        <w:rPr>
          <w:rFonts w:ascii="Times New Roman" w:hAnsi="Times New Roman" w:cs="Times New Roman"/>
          <w:sz w:val="28"/>
          <w:szCs w:val="28"/>
        </w:rPr>
        <w:t xml:space="preserve"> ресурси, котрі  належать в її розпорядження</w:t>
      </w:r>
      <w:r w:rsidRPr="00495156">
        <w:rPr>
          <w:rFonts w:ascii="Times New Roman" w:hAnsi="Times New Roman" w:cs="Times New Roman"/>
          <w:sz w:val="28"/>
          <w:szCs w:val="28"/>
        </w:rPr>
        <w:t>. Політика повинна бути відкритою, конкурентної і орієнтованої на результати.</w:t>
      </w:r>
    </w:p>
    <w:p w14:paraId="321E3A31" w14:textId="77777777" w:rsidR="005F6A0A" w:rsidRDefault="005F6A0A" w:rsidP="005F6A0A">
      <w:pPr>
        <w:spacing w:after="0" w:line="360" w:lineRule="auto"/>
        <w:ind w:firstLine="720"/>
        <w:jc w:val="both"/>
        <w:rPr>
          <w:rFonts w:ascii="Times New Roman" w:hAnsi="Times New Roman" w:cs="Times New Roman"/>
          <w:sz w:val="28"/>
          <w:szCs w:val="28"/>
        </w:rPr>
      </w:pPr>
      <w:proofErr w:type="spellStart"/>
      <w:r>
        <w:rPr>
          <w:rFonts w:ascii="Times New Roman" w:hAnsi="Times New Roman" w:cs="Times New Roman"/>
          <w:sz w:val="28"/>
          <w:szCs w:val="28"/>
          <w:lang w:val="ru-RU"/>
        </w:rPr>
        <w:t>Відзначимо</w:t>
      </w:r>
      <w:proofErr w:type="spellEnd"/>
      <w:r w:rsidRPr="005F6A0A">
        <w:rPr>
          <w:rFonts w:ascii="Times New Roman" w:hAnsi="Times New Roman" w:cs="Times New Roman"/>
          <w:sz w:val="28"/>
          <w:szCs w:val="28"/>
        </w:rPr>
        <w:t>, щ</w:t>
      </w:r>
      <w:r>
        <w:rPr>
          <w:rFonts w:ascii="Times New Roman" w:hAnsi="Times New Roman" w:cs="Times New Roman"/>
          <w:sz w:val="28"/>
          <w:szCs w:val="28"/>
        </w:rPr>
        <w:t>о державна політика є результатом діяльності уряду</w:t>
      </w:r>
      <w:r>
        <w:rPr>
          <w:rFonts w:ascii="Times New Roman" w:hAnsi="Times New Roman" w:cs="Times New Roman"/>
          <w:sz w:val="28"/>
          <w:szCs w:val="28"/>
          <w:lang w:val="ru-RU"/>
        </w:rPr>
        <w:t xml:space="preserve"> та </w:t>
      </w:r>
      <w:r w:rsidRPr="005F6A0A">
        <w:rPr>
          <w:rFonts w:ascii="Times New Roman" w:hAnsi="Times New Roman" w:cs="Times New Roman"/>
          <w:sz w:val="28"/>
          <w:szCs w:val="28"/>
        </w:rPr>
        <w:t>бере на себе зобов'язання для досягнення певних цілей і завдань. Також можна сказати, що</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формування</w:t>
      </w:r>
      <w:proofErr w:type="spellEnd"/>
      <w:r>
        <w:rPr>
          <w:rFonts w:ascii="Times New Roman" w:hAnsi="Times New Roman" w:cs="Times New Roman"/>
          <w:sz w:val="28"/>
          <w:szCs w:val="28"/>
          <w:lang w:val="ru-RU"/>
        </w:rPr>
        <w:t xml:space="preserve"> </w:t>
      </w:r>
      <w:r w:rsidRPr="005F6A0A">
        <w:rPr>
          <w:rFonts w:ascii="Times New Roman" w:hAnsi="Times New Roman" w:cs="Times New Roman"/>
          <w:sz w:val="28"/>
          <w:szCs w:val="28"/>
        </w:rPr>
        <w:t>та реалізація державної політики пере</w:t>
      </w:r>
      <w:r>
        <w:rPr>
          <w:rFonts w:ascii="Times New Roman" w:hAnsi="Times New Roman" w:cs="Times New Roman"/>
          <w:sz w:val="28"/>
          <w:szCs w:val="28"/>
        </w:rPr>
        <w:t>дбачає добре спланований шаблон</w:t>
      </w:r>
      <w:r>
        <w:rPr>
          <w:rFonts w:ascii="Times New Roman" w:hAnsi="Times New Roman" w:cs="Times New Roman"/>
          <w:sz w:val="28"/>
          <w:szCs w:val="28"/>
          <w:lang w:val="ru-RU"/>
        </w:rPr>
        <w:t xml:space="preserve"> </w:t>
      </w:r>
      <w:r w:rsidRPr="005F6A0A">
        <w:rPr>
          <w:rFonts w:ascii="Times New Roman" w:hAnsi="Times New Roman" w:cs="Times New Roman"/>
          <w:sz w:val="28"/>
          <w:szCs w:val="28"/>
        </w:rPr>
        <w:t>або хід діяльності. Для цього потрі</w:t>
      </w:r>
      <w:r>
        <w:rPr>
          <w:rFonts w:ascii="Times New Roman" w:hAnsi="Times New Roman" w:cs="Times New Roman"/>
          <w:sz w:val="28"/>
          <w:szCs w:val="28"/>
        </w:rPr>
        <w:t>бні тісні стосунки та взаємодія</w:t>
      </w:r>
      <w:r>
        <w:rPr>
          <w:rFonts w:ascii="Times New Roman" w:hAnsi="Times New Roman" w:cs="Times New Roman"/>
          <w:sz w:val="28"/>
          <w:szCs w:val="28"/>
          <w:lang w:val="ru-RU"/>
        </w:rPr>
        <w:t xml:space="preserve"> </w:t>
      </w:r>
      <w:r w:rsidRPr="005F6A0A">
        <w:rPr>
          <w:rFonts w:ascii="Times New Roman" w:hAnsi="Times New Roman" w:cs="Times New Roman"/>
          <w:sz w:val="28"/>
          <w:szCs w:val="28"/>
        </w:rPr>
        <w:t>поруч із значними державними установами, а саме, політичною виконавчою владою,</w:t>
      </w:r>
      <w:r>
        <w:rPr>
          <w:rFonts w:ascii="Times New Roman" w:hAnsi="Times New Roman" w:cs="Times New Roman"/>
          <w:sz w:val="28"/>
          <w:szCs w:val="28"/>
          <w:lang w:val="ru-RU"/>
        </w:rPr>
        <w:t xml:space="preserve"> </w:t>
      </w:r>
      <w:r>
        <w:rPr>
          <w:rFonts w:ascii="Times New Roman" w:hAnsi="Times New Roman" w:cs="Times New Roman"/>
          <w:sz w:val="28"/>
          <w:szCs w:val="28"/>
        </w:rPr>
        <w:t>законодавчою та  судовою владою</w:t>
      </w:r>
      <w:r w:rsidRPr="005F6A0A">
        <w:rPr>
          <w:rFonts w:ascii="Times New Roman" w:hAnsi="Times New Roman" w:cs="Times New Roman"/>
          <w:sz w:val="28"/>
          <w:szCs w:val="28"/>
        </w:rPr>
        <w:t>.</w:t>
      </w:r>
    </w:p>
    <w:p w14:paraId="7CB88902" w14:textId="77777777" w:rsidR="001018B3" w:rsidRDefault="001018B3" w:rsidP="005F6A0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Державна політика -</w:t>
      </w:r>
      <w:r w:rsidR="005F6A0A" w:rsidRPr="005F6A0A">
        <w:rPr>
          <w:rFonts w:ascii="Times New Roman" w:hAnsi="Times New Roman" w:cs="Times New Roman"/>
          <w:sz w:val="28"/>
          <w:szCs w:val="28"/>
        </w:rPr>
        <w:t xml:space="preserve"> це процес вибору стратегій та прийняття вибору. Розробка державної політики включає деякі кроки – формування порядку денного, формулювання політики, прийняття політики, впровадження політики. </w:t>
      </w:r>
    </w:p>
    <w:p w14:paraId="4AD6D7E1" w14:textId="77777777" w:rsidR="001018B3" w:rsidRDefault="005F6A0A" w:rsidP="005F6A0A">
      <w:pPr>
        <w:spacing w:after="0" w:line="360" w:lineRule="auto"/>
        <w:ind w:firstLine="720"/>
        <w:jc w:val="both"/>
        <w:rPr>
          <w:rFonts w:ascii="Times New Roman" w:hAnsi="Times New Roman" w:cs="Times New Roman"/>
          <w:sz w:val="28"/>
          <w:szCs w:val="28"/>
        </w:rPr>
      </w:pPr>
      <w:r w:rsidRPr="005F6A0A">
        <w:rPr>
          <w:rFonts w:ascii="Times New Roman" w:hAnsi="Times New Roman" w:cs="Times New Roman"/>
          <w:sz w:val="28"/>
          <w:szCs w:val="28"/>
        </w:rPr>
        <w:t xml:space="preserve">Державну політику можна досліджувати як формування трьох типів політики (розподільної, регулятивної та перерозподілу), пов’язаної з процесом прийняття рішень. </w:t>
      </w:r>
    </w:p>
    <w:p w14:paraId="69451336" w14:textId="77777777" w:rsidR="001018B3" w:rsidRDefault="001018B3" w:rsidP="005F6A0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Державне управління - </w:t>
      </w:r>
      <w:r w:rsidR="005F6A0A" w:rsidRPr="005F6A0A">
        <w:rPr>
          <w:rFonts w:ascii="Times New Roman" w:hAnsi="Times New Roman" w:cs="Times New Roman"/>
          <w:sz w:val="28"/>
          <w:szCs w:val="28"/>
        </w:rPr>
        <w:t xml:space="preserve">це сукупність процесів, структур, функцій, методів і </w:t>
      </w:r>
      <w:r>
        <w:rPr>
          <w:rFonts w:ascii="Times New Roman" w:hAnsi="Times New Roman" w:cs="Times New Roman"/>
          <w:sz w:val="28"/>
          <w:szCs w:val="28"/>
        </w:rPr>
        <w:t xml:space="preserve">процедур, </w:t>
      </w:r>
      <w:r w:rsidR="005F6A0A" w:rsidRPr="005F6A0A">
        <w:rPr>
          <w:rFonts w:ascii="Times New Roman" w:hAnsi="Times New Roman" w:cs="Times New Roman"/>
          <w:sz w:val="28"/>
          <w:szCs w:val="28"/>
        </w:rPr>
        <w:t>реалізація державної політики, а також перевірка стратегій та вибору, пов’язаних із цим процесом.</w:t>
      </w:r>
    </w:p>
    <w:p w14:paraId="4135798A" w14:textId="6A68E604" w:rsidR="005F6A0A" w:rsidRDefault="001018B3" w:rsidP="005F6A0A">
      <w:pPr>
        <w:spacing w:after="0" w:line="360" w:lineRule="auto"/>
        <w:ind w:firstLine="720"/>
        <w:jc w:val="both"/>
        <w:rPr>
          <w:rFonts w:ascii="Times New Roman" w:hAnsi="Times New Roman" w:cs="Times New Roman"/>
          <w:sz w:val="28"/>
          <w:szCs w:val="28"/>
        </w:rPr>
      </w:pPr>
      <w:proofErr w:type="spellStart"/>
      <w:r>
        <w:rPr>
          <w:rFonts w:ascii="Times New Roman" w:hAnsi="Times New Roman" w:cs="Times New Roman"/>
          <w:sz w:val="28"/>
          <w:szCs w:val="28"/>
          <w:lang w:val="ru-RU"/>
        </w:rPr>
        <w:t>Крім</w:t>
      </w:r>
      <w:proofErr w:type="spellEnd"/>
      <w:r>
        <w:rPr>
          <w:rFonts w:ascii="Times New Roman" w:hAnsi="Times New Roman" w:cs="Times New Roman"/>
          <w:sz w:val="28"/>
          <w:szCs w:val="28"/>
          <w:lang w:val="ru-RU"/>
        </w:rPr>
        <w:t xml:space="preserve"> того, </w:t>
      </w:r>
      <w:r w:rsidRPr="001018B3">
        <w:rPr>
          <w:rFonts w:ascii="Times New Roman" w:hAnsi="Times New Roman" w:cs="Times New Roman"/>
          <w:sz w:val="28"/>
          <w:szCs w:val="28"/>
        </w:rPr>
        <w:t>державне управління часто розглядається як таке, що включає також певну відповідальність за визначення політики та програм урядів. Зокрема, це планування, організація, керівництво, координація та контроль діяльності уряду.</w:t>
      </w:r>
    </w:p>
    <w:p w14:paraId="554D045D" w14:textId="234B8CEB" w:rsidR="001018B3" w:rsidRDefault="001018B3" w:rsidP="005F6A0A">
      <w:pPr>
        <w:spacing w:after="0" w:line="360" w:lineRule="auto"/>
        <w:ind w:firstLine="720"/>
        <w:jc w:val="both"/>
        <w:rPr>
          <w:rFonts w:ascii="Times New Roman" w:hAnsi="Times New Roman" w:cs="Times New Roman"/>
          <w:sz w:val="28"/>
          <w:szCs w:val="28"/>
        </w:rPr>
      </w:pPr>
      <w:r w:rsidRPr="001018B3">
        <w:rPr>
          <w:rFonts w:ascii="Times New Roman" w:hAnsi="Times New Roman" w:cs="Times New Roman"/>
          <w:sz w:val="28"/>
          <w:szCs w:val="28"/>
        </w:rPr>
        <w:t>У більшості країн світу створення висококваліфікованих адміністративних, виконавчи</w:t>
      </w:r>
      <w:r>
        <w:rPr>
          <w:rFonts w:ascii="Times New Roman" w:hAnsi="Times New Roman" w:cs="Times New Roman"/>
          <w:sz w:val="28"/>
          <w:szCs w:val="28"/>
        </w:rPr>
        <w:t>х або директивних класів визначило</w:t>
      </w:r>
      <w:r w:rsidRPr="001018B3">
        <w:rPr>
          <w:rFonts w:ascii="Times New Roman" w:hAnsi="Times New Roman" w:cs="Times New Roman"/>
          <w:sz w:val="28"/>
          <w:szCs w:val="28"/>
        </w:rPr>
        <w:t xml:space="preserve"> держа</w:t>
      </w:r>
      <w:r>
        <w:rPr>
          <w:rFonts w:ascii="Times New Roman" w:hAnsi="Times New Roman" w:cs="Times New Roman"/>
          <w:sz w:val="28"/>
          <w:szCs w:val="28"/>
        </w:rPr>
        <w:t>вне управління окремим видом діяльності</w:t>
      </w:r>
      <w:r w:rsidRPr="001018B3">
        <w:rPr>
          <w:rFonts w:ascii="Times New Roman" w:hAnsi="Times New Roman" w:cs="Times New Roman"/>
          <w:sz w:val="28"/>
          <w:szCs w:val="28"/>
        </w:rPr>
        <w:t xml:space="preserve">. Орган державних розпорядників зазвичай називають державною службою. </w:t>
      </w:r>
      <w:r>
        <w:rPr>
          <w:rFonts w:ascii="Times New Roman" w:hAnsi="Times New Roman" w:cs="Times New Roman"/>
          <w:sz w:val="28"/>
          <w:szCs w:val="28"/>
        </w:rPr>
        <w:t>Наприклад</w:t>
      </w:r>
      <w:r w:rsidRPr="001018B3">
        <w:rPr>
          <w:rFonts w:ascii="Times New Roman" w:hAnsi="Times New Roman" w:cs="Times New Roman"/>
          <w:sz w:val="28"/>
          <w:szCs w:val="28"/>
        </w:rPr>
        <w:t xml:space="preserve">, </w:t>
      </w:r>
      <w:r>
        <w:rPr>
          <w:rFonts w:ascii="Times New Roman" w:hAnsi="Times New Roman" w:cs="Times New Roman"/>
          <w:sz w:val="28"/>
          <w:szCs w:val="28"/>
        </w:rPr>
        <w:t>у Сполучених Штатах свідомо відмовились від</w:t>
      </w:r>
      <w:r w:rsidRPr="001018B3">
        <w:rPr>
          <w:rFonts w:ascii="Times New Roman" w:hAnsi="Times New Roman" w:cs="Times New Roman"/>
          <w:sz w:val="28"/>
          <w:szCs w:val="28"/>
        </w:rPr>
        <w:t xml:space="preserve"> елітарних класових конотацій, які історично</w:t>
      </w:r>
      <w:r>
        <w:rPr>
          <w:rFonts w:ascii="Times New Roman" w:hAnsi="Times New Roman" w:cs="Times New Roman"/>
          <w:sz w:val="28"/>
          <w:szCs w:val="28"/>
        </w:rPr>
        <w:t xml:space="preserve"> пов’язані з державною службою</w:t>
      </w:r>
      <w:r w:rsidRPr="001018B3">
        <w:rPr>
          <w:rFonts w:ascii="Times New Roman" w:hAnsi="Times New Roman" w:cs="Times New Roman"/>
          <w:sz w:val="28"/>
          <w:szCs w:val="28"/>
        </w:rPr>
        <w:t>, в результаті чого з початку 20-го століття, державних службовців почали</w:t>
      </w:r>
      <w:r>
        <w:rPr>
          <w:rFonts w:ascii="Times New Roman" w:hAnsi="Times New Roman" w:cs="Times New Roman"/>
          <w:sz w:val="28"/>
          <w:szCs w:val="28"/>
        </w:rPr>
        <w:t xml:space="preserve"> визнавати</w:t>
      </w:r>
      <w:r w:rsidRPr="001018B3">
        <w:rPr>
          <w:rFonts w:ascii="Times New Roman" w:hAnsi="Times New Roman" w:cs="Times New Roman"/>
          <w:sz w:val="28"/>
          <w:szCs w:val="28"/>
        </w:rPr>
        <w:t xml:space="preserve"> професіоналами та цінували за їхній досвід.</w:t>
      </w:r>
    </w:p>
    <w:p w14:paraId="371E076D" w14:textId="0E4A4741" w:rsidR="00C536C9" w:rsidRDefault="00C536C9" w:rsidP="005F6A0A">
      <w:pPr>
        <w:spacing w:after="0" w:line="360" w:lineRule="auto"/>
        <w:ind w:firstLine="720"/>
        <w:jc w:val="both"/>
        <w:rPr>
          <w:rFonts w:ascii="Times New Roman" w:hAnsi="Times New Roman" w:cs="Times New Roman"/>
          <w:sz w:val="28"/>
          <w:szCs w:val="28"/>
        </w:rPr>
      </w:pPr>
      <w:proofErr w:type="spellStart"/>
      <w:r>
        <w:rPr>
          <w:rFonts w:ascii="Times New Roman" w:hAnsi="Times New Roman" w:cs="Times New Roman"/>
          <w:sz w:val="28"/>
          <w:szCs w:val="28"/>
          <w:lang w:val="ru-RU"/>
        </w:rPr>
        <w:t>Еволюція</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державного</w:t>
      </w:r>
      <w:r w:rsidR="001018B3" w:rsidRPr="001018B3">
        <w:rPr>
          <w:rFonts w:ascii="Times New Roman" w:hAnsi="Times New Roman" w:cs="Times New Roman"/>
          <w:sz w:val="28"/>
          <w:szCs w:val="28"/>
        </w:rPr>
        <w:t xml:space="preserve"> управління має давні витоки. У давнину єгиптяни та греки організовували державні справи за посадами, і головні посадовці вважалися головними відповідальними за здійснення правосуддя, підтримання законності та правопорядку та забезпечення достатку.</w:t>
      </w:r>
      <w:r w:rsidR="0026408C">
        <w:rPr>
          <w:rStyle w:val="a5"/>
          <w:rFonts w:ascii="Times New Roman" w:hAnsi="Times New Roman" w:cs="Times New Roman"/>
          <w:sz w:val="28"/>
          <w:szCs w:val="28"/>
        </w:rPr>
        <w:footnoteReference w:id="6"/>
      </w:r>
    </w:p>
    <w:p w14:paraId="7408B103" w14:textId="77777777" w:rsidR="00C536C9" w:rsidRDefault="001018B3" w:rsidP="005F6A0A">
      <w:pPr>
        <w:spacing w:after="0" w:line="360" w:lineRule="auto"/>
        <w:ind w:firstLine="720"/>
        <w:jc w:val="both"/>
        <w:rPr>
          <w:rFonts w:ascii="Times New Roman" w:hAnsi="Times New Roman" w:cs="Times New Roman"/>
          <w:sz w:val="28"/>
          <w:szCs w:val="28"/>
        </w:rPr>
      </w:pPr>
      <w:r w:rsidRPr="001018B3">
        <w:rPr>
          <w:rFonts w:ascii="Times New Roman" w:hAnsi="Times New Roman" w:cs="Times New Roman"/>
          <w:sz w:val="28"/>
          <w:szCs w:val="28"/>
        </w:rPr>
        <w:t xml:space="preserve"> Римляни розробили більш досконалу систему під своєю імперією, створивши чіткі адміністративні ієрархії для юстиції, військових справ, фінансів і оподаткування, зовнішніх справ і внутрішніх справ, кожна з яких мала своїх власних головних посадових осіб держави. </w:t>
      </w:r>
    </w:p>
    <w:p w14:paraId="2469E379" w14:textId="3EDACFF4" w:rsidR="001018B3" w:rsidRDefault="001018B3" w:rsidP="005F6A0A">
      <w:pPr>
        <w:spacing w:after="0" w:line="360" w:lineRule="auto"/>
        <w:ind w:firstLine="720"/>
        <w:jc w:val="both"/>
        <w:rPr>
          <w:rFonts w:ascii="Times New Roman" w:hAnsi="Times New Roman" w:cs="Times New Roman"/>
          <w:sz w:val="28"/>
          <w:szCs w:val="28"/>
        </w:rPr>
      </w:pPr>
      <w:r w:rsidRPr="001018B3">
        <w:rPr>
          <w:rFonts w:ascii="Times New Roman" w:hAnsi="Times New Roman" w:cs="Times New Roman"/>
          <w:sz w:val="28"/>
          <w:szCs w:val="28"/>
        </w:rPr>
        <w:t>Складна адміністративна структура, яку пізніше наслідувала Римо-католицька церква, охоплювала всю імперію з ієрархією офіцерів, що підпорядковувалися імператору через своїх начальників. Ця витончена структура зникла після падін</w:t>
      </w:r>
      <w:r w:rsidR="00C536C9">
        <w:rPr>
          <w:rFonts w:ascii="Times New Roman" w:hAnsi="Times New Roman" w:cs="Times New Roman"/>
          <w:sz w:val="28"/>
          <w:szCs w:val="28"/>
        </w:rPr>
        <w:t xml:space="preserve">ня Західної Римської імперії в </w:t>
      </w:r>
      <w:r w:rsidR="00C536C9">
        <w:rPr>
          <w:rFonts w:ascii="Times New Roman" w:hAnsi="Times New Roman" w:cs="Times New Roman"/>
          <w:sz w:val="28"/>
          <w:szCs w:val="28"/>
          <w:lang w:val="en-US"/>
        </w:rPr>
        <w:t>V</w:t>
      </w:r>
      <w:r w:rsidRPr="001018B3">
        <w:rPr>
          <w:rFonts w:ascii="Times New Roman" w:hAnsi="Times New Roman" w:cs="Times New Roman"/>
          <w:sz w:val="28"/>
          <w:szCs w:val="28"/>
        </w:rPr>
        <w:t xml:space="preserve"> столітті, але багато з її практик продовжували існувати у Візантійській імперії на сході, де </w:t>
      </w:r>
      <w:r w:rsidRPr="001018B3">
        <w:rPr>
          <w:rFonts w:ascii="Times New Roman" w:hAnsi="Times New Roman" w:cs="Times New Roman"/>
          <w:sz w:val="28"/>
          <w:szCs w:val="28"/>
        </w:rPr>
        <w:lastRenderedPageBreak/>
        <w:t>правління державної служби знайшло відображення у принизливому вживанні слова візантизм.</w:t>
      </w:r>
    </w:p>
    <w:p w14:paraId="6B689ED3" w14:textId="7635D9DA" w:rsidR="00C536C9" w:rsidRDefault="00C536C9" w:rsidP="005F6A0A">
      <w:pPr>
        <w:spacing w:after="0" w:line="360" w:lineRule="auto"/>
        <w:ind w:firstLine="720"/>
        <w:jc w:val="both"/>
        <w:rPr>
          <w:rFonts w:ascii="Times New Roman" w:hAnsi="Times New Roman" w:cs="Times New Roman"/>
          <w:sz w:val="28"/>
          <w:szCs w:val="28"/>
        </w:rPr>
      </w:pPr>
      <w:r w:rsidRPr="00C536C9">
        <w:rPr>
          <w:rFonts w:ascii="Times New Roman" w:hAnsi="Times New Roman" w:cs="Times New Roman"/>
          <w:sz w:val="28"/>
          <w:szCs w:val="28"/>
        </w:rPr>
        <w:t>Ранні європейські адміністративні структури розвинулися з королівських до</w:t>
      </w:r>
      <w:r w:rsidR="0026408C">
        <w:rPr>
          <w:rFonts w:ascii="Times New Roman" w:hAnsi="Times New Roman" w:cs="Times New Roman"/>
          <w:sz w:val="28"/>
          <w:szCs w:val="28"/>
        </w:rPr>
        <w:t xml:space="preserve">мівок середньовіччя. До кінця </w:t>
      </w:r>
      <w:r w:rsidR="0026408C">
        <w:rPr>
          <w:rFonts w:ascii="Times New Roman" w:hAnsi="Times New Roman" w:cs="Times New Roman"/>
          <w:sz w:val="28"/>
          <w:szCs w:val="28"/>
          <w:lang w:val="en-US"/>
        </w:rPr>
        <w:t>XII</w:t>
      </w:r>
      <w:r w:rsidRPr="00C536C9">
        <w:rPr>
          <w:rFonts w:ascii="Times New Roman" w:hAnsi="Times New Roman" w:cs="Times New Roman"/>
          <w:sz w:val="28"/>
          <w:szCs w:val="28"/>
        </w:rPr>
        <w:t xml:space="preserve"> століття офіційні обов'язки в королівських домівках були погано визначені, часто з кількома власниками однієї посади. </w:t>
      </w:r>
      <w:r w:rsidR="0026408C">
        <w:rPr>
          <w:rFonts w:ascii="Times New Roman" w:hAnsi="Times New Roman" w:cs="Times New Roman"/>
          <w:sz w:val="28"/>
          <w:szCs w:val="28"/>
        </w:rPr>
        <w:t xml:space="preserve">З </w:t>
      </w:r>
      <w:r w:rsidR="0026408C">
        <w:rPr>
          <w:rFonts w:ascii="Times New Roman" w:hAnsi="Times New Roman" w:cs="Times New Roman"/>
          <w:sz w:val="28"/>
          <w:szCs w:val="28"/>
          <w:lang w:val="en-US"/>
        </w:rPr>
        <w:t>XII</w:t>
      </w:r>
      <w:r w:rsidRPr="00C536C9">
        <w:rPr>
          <w:rFonts w:ascii="Times New Roman" w:hAnsi="Times New Roman" w:cs="Times New Roman"/>
          <w:sz w:val="28"/>
          <w:szCs w:val="28"/>
        </w:rPr>
        <w:t xml:space="preserve"> століття почалося розмежування суто побутових функцій королівського дому та функцій, пов</w:t>
      </w:r>
      <w:r w:rsidR="0026408C">
        <w:rPr>
          <w:rFonts w:ascii="Times New Roman" w:hAnsi="Times New Roman" w:cs="Times New Roman"/>
          <w:sz w:val="28"/>
          <w:szCs w:val="28"/>
        </w:rPr>
        <w:t>'язаних з управлінням державою.</w:t>
      </w:r>
      <w:r w:rsidR="0026408C">
        <w:rPr>
          <w:rStyle w:val="a5"/>
          <w:rFonts w:ascii="Times New Roman" w:hAnsi="Times New Roman" w:cs="Times New Roman"/>
          <w:sz w:val="28"/>
          <w:szCs w:val="28"/>
        </w:rPr>
        <w:footnoteReference w:id="7"/>
      </w:r>
    </w:p>
    <w:p w14:paraId="06F672DD" w14:textId="22548628" w:rsidR="00C536C9" w:rsidRDefault="0026408C" w:rsidP="005F6A0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З середини </w:t>
      </w:r>
      <w:r>
        <w:rPr>
          <w:rFonts w:ascii="Times New Roman" w:hAnsi="Times New Roman" w:cs="Times New Roman"/>
          <w:sz w:val="28"/>
          <w:szCs w:val="28"/>
          <w:lang w:val="en-US"/>
        </w:rPr>
        <w:t>XII</w:t>
      </w:r>
      <w:r w:rsidR="00C536C9" w:rsidRPr="00C536C9">
        <w:rPr>
          <w:rFonts w:ascii="Times New Roman" w:hAnsi="Times New Roman" w:cs="Times New Roman"/>
          <w:sz w:val="28"/>
          <w:szCs w:val="28"/>
        </w:rPr>
        <w:t xml:space="preserve"> століття почали виникати три установи як головні органи для вирішення державн</w:t>
      </w:r>
      <w:r w:rsidR="00C536C9">
        <w:rPr>
          <w:rFonts w:ascii="Times New Roman" w:hAnsi="Times New Roman" w:cs="Times New Roman"/>
          <w:sz w:val="28"/>
          <w:szCs w:val="28"/>
        </w:rPr>
        <w:t>их справ: високий суд (виникав</w:t>
      </w:r>
      <w:r w:rsidR="00C536C9" w:rsidRPr="00C536C9">
        <w:rPr>
          <w:rFonts w:ascii="Times New Roman" w:hAnsi="Times New Roman" w:cs="Times New Roman"/>
          <w:sz w:val="28"/>
          <w:szCs w:val="28"/>
        </w:rPr>
        <w:t xml:space="preserve"> переважно з канцелярії), казначейство і колегіальна королівська рада. Одн</w:t>
      </w:r>
      <w:r w:rsidR="00C536C9">
        <w:rPr>
          <w:rFonts w:ascii="Times New Roman" w:hAnsi="Times New Roman" w:cs="Times New Roman"/>
          <w:sz w:val="28"/>
          <w:szCs w:val="28"/>
        </w:rPr>
        <w:t xml:space="preserve">ак в Англії та Франції дані </w:t>
      </w:r>
      <w:proofErr w:type="spellStart"/>
      <w:r w:rsidR="00C536C9">
        <w:rPr>
          <w:rFonts w:ascii="Times New Roman" w:hAnsi="Times New Roman" w:cs="Times New Roman"/>
          <w:sz w:val="28"/>
          <w:szCs w:val="28"/>
        </w:rPr>
        <w:t>стурктури</w:t>
      </w:r>
      <w:proofErr w:type="spellEnd"/>
      <w:r>
        <w:rPr>
          <w:rFonts w:ascii="Times New Roman" w:hAnsi="Times New Roman" w:cs="Times New Roman"/>
          <w:sz w:val="28"/>
          <w:szCs w:val="28"/>
        </w:rPr>
        <w:t xml:space="preserve"> з’явилися лише на початку </w:t>
      </w:r>
      <w:r>
        <w:rPr>
          <w:rFonts w:ascii="Times New Roman" w:hAnsi="Times New Roman" w:cs="Times New Roman"/>
          <w:sz w:val="28"/>
          <w:szCs w:val="28"/>
          <w:lang w:val="en-US"/>
        </w:rPr>
        <w:t>XV</w:t>
      </w:r>
      <w:r w:rsidR="00C536C9" w:rsidRPr="00C536C9">
        <w:rPr>
          <w:rFonts w:ascii="Times New Roman" w:hAnsi="Times New Roman" w:cs="Times New Roman"/>
          <w:sz w:val="28"/>
          <w:szCs w:val="28"/>
        </w:rPr>
        <w:t xml:space="preserve"> століття.</w:t>
      </w:r>
      <w:r>
        <w:rPr>
          <w:rStyle w:val="a5"/>
          <w:rFonts w:ascii="Times New Roman" w:hAnsi="Times New Roman" w:cs="Times New Roman"/>
          <w:sz w:val="28"/>
          <w:szCs w:val="28"/>
        </w:rPr>
        <w:footnoteReference w:id="8"/>
      </w:r>
      <w:r w:rsidR="00C536C9" w:rsidRPr="00C536C9">
        <w:rPr>
          <w:rFonts w:ascii="Times New Roman" w:hAnsi="Times New Roman" w:cs="Times New Roman"/>
          <w:sz w:val="28"/>
          <w:szCs w:val="28"/>
        </w:rPr>
        <w:t xml:space="preserve"> </w:t>
      </w:r>
    </w:p>
    <w:p w14:paraId="5A74AC56" w14:textId="428816A5" w:rsidR="00C536C9" w:rsidRDefault="00C536C9" w:rsidP="005F6A0A">
      <w:pPr>
        <w:spacing w:after="0" w:line="360" w:lineRule="auto"/>
        <w:ind w:firstLine="720"/>
        <w:jc w:val="both"/>
        <w:rPr>
          <w:rFonts w:ascii="Times New Roman" w:hAnsi="Times New Roman" w:cs="Times New Roman"/>
          <w:sz w:val="28"/>
          <w:szCs w:val="28"/>
        </w:rPr>
      </w:pPr>
      <w:r w:rsidRPr="00C536C9">
        <w:rPr>
          <w:rFonts w:ascii="Times New Roman" w:hAnsi="Times New Roman" w:cs="Times New Roman"/>
          <w:sz w:val="28"/>
          <w:szCs w:val="28"/>
        </w:rPr>
        <w:t>Окрім юстиції та казначейства, що виникли у старих придворних канцеляріях, сучасні міністерські структури в Європі виникли з королівських рад, які були потужними органами вельмож, які призначалися монархом. Завдяки розподілу праці в цих органах секретарі монархів, які спочатку мали низький статус у раді, виникли, можливо, першими професійними державними службовцями в Європі в сучасному розумінні.</w:t>
      </w:r>
    </w:p>
    <w:p w14:paraId="48BA5987" w14:textId="62C4F9DA" w:rsidR="005F6A0A" w:rsidRDefault="00C536C9" w:rsidP="00C536C9">
      <w:pPr>
        <w:spacing w:after="0" w:line="360" w:lineRule="auto"/>
        <w:ind w:firstLine="720"/>
        <w:jc w:val="both"/>
        <w:rPr>
          <w:rFonts w:ascii="Times New Roman" w:hAnsi="Times New Roman" w:cs="Times New Roman"/>
          <w:sz w:val="28"/>
          <w:szCs w:val="28"/>
        </w:rPr>
      </w:pPr>
      <w:r w:rsidRPr="00C536C9">
        <w:rPr>
          <w:rFonts w:ascii="Times New Roman" w:hAnsi="Times New Roman" w:cs="Times New Roman"/>
          <w:sz w:val="28"/>
          <w:szCs w:val="28"/>
        </w:rPr>
        <w:t>Державна служба в Китаї, безсумнівно, була най</w:t>
      </w:r>
      <w:r w:rsidR="0026408C">
        <w:rPr>
          <w:rFonts w:ascii="Times New Roman" w:hAnsi="Times New Roman" w:cs="Times New Roman"/>
          <w:sz w:val="28"/>
          <w:szCs w:val="28"/>
        </w:rPr>
        <w:t xml:space="preserve">довшою в історії; вперше він </w:t>
      </w:r>
      <w:r w:rsidR="0026408C" w:rsidRPr="0026408C">
        <w:rPr>
          <w:rFonts w:ascii="Times New Roman" w:hAnsi="Times New Roman" w:cs="Times New Roman"/>
          <w:sz w:val="28"/>
          <w:szCs w:val="28"/>
        </w:rPr>
        <w:t>державне управління було</w:t>
      </w:r>
      <w:r w:rsidR="0026408C">
        <w:rPr>
          <w:rFonts w:ascii="Times New Roman" w:hAnsi="Times New Roman" w:cs="Times New Roman"/>
          <w:sz w:val="28"/>
          <w:szCs w:val="28"/>
        </w:rPr>
        <w:t xml:space="preserve"> організован</w:t>
      </w:r>
      <w:r w:rsidR="0026408C" w:rsidRPr="0026408C">
        <w:rPr>
          <w:rFonts w:ascii="Times New Roman" w:hAnsi="Times New Roman" w:cs="Times New Roman"/>
          <w:sz w:val="28"/>
          <w:szCs w:val="28"/>
        </w:rPr>
        <w:t>е</w:t>
      </w:r>
      <w:r w:rsidRPr="00C536C9">
        <w:rPr>
          <w:rFonts w:ascii="Times New Roman" w:hAnsi="Times New Roman" w:cs="Times New Roman"/>
          <w:sz w:val="28"/>
          <w:szCs w:val="28"/>
        </w:rPr>
        <w:t xml:space="preserve"> разом із централізованою адміністрацією під час династії </w:t>
      </w:r>
      <w:proofErr w:type="spellStart"/>
      <w:r w:rsidRPr="00C536C9">
        <w:rPr>
          <w:rFonts w:ascii="Times New Roman" w:hAnsi="Times New Roman" w:cs="Times New Roman"/>
          <w:sz w:val="28"/>
          <w:szCs w:val="28"/>
        </w:rPr>
        <w:t>Хань</w:t>
      </w:r>
      <w:proofErr w:type="spellEnd"/>
      <w:r w:rsidRPr="00C536C9">
        <w:rPr>
          <w:rFonts w:ascii="Times New Roman" w:hAnsi="Times New Roman" w:cs="Times New Roman"/>
          <w:sz w:val="28"/>
          <w:szCs w:val="28"/>
        </w:rPr>
        <w:t xml:space="preserve"> (206 до н.е.–220 рр. до н.е.) і вдосконалений за правління Тан (618–907) і </w:t>
      </w:r>
      <w:proofErr w:type="spellStart"/>
      <w:r w:rsidRPr="00C536C9">
        <w:rPr>
          <w:rFonts w:ascii="Times New Roman" w:hAnsi="Times New Roman" w:cs="Times New Roman"/>
          <w:sz w:val="28"/>
          <w:szCs w:val="28"/>
        </w:rPr>
        <w:t>Сун</w:t>
      </w:r>
      <w:proofErr w:type="spellEnd"/>
      <w:r w:rsidRPr="00C536C9">
        <w:rPr>
          <w:rFonts w:ascii="Times New Roman" w:hAnsi="Times New Roman" w:cs="Times New Roman"/>
          <w:sz w:val="28"/>
          <w:szCs w:val="28"/>
        </w:rPr>
        <w:t xml:space="preserve"> (960–1279). Адміністрація була організована настільки добре, що такий зразок існував до 1912 року.</w:t>
      </w:r>
    </w:p>
    <w:p w14:paraId="7401EB3A" w14:textId="7F8F31DF" w:rsidR="00C536C9" w:rsidRDefault="00C536C9" w:rsidP="00C536C9">
      <w:pPr>
        <w:spacing w:after="0" w:line="360" w:lineRule="auto"/>
        <w:ind w:firstLine="720"/>
        <w:jc w:val="both"/>
        <w:rPr>
          <w:rFonts w:ascii="Times New Roman" w:hAnsi="Times New Roman" w:cs="Times New Roman"/>
          <w:sz w:val="28"/>
          <w:szCs w:val="28"/>
          <w:lang w:val="ru-RU"/>
        </w:rPr>
      </w:pPr>
      <w:r w:rsidRPr="00C536C9">
        <w:rPr>
          <w:rFonts w:ascii="Times New Roman" w:hAnsi="Times New Roman" w:cs="Times New Roman"/>
          <w:sz w:val="28"/>
          <w:szCs w:val="28"/>
        </w:rPr>
        <w:t>Основи сучасного державного управління в Європі були за</w:t>
      </w:r>
      <w:r>
        <w:rPr>
          <w:rFonts w:ascii="Times New Roman" w:hAnsi="Times New Roman" w:cs="Times New Roman"/>
          <w:sz w:val="28"/>
          <w:szCs w:val="28"/>
        </w:rPr>
        <w:t xml:space="preserve">кладені в Пруссії наприкінці 17-18 ст. </w:t>
      </w:r>
      <w:proofErr w:type="spellStart"/>
      <w:r>
        <w:rPr>
          <w:rFonts w:ascii="Times New Roman" w:hAnsi="Times New Roman" w:cs="Times New Roman"/>
          <w:sz w:val="28"/>
          <w:szCs w:val="28"/>
        </w:rPr>
        <w:t>Курфюром</w:t>
      </w:r>
      <w:proofErr w:type="spellEnd"/>
      <w:r>
        <w:rPr>
          <w:rFonts w:ascii="Times New Roman" w:hAnsi="Times New Roman" w:cs="Times New Roman"/>
          <w:sz w:val="28"/>
          <w:szCs w:val="28"/>
          <w:lang w:val="ru-RU"/>
        </w:rPr>
        <w:t>,</w:t>
      </w:r>
      <w:r w:rsidR="0026408C">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який</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 xml:space="preserve">вважав </w:t>
      </w:r>
      <w:r w:rsidRPr="00C536C9">
        <w:rPr>
          <w:rFonts w:ascii="Times New Roman" w:hAnsi="Times New Roman" w:cs="Times New Roman"/>
          <w:sz w:val="28"/>
          <w:szCs w:val="28"/>
        </w:rPr>
        <w:t>жорстко централізований уряд засобом забезпечення стабільності та просування династичних цілей</w:t>
      </w:r>
      <w:r>
        <w:rPr>
          <w:rFonts w:ascii="Times New Roman" w:hAnsi="Times New Roman" w:cs="Times New Roman"/>
          <w:sz w:val="28"/>
          <w:szCs w:val="28"/>
          <w:lang w:val="ru-RU"/>
        </w:rPr>
        <w:t>.</w:t>
      </w:r>
    </w:p>
    <w:p w14:paraId="5FD78A4B" w14:textId="6F6B7A89" w:rsidR="00C536C9" w:rsidRDefault="00C536C9" w:rsidP="00C536C9">
      <w:pPr>
        <w:spacing w:after="0" w:line="360" w:lineRule="auto"/>
        <w:ind w:firstLine="720"/>
        <w:jc w:val="both"/>
        <w:rPr>
          <w:rFonts w:ascii="Times New Roman" w:hAnsi="Times New Roman" w:cs="Times New Roman"/>
          <w:sz w:val="28"/>
          <w:szCs w:val="28"/>
          <w:lang w:val="ru-RU"/>
        </w:rPr>
      </w:pPr>
      <w:proofErr w:type="spellStart"/>
      <w:r w:rsidRPr="00C536C9">
        <w:rPr>
          <w:rFonts w:ascii="Times New Roman" w:hAnsi="Times New Roman" w:cs="Times New Roman"/>
          <w:sz w:val="28"/>
          <w:szCs w:val="28"/>
          <w:lang w:val="ru-RU"/>
        </w:rPr>
        <w:t>Менш</w:t>
      </w:r>
      <w:proofErr w:type="spellEnd"/>
      <w:r w:rsidRPr="00C536C9">
        <w:rPr>
          <w:rFonts w:ascii="Times New Roman" w:hAnsi="Times New Roman" w:cs="Times New Roman"/>
          <w:sz w:val="28"/>
          <w:szCs w:val="28"/>
          <w:lang w:val="ru-RU"/>
        </w:rPr>
        <w:t xml:space="preserve"> </w:t>
      </w:r>
      <w:proofErr w:type="spellStart"/>
      <w:r w:rsidRPr="00C536C9">
        <w:rPr>
          <w:rFonts w:ascii="Times New Roman" w:hAnsi="Times New Roman" w:cs="Times New Roman"/>
          <w:sz w:val="28"/>
          <w:szCs w:val="28"/>
          <w:lang w:val="ru-RU"/>
        </w:rPr>
        <w:t>розвинені</w:t>
      </w:r>
      <w:proofErr w:type="spellEnd"/>
      <w:r w:rsidRPr="00C536C9">
        <w:rPr>
          <w:rFonts w:ascii="Times New Roman" w:hAnsi="Times New Roman" w:cs="Times New Roman"/>
          <w:sz w:val="28"/>
          <w:szCs w:val="28"/>
          <w:lang w:val="ru-RU"/>
        </w:rPr>
        <w:t xml:space="preserve"> </w:t>
      </w:r>
      <w:proofErr w:type="spellStart"/>
      <w:r w:rsidRPr="00C536C9">
        <w:rPr>
          <w:rFonts w:ascii="Times New Roman" w:hAnsi="Times New Roman" w:cs="Times New Roman"/>
          <w:sz w:val="28"/>
          <w:szCs w:val="28"/>
          <w:lang w:val="ru-RU"/>
        </w:rPr>
        <w:t>країни</w:t>
      </w:r>
      <w:proofErr w:type="spellEnd"/>
      <w:r w:rsidRPr="00C536C9">
        <w:rPr>
          <w:rFonts w:ascii="Times New Roman" w:hAnsi="Times New Roman" w:cs="Times New Roman"/>
          <w:sz w:val="28"/>
          <w:szCs w:val="28"/>
          <w:lang w:val="ru-RU"/>
        </w:rPr>
        <w:t xml:space="preserve"> </w:t>
      </w:r>
      <w:proofErr w:type="spellStart"/>
      <w:r w:rsidRPr="00C536C9">
        <w:rPr>
          <w:rFonts w:ascii="Times New Roman" w:hAnsi="Times New Roman" w:cs="Times New Roman"/>
          <w:sz w:val="28"/>
          <w:szCs w:val="28"/>
          <w:lang w:val="ru-RU"/>
        </w:rPr>
        <w:t>зіткнулися</w:t>
      </w:r>
      <w:proofErr w:type="spellEnd"/>
      <w:r w:rsidRPr="00C536C9">
        <w:rPr>
          <w:rFonts w:ascii="Times New Roman" w:hAnsi="Times New Roman" w:cs="Times New Roman"/>
          <w:sz w:val="28"/>
          <w:szCs w:val="28"/>
          <w:lang w:val="ru-RU"/>
        </w:rPr>
        <w:t xml:space="preserve"> з </w:t>
      </w:r>
      <w:proofErr w:type="spellStart"/>
      <w:r w:rsidRPr="00C536C9">
        <w:rPr>
          <w:rFonts w:ascii="Times New Roman" w:hAnsi="Times New Roman" w:cs="Times New Roman"/>
          <w:sz w:val="28"/>
          <w:szCs w:val="28"/>
          <w:lang w:val="ru-RU"/>
        </w:rPr>
        <w:t>протилежною</w:t>
      </w:r>
      <w:proofErr w:type="spellEnd"/>
      <w:r w:rsidRPr="00C536C9">
        <w:rPr>
          <w:rFonts w:ascii="Times New Roman" w:hAnsi="Times New Roman" w:cs="Times New Roman"/>
          <w:sz w:val="28"/>
          <w:szCs w:val="28"/>
          <w:lang w:val="ru-RU"/>
        </w:rPr>
        <w:t xml:space="preserve"> проблемою </w:t>
      </w:r>
      <w:proofErr w:type="spellStart"/>
      <w:r w:rsidRPr="00C536C9">
        <w:rPr>
          <w:rFonts w:ascii="Times New Roman" w:hAnsi="Times New Roman" w:cs="Times New Roman"/>
          <w:sz w:val="28"/>
          <w:szCs w:val="28"/>
          <w:lang w:val="ru-RU"/>
        </w:rPr>
        <w:t>зі</w:t>
      </w:r>
      <w:proofErr w:type="spellEnd"/>
      <w:r w:rsidRPr="00C536C9">
        <w:rPr>
          <w:rFonts w:ascii="Times New Roman" w:hAnsi="Times New Roman" w:cs="Times New Roman"/>
          <w:sz w:val="28"/>
          <w:szCs w:val="28"/>
          <w:lang w:val="ru-RU"/>
        </w:rPr>
        <w:t xml:space="preserve"> </w:t>
      </w:r>
      <w:proofErr w:type="spellStart"/>
      <w:r w:rsidRPr="00C536C9">
        <w:rPr>
          <w:rFonts w:ascii="Times New Roman" w:hAnsi="Times New Roman" w:cs="Times New Roman"/>
          <w:sz w:val="28"/>
          <w:szCs w:val="28"/>
          <w:lang w:val="ru-RU"/>
        </w:rPr>
        <w:t>своїми</w:t>
      </w:r>
      <w:proofErr w:type="spellEnd"/>
      <w:r w:rsidRPr="00C536C9">
        <w:rPr>
          <w:rFonts w:ascii="Times New Roman" w:hAnsi="Times New Roman" w:cs="Times New Roman"/>
          <w:sz w:val="28"/>
          <w:szCs w:val="28"/>
          <w:lang w:val="ru-RU"/>
        </w:rPr>
        <w:t xml:space="preserve"> </w:t>
      </w:r>
      <w:proofErr w:type="spellStart"/>
      <w:r w:rsidRPr="00C536C9">
        <w:rPr>
          <w:rFonts w:ascii="Times New Roman" w:hAnsi="Times New Roman" w:cs="Times New Roman"/>
          <w:sz w:val="28"/>
          <w:szCs w:val="28"/>
          <w:lang w:val="ru-RU"/>
        </w:rPr>
        <w:t>державними</w:t>
      </w:r>
      <w:proofErr w:type="spellEnd"/>
      <w:r w:rsidRPr="00C536C9">
        <w:rPr>
          <w:rFonts w:ascii="Times New Roman" w:hAnsi="Times New Roman" w:cs="Times New Roman"/>
          <w:sz w:val="28"/>
          <w:szCs w:val="28"/>
          <w:lang w:val="ru-RU"/>
        </w:rPr>
        <w:t xml:space="preserve"> службами. </w:t>
      </w:r>
      <w:proofErr w:type="spellStart"/>
      <w:r w:rsidRPr="00C536C9">
        <w:rPr>
          <w:rFonts w:ascii="Times New Roman" w:hAnsi="Times New Roman" w:cs="Times New Roman"/>
          <w:sz w:val="28"/>
          <w:szCs w:val="28"/>
          <w:lang w:val="ru-RU"/>
        </w:rPr>
        <w:t>Після</w:t>
      </w:r>
      <w:proofErr w:type="spellEnd"/>
      <w:r w:rsidRPr="00C536C9">
        <w:rPr>
          <w:rFonts w:ascii="Times New Roman" w:hAnsi="Times New Roman" w:cs="Times New Roman"/>
          <w:sz w:val="28"/>
          <w:szCs w:val="28"/>
          <w:lang w:val="ru-RU"/>
        </w:rPr>
        <w:t xml:space="preserve"> </w:t>
      </w:r>
      <w:proofErr w:type="spellStart"/>
      <w:r w:rsidRPr="00C536C9">
        <w:rPr>
          <w:rFonts w:ascii="Times New Roman" w:hAnsi="Times New Roman" w:cs="Times New Roman"/>
          <w:sz w:val="28"/>
          <w:szCs w:val="28"/>
          <w:lang w:val="ru-RU"/>
        </w:rPr>
        <w:t>Другої</w:t>
      </w:r>
      <w:proofErr w:type="spellEnd"/>
      <w:r w:rsidRPr="00C536C9">
        <w:rPr>
          <w:rFonts w:ascii="Times New Roman" w:hAnsi="Times New Roman" w:cs="Times New Roman"/>
          <w:sz w:val="28"/>
          <w:szCs w:val="28"/>
          <w:lang w:val="ru-RU"/>
        </w:rPr>
        <w:t xml:space="preserve"> </w:t>
      </w:r>
      <w:proofErr w:type="spellStart"/>
      <w:r w:rsidRPr="00C536C9">
        <w:rPr>
          <w:rFonts w:ascii="Times New Roman" w:hAnsi="Times New Roman" w:cs="Times New Roman"/>
          <w:sz w:val="28"/>
          <w:szCs w:val="28"/>
          <w:lang w:val="ru-RU"/>
        </w:rPr>
        <w:t>світової</w:t>
      </w:r>
      <w:proofErr w:type="spellEnd"/>
      <w:r w:rsidRPr="00C536C9">
        <w:rPr>
          <w:rFonts w:ascii="Times New Roman" w:hAnsi="Times New Roman" w:cs="Times New Roman"/>
          <w:sz w:val="28"/>
          <w:szCs w:val="28"/>
          <w:lang w:val="ru-RU"/>
        </w:rPr>
        <w:t xml:space="preserve"> </w:t>
      </w:r>
      <w:proofErr w:type="spellStart"/>
      <w:r w:rsidRPr="00C536C9">
        <w:rPr>
          <w:rFonts w:ascii="Times New Roman" w:hAnsi="Times New Roman" w:cs="Times New Roman"/>
          <w:sz w:val="28"/>
          <w:szCs w:val="28"/>
          <w:lang w:val="ru-RU"/>
        </w:rPr>
        <w:t>війни</w:t>
      </w:r>
      <w:proofErr w:type="spellEnd"/>
      <w:r w:rsidRPr="00C536C9">
        <w:rPr>
          <w:rFonts w:ascii="Times New Roman" w:hAnsi="Times New Roman" w:cs="Times New Roman"/>
          <w:sz w:val="28"/>
          <w:szCs w:val="28"/>
          <w:lang w:val="ru-RU"/>
        </w:rPr>
        <w:t xml:space="preserve"> </w:t>
      </w:r>
      <w:proofErr w:type="spellStart"/>
      <w:r w:rsidRPr="00C536C9">
        <w:rPr>
          <w:rFonts w:ascii="Times New Roman" w:hAnsi="Times New Roman" w:cs="Times New Roman"/>
          <w:sz w:val="28"/>
          <w:szCs w:val="28"/>
          <w:lang w:val="ru-RU"/>
        </w:rPr>
        <w:t>багато</w:t>
      </w:r>
      <w:proofErr w:type="spellEnd"/>
      <w:r w:rsidRPr="00C536C9">
        <w:rPr>
          <w:rFonts w:ascii="Times New Roman" w:hAnsi="Times New Roman" w:cs="Times New Roman"/>
          <w:sz w:val="28"/>
          <w:szCs w:val="28"/>
          <w:lang w:val="ru-RU"/>
        </w:rPr>
        <w:t xml:space="preserve"> таких </w:t>
      </w:r>
      <w:proofErr w:type="spellStart"/>
      <w:r w:rsidRPr="00C536C9">
        <w:rPr>
          <w:rFonts w:ascii="Times New Roman" w:hAnsi="Times New Roman" w:cs="Times New Roman"/>
          <w:sz w:val="28"/>
          <w:szCs w:val="28"/>
          <w:lang w:val="ru-RU"/>
        </w:rPr>
        <w:t>країн</w:t>
      </w:r>
      <w:proofErr w:type="spellEnd"/>
      <w:r w:rsidRPr="00C536C9">
        <w:rPr>
          <w:rFonts w:ascii="Times New Roman" w:hAnsi="Times New Roman" w:cs="Times New Roman"/>
          <w:sz w:val="28"/>
          <w:szCs w:val="28"/>
          <w:lang w:val="ru-RU"/>
        </w:rPr>
        <w:t xml:space="preserve"> стали </w:t>
      </w:r>
      <w:proofErr w:type="spellStart"/>
      <w:r w:rsidRPr="00C536C9">
        <w:rPr>
          <w:rFonts w:ascii="Times New Roman" w:hAnsi="Times New Roman" w:cs="Times New Roman"/>
          <w:sz w:val="28"/>
          <w:szCs w:val="28"/>
          <w:lang w:val="ru-RU"/>
        </w:rPr>
        <w:lastRenderedPageBreak/>
        <w:t>незалежними</w:t>
      </w:r>
      <w:proofErr w:type="spellEnd"/>
      <w:r w:rsidRPr="00C536C9">
        <w:rPr>
          <w:rFonts w:ascii="Times New Roman" w:hAnsi="Times New Roman" w:cs="Times New Roman"/>
          <w:sz w:val="28"/>
          <w:szCs w:val="28"/>
          <w:lang w:val="ru-RU"/>
        </w:rPr>
        <w:t xml:space="preserve"> </w:t>
      </w:r>
      <w:proofErr w:type="spellStart"/>
      <w:r w:rsidRPr="00C536C9">
        <w:rPr>
          <w:rFonts w:ascii="Times New Roman" w:hAnsi="Times New Roman" w:cs="Times New Roman"/>
          <w:sz w:val="28"/>
          <w:szCs w:val="28"/>
          <w:lang w:val="ru-RU"/>
        </w:rPr>
        <w:t>ще</w:t>
      </w:r>
      <w:proofErr w:type="spellEnd"/>
      <w:r w:rsidRPr="00C536C9">
        <w:rPr>
          <w:rFonts w:ascii="Times New Roman" w:hAnsi="Times New Roman" w:cs="Times New Roman"/>
          <w:sz w:val="28"/>
          <w:szCs w:val="28"/>
          <w:lang w:val="ru-RU"/>
        </w:rPr>
        <w:t xml:space="preserve"> до того, як вони </w:t>
      </w:r>
      <w:proofErr w:type="spellStart"/>
      <w:r w:rsidRPr="00C536C9">
        <w:rPr>
          <w:rFonts w:ascii="Times New Roman" w:hAnsi="Times New Roman" w:cs="Times New Roman"/>
          <w:sz w:val="28"/>
          <w:szCs w:val="28"/>
          <w:lang w:val="ru-RU"/>
        </w:rPr>
        <w:t>розробили</w:t>
      </w:r>
      <w:proofErr w:type="spellEnd"/>
      <w:r w:rsidRPr="00C536C9">
        <w:rPr>
          <w:rFonts w:ascii="Times New Roman" w:hAnsi="Times New Roman" w:cs="Times New Roman"/>
          <w:sz w:val="28"/>
          <w:szCs w:val="28"/>
          <w:lang w:val="ru-RU"/>
        </w:rPr>
        <w:t xml:space="preserve"> </w:t>
      </w:r>
      <w:proofErr w:type="spellStart"/>
      <w:r w:rsidRPr="00C536C9">
        <w:rPr>
          <w:rFonts w:ascii="Times New Roman" w:hAnsi="Times New Roman" w:cs="Times New Roman"/>
          <w:sz w:val="28"/>
          <w:szCs w:val="28"/>
          <w:lang w:val="ru-RU"/>
        </w:rPr>
        <w:t>ефективні</w:t>
      </w:r>
      <w:proofErr w:type="spellEnd"/>
      <w:r w:rsidRPr="00C536C9">
        <w:rPr>
          <w:rFonts w:ascii="Times New Roman" w:hAnsi="Times New Roman" w:cs="Times New Roman"/>
          <w:sz w:val="28"/>
          <w:szCs w:val="28"/>
          <w:lang w:val="ru-RU"/>
        </w:rPr>
        <w:t xml:space="preserve"> </w:t>
      </w:r>
      <w:proofErr w:type="spellStart"/>
      <w:r w:rsidRPr="00C536C9">
        <w:rPr>
          <w:rFonts w:ascii="Times New Roman" w:hAnsi="Times New Roman" w:cs="Times New Roman"/>
          <w:sz w:val="28"/>
          <w:szCs w:val="28"/>
          <w:lang w:val="ru-RU"/>
        </w:rPr>
        <w:t>адміністративні</w:t>
      </w:r>
      <w:proofErr w:type="spellEnd"/>
      <w:r w:rsidRPr="00C536C9">
        <w:rPr>
          <w:rFonts w:ascii="Times New Roman" w:hAnsi="Times New Roman" w:cs="Times New Roman"/>
          <w:sz w:val="28"/>
          <w:szCs w:val="28"/>
          <w:lang w:val="ru-RU"/>
        </w:rPr>
        <w:t xml:space="preserve"> </w:t>
      </w:r>
      <w:proofErr w:type="spellStart"/>
      <w:r w:rsidRPr="00C536C9">
        <w:rPr>
          <w:rFonts w:ascii="Times New Roman" w:hAnsi="Times New Roman" w:cs="Times New Roman"/>
          <w:sz w:val="28"/>
          <w:szCs w:val="28"/>
          <w:lang w:val="ru-RU"/>
        </w:rPr>
        <w:t>структури</w:t>
      </w:r>
      <w:proofErr w:type="spellEnd"/>
      <w:r w:rsidRPr="00C536C9">
        <w:rPr>
          <w:rFonts w:ascii="Times New Roman" w:hAnsi="Times New Roman" w:cs="Times New Roman"/>
          <w:sz w:val="28"/>
          <w:szCs w:val="28"/>
          <w:lang w:val="ru-RU"/>
        </w:rPr>
        <w:t xml:space="preserve"> </w:t>
      </w:r>
      <w:proofErr w:type="spellStart"/>
      <w:r w:rsidRPr="00C536C9">
        <w:rPr>
          <w:rFonts w:ascii="Times New Roman" w:hAnsi="Times New Roman" w:cs="Times New Roman"/>
          <w:sz w:val="28"/>
          <w:szCs w:val="28"/>
          <w:lang w:val="ru-RU"/>
        </w:rPr>
        <w:t>чи</w:t>
      </w:r>
      <w:proofErr w:type="spellEnd"/>
      <w:r w:rsidRPr="00C536C9">
        <w:rPr>
          <w:rFonts w:ascii="Times New Roman" w:hAnsi="Times New Roman" w:cs="Times New Roman"/>
          <w:sz w:val="28"/>
          <w:szCs w:val="28"/>
          <w:lang w:val="ru-RU"/>
        </w:rPr>
        <w:t xml:space="preserve"> </w:t>
      </w:r>
      <w:proofErr w:type="spellStart"/>
      <w:r w:rsidRPr="00C536C9">
        <w:rPr>
          <w:rFonts w:ascii="Times New Roman" w:hAnsi="Times New Roman" w:cs="Times New Roman"/>
          <w:sz w:val="28"/>
          <w:szCs w:val="28"/>
          <w:lang w:val="ru-RU"/>
        </w:rPr>
        <w:t>органи</w:t>
      </w:r>
      <w:proofErr w:type="spellEnd"/>
      <w:r w:rsidRPr="00C536C9">
        <w:rPr>
          <w:rFonts w:ascii="Times New Roman" w:hAnsi="Times New Roman" w:cs="Times New Roman"/>
          <w:sz w:val="28"/>
          <w:szCs w:val="28"/>
          <w:lang w:val="ru-RU"/>
        </w:rPr>
        <w:t xml:space="preserve"> </w:t>
      </w:r>
      <w:proofErr w:type="spellStart"/>
      <w:r w:rsidRPr="00C536C9">
        <w:rPr>
          <w:rFonts w:ascii="Times New Roman" w:hAnsi="Times New Roman" w:cs="Times New Roman"/>
          <w:sz w:val="28"/>
          <w:szCs w:val="28"/>
          <w:lang w:val="ru-RU"/>
        </w:rPr>
        <w:t>підг</w:t>
      </w:r>
      <w:r w:rsidR="00885E09">
        <w:rPr>
          <w:rFonts w:ascii="Times New Roman" w:hAnsi="Times New Roman" w:cs="Times New Roman"/>
          <w:sz w:val="28"/>
          <w:szCs w:val="28"/>
          <w:lang w:val="ru-RU"/>
        </w:rPr>
        <w:t>отовлених</w:t>
      </w:r>
      <w:proofErr w:type="spellEnd"/>
      <w:r w:rsidR="00885E09">
        <w:rPr>
          <w:rFonts w:ascii="Times New Roman" w:hAnsi="Times New Roman" w:cs="Times New Roman"/>
          <w:sz w:val="28"/>
          <w:szCs w:val="28"/>
          <w:lang w:val="ru-RU"/>
        </w:rPr>
        <w:t xml:space="preserve"> </w:t>
      </w:r>
      <w:proofErr w:type="spellStart"/>
      <w:r w:rsidR="00885E09">
        <w:rPr>
          <w:rFonts w:ascii="Times New Roman" w:hAnsi="Times New Roman" w:cs="Times New Roman"/>
          <w:sz w:val="28"/>
          <w:szCs w:val="28"/>
          <w:lang w:val="ru-RU"/>
        </w:rPr>
        <w:t>державних</w:t>
      </w:r>
      <w:proofErr w:type="spellEnd"/>
      <w:r w:rsidR="00885E09">
        <w:rPr>
          <w:rFonts w:ascii="Times New Roman" w:hAnsi="Times New Roman" w:cs="Times New Roman"/>
          <w:sz w:val="28"/>
          <w:szCs w:val="28"/>
          <w:lang w:val="ru-RU"/>
        </w:rPr>
        <w:t xml:space="preserve"> </w:t>
      </w:r>
      <w:proofErr w:type="spellStart"/>
      <w:r w:rsidR="00885E09">
        <w:rPr>
          <w:rFonts w:ascii="Times New Roman" w:hAnsi="Times New Roman" w:cs="Times New Roman"/>
          <w:sz w:val="28"/>
          <w:szCs w:val="28"/>
          <w:lang w:val="ru-RU"/>
        </w:rPr>
        <w:t>службовців</w:t>
      </w:r>
      <w:proofErr w:type="spellEnd"/>
      <w:r w:rsidR="00885E09">
        <w:rPr>
          <w:rFonts w:ascii="Times New Roman" w:hAnsi="Times New Roman" w:cs="Times New Roman"/>
          <w:sz w:val="28"/>
          <w:szCs w:val="28"/>
          <w:lang w:val="ru-RU"/>
        </w:rPr>
        <w:t xml:space="preserve">. </w:t>
      </w:r>
    </w:p>
    <w:p w14:paraId="1C0C6014" w14:textId="081C066B" w:rsidR="00885E09" w:rsidRDefault="00885E09" w:rsidP="00885E09">
      <w:pPr>
        <w:spacing w:after="0" w:line="360" w:lineRule="auto"/>
        <w:ind w:firstLine="720"/>
        <w:jc w:val="both"/>
        <w:rPr>
          <w:rFonts w:ascii="Times New Roman" w:hAnsi="Times New Roman" w:cs="Times New Roman"/>
          <w:sz w:val="28"/>
          <w:szCs w:val="28"/>
          <w:lang w:val="ru-RU"/>
        </w:rPr>
      </w:pPr>
      <w:proofErr w:type="spellStart"/>
      <w:r w:rsidRPr="00885E09">
        <w:rPr>
          <w:rFonts w:ascii="Times New Roman" w:hAnsi="Times New Roman" w:cs="Times New Roman"/>
          <w:sz w:val="28"/>
          <w:szCs w:val="28"/>
          <w:lang w:val="ru-RU"/>
        </w:rPr>
        <w:t>Протягом</w:t>
      </w:r>
      <w:proofErr w:type="spellEnd"/>
      <w:r w:rsidRPr="00885E09">
        <w:rPr>
          <w:rFonts w:ascii="Times New Roman" w:hAnsi="Times New Roman" w:cs="Times New Roman"/>
          <w:sz w:val="28"/>
          <w:szCs w:val="28"/>
          <w:lang w:val="ru-RU"/>
        </w:rPr>
        <w:t xml:space="preserve"> 20-го </w:t>
      </w:r>
      <w:proofErr w:type="spellStart"/>
      <w:r w:rsidRPr="00885E09">
        <w:rPr>
          <w:rFonts w:ascii="Times New Roman" w:hAnsi="Times New Roman" w:cs="Times New Roman"/>
          <w:sz w:val="28"/>
          <w:szCs w:val="28"/>
          <w:lang w:val="ru-RU"/>
        </w:rPr>
        <w:t>століття</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вивчення</w:t>
      </w:r>
      <w:proofErr w:type="spellEnd"/>
      <w:r w:rsidRPr="00885E09">
        <w:rPr>
          <w:rFonts w:ascii="Times New Roman" w:hAnsi="Times New Roman" w:cs="Times New Roman"/>
          <w:sz w:val="28"/>
          <w:szCs w:val="28"/>
          <w:lang w:val="ru-RU"/>
        </w:rPr>
        <w:t xml:space="preserve"> та практика державного </w:t>
      </w:r>
      <w:proofErr w:type="spellStart"/>
      <w:r w:rsidRPr="00885E09">
        <w:rPr>
          <w:rFonts w:ascii="Times New Roman" w:hAnsi="Times New Roman" w:cs="Times New Roman"/>
          <w:sz w:val="28"/>
          <w:szCs w:val="28"/>
          <w:lang w:val="ru-RU"/>
        </w:rPr>
        <w:t>управління</w:t>
      </w:r>
      <w:proofErr w:type="spellEnd"/>
      <w:r w:rsidRPr="00885E09">
        <w:rPr>
          <w:rFonts w:ascii="Times New Roman" w:hAnsi="Times New Roman" w:cs="Times New Roman"/>
          <w:sz w:val="28"/>
          <w:szCs w:val="28"/>
          <w:lang w:val="ru-RU"/>
        </w:rPr>
        <w:t xml:space="preserve"> були, по </w:t>
      </w:r>
      <w:proofErr w:type="spellStart"/>
      <w:r w:rsidRPr="00885E09">
        <w:rPr>
          <w:rFonts w:ascii="Times New Roman" w:hAnsi="Times New Roman" w:cs="Times New Roman"/>
          <w:sz w:val="28"/>
          <w:szCs w:val="28"/>
          <w:lang w:val="ru-RU"/>
        </w:rPr>
        <w:t>суті</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прагматичними</w:t>
      </w:r>
      <w:proofErr w:type="spellEnd"/>
      <w:r w:rsidRPr="00885E09">
        <w:rPr>
          <w:rFonts w:ascii="Times New Roman" w:hAnsi="Times New Roman" w:cs="Times New Roman"/>
          <w:sz w:val="28"/>
          <w:szCs w:val="28"/>
          <w:lang w:val="ru-RU"/>
        </w:rPr>
        <w:t xml:space="preserve"> та </w:t>
      </w:r>
      <w:proofErr w:type="spellStart"/>
      <w:r w:rsidRPr="00885E09">
        <w:rPr>
          <w:rFonts w:ascii="Times New Roman" w:hAnsi="Times New Roman" w:cs="Times New Roman"/>
          <w:sz w:val="28"/>
          <w:szCs w:val="28"/>
          <w:lang w:val="ru-RU"/>
        </w:rPr>
        <w:t>нормативними</w:t>
      </w:r>
      <w:proofErr w:type="spellEnd"/>
      <w:r w:rsidRPr="00885E09">
        <w:rPr>
          <w:rFonts w:ascii="Times New Roman" w:hAnsi="Times New Roman" w:cs="Times New Roman"/>
          <w:sz w:val="28"/>
          <w:szCs w:val="28"/>
          <w:lang w:val="ru-RU"/>
        </w:rPr>
        <w:t xml:space="preserve">, а не </w:t>
      </w:r>
      <w:proofErr w:type="spellStart"/>
      <w:r w:rsidRPr="00885E09">
        <w:rPr>
          <w:rFonts w:ascii="Times New Roman" w:hAnsi="Times New Roman" w:cs="Times New Roman"/>
          <w:sz w:val="28"/>
          <w:szCs w:val="28"/>
          <w:lang w:val="ru-RU"/>
        </w:rPr>
        <w:t>теорети</w:t>
      </w:r>
      <w:r>
        <w:rPr>
          <w:rFonts w:ascii="Times New Roman" w:hAnsi="Times New Roman" w:cs="Times New Roman"/>
          <w:sz w:val="28"/>
          <w:szCs w:val="28"/>
          <w:lang w:val="ru-RU"/>
        </w:rPr>
        <w:t>чними</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вільними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цінностей</w:t>
      </w:r>
      <w:proofErr w:type="spellEnd"/>
      <w:r w:rsidRPr="00885E09">
        <w:rPr>
          <w:rFonts w:ascii="Times New Roman" w:hAnsi="Times New Roman" w:cs="Times New Roman"/>
          <w:sz w:val="28"/>
          <w:szCs w:val="28"/>
          <w:lang w:val="ru-RU"/>
        </w:rPr>
        <w:t xml:space="preserve">. Лише в </w:t>
      </w:r>
      <w:proofErr w:type="spellStart"/>
      <w:r w:rsidRPr="00885E09">
        <w:rPr>
          <w:rFonts w:ascii="Times New Roman" w:hAnsi="Times New Roman" w:cs="Times New Roman"/>
          <w:sz w:val="28"/>
          <w:szCs w:val="28"/>
          <w:lang w:val="ru-RU"/>
        </w:rPr>
        <w:t>середині</w:t>
      </w:r>
      <w:proofErr w:type="spellEnd"/>
      <w:r w:rsidRPr="00885E09">
        <w:rPr>
          <w:rFonts w:ascii="Times New Roman" w:hAnsi="Times New Roman" w:cs="Times New Roman"/>
          <w:sz w:val="28"/>
          <w:szCs w:val="28"/>
          <w:lang w:val="ru-RU"/>
        </w:rPr>
        <w:t xml:space="preserve"> 20-го </w:t>
      </w:r>
      <w:proofErr w:type="spellStart"/>
      <w:r w:rsidRPr="00885E09">
        <w:rPr>
          <w:rFonts w:ascii="Times New Roman" w:hAnsi="Times New Roman" w:cs="Times New Roman"/>
          <w:sz w:val="28"/>
          <w:szCs w:val="28"/>
          <w:lang w:val="ru-RU"/>
        </w:rPr>
        <w:t>століття</w:t>
      </w:r>
      <w:proofErr w:type="spellEnd"/>
      <w:r w:rsidRPr="00885E09">
        <w:rPr>
          <w:rFonts w:ascii="Times New Roman" w:hAnsi="Times New Roman" w:cs="Times New Roman"/>
          <w:sz w:val="28"/>
          <w:szCs w:val="28"/>
          <w:lang w:val="ru-RU"/>
        </w:rPr>
        <w:t xml:space="preserve"> і </w:t>
      </w:r>
      <w:proofErr w:type="spellStart"/>
      <w:r w:rsidRPr="00885E09">
        <w:rPr>
          <w:rFonts w:ascii="Times New Roman" w:hAnsi="Times New Roman" w:cs="Times New Roman"/>
          <w:sz w:val="28"/>
          <w:szCs w:val="28"/>
          <w:lang w:val="ru-RU"/>
        </w:rPr>
        <w:t>після</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поширення</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теорії</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бюрократії</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німецького</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соціолога</w:t>
      </w:r>
      <w:proofErr w:type="spellEnd"/>
      <w:r w:rsidRPr="00885E09">
        <w:rPr>
          <w:rFonts w:ascii="Times New Roman" w:hAnsi="Times New Roman" w:cs="Times New Roman"/>
          <w:sz w:val="28"/>
          <w:szCs w:val="28"/>
          <w:lang w:val="ru-RU"/>
        </w:rPr>
        <w:t xml:space="preserve"> Макса Вебера </w:t>
      </w:r>
      <w:proofErr w:type="spellStart"/>
      <w:r w:rsidRPr="00885E09">
        <w:rPr>
          <w:rFonts w:ascii="Times New Roman" w:hAnsi="Times New Roman" w:cs="Times New Roman"/>
          <w:sz w:val="28"/>
          <w:szCs w:val="28"/>
          <w:lang w:val="ru-RU"/>
        </w:rPr>
        <w:t>з'явився</w:t>
      </w:r>
      <w:proofErr w:type="spellEnd"/>
      <w:r w:rsidRPr="00885E09">
        <w:rPr>
          <w:rFonts w:ascii="Times New Roman" w:hAnsi="Times New Roman" w:cs="Times New Roman"/>
          <w:sz w:val="28"/>
          <w:szCs w:val="28"/>
          <w:lang w:val="ru-RU"/>
        </w:rPr>
        <w:t xml:space="preserve"> великий </w:t>
      </w:r>
      <w:proofErr w:type="spellStart"/>
      <w:r w:rsidRPr="00885E09">
        <w:rPr>
          <w:rFonts w:ascii="Times New Roman" w:hAnsi="Times New Roman" w:cs="Times New Roman"/>
          <w:sz w:val="28"/>
          <w:szCs w:val="28"/>
          <w:lang w:val="ru-RU"/>
        </w:rPr>
        <w:t>інтерес</w:t>
      </w:r>
      <w:proofErr w:type="spellEnd"/>
      <w:r w:rsidRPr="00885E0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до </w:t>
      </w:r>
      <w:proofErr w:type="spellStart"/>
      <w:r>
        <w:rPr>
          <w:rFonts w:ascii="Times New Roman" w:hAnsi="Times New Roman" w:cs="Times New Roman"/>
          <w:sz w:val="28"/>
          <w:szCs w:val="28"/>
          <w:lang w:val="ru-RU"/>
        </w:rPr>
        <w:t>теорії</w:t>
      </w:r>
      <w:proofErr w:type="spellEnd"/>
      <w:r>
        <w:rPr>
          <w:rFonts w:ascii="Times New Roman" w:hAnsi="Times New Roman" w:cs="Times New Roman"/>
          <w:sz w:val="28"/>
          <w:szCs w:val="28"/>
          <w:lang w:val="ru-RU"/>
        </w:rPr>
        <w:t xml:space="preserve"> державного </w:t>
      </w:r>
      <w:proofErr w:type="spellStart"/>
      <w:r>
        <w:rPr>
          <w:rFonts w:ascii="Times New Roman" w:hAnsi="Times New Roman" w:cs="Times New Roman"/>
          <w:sz w:val="28"/>
          <w:szCs w:val="28"/>
          <w:lang w:val="ru-RU"/>
        </w:rPr>
        <w:t>управління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серед</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науковців</w:t>
      </w:r>
      <w:proofErr w:type="spellEnd"/>
      <w:r>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Головним</w:t>
      </w:r>
      <w:proofErr w:type="spellEnd"/>
      <w:r w:rsidRPr="00885E09">
        <w:rPr>
          <w:rFonts w:ascii="Times New Roman" w:hAnsi="Times New Roman" w:cs="Times New Roman"/>
          <w:sz w:val="28"/>
          <w:szCs w:val="28"/>
          <w:lang w:val="ru-RU"/>
        </w:rPr>
        <w:t xml:space="preserve"> принципом державного </w:t>
      </w:r>
      <w:proofErr w:type="spellStart"/>
      <w:r w:rsidRPr="00885E09">
        <w:rPr>
          <w:rFonts w:ascii="Times New Roman" w:hAnsi="Times New Roman" w:cs="Times New Roman"/>
          <w:sz w:val="28"/>
          <w:szCs w:val="28"/>
          <w:lang w:val="ru-RU"/>
        </w:rPr>
        <w:t>управління</w:t>
      </w:r>
      <w:proofErr w:type="spellEnd"/>
      <w:r w:rsidRPr="00885E09">
        <w:rPr>
          <w:rFonts w:ascii="Times New Roman" w:hAnsi="Times New Roman" w:cs="Times New Roman"/>
          <w:sz w:val="28"/>
          <w:szCs w:val="28"/>
          <w:lang w:val="ru-RU"/>
        </w:rPr>
        <w:t xml:space="preserve"> були </w:t>
      </w:r>
      <w:proofErr w:type="spellStart"/>
      <w:r w:rsidRPr="00885E09">
        <w:rPr>
          <w:rFonts w:ascii="Times New Roman" w:hAnsi="Times New Roman" w:cs="Times New Roman"/>
          <w:sz w:val="28"/>
          <w:szCs w:val="28"/>
          <w:lang w:val="ru-RU"/>
        </w:rPr>
        <w:t>економічність</w:t>
      </w:r>
      <w:proofErr w:type="spellEnd"/>
      <w:r w:rsidRPr="00885E09">
        <w:rPr>
          <w:rFonts w:ascii="Times New Roman" w:hAnsi="Times New Roman" w:cs="Times New Roman"/>
          <w:sz w:val="28"/>
          <w:szCs w:val="28"/>
          <w:lang w:val="ru-RU"/>
        </w:rPr>
        <w:t xml:space="preserve"> та </w:t>
      </w:r>
      <w:proofErr w:type="spellStart"/>
      <w:r w:rsidRPr="00885E09">
        <w:rPr>
          <w:rFonts w:ascii="Times New Roman" w:hAnsi="Times New Roman" w:cs="Times New Roman"/>
          <w:sz w:val="28"/>
          <w:szCs w:val="28"/>
          <w:lang w:val="ru-RU"/>
        </w:rPr>
        <w:t>ефективність</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тобто</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надання</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державних</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послуг</w:t>
      </w:r>
      <w:proofErr w:type="spellEnd"/>
      <w:r w:rsidRPr="00885E09">
        <w:rPr>
          <w:rFonts w:ascii="Times New Roman" w:hAnsi="Times New Roman" w:cs="Times New Roman"/>
          <w:sz w:val="28"/>
          <w:szCs w:val="28"/>
          <w:lang w:val="ru-RU"/>
        </w:rPr>
        <w:t xml:space="preserve"> за </w:t>
      </w:r>
      <w:proofErr w:type="spellStart"/>
      <w:r w:rsidRPr="00885E09">
        <w:rPr>
          <w:rFonts w:ascii="Times New Roman" w:hAnsi="Times New Roman" w:cs="Times New Roman"/>
          <w:sz w:val="28"/>
          <w:szCs w:val="28"/>
          <w:lang w:val="ru-RU"/>
        </w:rPr>
        <w:t>мінімальних</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витрат</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Це</w:t>
      </w:r>
      <w:proofErr w:type="spellEnd"/>
      <w:r w:rsidRPr="00885E09">
        <w:rPr>
          <w:rFonts w:ascii="Times New Roman" w:hAnsi="Times New Roman" w:cs="Times New Roman"/>
          <w:sz w:val="28"/>
          <w:szCs w:val="28"/>
          <w:lang w:val="ru-RU"/>
        </w:rPr>
        <w:t xml:space="preserve">, як правило, </w:t>
      </w:r>
      <w:proofErr w:type="spellStart"/>
      <w:r w:rsidRPr="00885E09">
        <w:rPr>
          <w:rFonts w:ascii="Times New Roman" w:hAnsi="Times New Roman" w:cs="Times New Roman"/>
          <w:sz w:val="28"/>
          <w:szCs w:val="28"/>
          <w:lang w:val="ru-RU"/>
        </w:rPr>
        <w:t>було</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заявленою</w:t>
      </w:r>
      <w:proofErr w:type="spellEnd"/>
      <w:r w:rsidRPr="00885E09">
        <w:rPr>
          <w:rFonts w:ascii="Times New Roman" w:hAnsi="Times New Roman" w:cs="Times New Roman"/>
          <w:sz w:val="28"/>
          <w:szCs w:val="28"/>
          <w:lang w:val="ru-RU"/>
        </w:rPr>
        <w:t xml:space="preserve"> метою </w:t>
      </w:r>
      <w:proofErr w:type="spellStart"/>
      <w:r w:rsidRPr="00885E09">
        <w:rPr>
          <w:rFonts w:ascii="Times New Roman" w:hAnsi="Times New Roman" w:cs="Times New Roman"/>
          <w:sz w:val="28"/>
          <w:szCs w:val="28"/>
          <w:lang w:val="ru-RU"/>
        </w:rPr>
        <w:t>адміністративної</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реформи</w:t>
      </w:r>
      <w:proofErr w:type="spellEnd"/>
      <w:r w:rsidRPr="00885E09">
        <w:rPr>
          <w:rFonts w:ascii="Times New Roman" w:hAnsi="Times New Roman" w:cs="Times New Roman"/>
          <w:sz w:val="28"/>
          <w:szCs w:val="28"/>
          <w:lang w:val="ru-RU"/>
        </w:rPr>
        <w:t xml:space="preserve">. </w:t>
      </w:r>
    </w:p>
    <w:p w14:paraId="362EE5B4" w14:textId="3F6EE6F7" w:rsidR="00885E09" w:rsidRPr="00885E09" w:rsidRDefault="00885E09" w:rsidP="00885E09">
      <w:pPr>
        <w:spacing w:after="0" w:line="360" w:lineRule="auto"/>
        <w:ind w:firstLine="720"/>
        <w:jc w:val="both"/>
        <w:rPr>
          <w:rFonts w:ascii="Times New Roman" w:hAnsi="Times New Roman" w:cs="Times New Roman"/>
          <w:sz w:val="28"/>
          <w:szCs w:val="28"/>
          <w:lang w:val="ru-RU"/>
        </w:rPr>
      </w:pPr>
      <w:proofErr w:type="spellStart"/>
      <w:r w:rsidRPr="00885E09">
        <w:rPr>
          <w:rFonts w:ascii="Times New Roman" w:hAnsi="Times New Roman" w:cs="Times New Roman"/>
          <w:sz w:val="28"/>
          <w:szCs w:val="28"/>
          <w:lang w:val="ru-RU"/>
        </w:rPr>
        <w:t>Класичний</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підхід</w:t>
      </w:r>
      <w:proofErr w:type="spellEnd"/>
      <w:r w:rsidRPr="00885E09">
        <w:rPr>
          <w:rFonts w:ascii="Times New Roman" w:hAnsi="Times New Roman" w:cs="Times New Roman"/>
          <w:sz w:val="28"/>
          <w:szCs w:val="28"/>
          <w:lang w:val="ru-RU"/>
        </w:rPr>
        <w:t xml:space="preserve"> до державного </w:t>
      </w:r>
      <w:proofErr w:type="spellStart"/>
      <w:r w:rsidRPr="00885E09">
        <w:rPr>
          <w:rFonts w:ascii="Times New Roman" w:hAnsi="Times New Roman" w:cs="Times New Roman"/>
          <w:sz w:val="28"/>
          <w:szCs w:val="28"/>
          <w:lang w:val="ru-RU"/>
        </w:rPr>
        <w:t>управління</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досяг</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свого</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найповнішого</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розвитку</w:t>
      </w:r>
      <w:proofErr w:type="spellEnd"/>
      <w:r w:rsidRPr="00885E09">
        <w:rPr>
          <w:rFonts w:ascii="Times New Roman" w:hAnsi="Times New Roman" w:cs="Times New Roman"/>
          <w:sz w:val="28"/>
          <w:szCs w:val="28"/>
          <w:lang w:val="ru-RU"/>
        </w:rPr>
        <w:t xml:space="preserve"> в </w:t>
      </w:r>
      <w:proofErr w:type="spellStart"/>
      <w:r w:rsidRPr="00885E09">
        <w:rPr>
          <w:rFonts w:ascii="Times New Roman" w:hAnsi="Times New Roman" w:cs="Times New Roman"/>
          <w:sz w:val="28"/>
          <w:szCs w:val="28"/>
          <w:lang w:val="ru-RU"/>
        </w:rPr>
        <w:t>Сполучених</w:t>
      </w:r>
      <w:proofErr w:type="spellEnd"/>
      <w:r w:rsidRPr="00885E09">
        <w:rPr>
          <w:rFonts w:ascii="Times New Roman" w:hAnsi="Times New Roman" w:cs="Times New Roman"/>
          <w:sz w:val="28"/>
          <w:szCs w:val="28"/>
          <w:lang w:val="ru-RU"/>
        </w:rPr>
        <w:t xml:space="preserve"> Штатах </w:t>
      </w:r>
      <w:proofErr w:type="spellStart"/>
      <w:r w:rsidRPr="00885E09">
        <w:rPr>
          <w:rFonts w:ascii="Times New Roman" w:hAnsi="Times New Roman" w:cs="Times New Roman"/>
          <w:sz w:val="28"/>
          <w:szCs w:val="28"/>
          <w:lang w:val="ru-RU"/>
        </w:rPr>
        <w:t>протягом</w:t>
      </w:r>
      <w:proofErr w:type="spellEnd"/>
      <w:r w:rsidRPr="00885E09">
        <w:rPr>
          <w:rFonts w:ascii="Times New Roman" w:hAnsi="Times New Roman" w:cs="Times New Roman"/>
          <w:sz w:val="28"/>
          <w:szCs w:val="28"/>
          <w:lang w:val="ru-RU"/>
        </w:rPr>
        <w:t xml:space="preserve"> 1930-х </w:t>
      </w:r>
      <w:proofErr w:type="spellStart"/>
      <w:r w:rsidRPr="00885E09">
        <w:rPr>
          <w:rFonts w:ascii="Times New Roman" w:hAnsi="Times New Roman" w:cs="Times New Roman"/>
          <w:sz w:val="28"/>
          <w:szCs w:val="28"/>
          <w:lang w:val="ru-RU"/>
        </w:rPr>
        <w:t>років</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хоча</w:t>
      </w:r>
      <w:proofErr w:type="spellEnd"/>
      <w:r w:rsidRPr="00885E09">
        <w:rPr>
          <w:rFonts w:ascii="Times New Roman" w:hAnsi="Times New Roman" w:cs="Times New Roman"/>
          <w:sz w:val="28"/>
          <w:szCs w:val="28"/>
          <w:lang w:val="ru-RU"/>
        </w:rPr>
        <w:t xml:space="preserve"> з тих </w:t>
      </w:r>
      <w:proofErr w:type="spellStart"/>
      <w:r w:rsidRPr="00885E09">
        <w:rPr>
          <w:rFonts w:ascii="Times New Roman" w:hAnsi="Times New Roman" w:cs="Times New Roman"/>
          <w:sz w:val="28"/>
          <w:szCs w:val="28"/>
          <w:lang w:val="ru-RU"/>
        </w:rPr>
        <w:t>пір</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завдяки</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освітнім</w:t>
      </w:r>
      <w:proofErr w:type="spellEnd"/>
      <w:r w:rsidRPr="00885E09">
        <w:rPr>
          <w:rFonts w:ascii="Times New Roman" w:hAnsi="Times New Roman" w:cs="Times New Roman"/>
          <w:sz w:val="28"/>
          <w:szCs w:val="28"/>
          <w:lang w:val="ru-RU"/>
        </w:rPr>
        <w:t xml:space="preserve"> і </w:t>
      </w:r>
      <w:proofErr w:type="spellStart"/>
      <w:r w:rsidRPr="00885E09">
        <w:rPr>
          <w:rFonts w:ascii="Times New Roman" w:hAnsi="Times New Roman" w:cs="Times New Roman"/>
          <w:sz w:val="28"/>
          <w:szCs w:val="28"/>
          <w:lang w:val="ru-RU"/>
        </w:rPr>
        <w:t>навчальним</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програмам</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технічній</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допомозі</w:t>
      </w:r>
      <w:proofErr w:type="spellEnd"/>
      <w:r w:rsidRPr="00885E09">
        <w:rPr>
          <w:rFonts w:ascii="Times New Roman" w:hAnsi="Times New Roman" w:cs="Times New Roman"/>
          <w:sz w:val="28"/>
          <w:szCs w:val="28"/>
          <w:lang w:val="ru-RU"/>
        </w:rPr>
        <w:t xml:space="preserve"> та </w:t>
      </w:r>
      <w:proofErr w:type="spellStart"/>
      <w:r w:rsidRPr="00885E09">
        <w:rPr>
          <w:rFonts w:ascii="Times New Roman" w:hAnsi="Times New Roman" w:cs="Times New Roman"/>
          <w:sz w:val="28"/>
          <w:szCs w:val="28"/>
          <w:lang w:val="ru-RU"/>
        </w:rPr>
        <w:t>роботі</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міжнародних</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організацій</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він</w:t>
      </w:r>
      <w:proofErr w:type="spellEnd"/>
      <w:r w:rsidRPr="00885E09">
        <w:rPr>
          <w:rFonts w:ascii="Times New Roman" w:hAnsi="Times New Roman" w:cs="Times New Roman"/>
          <w:sz w:val="28"/>
          <w:szCs w:val="28"/>
          <w:lang w:val="ru-RU"/>
        </w:rPr>
        <w:t xml:space="preserve"> також став стандартною доктриною в </w:t>
      </w:r>
      <w:proofErr w:type="spellStart"/>
      <w:r w:rsidRPr="00885E09">
        <w:rPr>
          <w:rFonts w:ascii="Times New Roman" w:hAnsi="Times New Roman" w:cs="Times New Roman"/>
          <w:sz w:val="28"/>
          <w:szCs w:val="28"/>
          <w:lang w:val="ru-RU"/>
        </w:rPr>
        <w:t>багатьох</w:t>
      </w:r>
      <w:proofErr w:type="spellEnd"/>
      <w:r w:rsidRPr="00885E09">
        <w:rPr>
          <w:rFonts w:ascii="Times New Roman" w:hAnsi="Times New Roman" w:cs="Times New Roman"/>
          <w:sz w:val="28"/>
          <w:szCs w:val="28"/>
          <w:lang w:val="ru-RU"/>
        </w:rPr>
        <w:t xml:space="preserve"> </w:t>
      </w:r>
      <w:proofErr w:type="spellStart"/>
      <w:r w:rsidRPr="00885E09">
        <w:rPr>
          <w:rFonts w:ascii="Times New Roman" w:hAnsi="Times New Roman" w:cs="Times New Roman"/>
          <w:sz w:val="28"/>
          <w:szCs w:val="28"/>
          <w:lang w:val="ru-RU"/>
        </w:rPr>
        <w:t>країни</w:t>
      </w:r>
      <w:proofErr w:type="spellEnd"/>
      <w:r w:rsidRPr="00885E09">
        <w:rPr>
          <w:rFonts w:ascii="Times New Roman" w:hAnsi="Times New Roman" w:cs="Times New Roman"/>
          <w:sz w:val="28"/>
          <w:szCs w:val="28"/>
          <w:lang w:val="ru-RU"/>
        </w:rPr>
        <w:t xml:space="preserve">. </w:t>
      </w:r>
      <w:r w:rsidR="0026408C">
        <w:rPr>
          <w:rStyle w:val="a5"/>
          <w:rFonts w:ascii="Times New Roman" w:hAnsi="Times New Roman" w:cs="Times New Roman"/>
          <w:sz w:val="28"/>
          <w:szCs w:val="28"/>
          <w:lang w:val="ru-RU"/>
        </w:rPr>
        <w:footnoteReference w:id="9"/>
      </w:r>
    </w:p>
    <w:p w14:paraId="14A9C5E4" w14:textId="7DD6787E" w:rsidR="00D22978" w:rsidRPr="00495156" w:rsidRDefault="0026408C" w:rsidP="00495156">
      <w:pPr>
        <w:spacing w:after="0" w:line="360" w:lineRule="auto"/>
        <w:ind w:firstLine="720"/>
        <w:jc w:val="both"/>
        <w:rPr>
          <w:rFonts w:ascii="Times New Roman" w:hAnsi="Times New Roman" w:cs="Times New Roman"/>
          <w:sz w:val="28"/>
          <w:szCs w:val="28"/>
        </w:rPr>
      </w:pPr>
      <w:proofErr w:type="spellStart"/>
      <w:r>
        <w:rPr>
          <w:rFonts w:ascii="Times New Roman" w:hAnsi="Times New Roman" w:cs="Times New Roman"/>
          <w:sz w:val="28"/>
          <w:szCs w:val="28"/>
          <w:lang w:val="ru-RU"/>
        </w:rPr>
        <w:t>Отже</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д</w:t>
      </w:r>
      <w:r w:rsidR="00D22978" w:rsidRPr="00495156">
        <w:rPr>
          <w:rFonts w:ascii="Times New Roman" w:hAnsi="Times New Roman" w:cs="Times New Roman"/>
          <w:sz w:val="28"/>
          <w:szCs w:val="28"/>
        </w:rPr>
        <w:t xml:space="preserve">ержавна політика </w:t>
      </w:r>
      <w:proofErr w:type="spellStart"/>
      <w:r>
        <w:rPr>
          <w:rFonts w:ascii="Times New Roman" w:hAnsi="Times New Roman" w:cs="Times New Roman"/>
          <w:sz w:val="28"/>
          <w:szCs w:val="28"/>
          <w:lang w:val="ru-RU"/>
        </w:rPr>
        <w:t>має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давні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передумови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формування</w:t>
      </w:r>
      <w:proofErr w:type="spellEnd"/>
      <w:r>
        <w:rPr>
          <w:rFonts w:ascii="Times New Roman" w:hAnsi="Times New Roman" w:cs="Times New Roman"/>
          <w:sz w:val="28"/>
          <w:szCs w:val="28"/>
          <w:lang w:val="ru-RU"/>
        </w:rPr>
        <w:t xml:space="preserve"> та </w:t>
      </w:r>
      <w:r w:rsidR="00D22978" w:rsidRPr="00495156">
        <w:rPr>
          <w:rFonts w:ascii="Times New Roman" w:hAnsi="Times New Roman" w:cs="Times New Roman"/>
          <w:sz w:val="28"/>
          <w:szCs w:val="28"/>
        </w:rPr>
        <w:t>являє собою загальний план дій політико-адміністративних органів влади і управління, спрямований на вирішення важливих, що впливають на життя громадян суспільних проблем, і включає в себе наступні елементи:</w:t>
      </w:r>
    </w:p>
    <w:p w14:paraId="36439117" w14:textId="4A545A7B" w:rsidR="00D22978" w:rsidRPr="00495156" w:rsidRDefault="00D22978"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визначення цілей і пріоритетів розвитку суспільства;</w:t>
      </w:r>
    </w:p>
    <w:p w14:paraId="157944F1" w14:textId="77777777" w:rsidR="00D22978" w:rsidRPr="00495156" w:rsidRDefault="00D22978"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розробку і планування політичної стратегії;</w:t>
      </w:r>
    </w:p>
    <w:p w14:paraId="4F77C622" w14:textId="77777777" w:rsidR="00D22978" w:rsidRPr="00495156" w:rsidRDefault="00D22978"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аналіз і оцінку витрат за альтернативними програмами і політикам;</w:t>
      </w:r>
    </w:p>
    <w:p w14:paraId="3BDE980C" w14:textId="77777777" w:rsidR="00D22978" w:rsidRPr="00495156" w:rsidRDefault="00D22978"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обговорення та консультування;</w:t>
      </w:r>
    </w:p>
    <w:p w14:paraId="71F66EF1" w14:textId="77777777" w:rsidR="00D22978" w:rsidRPr="00495156" w:rsidRDefault="00D22978"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вибір і прийняття державних рішень;</w:t>
      </w:r>
    </w:p>
    <w:p w14:paraId="4F70A784" w14:textId="42D37B58" w:rsidR="00D22978" w:rsidRPr="00495156" w:rsidRDefault="00D22978"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моніторинг і оцінка виконання.</w:t>
      </w:r>
    </w:p>
    <w:p w14:paraId="7B24915E" w14:textId="1C464908" w:rsidR="00D22978" w:rsidRPr="00495156" w:rsidRDefault="00D22978"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Ці елементи відображають її складний соціальний характер, а найголовніше те, що вона пов'язана з регулюванням і управлінням різних суспільних відносин.</w:t>
      </w:r>
    </w:p>
    <w:p w14:paraId="1635C058" w14:textId="77777777" w:rsidR="006B4515" w:rsidRPr="00495156" w:rsidRDefault="00D22978"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lastRenderedPageBreak/>
        <w:t>Формулювання державної політики в класично</w:t>
      </w:r>
      <w:r w:rsidR="006B4515" w:rsidRPr="00495156">
        <w:rPr>
          <w:rFonts w:ascii="Times New Roman" w:hAnsi="Times New Roman" w:cs="Times New Roman"/>
          <w:sz w:val="28"/>
          <w:szCs w:val="28"/>
        </w:rPr>
        <w:t xml:space="preserve">му розумінні включає в себе: </w:t>
      </w:r>
    </w:p>
    <w:p w14:paraId="6CE08911" w14:textId="77777777" w:rsidR="006B4515" w:rsidRPr="00495156" w:rsidRDefault="006B4515"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rPr>
        <w:t xml:space="preserve">- </w:t>
      </w:r>
      <w:r w:rsidR="00D22978" w:rsidRPr="00495156">
        <w:rPr>
          <w:rFonts w:ascii="Times New Roman" w:hAnsi="Times New Roman" w:cs="Times New Roman"/>
          <w:sz w:val="28"/>
          <w:szCs w:val="28"/>
        </w:rPr>
        <w:t xml:space="preserve">аналіз процесів, що відбуваються в середовищі політичної системи, метою якої є виявлення деяких «проблем», як предмета державної політики, а потім - як аспекту розширення порядку денного політичної системи; </w:t>
      </w:r>
    </w:p>
    <w:p w14:paraId="44D57638" w14:textId="77777777" w:rsidR="006B4515" w:rsidRPr="00495156" w:rsidRDefault="006B4515"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lang w:val="ru-RU"/>
        </w:rPr>
        <w:t xml:space="preserve">- </w:t>
      </w:r>
      <w:r w:rsidR="00D22978" w:rsidRPr="00495156">
        <w:rPr>
          <w:rFonts w:ascii="Times New Roman" w:hAnsi="Times New Roman" w:cs="Times New Roman"/>
          <w:sz w:val="28"/>
          <w:szCs w:val="28"/>
        </w:rPr>
        <w:t>аналіз інтересів, що визначають процес розробки політики;</w:t>
      </w:r>
    </w:p>
    <w:p w14:paraId="3FD3B92F" w14:textId="77777777" w:rsidR="006B4515" w:rsidRPr="00495156" w:rsidRDefault="006B4515"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 - </w:t>
      </w:r>
      <w:r w:rsidR="00D22978" w:rsidRPr="00495156">
        <w:rPr>
          <w:rFonts w:ascii="Times New Roman" w:hAnsi="Times New Roman" w:cs="Times New Roman"/>
          <w:sz w:val="28"/>
          <w:szCs w:val="28"/>
        </w:rPr>
        <w:t xml:space="preserve">матеріальні наслідки, а також розподіл і видимі вигоди, що випливають з державної політики та її реалізації. </w:t>
      </w:r>
    </w:p>
    <w:p w14:paraId="4F6C8109" w14:textId="150A5AE0" w:rsidR="00D22978" w:rsidRPr="00495156" w:rsidRDefault="00D22978"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Клаус </w:t>
      </w:r>
      <w:proofErr w:type="spellStart"/>
      <w:r w:rsidRPr="00495156">
        <w:rPr>
          <w:rFonts w:ascii="Times New Roman" w:hAnsi="Times New Roman" w:cs="Times New Roman"/>
          <w:sz w:val="28"/>
          <w:szCs w:val="28"/>
        </w:rPr>
        <w:t>Оффе</w:t>
      </w:r>
      <w:proofErr w:type="spellEnd"/>
      <w:r w:rsidRPr="00495156">
        <w:rPr>
          <w:rFonts w:ascii="Times New Roman" w:hAnsi="Times New Roman" w:cs="Times New Roman"/>
          <w:sz w:val="28"/>
          <w:szCs w:val="28"/>
        </w:rPr>
        <w:t xml:space="preserve"> зазначає, що, крім перерахованих вище факторів, не менш важливими детермінантами в реалізації державної політики є формальні процедури або інституціональний метод вирішення проблемних ситуацій в середовищі політичної системи</w:t>
      </w:r>
      <w:r w:rsidR="006B4515" w:rsidRPr="00495156">
        <w:rPr>
          <w:rFonts w:ascii="Times New Roman" w:hAnsi="Times New Roman" w:cs="Times New Roman"/>
          <w:sz w:val="28"/>
          <w:szCs w:val="28"/>
        </w:rPr>
        <w:t>.</w:t>
      </w:r>
      <w:r w:rsidR="006B4515" w:rsidRPr="00495156">
        <w:rPr>
          <w:rStyle w:val="a5"/>
          <w:rFonts w:ascii="Times New Roman" w:hAnsi="Times New Roman" w:cs="Times New Roman"/>
          <w:sz w:val="28"/>
          <w:szCs w:val="28"/>
        </w:rPr>
        <w:footnoteReference w:id="10"/>
      </w:r>
    </w:p>
    <w:p w14:paraId="399245A1" w14:textId="1B567E9F" w:rsidR="006B4515" w:rsidRPr="00495156" w:rsidRDefault="006B4515"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rPr>
        <w:t>Л. Пал визначає державну політику як «напрям дії або утримання від неї, обрані державними органами для розв’язання певної чи сукупності взаємно пов’язаних проблем»</w:t>
      </w:r>
      <w:r w:rsidRPr="00495156">
        <w:rPr>
          <w:rFonts w:ascii="Times New Roman" w:hAnsi="Times New Roman" w:cs="Times New Roman"/>
          <w:sz w:val="28"/>
          <w:szCs w:val="28"/>
          <w:lang w:val="ru-RU"/>
        </w:rPr>
        <w:t>.</w:t>
      </w:r>
      <w:r w:rsidRPr="00495156">
        <w:rPr>
          <w:rStyle w:val="a5"/>
          <w:rFonts w:ascii="Times New Roman" w:hAnsi="Times New Roman" w:cs="Times New Roman"/>
          <w:sz w:val="28"/>
          <w:szCs w:val="28"/>
        </w:rPr>
        <w:footnoteReference w:id="11"/>
      </w:r>
    </w:p>
    <w:p w14:paraId="0299EAD7" w14:textId="77777777" w:rsidR="00827D82" w:rsidRPr="00495156" w:rsidRDefault="00A12BA5" w:rsidP="00495156">
      <w:pPr>
        <w:spacing w:after="0" w:line="360" w:lineRule="auto"/>
        <w:ind w:firstLine="720"/>
        <w:jc w:val="both"/>
        <w:rPr>
          <w:rFonts w:ascii="Times New Roman" w:hAnsi="Times New Roman" w:cs="Times New Roman"/>
          <w:sz w:val="28"/>
          <w:szCs w:val="28"/>
          <w:lang w:val="ru-RU"/>
        </w:rPr>
      </w:pPr>
      <w:proofErr w:type="spellStart"/>
      <w:r w:rsidRPr="00495156">
        <w:rPr>
          <w:rFonts w:ascii="Times New Roman" w:hAnsi="Times New Roman" w:cs="Times New Roman"/>
          <w:sz w:val="28"/>
          <w:szCs w:val="28"/>
          <w:lang w:val="ru-RU"/>
        </w:rPr>
        <w:t>Стосовно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дослідження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державної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політики</w:t>
      </w:r>
      <w:proofErr w:type="spellEnd"/>
      <w:r w:rsidRPr="00495156">
        <w:rPr>
          <w:rFonts w:ascii="Times New Roman" w:hAnsi="Times New Roman" w:cs="Times New Roman"/>
          <w:sz w:val="28"/>
          <w:szCs w:val="28"/>
          <w:lang w:val="ru-RU"/>
        </w:rPr>
        <w:t xml:space="preserve"> в </w:t>
      </w:r>
      <w:proofErr w:type="spellStart"/>
      <w:r w:rsidRPr="00495156">
        <w:rPr>
          <w:rFonts w:ascii="Times New Roman" w:hAnsi="Times New Roman" w:cs="Times New Roman"/>
          <w:sz w:val="28"/>
          <w:szCs w:val="28"/>
          <w:lang w:val="ru-RU"/>
        </w:rPr>
        <w:t>Україні</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є монографія О. </w:t>
      </w:r>
      <w:proofErr w:type="spellStart"/>
      <w:r w:rsidRPr="00495156">
        <w:rPr>
          <w:rFonts w:ascii="Times New Roman" w:hAnsi="Times New Roman" w:cs="Times New Roman"/>
          <w:sz w:val="28"/>
          <w:szCs w:val="28"/>
        </w:rPr>
        <w:t>Валевського</w:t>
      </w:r>
      <w:proofErr w:type="spellEnd"/>
      <w:r w:rsidRPr="00495156">
        <w:rPr>
          <w:rFonts w:ascii="Times New Roman" w:hAnsi="Times New Roman" w:cs="Times New Roman"/>
          <w:sz w:val="28"/>
          <w:szCs w:val="28"/>
        </w:rPr>
        <w:t xml:space="preserve"> «Державна політика в Україні: методологія аналізу, стратегія, механізми впровадження»</w:t>
      </w:r>
      <w:r w:rsidRPr="00495156">
        <w:rPr>
          <w:rFonts w:ascii="Times New Roman" w:hAnsi="Times New Roman" w:cs="Times New Roman"/>
          <w:sz w:val="28"/>
          <w:szCs w:val="28"/>
          <w:lang w:val="ru-RU"/>
        </w:rPr>
        <w:t>.</w:t>
      </w:r>
      <w:r w:rsidRPr="00495156">
        <w:rPr>
          <w:rFonts w:ascii="Times New Roman" w:hAnsi="Times New Roman" w:cs="Times New Roman"/>
          <w:sz w:val="28"/>
          <w:szCs w:val="28"/>
        </w:rPr>
        <w:t xml:space="preserve"> </w:t>
      </w:r>
      <w:r w:rsidRPr="00495156">
        <w:rPr>
          <w:rStyle w:val="a5"/>
          <w:rFonts w:ascii="Times New Roman" w:hAnsi="Times New Roman" w:cs="Times New Roman"/>
          <w:sz w:val="28"/>
          <w:szCs w:val="28"/>
        </w:rPr>
        <w:footnoteReference w:id="12"/>
      </w:r>
    </w:p>
    <w:p w14:paraId="334195A7" w14:textId="77777777" w:rsidR="00827D82" w:rsidRPr="00495156" w:rsidRDefault="00827D82"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lang w:val="ru-RU"/>
        </w:rPr>
        <w:t xml:space="preserve">У </w:t>
      </w:r>
      <w:proofErr w:type="spellStart"/>
      <w:r w:rsidRPr="00495156">
        <w:rPr>
          <w:rFonts w:ascii="Times New Roman" w:hAnsi="Times New Roman" w:cs="Times New Roman"/>
          <w:sz w:val="28"/>
          <w:szCs w:val="28"/>
          <w:lang w:val="ru-RU"/>
        </w:rPr>
        <w:t>своїй</w:t>
      </w:r>
      <w:proofErr w:type="spellEnd"/>
      <w:r w:rsidRPr="00495156">
        <w:rPr>
          <w:rFonts w:ascii="Times New Roman" w:hAnsi="Times New Roman" w:cs="Times New Roman"/>
          <w:sz w:val="28"/>
          <w:szCs w:val="28"/>
        </w:rPr>
        <w:t xml:space="preserve"> монографії О. </w:t>
      </w:r>
      <w:proofErr w:type="spellStart"/>
      <w:r w:rsidRPr="00495156">
        <w:rPr>
          <w:rFonts w:ascii="Times New Roman" w:hAnsi="Times New Roman" w:cs="Times New Roman"/>
          <w:sz w:val="28"/>
          <w:szCs w:val="28"/>
        </w:rPr>
        <w:t>Валевського</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визначає державну політику</w:t>
      </w:r>
      <w:r w:rsidRPr="00495156">
        <w:rPr>
          <w:rFonts w:ascii="Times New Roman" w:hAnsi="Times New Roman" w:cs="Times New Roman"/>
          <w:sz w:val="28"/>
          <w:szCs w:val="28"/>
          <w:lang w:val="ru-RU"/>
        </w:rPr>
        <w:t xml:space="preserve">, як комплекс </w:t>
      </w:r>
      <w:proofErr w:type="spellStart"/>
      <w:r w:rsidRPr="00495156">
        <w:rPr>
          <w:rFonts w:ascii="Times New Roman" w:hAnsi="Times New Roman" w:cs="Times New Roman"/>
          <w:sz w:val="28"/>
          <w:szCs w:val="28"/>
          <w:lang w:val="ru-RU"/>
        </w:rPr>
        <w:t>дій</w:t>
      </w:r>
      <w:proofErr w:type="spellEnd"/>
      <w:r w:rsidRPr="00495156">
        <w:rPr>
          <w:rFonts w:ascii="Times New Roman" w:hAnsi="Times New Roman" w:cs="Times New Roman"/>
          <w:sz w:val="28"/>
          <w:szCs w:val="28"/>
          <w:lang w:val="ru-RU"/>
        </w:rPr>
        <w:t xml:space="preserve"> по </w:t>
      </w:r>
      <w:proofErr w:type="spellStart"/>
      <w:r w:rsidRPr="00495156">
        <w:rPr>
          <w:rFonts w:ascii="Times New Roman" w:hAnsi="Times New Roman" w:cs="Times New Roman"/>
          <w:sz w:val="28"/>
          <w:szCs w:val="28"/>
          <w:lang w:val="ru-RU"/>
        </w:rPr>
        <w:t>вирішенню</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питань</w:t>
      </w:r>
      <w:proofErr w:type="spellEnd"/>
      <w:r w:rsidRPr="00495156">
        <w:rPr>
          <w:rFonts w:ascii="Times New Roman" w:hAnsi="Times New Roman" w:cs="Times New Roman"/>
          <w:sz w:val="28"/>
          <w:szCs w:val="28"/>
        </w:rPr>
        <w:t xml:space="preserve">, котрі найоптимальніше сприяють реалізації інтересів суспільства». </w:t>
      </w:r>
      <w:proofErr w:type="spellStart"/>
      <w:r w:rsidRPr="00495156">
        <w:rPr>
          <w:rFonts w:ascii="Times New Roman" w:hAnsi="Times New Roman" w:cs="Times New Roman"/>
          <w:sz w:val="28"/>
          <w:szCs w:val="28"/>
          <w:lang w:val="ru-RU"/>
        </w:rPr>
        <w:t>Такаж</w:t>
      </w:r>
      <w:proofErr w:type="spellEnd"/>
      <w:r w:rsidRPr="00495156">
        <w:rPr>
          <w:rFonts w:ascii="Times New Roman" w:hAnsi="Times New Roman" w:cs="Times New Roman"/>
          <w:sz w:val="28"/>
          <w:szCs w:val="28"/>
          <w:lang w:val="ru-RU"/>
        </w:rPr>
        <w:t xml:space="preserve"> автор</w:t>
      </w:r>
      <w:r w:rsidRPr="00495156">
        <w:rPr>
          <w:rFonts w:ascii="Times New Roman" w:hAnsi="Times New Roman" w:cs="Times New Roman"/>
          <w:sz w:val="28"/>
          <w:szCs w:val="28"/>
        </w:rPr>
        <w:t xml:space="preserve"> під</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терміном</w:t>
      </w:r>
      <w:proofErr w:type="spellEnd"/>
      <w:r w:rsidRPr="00495156">
        <w:rPr>
          <w:rFonts w:ascii="Times New Roman" w:hAnsi="Times New Roman" w:cs="Times New Roman"/>
          <w:sz w:val="28"/>
          <w:szCs w:val="28"/>
        </w:rPr>
        <w:t xml:space="preserve"> «державна політика</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пояснює</w:t>
      </w:r>
      <w:proofErr w:type="spellEnd"/>
      <w:r w:rsidRPr="00495156">
        <w:rPr>
          <w:rFonts w:ascii="Times New Roman" w:hAnsi="Times New Roman" w:cs="Times New Roman"/>
          <w:sz w:val="28"/>
          <w:szCs w:val="28"/>
        </w:rPr>
        <w:t xml:space="preserve"> діяльність,</w:t>
      </w:r>
      <w:r w:rsidRPr="00495156">
        <w:rPr>
          <w:rFonts w:ascii="Times New Roman" w:hAnsi="Times New Roman" w:cs="Times New Roman"/>
          <w:sz w:val="28"/>
          <w:szCs w:val="28"/>
          <w:lang w:val="ru-RU"/>
        </w:rPr>
        <w:t xml:space="preserve"> яка</w:t>
      </w:r>
      <w:r w:rsidRPr="00495156">
        <w:rPr>
          <w:rFonts w:ascii="Times New Roman" w:hAnsi="Times New Roman" w:cs="Times New Roman"/>
          <w:sz w:val="28"/>
          <w:szCs w:val="28"/>
        </w:rPr>
        <w:t xml:space="preserve"> націлену на вирішення проблем суспільного розвитку»</w:t>
      </w:r>
      <w:r w:rsidRPr="00495156">
        <w:rPr>
          <w:rStyle w:val="a5"/>
          <w:rFonts w:ascii="Times New Roman" w:hAnsi="Times New Roman" w:cs="Times New Roman"/>
          <w:sz w:val="28"/>
          <w:szCs w:val="28"/>
        </w:rPr>
        <w:footnoteReference w:id="13"/>
      </w:r>
      <w:r w:rsidRPr="00495156">
        <w:rPr>
          <w:rFonts w:ascii="Times New Roman" w:hAnsi="Times New Roman" w:cs="Times New Roman"/>
          <w:sz w:val="28"/>
          <w:szCs w:val="28"/>
        </w:rPr>
        <w:t>.</w:t>
      </w:r>
    </w:p>
    <w:p w14:paraId="08460B36" w14:textId="78DC0FCF" w:rsidR="00A12BA5" w:rsidRPr="00495156" w:rsidRDefault="00827D82"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lastRenderedPageBreak/>
        <w:t>Вважаємо, що суспільний розвиток є одним ключових факторів становлення державної політики, але він не вичерпує всіх можливих визначень терміну державна політика.</w:t>
      </w:r>
    </w:p>
    <w:p w14:paraId="2D577794" w14:textId="44B30D9A" w:rsidR="00827D82" w:rsidRPr="00495156" w:rsidRDefault="00827D82"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Крім того, зміст  сутності державної політики </w:t>
      </w:r>
      <w:r w:rsidR="00750EAD" w:rsidRPr="00495156">
        <w:rPr>
          <w:rFonts w:ascii="Times New Roman" w:hAnsi="Times New Roman" w:cs="Times New Roman"/>
          <w:sz w:val="28"/>
          <w:szCs w:val="28"/>
        </w:rPr>
        <w:t>охоплює визначення проблем</w:t>
      </w:r>
      <w:r w:rsidRPr="00495156">
        <w:rPr>
          <w:rFonts w:ascii="Times New Roman" w:hAnsi="Times New Roman" w:cs="Times New Roman"/>
          <w:sz w:val="28"/>
          <w:szCs w:val="28"/>
        </w:rPr>
        <w:t xml:space="preserve">, цілей й інструментів вирішення проблеми. </w:t>
      </w:r>
      <w:r w:rsidR="00750EAD" w:rsidRPr="00495156">
        <w:rPr>
          <w:rFonts w:ascii="Times New Roman" w:hAnsi="Times New Roman" w:cs="Times New Roman"/>
          <w:sz w:val="28"/>
          <w:szCs w:val="28"/>
        </w:rPr>
        <w:t xml:space="preserve">Під цілями політики варто розуміти, те що </w:t>
      </w:r>
      <w:r w:rsidRPr="00495156">
        <w:rPr>
          <w:rFonts w:ascii="Times New Roman" w:hAnsi="Times New Roman" w:cs="Times New Roman"/>
          <w:sz w:val="28"/>
          <w:szCs w:val="28"/>
        </w:rPr>
        <w:t>політика намагається досягти,</w:t>
      </w:r>
      <w:r w:rsidR="00750EAD" w:rsidRPr="00495156">
        <w:rPr>
          <w:rFonts w:ascii="Times New Roman" w:hAnsi="Times New Roman" w:cs="Times New Roman"/>
          <w:sz w:val="28"/>
          <w:szCs w:val="28"/>
          <w:lang w:val="ru-RU"/>
        </w:rPr>
        <w:t xml:space="preserve"> а </w:t>
      </w:r>
      <w:proofErr w:type="spellStart"/>
      <w:r w:rsidR="00750EAD" w:rsidRPr="00495156">
        <w:rPr>
          <w:rFonts w:ascii="Times New Roman" w:hAnsi="Times New Roman" w:cs="Times New Roman"/>
          <w:sz w:val="28"/>
          <w:szCs w:val="28"/>
          <w:lang w:val="ru-RU"/>
        </w:rPr>
        <w:t>під</w:t>
      </w:r>
      <w:proofErr w:type="spellEnd"/>
      <w:r w:rsidR="00750EAD" w:rsidRPr="00495156">
        <w:rPr>
          <w:rFonts w:ascii="Times New Roman" w:hAnsi="Times New Roman" w:cs="Times New Roman"/>
          <w:sz w:val="28"/>
          <w:szCs w:val="28"/>
          <w:lang w:val="ru-RU"/>
        </w:rPr>
        <w:t xml:space="preserve"> </w:t>
      </w:r>
      <w:r w:rsidR="00750EAD" w:rsidRPr="00495156">
        <w:rPr>
          <w:rFonts w:ascii="Times New Roman" w:hAnsi="Times New Roman" w:cs="Times New Roman"/>
          <w:sz w:val="28"/>
          <w:szCs w:val="28"/>
        </w:rPr>
        <w:t>інструментами політики варто розуміти  певні особливі засоби</w:t>
      </w:r>
      <w:r w:rsidRPr="00495156">
        <w:rPr>
          <w:rFonts w:ascii="Times New Roman" w:hAnsi="Times New Roman" w:cs="Times New Roman"/>
          <w:sz w:val="28"/>
          <w:szCs w:val="28"/>
        </w:rPr>
        <w:t>, за допомогою яких політика як реакція на проблему втілюється в життя.</w:t>
      </w:r>
    </w:p>
    <w:p w14:paraId="241D9E78" w14:textId="7D472522" w:rsidR="00750EAD" w:rsidRPr="00495156" w:rsidRDefault="00750EAD"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Сам процес державної політики є циклічним, тому останній етап - оцінювання політики є етапом розуміння  нової проблеми і процес політики проходить ті самі етапи вирішення нової проблеми (рис.1.1).</w:t>
      </w:r>
    </w:p>
    <w:p w14:paraId="62F98E6E" w14:textId="4AC55AF6" w:rsidR="00750EAD" w:rsidRPr="00495156" w:rsidRDefault="00750EAD"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Проте, зовсім інший етап циклу державної політики пояснюється в книзі </w:t>
      </w:r>
      <w:proofErr w:type="spellStart"/>
      <w:r w:rsidRPr="00495156">
        <w:rPr>
          <w:rFonts w:ascii="Times New Roman" w:hAnsi="Times New Roman" w:cs="Times New Roman"/>
          <w:sz w:val="28"/>
          <w:szCs w:val="28"/>
        </w:rPr>
        <w:t>Е.Янга</w:t>
      </w:r>
      <w:proofErr w:type="spellEnd"/>
      <w:r w:rsidRPr="00495156">
        <w:rPr>
          <w:rFonts w:ascii="Times New Roman" w:hAnsi="Times New Roman" w:cs="Times New Roman"/>
          <w:sz w:val="28"/>
          <w:szCs w:val="28"/>
        </w:rPr>
        <w:t xml:space="preserve"> і </w:t>
      </w:r>
      <w:proofErr w:type="spellStart"/>
      <w:r w:rsidRPr="00495156">
        <w:rPr>
          <w:rFonts w:ascii="Times New Roman" w:hAnsi="Times New Roman" w:cs="Times New Roman"/>
          <w:sz w:val="28"/>
          <w:szCs w:val="28"/>
        </w:rPr>
        <w:t>Л.Куїнн</w:t>
      </w:r>
      <w:proofErr w:type="spellEnd"/>
      <w:r w:rsidRPr="00495156">
        <w:rPr>
          <w:rFonts w:ascii="Times New Roman" w:hAnsi="Times New Roman" w:cs="Times New Roman"/>
          <w:sz w:val="28"/>
          <w:szCs w:val="28"/>
        </w:rPr>
        <w:t>, де прикладом є послідовність кроків  "Цикл політики"(рис 1.2).</w:t>
      </w:r>
    </w:p>
    <w:p w14:paraId="103F641D" w14:textId="77777777" w:rsidR="00750EAD" w:rsidRPr="00495156" w:rsidRDefault="00750EAD" w:rsidP="00495156">
      <w:pPr>
        <w:spacing w:after="0" w:line="360" w:lineRule="auto"/>
        <w:ind w:firstLine="720"/>
        <w:jc w:val="both"/>
        <w:rPr>
          <w:rFonts w:ascii="Times New Roman" w:hAnsi="Times New Roman" w:cs="Times New Roman"/>
          <w:sz w:val="28"/>
          <w:szCs w:val="28"/>
        </w:rPr>
      </w:pPr>
    </w:p>
    <w:p w14:paraId="6AF070B8" w14:textId="239B4527" w:rsidR="00750EAD" w:rsidRPr="00495156" w:rsidRDefault="00750EAD" w:rsidP="00495156">
      <w:pPr>
        <w:spacing w:after="0" w:line="360" w:lineRule="auto"/>
        <w:ind w:firstLine="720"/>
        <w:jc w:val="center"/>
        <w:rPr>
          <w:rFonts w:ascii="Times New Roman" w:hAnsi="Times New Roman" w:cs="Times New Roman"/>
          <w:sz w:val="28"/>
          <w:szCs w:val="28"/>
        </w:rPr>
      </w:pPr>
      <w:r w:rsidRPr="00495156">
        <w:rPr>
          <w:rFonts w:ascii="Times New Roman" w:hAnsi="Times New Roman" w:cs="Times New Roman"/>
          <w:noProof/>
          <w:sz w:val="28"/>
          <w:szCs w:val="28"/>
          <w:lang w:eastAsia="uk-UA"/>
        </w:rPr>
        <w:drawing>
          <wp:inline distT="0" distB="0" distL="0" distR="0" wp14:anchorId="61B012EA" wp14:editId="25C1B4E6">
            <wp:extent cx="4312920" cy="3814013"/>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24664" cy="3824399"/>
                    </a:xfrm>
                    <a:prstGeom prst="rect">
                      <a:avLst/>
                    </a:prstGeom>
                    <a:noFill/>
                    <a:ln>
                      <a:noFill/>
                    </a:ln>
                  </pic:spPr>
                </pic:pic>
              </a:graphicData>
            </a:graphic>
          </wp:inline>
        </w:drawing>
      </w:r>
    </w:p>
    <w:p w14:paraId="134591BB" w14:textId="247D3424" w:rsidR="00750EAD" w:rsidRPr="00495156" w:rsidRDefault="00750EAD" w:rsidP="00495156">
      <w:pPr>
        <w:spacing w:after="0" w:line="360" w:lineRule="auto"/>
        <w:ind w:firstLine="720"/>
        <w:jc w:val="center"/>
        <w:rPr>
          <w:rFonts w:ascii="Times New Roman" w:hAnsi="Times New Roman" w:cs="Times New Roman"/>
          <w:sz w:val="28"/>
          <w:szCs w:val="28"/>
        </w:rPr>
      </w:pPr>
      <w:r w:rsidRPr="00495156">
        <w:rPr>
          <w:rFonts w:ascii="Times New Roman" w:hAnsi="Times New Roman" w:cs="Times New Roman"/>
          <w:sz w:val="28"/>
          <w:szCs w:val="28"/>
          <w:lang w:val="ru-RU"/>
        </w:rPr>
        <w:t xml:space="preserve">Рисунок 1.1. </w:t>
      </w:r>
      <w:r w:rsidRPr="00495156">
        <w:rPr>
          <w:rFonts w:ascii="Times New Roman" w:hAnsi="Times New Roman" w:cs="Times New Roman"/>
          <w:sz w:val="28"/>
          <w:szCs w:val="28"/>
        </w:rPr>
        <w:t>Цикл державної політики</w:t>
      </w:r>
    </w:p>
    <w:p w14:paraId="23306346" w14:textId="77777777" w:rsidR="00750EAD" w:rsidRPr="00495156" w:rsidRDefault="00750EAD" w:rsidP="00495156">
      <w:pPr>
        <w:spacing w:after="0" w:line="360" w:lineRule="auto"/>
        <w:ind w:firstLine="720"/>
        <w:jc w:val="center"/>
        <w:rPr>
          <w:rFonts w:ascii="Times New Roman" w:hAnsi="Times New Roman" w:cs="Times New Roman"/>
          <w:sz w:val="28"/>
          <w:szCs w:val="28"/>
        </w:rPr>
      </w:pPr>
    </w:p>
    <w:p w14:paraId="07014B32" w14:textId="77777777" w:rsidR="00750EAD" w:rsidRPr="00495156" w:rsidRDefault="00750EAD" w:rsidP="00495156">
      <w:pPr>
        <w:spacing w:after="0" w:line="360" w:lineRule="auto"/>
        <w:ind w:firstLine="720"/>
        <w:jc w:val="center"/>
        <w:rPr>
          <w:rFonts w:ascii="Times New Roman" w:hAnsi="Times New Roman" w:cs="Times New Roman"/>
          <w:sz w:val="28"/>
          <w:szCs w:val="28"/>
        </w:rPr>
      </w:pPr>
    </w:p>
    <w:p w14:paraId="57AE6759" w14:textId="479E6909" w:rsidR="00750EAD" w:rsidRPr="00495156" w:rsidRDefault="00750EAD" w:rsidP="00495156">
      <w:pPr>
        <w:spacing w:after="0" w:line="360" w:lineRule="auto"/>
        <w:ind w:firstLine="720"/>
        <w:jc w:val="center"/>
        <w:rPr>
          <w:rFonts w:ascii="Times New Roman" w:hAnsi="Times New Roman" w:cs="Times New Roman"/>
          <w:sz w:val="28"/>
          <w:szCs w:val="28"/>
          <w:lang w:val="ru-RU"/>
        </w:rPr>
      </w:pPr>
      <w:r w:rsidRPr="00495156">
        <w:rPr>
          <w:rFonts w:ascii="Times New Roman" w:hAnsi="Times New Roman" w:cs="Times New Roman"/>
          <w:noProof/>
          <w:sz w:val="28"/>
          <w:szCs w:val="28"/>
          <w:lang w:eastAsia="uk-UA"/>
        </w:rPr>
        <w:drawing>
          <wp:inline distT="0" distB="0" distL="0" distR="0" wp14:anchorId="0F5A4A36" wp14:editId="3D05CBA7">
            <wp:extent cx="5607685" cy="24193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15269" cy="2422622"/>
                    </a:xfrm>
                    <a:prstGeom prst="rect">
                      <a:avLst/>
                    </a:prstGeom>
                    <a:noFill/>
                    <a:ln>
                      <a:noFill/>
                    </a:ln>
                  </pic:spPr>
                </pic:pic>
              </a:graphicData>
            </a:graphic>
          </wp:inline>
        </w:drawing>
      </w:r>
    </w:p>
    <w:p w14:paraId="4A0F5A81" w14:textId="77777777" w:rsidR="00E92542" w:rsidRPr="00495156" w:rsidRDefault="00750EAD" w:rsidP="00495156">
      <w:pPr>
        <w:spacing w:after="0" w:line="360" w:lineRule="auto"/>
        <w:ind w:firstLine="720"/>
        <w:jc w:val="center"/>
        <w:rPr>
          <w:rFonts w:ascii="Times New Roman" w:hAnsi="Times New Roman" w:cs="Times New Roman"/>
          <w:sz w:val="28"/>
          <w:szCs w:val="28"/>
        </w:rPr>
      </w:pPr>
      <w:r w:rsidRPr="00495156">
        <w:rPr>
          <w:rFonts w:ascii="Times New Roman" w:hAnsi="Times New Roman" w:cs="Times New Roman"/>
          <w:sz w:val="28"/>
          <w:szCs w:val="28"/>
          <w:lang w:val="ru-RU"/>
        </w:rPr>
        <w:t xml:space="preserve">Рисунок 1.2. </w:t>
      </w:r>
      <w:r w:rsidRPr="00495156">
        <w:rPr>
          <w:rFonts w:ascii="Times New Roman" w:hAnsi="Times New Roman" w:cs="Times New Roman"/>
          <w:sz w:val="28"/>
          <w:szCs w:val="28"/>
        </w:rPr>
        <w:t xml:space="preserve">Цикл політики (за </w:t>
      </w:r>
      <w:proofErr w:type="spellStart"/>
      <w:r w:rsidRPr="00495156">
        <w:rPr>
          <w:rFonts w:ascii="Times New Roman" w:hAnsi="Times New Roman" w:cs="Times New Roman"/>
          <w:sz w:val="28"/>
          <w:szCs w:val="28"/>
        </w:rPr>
        <w:t>Янгом</w:t>
      </w:r>
      <w:proofErr w:type="spellEnd"/>
      <w:r w:rsidRPr="00495156">
        <w:rPr>
          <w:rFonts w:ascii="Times New Roman" w:hAnsi="Times New Roman" w:cs="Times New Roman"/>
          <w:sz w:val="28"/>
          <w:szCs w:val="28"/>
        </w:rPr>
        <w:t xml:space="preserve"> і </w:t>
      </w:r>
      <w:proofErr w:type="spellStart"/>
      <w:r w:rsidRPr="00495156">
        <w:rPr>
          <w:rFonts w:ascii="Times New Roman" w:hAnsi="Times New Roman" w:cs="Times New Roman"/>
          <w:sz w:val="28"/>
          <w:szCs w:val="28"/>
        </w:rPr>
        <w:t>Куїнн</w:t>
      </w:r>
      <w:proofErr w:type="spellEnd"/>
      <w:r w:rsidRPr="00495156">
        <w:rPr>
          <w:rFonts w:ascii="Times New Roman" w:hAnsi="Times New Roman" w:cs="Times New Roman"/>
          <w:sz w:val="28"/>
          <w:szCs w:val="28"/>
        </w:rPr>
        <w:t>)</w:t>
      </w:r>
    </w:p>
    <w:p w14:paraId="5E48E9C5" w14:textId="77777777" w:rsidR="00E92542" w:rsidRPr="00495156" w:rsidRDefault="00E92542" w:rsidP="00495156">
      <w:pPr>
        <w:spacing w:after="0" w:line="360" w:lineRule="auto"/>
        <w:ind w:firstLine="720"/>
        <w:jc w:val="center"/>
        <w:rPr>
          <w:rFonts w:ascii="Times New Roman" w:hAnsi="Times New Roman" w:cs="Times New Roman"/>
          <w:sz w:val="28"/>
          <w:szCs w:val="28"/>
        </w:rPr>
      </w:pPr>
    </w:p>
    <w:p w14:paraId="63B48B7A" w14:textId="753CC0B0" w:rsidR="00750EAD" w:rsidRPr="00495156" w:rsidRDefault="00E92542" w:rsidP="00495156">
      <w:pPr>
        <w:spacing w:after="0" w:line="360" w:lineRule="auto"/>
        <w:ind w:firstLine="720"/>
        <w:jc w:val="both"/>
        <w:rPr>
          <w:rFonts w:ascii="Times New Roman" w:hAnsi="Times New Roman" w:cs="Times New Roman"/>
          <w:sz w:val="28"/>
          <w:szCs w:val="28"/>
          <w:lang w:val="ru-RU"/>
        </w:rPr>
      </w:pPr>
      <w:proofErr w:type="spellStart"/>
      <w:r w:rsidRPr="00495156">
        <w:rPr>
          <w:rFonts w:ascii="Times New Roman" w:hAnsi="Times New Roman" w:cs="Times New Roman"/>
          <w:sz w:val="28"/>
          <w:szCs w:val="28"/>
          <w:lang w:val="ru-RU"/>
        </w:rPr>
        <w:t>Отже</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п</w:t>
      </w:r>
      <w:r w:rsidR="00750EAD" w:rsidRPr="00495156">
        <w:rPr>
          <w:rFonts w:ascii="Times New Roman" w:hAnsi="Times New Roman" w:cs="Times New Roman"/>
          <w:sz w:val="28"/>
          <w:szCs w:val="28"/>
        </w:rPr>
        <w:t>роцес аналізу державної політики є замкненим циклом</w:t>
      </w:r>
      <w:r w:rsidRPr="00495156">
        <w:rPr>
          <w:rFonts w:ascii="Times New Roman" w:hAnsi="Times New Roman" w:cs="Times New Roman"/>
          <w:sz w:val="28"/>
          <w:szCs w:val="28"/>
          <w:lang w:val="ru-RU"/>
        </w:rPr>
        <w:t>.</w:t>
      </w:r>
    </w:p>
    <w:p w14:paraId="1D0DDEAD" w14:textId="08A28227" w:rsidR="00E92542" w:rsidRPr="00495156" w:rsidRDefault="00E92542" w:rsidP="00495156">
      <w:pPr>
        <w:spacing w:after="0" w:line="360" w:lineRule="auto"/>
        <w:ind w:firstLine="720"/>
        <w:jc w:val="both"/>
        <w:rPr>
          <w:rFonts w:ascii="Times New Roman" w:hAnsi="Times New Roman" w:cs="Times New Roman"/>
          <w:sz w:val="28"/>
          <w:szCs w:val="28"/>
        </w:rPr>
      </w:pPr>
      <w:proofErr w:type="spellStart"/>
      <w:r w:rsidRPr="00495156">
        <w:rPr>
          <w:rFonts w:ascii="Times New Roman" w:hAnsi="Times New Roman" w:cs="Times New Roman"/>
          <w:sz w:val="28"/>
          <w:szCs w:val="28"/>
          <w:lang w:val="ru-RU"/>
        </w:rPr>
        <w:t>Науковець</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 xml:space="preserve">О. Кучеренко розробив систематизацію на основі різних підходів в сфері державної політики, </w:t>
      </w:r>
      <w:r w:rsidRPr="00495156">
        <w:rPr>
          <w:rFonts w:ascii="Times New Roman" w:hAnsi="Times New Roman" w:cs="Times New Roman"/>
          <w:sz w:val="28"/>
          <w:szCs w:val="28"/>
          <w:lang w:val="ru-RU"/>
        </w:rPr>
        <w:t xml:space="preserve">та </w:t>
      </w:r>
      <w:proofErr w:type="spellStart"/>
      <w:r w:rsidRPr="00495156">
        <w:rPr>
          <w:rFonts w:ascii="Times New Roman" w:hAnsi="Times New Roman" w:cs="Times New Roman"/>
          <w:sz w:val="28"/>
          <w:szCs w:val="28"/>
          <w:lang w:val="ru-RU"/>
        </w:rPr>
        <w:t>зробив</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висновок</w:t>
      </w:r>
      <w:proofErr w:type="spellEnd"/>
      <w:r w:rsidRPr="00495156">
        <w:rPr>
          <w:rFonts w:ascii="Times New Roman" w:hAnsi="Times New Roman" w:cs="Times New Roman"/>
          <w:sz w:val="28"/>
          <w:szCs w:val="28"/>
          <w:lang w:val="ru-RU"/>
        </w:rPr>
        <w:t xml:space="preserve">, </w:t>
      </w:r>
      <w:proofErr w:type="gramStart"/>
      <w:r w:rsidRPr="00495156">
        <w:rPr>
          <w:rFonts w:ascii="Times New Roman" w:hAnsi="Times New Roman" w:cs="Times New Roman"/>
          <w:sz w:val="28"/>
          <w:szCs w:val="28"/>
        </w:rPr>
        <w:t xml:space="preserve">що </w:t>
      </w:r>
      <w:r w:rsidRPr="00495156">
        <w:rPr>
          <w:rFonts w:ascii="Times New Roman" w:hAnsi="Times New Roman" w:cs="Times New Roman"/>
          <w:sz w:val="28"/>
          <w:szCs w:val="28"/>
          <w:lang w:val="ru-RU"/>
        </w:rPr>
        <w:t xml:space="preserve"> на</w:t>
      </w:r>
      <w:proofErr w:type="gram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сучасному</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етапі</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переважають три головні концепції державної політики, а саме:</w:t>
      </w:r>
    </w:p>
    <w:p w14:paraId="38244E91" w14:textId="708AE5A6" w:rsidR="00E92542" w:rsidRPr="00495156" w:rsidRDefault="00E92542"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1) плюралістична. Дана концепція звертає увагу формуванні і  здійсненні державної політики в демократичному суспільстві як </w:t>
      </w:r>
      <w:proofErr w:type="spellStart"/>
      <w:r w:rsidRPr="00495156">
        <w:rPr>
          <w:rFonts w:ascii="Times New Roman" w:hAnsi="Times New Roman" w:cs="Times New Roman"/>
          <w:sz w:val="28"/>
          <w:szCs w:val="28"/>
        </w:rPr>
        <w:t>мультирівневої</w:t>
      </w:r>
      <w:proofErr w:type="spellEnd"/>
      <w:r w:rsidRPr="00495156">
        <w:rPr>
          <w:rFonts w:ascii="Times New Roman" w:hAnsi="Times New Roman" w:cs="Times New Roman"/>
          <w:sz w:val="28"/>
          <w:szCs w:val="28"/>
        </w:rPr>
        <w:t xml:space="preserve"> конкуренції між впливовими суспільно-політичними групами та об’єднаннями);</w:t>
      </w:r>
    </w:p>
    <w:p w14:paraId="63E6E199" w14:textId="5CBF5057" w:rsidR="00E92542" w:rsidRPr="00495156" w:rsidRDefault="00E92542"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2) суспільного вибору. Дана концепція розглядає індивіда, який є соціально-політично орієнтований та є основним носієм соціальної активності. В результаті чого, на здійснення державної політики великий вплив мають державні та політичні діячі, які працюють на високих щаблях управління та здійснюють свої дії на основі вибору раціонального соціального інтересу);</w:t>
      </w:r>
    </w:p>
    <w:p w14:paraId="2B698B04" w14:textId="530B0041" w:rsidR="00E92542" w:rsidRPr="00495156" w:rsidRDefault="00BE7643"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3) детерміністська. </w:t>
      </w:r>
      <w:r w:rsidRPr="00495156">
        <w:rPr>
          <w:rFonts w:ascii="Times New Roman" w:hAnsi="Times New Roman" w:cs="Times New Roman"/>
          <w:sz w:val="28"/>
          <w:szCs w:val="28"/>
          <w:lang w:val="ru-RU"/>
        </w:rPr>
        <w:t xml:space="preserve">Дана </w:t>
      </w:r>
      <w:proofErr w:type="spellStart"/>
      <w:r w:rsidRPr="00495156">
        <w:rPr>
          <w:rFonts w:ascii="Times New Roman" w:hAnsi="Times New Roman" w:cs="Times New Roman"/>
          <w:sz w:val="28"/>
          <w:szCs w:val="28"/>
          <w:lang w:val="ru-RU"/>
        </w:rPr>
        <w:t>концепція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визначає</w:t>
      </w:r>
      <w:proofErr w:type="spellEnd"/>
      <w:r w:rsidRPr="00495156">
        <w:rPr>
          <w:rFonts w:ascii="Times New Roman" w:hAnsi="Times New Roman" w:cs="Times New Roman"/>
          <w:sz w:val="28"/>
          <w:szCs w:val="28"/>
          <w:lang w:val="ru-RU"/>
        </w:rPr>
        <w:t xml:space="preserve"> </w:t>
      </w:r>
      <w:r w:rsidR="00E92542" w:rsidRPr="00495156">
        <w:rPr>
          <w:rFonts w:ascii="Times New Roman" w:hAnsi="Times New Roman" w:cs="Times New Roman"/>
          <w:sz w:val="28"/>
          <w:szCs w:val="28"/>
        </w:rPr>
        <w:t>становлення та фу</w:t>
      </w:r>
      <w:r w:rsidRPr="00495156">
        <w:rPr>
          <w:rFonts w:ascii="Times New Roman" w:hAnsi="Times New Roman" w:cs="Times New Roman"/>
          <w:sz w:val="28"/>
          <w:szCs w:val="28"/>
        </w:rPr>
        <w:t xml:space="preserve">нкціонування державної політики за </w:t>
      </w:r>
      <w:r w:rsidR="00E92542" w:rsidRPr="00495156">
        <w:rPr>
          <w:rFonts w:ascii="Times New Roman" w:hAnsi="Times New Roman" w:cs="Times New Roman"/>
          <w:sz w:val="28"/>
          <w:szCs w:val="28"/>
        </w:rPr>
        <w:t>економічними відносинами та в</w:t>
      </w:r>
      <w:r w:rsidRPr="00495156">
        <w:rPr>
          <w:rFonts w:ascii="Times New Roman" w:hAnsi="Times New Roman" w:cs="Times New Roman"/>
          <w:sz w:val="28"/>
          <w:szCs w:val="28"/>
        </w:rPr>
        <w:t>ідповідним способом виробництва</w:t>
      </w:r>
      <w:r w:rsidR="00E92542" w:rsidRPr="00495156">
        <w:rPr>
          <w:rFonts w:ascii="Times New Roman" w:hAnsi="Times New Roman" w:cs="Times New Roman"/>
          <w:sz w:val="28"/>
          <w:szCs w:val="28"/>
        </w:rPr>
        <w:t>.</w:t>
      </w:r>
    </w:p>
    <w:p w14:paraId="0B06E987" w14:textId="328A7BEA" w:rsidR="00E92542" w:rsidRPr="00495156" w:rsidRDefault="00BE7643"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На думку, О. Кучеренка, дані концепції дають нам можливість визначити певну логіку </w:t>
      </w:r>
      <w:proofErr w:type="spellStart"/>
      <w:r w:rsidRPr="00495156">
        <w:rPr>
          <w:rFonts w:ascii="Times New Roman" w:hAnsi="Times New Roman" w:cs="Times New Roman"/>
          <w:sz w:val="28"/>
          <w:szCs w:val="28"/>
        </w:rPr>
        <w:t>винекнення</w:t>
      </w:r>
      <w:proofErr w:type="spellEnd"/>
      <w:r w:rsidRPr="00495156">
        <w:rPr>
          <w:rFonts w:ascii="Times New Roman" w:hAnsi="Times New Roman" w:cs="Times New Roman"/>
          <w:sz w:val="28"/>
          <w:szCs w:val="28"/>
        </w:rPr>
        <w:t xml:space="preserve"> всіх можливих умов задля розробки </w:t>
      </w:r>
      <w:r w:rsidR="00E92542" w:rsidRPr="00495156">
        <w:rPr>
          <w:rFonts w:ascii="Times New Roman" w:hAnsi="Times New Roman" w:cs="Times New Roman"/>
          <w:sz w:val="28"/>
          <w:szCs w:val="28"/>
        </w:rPr>
        <w:lastRenderedPageBreak/>
        <w:t>концептуальних засад формування та здійснення державної</w:t>
      </w:r>
      <w:r w:rsidRPr="00495156">
        <w:rPr>
          <w:rFonts w:ascii="Times New Roman" w:hAnsi="Times New Roman" w:cs="Times New Roman"/>
          <w:sz w:val="28"/>
          <w:szCs w:val="28"/>
        </w:rPr>
        <w:t xml:space="preserve"> політики в Україні. </w:t>
      </w:r>
      <w:r w:rsidRPr="00495156">
        <w:rPr>
          <w:rStyle w:val="a5"/>
          <w:rFonts w:ascii="Times New Roman" w:hAnsi="Times New Roman" w:cs="Times New Roman"/>
          <w:sz w:val="28"/>
          <w:szCs w:val="28"/>
        </w:rPr>
        <w:footnoteReference w:id="14"/>
      </w:r>
    </w:p>
    <w:p w14:paraId="49203FCF" w14:textId="18468C8F" w:rsidR="00E92542" w:rsidRPr="00495156" w:rsidRDefault="00BE7643"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Автори посібника «Державна політика: аналіз та механізми її впровадження в Україні» за загальною редакцією В. </w:t>
      </w:r>
      <w:proofErr w:type="spellStart"/>
      <w:r w:rsidRPr="00495156">
        <w:rPr>
          <w:rFonts w:ascii="Times New Roman" w:hAnsi="Times New Roman" w:cs="Times New Roman"/>
          <w:sz w:val="28"/>
          <w:szCs w:val="28"/>
        </w:rPr>
        <w:t>Ребкала</w:t>
      </w:r>
      <w:proofErr w:type="spellEnd"/>
      <w:r w:rsidRPr="00495156">
        <w:rPr>
          <w:rFonts w:ascii="Times New Roman" w:hAnsi="Times New Roman" w:cs="Times New Roman"/>
          <w:sz w:val="28"/>
          <w:szCs w:val="28"/>
        </w:rPr>
        <w:t>. В. </w:t>
      </w:r>
      <w:proofErr w:type="spellStart"/>
      <w:r w:rsidRPr="00495156">
        <w:rPr>
          <w:rFonts w:ascii="Times New Roman" w:hAnsi="Times New Roman" w:cs="Times New Roman"/>
          <w:sz w:val="28"/>
          <w:szCs w:val="28"/>
        </w:rPr>
        <w:t>Тертички</w:t>
      </w:r>
      <w:proofErr w:type="spellEnd"/>
      <w:r w:rsidRPr="00495156">
        <w:rPr>
          <w:rFonts w:ascii="Times New Roman" w:hAnsi="Times New Roman" w:cs="Times New Roman"/>
          <w:sz w:val="28"/>
          <w:szCs w:val="28"/>
        </w:rPr>
        <w:t xml:space="preserve">, пояснюють, що: «державна політика - стабільна, цілеспрямована та організована діяльність чи бездіяльність державних інституцій, здійснювані безпосередньо чи опосередковано щодо певної проблеми або сукупності проблем, яка впливає на життя суспільства». </w:t>
      </w:r>
      <w:r w:rsidRPr="00495156">
        <w:rPr>
          <w:rStyle w:val="a5"/>
          <w:rFonts w:ascii="Times New Roman" w:hAnsi="Times New Roman" w:cs="Times New Roman"/>
          <w:sz w:val="28"/>
          <w:szCs w:val="28"/>
        </w:rPr>
        <w:footnoteReference w:id="15"/>
      </w:r>
    </w:p>
    <w:p w14:paraId="53EFC502" w14:textId="3065C7C0" w:rsidR="00BE7643" w:rsidRPr="00495156" w:rsidRDefault="00BE7643" w:rsidP="00495156">
      <w:pPr>
        <w:spacing w:after="0" w:line="360" w:lineRule="auto"/>
        <w:ind w:firstLine="720"/>
        <w:jc w:val="both"/>
        <w:rPr>
          <w:rFonts w:ascii="Times New Roman" w:hAnsi="Times New Roman" w:cs="Times New Roman"/>
          <w:sz w:val="28"/>
          <w:szCs w:val="28"/>
          <w:lang w:val="ru-RU"/>
        </w:rPr>
      </w:pPr>
      <w:proofErr w:type="spellStart"/>
      <w:r w:rsidRPr="00495156">
        <w:rPr>
          <w:rFonts w:ascii="Times New Roman" w:hAnsi="Times New Roman" w:cs="Times New Roman"/>
          <w:sz w:val="28"/>
          <w:szCs w:val="28"/>
          <w:lang w:val="ru-RU"/>
        </w:rPr>
        <w:t>Крім</w:t>
      </w:r>
      <w:proofErr w:type="spellEnd"/>
      <w:r w:rsidRPr="00495156">
        <w:rPr>
          <w:rFonts w:ascii="Times New Roman" w:hAnsi="Times New Roman" w:cs="Times New Roman"/>
          <w:sz w:val="28"/>
          <w:szCs w:val="28"/>
          <w:lang w:val="ru-RU"/>
        </w:rPr>
        <w:t xml:space="preserve"> того, сам </w:t>
      </w:r>
      <w:proofErr w:type="spellStart"/>
      <w:r w:rsidRPr="00495156">
        <w:rPr>
          <w:rFonts w:ascii="Times New Roman" w:hAnsi="Times New Roman" w:cs="Times New Roman"/>
          <w:sz w:val="28"/>
          <w:szCs w:val="28"/>
          <w:lang w:val="ru-RU"/>
        </w:rPr>
        <w:t>термін</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державна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характеризмується</w:t>
      </w:r>
      <w:proofErr w:type="spellEnd"/>
      <w:r w:rsidRPr="00495156">
        <w:rPr>
          <w:rFonts w:ascii="Times New Roman" w:hAnsi="Times New Roman" w:cs="Times New Roman"/>
          <w:sz w:val="28"/>
          <w:szCs w:val="28"/>
          <w:lang w:val="ru-RU"/>
        </w:rPr>
        <w:t xml:space="preserve"> в </w:t>
      </w:r>
      <w:proofErr w:type="spellStart"/>
      <w:r w:rsidRPr="00495156">
        <w:rPr>
          <w:rFonts w:ascii="Times New Roman" w:hAnsi="Times New Roman" w:cs="Times New Roman"/>
          <w:sz w:val="28"/>
          <w:szCs w:val="28"/>
          <w:lang w:val="ru-RU"/>
        </w:rPr>
        <w:t>усіх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науковців</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по-різному</w:t>
      </w:r>
      <w:proofErr w:type="spellEnd"/>
      <w:r w:rsidRPr="00495156">
        <w:rPr>
          <w:rFonts w:ascii="Times New Roman" w:hAnsi="Times New Roman" w:cs="Times New Roman"/>
          <w:sz w:val="28"/>
          <w:szCs w:val="28"/>
          <w:lang w:val="ru-RU"/>
        </w:rPr>
        <w:t xml:space="preserve">. </w:t>
      </w:r>
    </w:p>
    <w:p w14:paraId="66FA07A3" w14:textId="08930FC4" w:rsidR="00BE7643" w:rsidRPr="00495156" w:rsidRDefault="00BE7643"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lang w:val="ru-RU"/>
        </w:rPr>
        <w:t xml:space="preserve">За словами </w:t>
      </w:r>
      <w:r w:rsidRPr="00495156">
        <w:rPr>
          <w:rFonts w:ascii="Times New Roman" w:hAnsi="Times New Roman" w:cs="Times New Roman"/>
          <w:sz w:val="28"/>
          <w:szCs w:val="28"/>
        </w:rPr>
        <w:t xml:space="preserve">В. </w:t>
      </w:r>
      <w:proofErr w:type="spellStart"/>
      <w:r w:rsidRPr="00495156">
        <w:rPr>
          <w:rFonts w:ascii="Times New Roman" w:hAnsi="Times New Roman" w:cs="Times New Roman"/>
          <w:sz w:val="28"/>
          <w:szCs w:val="28"/>
        </w:rPr>
        <w:t>Купрія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різне</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трактування</w:t>
      </w:r>
      <w:proofErr w:type="spellEnd"/>
      <w:r w:rsidRPr="00495156">
        <w:rPr>
          <w:rFonts w:ascii="Times New Roman" w:hAnsi="Times New Roman" w:cs="Times New Roman"/>
          <w:sz w:val="28"/>
          <w:szCs w:val="28"/>
          <w:lang w:val="ru-RU"/>
        </w:rPr>
        <w:t xml:space="preserve"> </w:t>
      </w:r>
      <w:proofErr w:type="spellStart"/>
      <w:proofErr w:type="gramStart"/>
      <w:r w:rsidRPr="00495156">
        <w:rPr>
          <w:rFonts w:ascii="Times New Roman" w:hAnsi="Times New Roman" w:cs="Times New Roman"/>
          <w:sz w:val="28"/>
          <w:szCs w:val="28"/>
          <w:lang w:val="ru-RU"/>
        </w:rPr>
        <w:t>терміну</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 xml:space="preserve"> пов’язує</w:t>
      </w:r>
      <w:proofErr w:type="gramEnd"/>
      <w:r w:rsidRPr="00495156">
        <w:rPr>
          <w:rFonts w:ascii="Times New Roman" w:hAnsi="Times New Roman" w:cs="Times New Roman"/>
          <w:sz w:val="28"/>
          <w:szCs w:val="28"/>
        </w:rPr>
        <w:t xml:space="preserve"> </w:t>
      </w:r>
      <w:r w:rsidRPr="00495156">
        <w:rPr>
          <w:rFonts w:ascii="Times New Roman" w:hAnsi="Times New Roman" w:cs="Times New Roman"/>
          <w:sz w:val="28"/>
          <w:szCs w:val="28"/>
          <w:lang w:val="ru-RU"/>
        </w:rPr>
        <w:t xml:space="preserve">з </w:t>
      </w:r>
      <w:r w:rsidRPr="00495156">
        <w:rPr>
          <w:rFonts w:ascii="Times New Roman" w:hAnsi="Times New Roman" w:cs="Times New Roman"/>
          <w:sz w:val="28"/>
          <w:szCs w:val="28"/>
        </w:rPr>
        <w:t xml:space="preserve">проблемою </w:t>
      </w:r>
      <w:r w:rsidRPr="00495156">
        <w:rPr>
          <w:rFonts w:ascii="Times New Roman" w:hAnsi="Times New Roman" w:cs="Times New Roman"/>
          <w:sz w:val="28"/>
          <w:szCs w:val="28"/>
          <w:lang w:val="ru-RU"/>
        </w:rPr>
        <w:t xml:space="preserve">у </w:t>
      </w:r>
      <w:r w:rsidRPr="00495156">
        <w:rPr>
          <w:rFonts w:ascii="Times New Roman" w:hAnsi="Times New Roman" w:cs="Times New Roman"/>
          <w:sz w:val="28"/>
          <w:szCs w:val="28"/>
        </w:rPr>
        <w:t xml:space="preserve">перекладі, </w:t>
      </w:r>
      <w:r w:rsidRPr="00495156">
        <w:rPr>
          <w:rFonts w:ascii="Times New Roman" w:hAnsi="Times New Roman" w:cs="Times New Roman"/>
          <w:sz w:val="28"/>
          <w:szCs w:val="28"/>
          <w:lang w:val="ru-RU"/>
        </w:rPr>
        <w:t xml:space="preserve">тому </w:t>
      </w:r>
      <w:proofErr w:type="spellStart"/>
      <w:r w:rsidRPr="00495156">
        <w:rPr>
          <w:rFonts w:ascii="Times New Roman" w:hAnsi="Times New Roman" w:cs="Times New Roman"/>
          <w:sz w:val="28"/>
          <w:szCs w:val="28"/>
          <w:lang w:val="ru-RU"/>
        </w:rPr>
        <w:t>що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саме</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 xml:space="preserve">слово «політика» в українській мові відповідає одразу </w:t>
      </w:r>
      <w:proofErr w:type="spellStart"/>
      <w:r w:rsidRPr="00495156">
        <w:rPr>
          <w:rFonts w:ascii="Times New Roman" w:hAnsi="Times New Roman" w:cs="Times New Roman"/>
          <w:sz w:val="28"/>
          <w:szCs w:val="28"/>
          <w:lang w:val="ru-RU"/>
        </w:rPr>
        <w:t>декільком</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іншомовним поняттям</w:t>
      </w:r>
      <w:r w:rsidR="005B13ED" w:rsidRPr="00495156">
        <w:rPr>
          <w:rFonts w:ascii="Times New Roman" w:hAnsi="Times New Roman" w:cs="Times New Roman"/>
          <w:sz w:val="28"/>
          <w:szCs w:val="28"/>
          <w:lang w:val="ru-RU"/>
        </w:rPr>
        <w:t>.</w:t>
      </w:r>
      <w:r w:rsidRPr="00495156">
        <w:rPr>
          <w:rStyle w:val="a5"/>
          <w:rFonts w:ascii="Times New Roman" w:hAnsi="Times New Roman" w:cs="Times New Roman"/>
          <w:sz w:val="28"/>
          <w:szCs w:val="28"/>
        </w:rPr>
        <w:footnoteReference w:id="16"/>
      </w:r>
    </w:p>
    <w:p w14:paraId="0CD07CFE" w14:textId="6E0ECAF8" w:rsidR="005B13ED" w:rsidRPr="00495156" w:rsidRDefault="005B13ED"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 </w:t>
      </w:r>
      <w:proofErr w:type="spellStart"/>
      <w:r w:rsidRPr="00495156">
        <w:rPr>
          <w:rFonts w:ascii="Times New Roman" w:hAnsi="Times New Roman" w:cs="Times New Roman"/>
          <w:sz w:val="28"/>
          <w:szCs w:val="28"/>
        </w:rPr>
        <w:t>Politics</w:t>
      </w:r>
      <w:proofErr w:type="spellEnd"/>
      <w:r w:rsidRPr="00495156">
        <w:rPr>
          <w:rFonts w:ascii="Times New Roman" w:hAnsi="Times New Roman" w:cs="Times New Roman"/>
          <w:sz w:val="28"/>
          <w:szCs w:val="28"/>
        </w:rPr>
        <w:t xml:space="preserve"> - сфера взаємовідносин різних соціальних груп та індивідів з приводу використання інститутів публічної влади для реалізації своїх суспільно значущих інтересів і потреб.</w:t>
      </w:r>
      <w:r w:rsidRPr="00495156">
        <w:rPr>
          <w:rStyle w:val="a5"/>
          <w:rFonts w:ascii="Times New Roman" w:hAnsi="Times New Roman" w:cs="Times New Roman"/>
          <w:sz w:val="28"/>
          <w:szCs w:val="28"/>
        </w:rPr>
        <w:footnoteReference w:id="17"/>
      </w:r>
    </w:p>
    <w:p w14:paraId="488D7E82" w14:textId="716428CF" w:rsidR="005B13ED" w:rsidRPr="00495156" w:rsidRDefault="005B13ED"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rPr>
        <w:t>Polity</w:t>
      </w:r>
      <w:proofErr w:type="spellEnd"/>
      <w:r w:rsidRPr="00495156">
        <w:rPr>
          <w:rFonts w:ascii="Times New Roman" w:hAnsi="Times New Roman" w:cs="Times New Roman"/>
          <w:sz w:val="28"/>
          <w:szCs w:val="28"/>
        </w:rPr>
        <w:t xml:space="preserve"> – група людей, через яких виявляється воля</w:t>
      </w:r>
      <w:r w:rsidRPr="00495156">
        <w:rPr>
          <w:rFonts w:ascii="Times New Roman" w:hAnsi="Times New Roman" w:cs="Times New Roman"/>
          <w:sz w:val="28"/>
          <w:szCs w:val="28"/>
          <w:lang w:val="ru-RU"/>
        </w:rPr>
        <w:t>.</w:t>
      </w:r>
      <w:r w:rsidRPr="00495156">
        <w:rPr>
          <w:rFonts w:ascii="Times New Roman" w:hAnsi="Times New Roman" w:cs="Times New Roman"/>
          <w:sz w:val="28"/>
          <w:szCs w:val="28"/>
        </w:rPr>
        <w:t xml:space="preserve"> </w:t>
      </w:r>
      <w:r w:rsidRPr="00495156">
        <w:rPr>
          <w:rStyle w:val="a5"/>
          <w:rFonts w:ascii="Times New Roman" w:hAnsi="Times New Roman" w:cs="Times New Roman"/>
          <w:sz w:val="28"/>
          <w:szCs w:val="28"/>
        </w:rPr>
        <w:footnoteReference w:id="18"/>
      </w:r>
    </w:p>
    <w:p w14:paraId="2A7E72BB" w14:textId="500420EA" w:rsidR="005B13ED" w:rsidRPr="00495156" w:rsidRDefault="005B13ED"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rPr>
        <w:t>Policy</w:t>
      </w:r>
      <w:proofErr w:type="spellEnd"/>
      <w:r w:rsidRPr="00495156">
        <w:rPr>
          <w:rFonts w:ascii="Times New Roman" w:hAnsi="Times New Roman" w:cs="Times New Roman"/>
          <w:sz w:val="28"/>
          <w:szCs w:val="28"/>
        </w:rPr>
        <w:t xml:space="preserve"> – розуміється певний план, курс або напрям дій, обраний, прийнятий і дотримуваний владою, керівником, політичною партією тощо</w:t>
      </w:r>
      <w:r w:rsidR="001943E6" w:rsidRPr="00495156">
        <w:rPr>
          <w:rFonts w:ascii="Times New Roman" w:hAnsi="Times New Roman" w:cs="Times New Roman"/>
          <w:sz w:val="28"/>
          <w:szCs w:val="28"/>
          <w:lang w:val="ru-RU"/>
        </w:rPr>
        <w:t>.</w:t>
      </w:r>
      <w:r w:rsidRPr="00495156">
        <w:rPr>
          <w:rStyle w:val="a5"/>
          <w:rFonts w:ascii="Times New Roman" w:hAnsi="Times New Roman" w:cs="Times New Roman"/>
          <w:sz w:val="28"/>
          <w:szCs w:val="28"/>
        </w:rPr>
        <w:footnoteReference w:id="19"/>
      </w:r>
    </w:p>
    <w:p w14:paraId="496F91E4" w14:textId="168F41A2" w:rsidR="001943E6" w:rsidRPr="00495156" w:rsidRDefault="001943E6" w:rsidP="00495156">
      <w:pPr>
        <w:spacing w:after="0" w:line="360" w:lineRule="auto"/>
        <w:ind w:firstLine="720"/>
        <w:jc w:val="both"/>
        <w:rPr>
          <w:rFonts w:ascii="Times New Roman" w:hAnsi="Times New Roman" w:cs="Times New Roman"/>
          <w:sz w:val="28"/>
          <w:szCs w:val="28"/>
          <w:lang w:val="ru-RU"/>
        </w:rPr>
      </w:pPr>
      <w:proofErr w:type="spellStart"/>
      <w:r w:rsidRPr="00495156">
        <w:rPr>
          <w:rFonts w:ascii="Times New Roman" w:hAnsi="Times New Roman" w:cs="Times New Roman"/>
          <w:sz w:val="28"/>
          <w:szCs w:val="28"/>
          <w:lang w:val="ru-RU"/>
        </w:rPr>
        <w:t>Українські</w:t>
      </w:r>
      <w:proofErr w:type="spellEnd"/>
      <w:r w:rsidRPr="00495156">
        <w:rPr>
          <w:rFonts w:ascii="Times New Roman" w:hAnsi="Times New Roman" w:cs="Times New Roman"/>
          <w:sz w:val="28"/>
          <w:szCs w:val="28"/>
          <w:lang w:val="ru-RU"/>
        </w:rPr>
        <w:t xml:space="preserve"> та </w:t>
      </w:r>
      <w:proofErr w:type="spellStart"/>
      <w:r w:rsidRPr="00495156">
        <w:rPr>
          <w:rFonts w:ascii="Times New Roman" w:hAnsi="Times New Roman" w:cs="Times New Roman"/>
          <w:sz w:val="28"/>
          <w:szCs w:val="28"/>
          <w:lang w:val="ru-RU"/>
        </w:rPr>
        <w:t>зарубіжні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науковді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претримуються</w:t>
      </w:r>
      <w:proofErr w:type="spellEnd"/>
      <w:r w:rsidRPr="00495156">
        <w:rPr>
          <w:rFonts w:ascii="Times New Roman" w:hAnsi="Times New Roman" w:cs="Times New Roman"/>
          <w:sz w:val="28"/>
          <w:szCs w:val="28"/>
          <w:lang w:val="ru-RU"/>
        </w:rPr>
        <w:t xml:space="preserve"> думки, </w:t>
      </w:r>
      <w:proofErr w:type="spellStart"/>
      <w:r w:rsidRPr="00495156">
        <w:rPr>
          <w:rFonts w:ascii="Times New Roman" w:hAnsi="Times New Roman" w:cs="Times New Roman"/>
          <w:sz w:val="28"/>
          <w:szCs w:val="28"/>
          <w:lang w:val="ru-RU"/>
        </w:rPr>
        <w:t>що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державна</w:t>
      </w:r>
      <w:proofErr w:type="spellEnd"/>
      <w:r w:rsidRPr="00495156">
        <w:rPr>
          <w:rFonts w:ascii="Times New Roman" w:hAnsi="Times New Roman" w:cs="Times New Roman"/>
          <w:sz w:val="28"/>
          <w:szCs w:val="28"/>
          <w:lang w:val="ru-RU"/>
        </w:rPr>
        <w:t xml:space="preserve"> </w:t>
      </w:r>
      <w:proofErr w:type="spellStart"/>
      <w:proofErr w:type="gramStart"/>
      <w:r w:rsidRPr="00495156">
        <w:rPr>
          <w:rFonts w:ascii="Times New Roman" w:hAnsi="Times New Roman" w:cs="Times New Roman"/>
          <w:sz w:val="28"/>
          <w:szCs w:val="28"/>
          <w:lang w:val="ru-RU"/>
        </w:rPr>
        <w:t>політика</w:t>
      </w:r>
      <w:proofErr w:type="spellEnd"/>
      <w:r w:rsidRPr="00495156">
        <w:rPr>
          <w:rFonts w:ascii="Times New Roman" w:hAnsi="Times New Roman" w:cs="Times New Roman"/>
          <w:sz w:val="28"/>
          <w:szCs w:val="28"/>
          <w:lang w:val="ru-RU"/>
        </w:rPr>
        <w:t>»  -</w:t>
      </w:r>
      <w:proofErr w:type="gram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це</w:t>
      </w:r>
      <w:proofErr w:type="spellEnd"/>
      <w:r w:rsidRPr="00495156">
        <w:rPr>
          <w:rFonts w:ascii="Times New Roman" w:hAnsi="Times New Roman" w:cs="Times New Roman"/>
          <w:sz w:val="28"/>
          <w:szCs w:val="28"/>
          <w:lang w:val="ru-RU"/>
        </w:rPr>
        <w:t xml:space="preserve"> не </w:t>
      </w:r>
      <w:proofErr w:type="spellStart"/>
      <w:r w:rsidRPr="00495156">
        <w:rPr>
          <w:rFonts w:ascii="Times New Roman" w:hAnsi="Times New Roman" w:cs="Times New Roman"/>
          <w:sz w:val="28"/>
          <w:szCs w:val="28"/>
          <w:lang w:val="ru-RU"/>
        </w:rPr>
        <w:t>завжди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якісь</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конкретні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дії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але</w:t>
      </w:r>
      <w:proofErr w:type="spellEnd"/>
      <w:r w:rsidRPr="00495156">
        <w:rPr>
          <w:rFonts w:ascii="Times New Roman" w:hAnsi="Times New Roman" w:cs="Times New Roman"/>
          <w:sz w:val="28"/>
          <w:szCs w:val="28"/>
          <w:lang w:val="ru-RU"/>
        </w:rPr>
        <w:t xml:space="preserve"> і </w:t>
      </w:r>
      <w:proofErr w:type="spellStart"/>
      <w:r w:rsidRPr="00495156">
        <w:rPr>
          <w:rFonts w:ascii="Times New Roman" w:hAnsi="Times New Roman" w:cs="Times New Roman"/>
          <w:sz w:val="28"/>
          <w:szCs w:val="28"/>
          <w:lang w:val="ru-RU"/>
        </w:rPr>
        <w:t>певна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бездіяльність</w:t>
      </w:r>
      <w:proofErr w:type="spellEnd"/>
      <w:r w:rsidRPr="00495156">
        <w:rPr>
          <w:rFonts w:ascii="Times New Roman" w:hAnsi="Times New Roman" w:cs="Times New Roman"/>
          <w:sz w:val="28"/>
          <w:szCs w:val="28"/>
          <w:lang w:val="ru-RU"/>
        </w:rPr>
        <w:t xml:space="preserve">. Тому </w:t>
      </w:r>
      <w:proofErr w:type="spellStart"/>
      <w:r w:rsidRPr="00495156">
        <w:rPr>
          <w:rFonts w:ascii="Times New Roman" w:hAnsi="Times New Roman" w:cs="Times New Roman"/>
          <w:sz w:val="28"/>
          <w:szCs w:val="28"/>
          <w:lang w:val="ru-RU"/>
        </w:rPr>
        <w:lastRenderedPageBreak/>
        <w:t>державна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складається</w:t>
      </w:r>
      <w:proofErr w:type="spellEnd"/>
      <w:r w:rsidRPr="00495156">
        <w:rPr>
          <w:rFonts w:ascii="Times New Roman" w:hAnsi="Times New Roman" w:cs="Times New Roman"/>
          <w:sz w:val="28"/>
          <w:szCs w:val="28"/>
          <w:lang w:val="ru-RU"/>
        </w:rPr>
        <w:t xml:space="preserve"> не </w:t>
      </w:r>
      <w:proofErr w:type="spellStart"/>
      <w:r w:rsidRPr="00495156">
        <w:rPr>
          <w:rFonts w:ascii="Times New Roman" w:hAnsi="Times New Roman" w:cs="Times New Roman"/>
          <w:sz w:val="28"/>
          <w:szCs w:val="28"/>
          <w:lang w:val="ru-RU"/>
        </w:rPr>
        <w:t>лише</w:t>
      </w:r>
      <w:proofErr w:type="spellEnd"/>
      <w:r w:rsidRPr="00495156">
        <w:rPr>
          <w:rFonts w:ascii="Times New Roman" w:hAnsi="Times New Roman" w:cs="Times New Roman"/>
          <w:sz w:val="28"/>
          <w:szCs w:val="28"/>
          <w:lang w:val="ru-RU"/>
        </w:rPr>
        <w:t xml:space="preserve"> з того </w:t>
      </w:r>
      <w:proofErr w:type="spellStart"/>
      <w:r w:rsidRPr="00495156">
        <w:rPr>
          <w:rFonts w:ascii="Times New Roman" w:hAnsi="Times New Roman" w:cs="Times New Roman"/>
          <w:sz w:val="28"/>
          <w:szCs w:val="28"/>
          <w:lang w:val="ru-RU"/>
        </w:rPr>
        <w:t>переліку</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що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зроблено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владою</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але</w:t>
      </w:r>
      <w:proofErr w:type="spellEnd"/>
      <w:r w:rsidRPr="00495156">
        <w:rPr>
          <w:rFonts w:ascii="Times New Roman" w:hAnsi="Times New Roman" w:cs="Times New Roman"/>
          <w:sz w:val="28"/>
          <w:szCs w:val="28"/>
          <w:lang w:val="ru-RU"/>
        </w:rPr>
        <w:t xml:space="preserve"> і з того, </w:t>
      </w:r>
      <w:proofErr w:type="spellStart"/>
      <w:r w:rsidRPr="00495156">
        <w:rPr>
          <w:rFonts w:ascii="Times New Roman" w:hAnsi="Times New Roman" w:cs="Times New Roman"/>
          <w:sz w:val="28"/>
          <w:szCs w:val="28"/>
          <w:lang w:val="ru-RU"/>
        </w:rPr>
        <w:t>що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владою</w:t>
      </w:r>
      <w:proofErr w:type="spellEnd"/>
      <w:r w:rsidRPr="00495156">
        <w:rPr>
          <w:rFonts w:ascii="Times New Roman" w:hAnsi="Times New Roman" w:cs="Times New Roman"/>
          <w:sz w:val="28"/>
          <w:szCs w:val="28"/>
          <w:lang w:val="ru-RU"/>
        </w:rPr>
        <w:t xml:space="preserve"> не робиться. </w:t>
      </w:r>
      <w:r w:rsidRPr="00495156">
        <w:rPr>
          <w:rStyle w:val="a5"/>
          <w:rFonts w:ascii="Times New Roman" w:hAnsi="Times New Roman" w:cs="Times New Roman"/>
          <w:sz w:val="28"/>
          <w:szCs w:val="28"/>
          <w:lang w:val="ru-RU"/>
        </w:rPr>
        <w:footnoteReference w:id="20"/>
      </w:r>
    </w:p>
    <w:p w14:paraId="3E9131D3" w14:textId="5E54D94F" w:rsidR="00BE7643" w:rsidRPr="00495156" w:rsidRDefault="001943E6"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rPr>
        <w:t>Виходячи з цієї позиції, «державна політика» може складатися не лише з переліку того, що має бути зроблено владою, але і того, що нею не робиться</w:t>
      </w:r>
      <w:r w:rsidRPr="00495156">
        <w:rPr>
          <w:rFonts w:ascii="Times New Roman" w:hAnsi="Times New Roman" w:cs="Times New Roman"/>
          <w:sz w:val="28"/>
          <w:szCs w:val="28"/>
          <w:lang w:val="ru-RU"/>
        </w:rPr>
        <w:t>.</w:t>
      </w:r>
    </w:p>
    <w:p w14:paraId="03BC2F01" w14:textId="165B958B" w:rsidR="00535635" w:rsidRPr="00495156" w:rsidRDefault="00535635"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М. </w:t>
      </w:r>
      <w:proofErr w:type="spellStart"/>
      <w:r w:rsidRPr="00495156">
        <w:rPr>
          <w:rFonts w:ascii="Times New Roman" w:hAnsi="Times New Roman" w:cs="Times New Roman"/>
          <w:sz w:val="28"/>
          <w:szCs w:val="28"/>
        </w:rPr>
        <w:t>Говлета</w:t>
      </w:r>
      <w:proofErr w:type="spellEnd"/>
      <w:r w:rsidRPr="00495156">
        <w:rPr>
          <w:rFonts w:ascii="Times New Roman" w:hAnsi="Times New Roman" w:cs="Times New Roman"/>
          <w:sz w:val="28"/>
          <w:szCs w:val="28"/>
        </w:rPr>
        <w:t>,</w:t>
      </w:r>
      <w:r w:rsidRPr="00495156">
        <w:rPr>
          <w:rFonts w:ascii="Times New Roman" w:hAnsi="Times New Roman" w:cs="Times New Roman"/>
          <w:sz w:val="28"/>
          <w:szCs w:val="28"/>
          <w:lang w:val="ru-RU"/>
        </w:rPr>
        <w:t xml:space="preserve"> у </w:t>
      </w:r>
      <w:proofErr w:type="spellStart"/>
      <w:r w:rsidRPr="00495156">
        <w:rPr>
          <w:rFonts w:ascii="Times New Roman" w:hAnsi="Times New Roman" w:cs="Times New Roman"/>
          <w:sz w:val="28"/>
          <w:szCs w:val="28"/>
          <w:lang w:val="ru-RU"/>
        </w:rPr>
        <w:t>даному</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визначенні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бачить</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певні</w:t>
      </w:r>
      <w:proofErr w:type="spellEnd"/>
      <w:r w:rsidR="00F674A8" w:rsidRPr="00495156">
        <w:rPr>
          <w:rFonts w:ascii="Times New Roman" w:hAnsi="Times New Roman" w:cs="Times New Roman"/>
          <w:sz w:val="28"/>
          <w:szCs w:val="28"/>
          <w:lang w:val="ru-RU"/>
        </w:rPr>
        <w:t xml:space="preserve"> </w:t>
      </w:r>
      <w:proofErr w:type="spellStart"/>
      <w:r w:rsidR="00F674A8" w:rsidRPr="00495156">
        <w:rPr>
          <w:rFonts w:ascii="Times New Roman" w:hAnsi="Times New Roman" w:cs="Times New Roman"/>
          <w:sz w:val="28"/>
          <w:szCs w:val="28"/>
          <w:lang w:val="ru-RU"/>
        </w:rPr>
        <w:t>дії</w:t>
      </w:r>
      <w:proofErr w:type="spellEnd"/>
      <w:r w:rsidR="00F674A8"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які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полягають</w:t>
      </w:r>
      <w:proofErr w:type="spellEnd"/>
      <w:r w:rsidRPr="00495156">
        <w:rPr>
          <w:rFonts w:ascii="Times New Roman" w:hAnsi="Times New Roman" w:cs="Times New Roman"/>
          <w:sz w:val="28"/>
          <w:szCs w:val="28"/>
          <w:lang w:val="ru-RU"/>
        </w:rPr>
        <w:t xml:space="preserve"> у тому, </w:t>
      </w:r>
      <w:proofErr w:type="spellStart"/>
      <w:r w:rsidRPr="00495156">
        <w:rPr>
          <w:rFonts w:ascii="Times New Roman" w:hAnsi="Times New Roman" w:cs="Times New Roman"/>
          <w:sz w:val="28"/>
          <w:szCs w:val="28"/>
          <w:lang w:val="ru-RU"/>
        </w:rPr>
        <w:t>що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воно</w:t>
      </w:r>
      <w:proofErr w:type="spellEnd"/>
      <w:r w:rsidRPr="00495156">
        <w:rPr>
          <w:rFonts w:ascii="Times New Roman" w:hAnsi="Times New Roman" w:cs="Times New Roman"/>
          <w:sz w:val="28"/>
          <w:szCs w:val="28"/>
          <w:lang w:val="ru-RU"/>
        </w:rPr>
        <w:t xml:space="preserve"> ясно </w:t>
      </w:r>
      <w:proofErr w:type="spellStart"/>
      <w:r w:rsidRPr="00495156">
        <w:rPr>
          <w:rFonts w:ascii="Times New Roman" w:hAnsi="Times New Roman" w:cs="Times New Roman"/>
          <w:sz w:val="28"/>
          <w:szCs w:val="28"/>
          <w:lang w:val="ru-RU"/>
        </w:rPr>
        <w:t>визначає</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владу</w:t>
      </w:r>
      <w:proofErr w:type="spellEnd"/>
      <w:r w:rsidRPr="00495156">
        <w:rPr>
          <w:rFonts w:ascii="Times New Roman" w:hAnsi="Times New Roman" w:cs="Times New Roman"/>
          <w:sz w:val="28"/>
          <w:szCs w:val="28"/>
          <w:lang w:val="ru-RU"/>
        </w:rPr>
        <w:t xml:space="preserve">, як </w:t>
      </w:r>
      <w:proofErr w:type="spellStart"/>
      <w:r w:rsidRPr="00495156">
        <w:rPr>
          <w:rFonts w:ascii="Times New Roman" w:hAnsi="Times New Roman" w:cs="Times New Roman"/>
          <w:sz w:val="28"/>
          <w:szCs w:val="28"/>
          <w:lang w:val="ru-RU"/>
        </w:rPr>
        <w:t>носія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державної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політики</w:t>
      </w:r>
      <w:proofErr w:type="spellEnd"/>
      <w:r w:rsidRPr="00495156">
        <w:rPr>
          <w:rFonts w:ascii="Times New Roman" w:hAnsi="Times New Roman" w:cs="Times New Roman"/>
          <w:sz w:val="28"/>
          <w:szCs w:val="28"/>
          <w:lang w:val="ru-RU"/>
        </w:rPr>
        <w:t xml:space="preserve">, а саму </w:t>
      </w:r>
      <w:proofErr w:type="spellStart"/>
      <w:r w:rsidRPr="00495156">
        <w:rPr>
          <w:rFonts w:ascii="Times New Roman" w:hAnsi="Times New Roman" w:cs="Times New Roman"/>
          <w:sz w:val="28"/>
          <w:szCs w:val="28"/>
          <w:lang w:val="ru-RU"/>
        </w:rPr>
        <w:t>державну</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політику</w:t>
      </w:r>
      <w:proofErr w:type="spellEnd"/>
      <w:r w:rsidRPr="00495156">
        <w:rPr>
          <w:rFonts w:ascii="Times New Roman" w:hAnsi="Times New Roman" w:cs="Times New Roman"/>
          <w:sz w:val="28"/>
          <w:szCs w:val="28"/>
          <w:lang w:val="ru-RU"/>
        </w:rPr>
        <w:t xml:space="preserve">, як  </w:t>
      </w:r>
      <w:proofErr w:type="spellStart"/>
      <w:r w:rsidRPr="00495156">
        <w:rPr>
          <w:rFonts w:ascii="Times New Roman" w:hAnsi="Times New Roman" w:cs="Times New Roman"/>
          <w:sz w:val="28"/>
          <w:szCs w:val="28"/>
          <w:lang w:val="ru-RU"/>
        </w:rPr>
        <w:t>певні</w:t>
      </w:r>
      <w:proofErr w:type="spellEnd"/>
      <w:r w:rsidRPr="00495156">
        <w:rPr>
          <w:rFonts w:ascii="Times New Roman" w:hAnsi="Times New Roman" w:cs="Times New Roman"/>
          <w:sz w:val="28"/>
          <w:szCs w:val="28"/>
          <w:lang w:val="ru-RU"/>
        </w:rPr>
        <w:t xml:space="preserve"> заходи, </w:t>
      </w:r>
      <w:proofErr w:type="spellStart"/>
      <w:r w:rsidRPr="00495156">
        <w:rPr>
          <w:rFonts w:ascii="Times New Roman" w:hAnsi="Times New Roman" w:cs="Times New Roman"/>
          <w:sz w:val="28"/>
          <w:szCs w:val="28"/>
          <w:lang w:val="ru-RU"/>
        </w:rPr>
        <w:t>котрі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вживають</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органи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влади</w:t>
      </w:r>
      <w:proofErr w:type="spellEnd"/>
      <w:r w:rsidRPr="00495156">
        <w:rPr>
          <w:rFonts w:ascii="Times New Roman" w:hAnsi="Times New Roman" w:cs="Times New Roman"/>
          <w:sz w:val="28"/>
          <w:szCs w:val="28"/>
          <w:lang w:val="ru-RU"/>
        </w:rPr>
        <w:t>.</w:t>
      </w:r>
      <w:r w:rsidRPr="00495156">
        <w:rPr>
          <w:rFonts w:ascii="Times New Roman" w:hAnsi="Times New Roman" w:cs="Times New Roman"/>
          <w:sz w:val="28"/>
          <w:szCs w:val="28"/>
        </w:rPr>
        <w:t xml:space="preserve"> </w:t>
      </w:r>
    </w:p>
    <w:p w14:paraId="65D0AEE3" w14:textId="528E1D90" w:rsidR="00535635" w:rsidRPr="00495156" w:rsidRDefault="00535635"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lang w:val="ru-RU"/>
        </w:rPr>
        <w:t>Д</w:t>
      </w:r>
      <w:proofErr w:type="spellStart"/>
      <w:r w:rsidRPr="00495156">
        <w:rPr>
          <w:rFonts w:ascii="Times New Roman" w:hAnsi="Times New Roman" w:cs="Times New Roman"/>
          <w:sz w:val="28"/>
          <w:szCs w:val="28"/>
        </w:rPr>
        <w:t>ержавна</w:t>
      </w:r>
      <w:proofErr w:type="spellEnd"/>
      <w:r w:rsidRPr="00495156">
        <w:rPr>
          <w:rFonts w:ascii="Times New Roman" w:hAnsi="Times New Roman" w:cs="Times New Roman"/>
          <w:sz w:val="28"/>
          <w:szCs w:val="28"/>
        </w:rPr>
        <w:t xml:space="preserve"> політика дає можливість для органів влади</w:t>
      </w:r>
      <w:r w:rsidRPr="00495156">
        <w:rPr>
          <w:rFonts w:ascii="Times New Roman" w:hAnsi="Times New Roman" w:cs="Times New Roman"/>
          <w:sz w:val="28"/>
          <w:szCs w:val="28"/>
          <w:lang w:val="ru-RU"/>
        </w:rPr>
        <w:t xml:space="preserve"> </w:t>
      </w:r>
      <w:proofErr w:type="spellStart"/>
      <w:proofErr w:type="gramStart"/>
      <w:r w:rsidRPr="00495156">
        <w:rPr>
          <w:rFonts w:ascii="Times New Roman" w:hAnsi="Times New Roman" w:cs="Times New Roman"/>
          <w:sz w:val="28"/>
          <w:szCs w:val="28"/>
          <w:lang w:val="ru-RU"/>
        </w:rPr>
        <w:t>вибір</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 xml:space="preserve"> як</w:t>
      </w:r>
      <w:proofErr w:type="gramEnd"/>
      <w:r w:rsidRPr="00495156">
        <w:rPr>
          <w:rFonts w:ascii="Times New Roman" w:hAnsi="Times New Roman" w:cs="Times New Roman"/>
          <w:sz w:val="28"/>
          <w:szCs w:val="28"/>
        </w:rPr>
        <w:t xml:space="preserve"> саме діяти та чи робити взагалі що-небудь</w:t>
      </w:r>
      <w:r w:rsidRPr="00495156">
        <w:rPr>
          <w:rFonts w:ascii="Times New Roman" w:hAnsi="Times New Roman" w:cs="Times New Roman"/>
          <w:sz w:val="28"/>
          <w:szCs w:val="28"/>
          <w:lang w:val="ru-RU"/>
        </w:rPr>
        <w:t xml:space="preserve">. </w:t>
      </w:r>
      <w:r w:rsidRPr="00495156">
        <w:rPr>
          <w:rStyle w:val="a5"/>
          <w:rFonts w:ascii="Times New Roman" w:hAnsi="Times New Roman" w:cs="Times New Roman"/>
          <w:sz w:val="28"/>
          <w:szCs w:val="28"/>
          <w:lang w:val="ru-RU"/>
        </w:rPr>
        <w:footnoteReference w:id="21"/>
      </w:r>
    </w:p>
    <w:p w14:paraId="2FED0884" w14:textId="77777777" w:rsidR="00F674A8" w:rsidRPr="00495156" w:rsidRDefault="00F674A8"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Державна політика є важливим компонентом життєдіяльності суспільства, маючи велику кількість вимірів і характеристик, вона формує відповідну систему та механізми соціально орієнтованого державного управління, тому що спрямована на поліпшенні якості життя громадян та гарантування соціальної стабільності.</w:t>
      </w:r>
    </w:p>
    <w:p w14:paraId="336C7BEE" w14:textId="77777777" w:rsidR="00F674A8" w:rsidRPr="00495156" w:rsidRDefault="00F674A8"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Здійснений аналіз визначень державної політики у вітчизняній науковій літературі свідчить про наявність широкого спектру визначень державної політики і варіантів її розуміння, проте кожна точка зору заснована на відповідному критерії, або висвітлює певний концептуальний аспект. Все це дає змогу констатувати, що питання поняття та змісту державної політики постійно перебувають в центрі уваги науковців, які намагаються охопити всі аспекти державної політики: процес, акторів, інститути, інструменти, моделі, розглянути сильні та слабкі сторони наявних підходів до вивчення державної політики.</w:t>
      </w:r>
    </w:p>
    <w:p w14:paraId="5284A23A" w14:textId="77777777" w:rsidR="00F674A8" w:rsidRPr="00495156" w:rsidRDefault="00F674A8" w:rsidP="00495156">
      <w:pPr>
        <w:spacing w:after="0" w:line="360" w:lineRule="auto"/>
        <w:ind w:firstLine="720"/>
        <w:jc w:val="both"/>
        <w:rPr>
          <w:rFonts w:ascii="Times New Roman" w:hAnsi="Times New Roman" w:cs="Times New Roman"/>
          <w:sz w:val="28"/>
          <w:szCs w:val="28"/>
        </w:rPr>
      </w:pPr>
    </w:p>
    <w:p w14:paraId="737F7A35" w14:textId="77777777" w:rsidR="009A573B" w:rsidRPr="00495156" w:rsidRDefault="009A573B" w:rsidP="00495156">
      <w:pPr>
        <w:spacing w:after="0" w:line="360" w:lineRule="auto"/>
        <w:ind w:firstLine="720"/>
        <w:jc w:val="both"/>
        <w:rPr>
          <w:rFonts w:ascii="Times New Roman" w:hAnsi="Times New Roman" w:cs="Times New Roman"/>
          <w:sz w:val="28"/>
          <w:szCs w:val="28"/>
        </w:rPr>
      </w:pPr>
    </w:p>
    <w:p w14:paraId="3E9860AB" w14:textId="77777777" w:rsidR="009A573B" w:rsidRPr="00495156" w:rsidRDefault="009A573B" w:rsidP="00495156">
      <w:pPr>
        <w:spacing w:after="0" w:line="360" w:lineRule="auto"/>
        <w:ind w:firstLine="720"/>
        <w:jc w:val="both"/>
        <w:rPr>
          <w:rFonts w:ascii="Times New Roman" w:hAnsi="Times New Roman" w:cs="Times New Roman"/>
          <w:b/>
          <w:sz w:val="28"/>
          <w:szCs w:val="28"/>
        </w:rPr>
      </w:pPr>
      <w:r w:rsidRPr="00495156">
        <w:rPr>
          <w:rFonts w:ascii="Times New Roman" w:hAnsi="Times New Roman" w:cs="Times New Roman"/>
          <w:b/>
          <w:sz w:val="28"/>
          <w:szCs w:val="28"/>
        </w:rPr>
        <w:t>1.2 Форми та методологія реалізації державної податкової політики</w:t>
      </w:r>
    </w:p>
    <w:p w14:paraId="4FC43CD6" w14:textId="6B175C67" w:rsidR="00737427" w:rsidRPr="00495156" w:rsidRDefault="00737427" w:rsidP="00495156">
      <w:pPr>
        <w:spacing w:after="0" w:line="360" w:lineRule="auto"/>
        <w:ind w:firstLine="720"/>
        <w:jc w:val="both"/>
        <w:rPr>
          <w:rFonts w:ascii="Times New Roman" w:hAnsi="Times New Roman" w:cs="Times New Roman"/>
          <w:sz w:val="28"/>
          <w:szCs w:val="28"/>
          <w:lang w:val="ru-RU"/>
        </w:rPr>
      </w:pPr>
      <w:proofErr w:type="spellStart"/>
      <w:r w:rsidRPr="00495156">
        <w:rPr>
          <w:rFonts w:ascii="Times New Roman" w:hAnsi="Times New Roman" w:cs="Times New Roman"/>
          <w:sz w:val="28"/>
          <w:szCs w:val="28"/>
          <w:lang w:val="ru-RU"/>
        </w:rPr>
        <w:t>Реалізації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державної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завжди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прибілялася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значна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увага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Пояснюється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це</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тим</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що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саме</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надходження</w:t>
      </w:r>
      <w:proofErr w:type="spellEnd"/>
      <w:r w:rsidRPr="00495156">
        <w:rPr>
          <w:rFonts w:ascii="Times New Roman" w:hAnsi="Times New Roman" w:cs="Times New Roman"/>
          <w:sz w:val="28"/>
          <w:szCs w:val="28"/>
          <w:lang w:val="ru-RU"/>
        </w:rPr>
        <w:t xml:space="preserve"> є основною </w:t>
      </w:r>
      <w:proofErr w:type="spellStart"/>
      <w:r w:rsidRPr="00495156">
        <w:rPr>
          <w:rFonts w:ascii="Times New Roman" w:hAnsi="Times New Roman" w:cs="Times New Roman"/>
          <w:sz w:val="28"/>
          <w:szCs w:val="28"/>
          <w:lang w:val="ru-RU"/>
        </w:rPr>
        <w:lastRenderedPageBreak/>
        <w:t>дохідною</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статтею</w:t>
      </w:r>
      <w:proofErr w:type="spellEnd"/>
      <w:r w:rsidRPr="00495156">
        <w:rPr>
          <w:rFonts w:ascii="Times New Roman" w:hAnsi="Times New Roman" w:cs="Times New Roman"/>
          <w:sz w:val="28"/>
          <w:szCs w:val="28"/>
          <w:lang w:val="ru-RU"/>
        </w:rPr>
        <w:t xml:space="preserve"> бюджету </w:t>
      </w:r>
      <w:proofErr w:type="spellStart"/>
      <w:r w:rsidRPr="00495156">
        <w:rPr>
          <w:rFonts w:ascii="Times New Roman" w:hAnsi="Times New Roman" w:cs="Times New Roman"/>
          <w:sz w:val="28"/>
          <w:szCs w:val="28"/>
          <w:lang w:val="ru-RU"/>
        </w:rPr>
        <w:t>України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що</w:t>
      </w:r>
      <w:proofErr w:type="spellEnd"/>
      <w:r w:rsidRPr="00495156">
        <w:rPr>
          <w:rFonts w:ascii="Times New Roman" w:hAnsi="Times New Roman" w:cs="Times New Roman"/>
          <w:sz w:val="28"/>
          <w:szCs w:val="28"/>
          <w:lang w:val="ru-RU"/>
        </w:rPr>
        <w:t xml:space="preserve"> значною </w:t>
      </w:r>
      <w:proofErr w:type="spellStart"/>
      <w:r w:rsidRPr="00495156">
        <w:rPr>
          <w:rFonts w:ascii="Times New Roman" w:hAnsi="Times New Roman" w:cs="Times New Roman"/>
          <w:sz w:val="28"/>
          <w:szCs w:val="28"/>
          <w:lang w:val="ru-RU"/>
        </w:rPr>
        <w:t>мірою</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впливає</w:t>
      </w:r>
      <w:proofErr w:type="spellEnd"/>
      <w:r w:rsidRPr="00495156">
        <w:rPr>
          <w:rFonts w:ascii="Times New Roman" w:hAnsi="Times New Roman" w:cs="Times New Roman"/>
          <w:sz w:val="28"/>
          <w:szCs w:val="28"/>
          <w:lang w:val="ru-RU"/>
        </w:rPr>
        <w:t xml:space="preserve"> не </w:t>
      </w:r>
      <w:proofErr w:type="spellStart"/>
      <w:r w:rsidRPr="00495156">
        <w:rPr>
          <w:rFonts w:ascii="Times New Roman" w:hAnsi="Times New Roman" w:cs="Times New Roman"/>
          <w:sz w:val="28"/>
          <w:szCs w:val="28"/>
          <w:lang w:val="ru-RU"/>
        </w:rPr>
        <w:t>тільки</w:t>
      </w:r>
      <w:proofErr w:type="spellEnd"/>
      <w:r w:rsidRPr="00495156">
        <w:rPr>
          <w:rFonts w:ascii="Times New Roman" w:hAnsi="Times New Roman" w:cs="Times New Roman"/>
          <w:sz w:val="28"/>
          <w:szCs w:val="28"/>
          <w:lang w:val="ru-RU"/>
        </w:rPr>
        <w:t xml:space="preserve"> на </w:t>
      </w:r>
      <w:proofErr w:type="spellStart"/>
      <w:r w:rsidRPr="00495156">
        <w:rPr>
          <w:rFonts w:ascii="Times New Roman" w:hAnsi="Times New Roman" w:cs="Times New Roman"/>
          <w:sz w:val="28"/>
          <w:szCs w:val="28"/>
          <w:lang w:val="ru-RU"/>
        </w:rPr>
        <w:t>фінансову</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але</w:t>
      </w:r>
      <w:proofErr w:type="spellEnd"/>
      <w:r w:rsidRPr="00495156">
        <w:rPr>
          <w:rFonts w:ascii="Times New Roman" w:hAnsi="Times New Roman" w:cs="Times New Roman"/>
          <w:sz w:val="28"/>
          <w:szCs w:val="28"/>
          <w:lang w:val="ru-RU"/>
        </w:rPr>
        <w:t xml:space="preserve"> й на </w:t>
      </w:r>
      <w:proofErr w:type="spellStart"/>
      <w:r w:rsidRPr="00495156">
        <w:rPr>
          <w:rFonts w:ascii="Times New Roman" w:hAnsi="Times New Roman" w:cs="Times New Roman"/>
          <w:sz w:val="28"/>
          <w:szCs w:val="28"/>
          <w:lang w:val="ru-RU"/>
        </w:rPr>
        <w:t>національну</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безпеку</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нашої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держави</w:t>
      </w:r>
      <w:proofErr w:type="spellEnd"/>
      <w:r w:rsidRPr="00495156">
        <w:rPr>
          <w:rFonts w:ascii="Times New Roman" w:hAnsi="Times New Roman" w:cs="Times New Roman"/>
          <w:sz w:val="28"/>
          <w:szCs w:val="28"/>
          <w:lang w:val="ru-RU"/>
        </w:rPr>
        <w:t xml:space="preserve">. Тому </w:t>
      </w:r>
      <w:proofErr w:type="spellStart"/>
      <w:r w:rsidRPr="00495156">
        <w:rPr>
          <w:rFonts w:ascii="Times New Roman" w:hAnsi="Times New Roman" w:cs="Times New Roman"/>
          <w:sz w:val="28"/>
          <w:szCs w:val="28"/>
          <w:lang w:val="ru-RU"/>
        </w:rPr>
        <w:t>здійснення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державної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політики</w:t>
      </w:r>
      <w:proofErr w:type="spellEnd"/>
      <w:r w:rsidRPr="00495156">
        <w:rPr>
          <w:rFonts w:ascii="Times New Roman" w:hAnsi="Times New Roman" w:cs="Times New Roman"/>
          <w:sz w:val="28"/>
          <w:szCs w:val="28"/>
          <w:lang w:val="ru-RU"/>
        </w:rPr>
        <w:t xml:space="preserve"> є </w:t>
      </w:r>
      <w:proofErr w:type="spellStart"/>
      <w:r w:rsidRPr="00495156">
        <w:rPr>
          <w:rFonts w:ascii="Times New Roman" w:hAnsi="Times New Roman" w:cs="Times New Roman"/>
          <w:sz w:val="28"/>
          <w:szCs w:val="28"/>
          <w:lang w:val="ru-RU"/>
        </w:rPr>
        <w:t>однією</w:t>
      </w:r>
      <w:proofErr w:type="spellEnd"/>
      <w:r w:rsidRPr="00495156">
        <w:rPr>
          <w:rFonts w:ascii="Times New Roman" w:hAnsi="Times New Roman" w:cs="Times New Roman"/>
          <w:sz w:val="28"/>
          <w:szCs w:val="28"/>
          <w:lang w:val="ru-RU"/>
        </w:rPr>
        <w:t xml:space="preserve"> з </w:t>
      </w:r>
      <w:proofErr w:type="spellStart"/>
      <w:r w:rsidRPr="00495156">
        <w:rPr>
          <w:rFonts w:ascii="Times New Roman" w:hAnsi="Times New Roman" w:cs="Times New Roman"/>
          <w:sz w:val="28"/>
          <w:szCs w:val="28"/>
          <w:lang w:val="ru-RU"/>
        </w:rPr>
        <w:t>головних</w:t>
      </w:r>
      <w:proofErr w:type="spellEnd"/>
      <w:r w:rsidRPr="00495156">
        <w:rPr>
          <w:rFonts w:ascii="Times New Roman" w:hAnsi="Times New Roman" w:cs="Times New Roman"/>
          <w:sz w:val="28"/>
          <w:szCs w:val="28"/>
          <w:lang w:val="ru-RU"/>
        </w:rPr>
        <w:t xml:space="preserve"> ланок державного </w:t>
      </w:r>
      <w:proofErr w:type="spellStart"/>
      <w:r w:rsidRPr="00495156">
        <w:rPr>
          <w:rFonts w:ascii="Times New Roman" w:hAnsi="Times New Roman" w:cs="Times New Roman"/>
          <w:sz w:val="28"/>
          <w:szCs w:val="28"/>
          <w:lang w:val="ru-RU"/>
        </w:rPr>
        <w:t>управлння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вцілому</w:t>
      </w:r>
      <w:proofErr w:type="spellEnd"/>
      <w:r w:rsidRPr="00495156">
        <w:rPr>
          <w:rFonts w:ascii="Times New Roman" w:hAnsi="Times New Roman" w:cs="Times New Roman"/>
          <w:sz w:val="28"/>
          <w:szCs w:val="28"/>
          <w:lang w:val="ru-RU"/>
        </w:rPr>
        <w:t>.</w:t>
      </w:r>
    </w:p>
    <w:p w14:paraId="6A018286" w14:textId="102D4564" w:rsidR="00737427" w:rsidRPr="00495156" w:rsidRDefault="00737427"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lang w:val="ru-RU"/>
        </w:rPr>
        <w:t xml:space="preserve">Тому, </w:t>
      </w:r>
      <w:proofErr w:type="spellStart"/>
      <w:r w:rsidRPr="00495156">
        <w:rPr>
          <w:rFonts w:ascii="Times New Roman" w:hAnsi="Times New Roman" w:cs="Times New Roman"/>
          <w:sz w:val="28"/>
          <w:szCs w:val="28"/>
          <w:lang w:val="ru-RU"/>
        </w:rPr>
        <w:t>проведення</w:t>
      </w:r>
      <w:proofErr w:type="spellEnd"/>
      <w:r w:rsidRPr="00495156">
        <w:rPr>
          <w:rFonts w:ascii="Times New Roman" w:hAnsi="Times New Roman" w:cs="Times New Roman"/>
          <w:sz w:val="28"/>
          <w:szCs w:val="28"/>
          <w:lang w:val="ru-RU"/>
        </w:rPr>
        <w:t xml:space="preserve"> державою </w:t>
      </w:r>
      <w:proofErr w:type="spellStart"/>
      <w:r w:rsidRPr="00495156">
        <w:rPr>
          <w:rFonts w:ascii="Times New Roman" w:hAnsi="Times New Roman" w:cs="Times New Roman"/>
          <w:sz w:val="28"/>
          <w:szCs w:val="28"/>
          <w:lang w:val="ru-RU"/>
        </w:rPr>
        <w:t>ефективної</w:t>
      </w:r>
      <w:proofErr w:type="spellEnd"/>
      <w:r w:rsidRPr="00495156">
        <w:rPr>
          <w:rFonts w:ascii="Times New Roman" w:hAnsi="Times New Roman" w:cs="Times New Roman"/>
          <w:sz w:val="28"/>
          <w:szCs w:val="28"/>
          <w:lang w:val="ru-RU"/>
        </w:rPr>
        <w:t xml:space="preserve"> та </w:t>
      </w:r>
      <w:proofErr w:type="spellStart"/>
      <w:r w:rsidRPr="00495156">
        <w:rPr>
          <w:rFonts w:ascii="Times New Roman" w:hAnsi="Times New Roman" w:cs="Times New Roman"/>
          <w:sz w:val="28"/>
          <w:szCs w:val="28"/>
          <w:lang w:val="ru-RU"/>
        </w:rPr>
        <w:t>збалансованої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податкокої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політики</w:t>
      </w:r>
      <w:proofErr w:type="spellEnd"/>
      <w:r w:rsidRPr="00495156">
        <w:rPr>
          <w:rFonts w:ascii="Times New Roman" w:hAnsi="Times New Roman" w:cs="Times New Roman"/>
          <w:sz w:val="28"/>
          <w:szCs w:val="28"/>
          <w:lang w:val="ru-RU"/>
        </w:rPr>
        <w:t xml:space="preserve"> буде в першу </w:t>
      </w:r>
      <w:proofErr w:type="spellStart"/>
      <w:r w:rsidRPr="00495156">
        <w:rPr>
          <w:rFonts w:ascii="Times New Roman" w:hAnsi="Times New Roman" w:cs="Times New Roman"/>
          <w:sz w:val="28"/>
          <w:szCs w:val="28"/>
          <w:lang w:val="ru-RU"/>
        </w:rPr>
        <w:t>чергу</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сприяти</w:t>
      </w:r>
      <w:proofErr w:type="spellEnd"/>
      <w:r w:rsidRPr="00495156">
        <w:rPr>
          <w:rFonts w:ascii="Times New Roman" w:hAnsi="Times New Roman" w:cs="Times New Roman"/>
          <w:sz w:val="28"/>
          <w:szCs w:val="28"/>
          <w:lang w:val="ru-RU"/>
        </w:rPr>
        <w:t xml:space="preserve"> системному </w:t>
      </w:r>
      <w:proofErr w:type="spellStart"/>
      <w:r w:rsidRPr="00495156">
        <w:rPr>
          <w:rFonts w:ascii="Times New Roman" w:hAnsi="Times New Roman" w:cs="Times New Roman"/>
          <w:sz w:val="28"/>
          <w:szCs w:val="28"/>
          <w:lang w:val="ru-RU"/>
        </w:rPr>
        <w:t>наповненню</w:t>
      </w:r>
      <w:proofErr w:type="spellEnd"/>
      <w:r w:rsidRPr="00495156">
        <w:rPr>
          <w:rFonts w:ascii="Times New Roman" w:hAnsi="Times New Roman" w:cs="Times New Roman"/>
          <w:sz w:val="28"/>
          <w:szCs w:val="28"/>
          <w:lang w:val="ru-RU"/>
        </w:rPr>
        <w:t xml:space="preserve"> бюджету </w:t>
      </w:r>
      <w:proofErr w:type="spellStart"/>
      <w:r w:rsidRPr="00495156">
        <w:rPr>
          <w:rFonts w:ascii="Times New Roman" w:hAnsi="Times New Roman" w:cs="Times New Roman"/>
          <w:sz w:val="28"/>
          <w:szCs w:val="28"/>
          <w:lang w:val="ru-RU"/>
        </w:rPr>
        <w:t>країни</w:t>
      </w:r>
      <w:proofErr w:type="spellEnd"/>
      <w:r w:rsidRPr="00495156">
        <w:rPr>
          <w:rFonts w:ascii="Times New Roman" w:hAnsi="Times New Roman" w:cs="Times New Roman"/>
          <w:sz w:val="28"/>
          <w:szCs w:val="28"/>
          <w:lang w:val="ru-RU"/>
        </w:rPr>
        <w:t>.</w:t>
      </w:r>
    </w:p>
    <w:p w14:paraId="7C803CDC" w14:textId="25AB8E29" w:rsidR="009A573B" w:rsidRPr="00495156" w:rsidRDefault="00737427"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Зокрема, за даними  Державної казначейської служби, у вересні 2021 року до загального фонду державного бюджету надійшло 83,3 млрд гривень. Місячний розпис виконано на 101,1% (+0,9 млрд грн)</w:t>
      </w:r>
      <w:r w:rsidRPr="00495156">
        <w:rPr>
          <w:rFonts w:ascii="Times New Roman" w:hAnsi="Times New Roman" w:cs="Times New Roman"/>
          <w:sz w:val="28"/>
          <w:szCs w:val="28"/>
          <w:lang w:val="ru-RU"/>
        </w:rPr>
        <w:t>.</w:t>
      </w:r>
      <w:r w:rsidRPr="00495156">
        <w:rPr>
          <w:rFonts w:ascii="Times New Roman" w:hAnsi="Times New Roman" w:cs="Times New Roman"/>
          <w:sz w:val="28"/>
          <w:szCs w:val="28"/>
        </w:rPr>
        <w:t xml:space="preserve"> </w:t>
      </w:r>
      <w:r w:rsidRPr="00495156">
        <w:rPr>
          <w:rStyle w:val="a5"/>
          <w:rFonts w:ascii="Times New Roman" w:hAnsi="Times New Roman" w:cs="Times New Roman"/>
          <w:sz w:val="28"/>
          <w:szCs w:val="28"/>
        </w:rPr>
        <w:footnoteReference w:id="22"/>
      </w:r>
    </w:p>
    <w:p w14:paraId="41797D48" w14:textId="0D52BB0D" w:rsidR="00737427" w:rsidRPr="00495156" w:rsidRDefault="00737427"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lang w:val="ru-RU"/>
        </w:rPr>
        <w:t xml:space="preserve">У </w:t>
      </w:r>
      <w:proofErr w:type="spellStart"/>
      <w:r w:rsidRPr="00495156">
        <w:rPr>
          <w:rFonts w:ascii="Times New Roman" w:hAnsi="Times New Roman" w:cs="Times New Roman"/>
          <w:sz w:val="28"/>
          <w:szCs w:val="28"/>
        </w:rPr>
        <w:t>розвинени</w:t>
      </w:r>
      <w:proofErr w:type="spellEnd"/>
      <w:r w:rsidRPr="00495156">
        <w:rPr>
          <w:rFonts w:ascii="Times New Roman" w:hAnsi="Times New Roman" w:cs="Times New Roman"/>
          <w:sz w:val="28"/>
          <w:szCs w:val="28"/>
          <w:lang w:val="ru-RU"/>
        </w:rPr>
        <w:t>х</w:t>
      </w:r>
      <w:r w:rsidRPr="00495156">
        <w:rPr>
          <w:rFonts w:ascii="Times New Roman" w:hAnsi="Times New Roman" w:cs="Times New Roman"/>
          <w:sz w:val="28"/>
          <w:szCs w:val="28"/>
        </w:rPr>
        <w:t xml:space="preserve"> </w:t>
      </w:r>
      <w:proofErr w:type="spellStart"/>
      <w:r w:rsidRPr="00495156">
        <w:rPr>
          <w:rFonts w:ascii="Times New Roman" w:hAnsi="Times New Roman" w:cs="Times New Roman"/>
          <w:sz w:val="28"/>
          <w:szCs w:val="28"/>
        </w:rPr>
        <w:t>зарубіжни</w:t>
      </w:r>
      <w:proofErr w:type="spellEnd"/>
      <w:r w:rsidRPr="00495156">
        <w:rPr>
          <w:rFonts w:ascii="Times New Roman" w:hAnsi="Times New Roman" w:cs="Times New Roman"/>
          <w:sz w:val="28"/>
          <w:szCs w:val="28"/>
          <w:lang w:val="ru-RU"/>
        </w:rPr>
        <w:t>х</w:t>
      </w:r>
      <w:r w:rsidRPr="00495156">
        <w:rPr>
          <w:rFonts w:ascii="Times New Roman" w:hAnsi="Times New Roman" w:cs="Times New Roman"/>
          <w:sz w:val="28"/>
          <w:szCs w:val="28"/>
        </w:rPr>
        <w:t xml:space="preserve"> країна</w:t>
      </w:r>
      <w:r w:rsidRPr="00495156">
        <w:rPr>
          <w:rFonts w:ascii="Times New Roman" w:hAnsi="Times New Roman" w:cs="Times New Roman"/>
          <w:sz w:val="28"/>
          <w:szCs w:val="28"/>
          <w:lang w:val="ru-RU"/>
        </w:rPr>
        <w:t>х</w:t>
      </w:r>
      <w:r w:rsidRPr="00495156">
        <w:rPr>
          <w:rFonts w:ascii="Times New Roman" w:hAnsi="Times New Roman" w:cs="Times New Roman"/>
          <w:sz w:val="28"/>
          <w:szCs w:val="28"/>
        </w:rPr>
        <w:t>, податков</w:t>
      </w:r>
      <w:r w:rsidR="00D2257D" w:rsidRPr="00495156">
        <w:rPr>
          <w:rFonts w:ascii="Times New Roman" w:hAnsi="Times New Roman" w:cs="Times New Roman"/>
          <w:sz w:val="28"/>
          <w:szCs w:val="28"/>
        </w:rPr>
        <w:t xml:space="preserve">і системи </w:t>
      </w:r>
      <w:r w:rsidRPr="00495156">
        <w:rPr>
          <w:rFonts w:ascii="Times New Roman" w:hAnsi="Times New Roman" w:cs="Times New Roman"/>
          <w:sz w:val="28"/>
          <w:szCs w:val="28"/>
        </w:rPr>
        <w:t xml:space="preserve">вже були в основному сформовані до другої половини XX </w:t>
      </w:r>
      <w:proofErr w:type="spellStart"/>
      <w:r w:rsidRPr="00495156">
        <w:rPr>
          <w:rFonts w:ascii="Times New Roman" w:hAnsi="Times New Roman" w:cs="Times New Roman"/>
          <w:sz w:val="28"/>
          <w:szCs w:val="28"/>
        </w:rPr>
        <w:t>ст</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Серед</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основних</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напрямків</w:t>
      </w:r>
      <w:proofErr w:type="spellEnd"/>
      <w:r w:rsidR="00D2257D" w:rsidRPr="00495156">
        <w:rPr>
          <w:rFonts w:ascii="Times New Roman" w:hAnsi="Times New Roman" w:cs="Times New Roman"/>
          <w:sz w:val="28"/>
          <w:szCs w:val="28"/>
          <w:lang w:val="ru-RU"/>
        </w:rPr>
        <w:t xml:space="preserve"> у </w:t>
      </w:r>
      <w:proofErr w:type="spellStart"/>
      <w:r w:rsidR="00D2257D" w:rsidRPr="00495156">
        <w:rPr>
          <w:rFonts w:ascii="Times New Roman" w:hAnsi="Times New Roman" w:cs="Times New Roman"/>
          <w:sz w:val="28"/>
          <w:szCs w:val="28"/>
          <w:lang w:val="ru-RU"/>
        </w:rPr>
        <w:t>світовій</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податковій</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політиці</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другої</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половини</w:t>
      </w:r>
      <w:proofErr w:type="spellEnd"/>
      <w:r w:rsidR="00D2257D" w:rsidRPr="00495156">
        <w:rPr>
          <w:rFonts w:ascii="Times New Roman" w:hAnsi="Times New Roman" w:cs="Times New Roman"/>
          <w:sz w:val="28"/>
          <w:szCs w:val="28"/>
          <w:lang w:val="ru-RU"/>
        </w:rPr>
        <w:t xml:space="preserve"> XX - початку XXI ст. </w:t>
      </w:r>
      <w:proofErr w:type="spellStart"/>
      <w:r w:rsidR="00D2257D" w:rsidRPr="00495156">
        <w:rPr>
          <w:rFonts w:ascii="Times New Roman" w:hAnsi="Times New Roman" w:cs="Times New Roman"/>
          <w:sz w:val="28"/>
          <w:szCs w:val="28"/>
          <w:lang w:val="ru-RU"/>
        </w:rPr>
        <w:t>можна</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виділити</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формування</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оптимізації</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податкових</w:t>
      </w:r>
      <w:proofErr w:type="spellEnd"/>
      <w:r w:rsidR="00D2257D" w:rsidRPr="00495156">
        <w:rPr>
          <w:rFonts w:ascii="Times New Roman" w:hAnsi="Times New Roman" w:cs="Times New Roman"/>
          <w:sz w:val="28"/>
          <w:szCs w:val="28"/>
          <w:lang w:val="ru-RU"/>
        </w:rPr>
        <w:t xml:space="preserve"> систем в таких </w:t>
      </w:r>
      <w:proofErr w:type="spellStart"/>
      <w:r w:rsidR="00D2257D" w:rsidRPr="00495156">
        <w:rPr>
          <w:rFonts w:ascii="Times New Roman" w:hAnsi="Times New Roman" w:cs="Times New Roman"/>
          <w:sz w:val="28"/>
          <w:szCs w:val="28"/>
          <w:lang w:val="ru-RU"/>
        </w:rPr>
        <w:t>напрямках</w:t>
      </w:r>
      <w:proofErr w:type="spellEnd"/>
      <w:r w:rsidR="00D2257D" w:rsidRPr="00495156">
        <w:rPr>
          <w:rFonts w:ascii="Times New Roman" w:hAnsi="Times New Roman" w:cs="Times New Roman"/>
          <w:sz w:val="28"/>
          <w:szCs w:val="28"/>
          <w:lang w:val="ru-RU"/>
        </w:rPr>
        <w:t xml:space="preserve">, як </w:t>
      </w:r>
      <w:proofErr w:type="spellStart"/>
      <w:r w:rsidR="00D2257D" w:rsidRPr="00495156">
        <w:rPr>
          <w:rFonts w:ascii="Times New Roman" w:hAnsi="Times New Roman" w:cs="Times New Roman"/>
          <w:sz w:val="28"/>
          <w:szCs w:val="28"/>
          <w:lang w:val="ru-RU"/>
        </w:rPr>
        <w:t>зниження</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витрат</w:t>
      </w:r>
      <w:proofErr w:type="spellEnd"/>
      <w:r w:rsidR="00D2257D" w:rsidRPr="00495156">
        <w:rPr>
          <w:rFonts w:ascii="Times New Roman" w:hAnsi="Times New Roman" w:cs="Times New Roman"/>
          <w:sz w:val="28"/>
          <w:szCs w:val="28"/>
          <w:lang w:val="ru-RU"/>
        </w:rPr>
        <w:t xml:space="preserve"> на </w:t>
      </w:r>
      <w:proofErr w:type="spellStart"/>
      <w:r w:rsidR="00D2257D" w:rsidRPr="00495156">
        <w:rPr>
          <w:rFonts w:ascii="Times New Roman" w:hAnsi="Times New Roman" w:cs="Times New Roman"/>
          <w:sz w:val="28"/>
          <w:szCs w:val="28"/>
          <w:lang w:val="ru-RU"/>
        </w:rPr>
        <w:t>податкове</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адміністрування</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встановлення</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пільг</w:t>
      </w:r>
      <w:proofErr w:type="spellEnd"/>
      <w:r w:rsidR="00D2257D" w:rsidRPr="00495156">
        <w:rPr>
          <w:rFonts w:ascii="Times New Roman" w:hAnsi="Times New Roman" w:cs="Times New Roman"/>
          <w:sz w:val="28"/>
          <w:szCs w:val="28"/>
          <w:lang w:val="ru-RU"/>
        </w:rPr>
        <w:t xml:space="preserve"> для </w:t>
      </w:r>
      <w:proofErr w:type="spellStart"/>
      <w:r w:rsidR="00D2257D" w:rsidRPr="00495156">
        <w:rPr>
          <w:rFonts w:ascii="Times New Roman" w:hAnsi="Times New Roman" w:cs="Times New Roman"/>
          <w:sz w:val="28"/>
          <w:szCs w:val="28"/>
          <w:lang w:val="ru-RU"/>
        </w:rPr>
        <w:t>створення</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сприятливого</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інвестиційного</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клімату</w:t>
      </w:r>
      <w:proofErr w:type="spellEnd"/>
      <w:r w:rsidR="00D2257D" w:rsidRPr="00495156">
        <w:rPr>
          <w:rFonts w:ascii="Times New Roman" w:hAnsi="Times New Roman" w:cs="Times New Roman"/>
          <w:sz w:val="28"/>
          <w:szCs w:val="28"/>
          <w:lang w:val="ru-RU"/>
        </w:rPr>
        <w:t xml:space="preserve"> та </w:t>
      </w:r>
      <w:proofErr w:type="spellStart"/>
      <w:r w:rsidR="00D2257D" w:rsidRPr="00495156">
        <w:rPr>
          <w:rFonts w:ascii="Times New Roman" w:hAnsi="Times New Roman" w:cs="Times New Roman"/>
          <w:sz w:val="28"/>
          <w:szCs w:val="28"/>
          <w:lang w:val="ru-RU"/>
        </w:rPr>
        <w:t>взалучення</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зарубіжних</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інвестицій</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підтримка</w:t>
      </w:r>
      <w:proofErr w:type="spellEnd"/>
      <w:r w:rsidR="00D2257D" w:rsidRPr="00495156">
        <w:rPr>
          <w:rFonts w:ascii="Times New Roman" w:hAnsi="Times New Roman" w:cs="Times New Roman"/>
          <w:sz w:val="28"/>
          <w:szCs w:val="28"/>
          <w:lang w:val="ru-RU"/>
        </w:rPr>
        <w:t xml:space="preserve"> малого і </w:t>
      </w:r>
      <w:proofErr w:type="spellStart"/>
      <w:r w:rsidR="00D2257D" w:rsidRPr="00495156">
        <w:rPr>
          <w:rFonts w:ascii="Times New Roman" w:hAnsi="Times New Roman" w:cs="Times New Roman"/>
          <w:sz w:val="28"/>
          <w:szCs w:val="28"/>
          <w:lang w:val="ru-RU"/>
        </w:rPr>
        <w:t>середнього</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підприємництва</w:t>
      </w:r>
      <w:proofErr w:type="spellEnd"/>
      <w:r w:rsidR="00D2257D" w:rsidRPr="00495156">
        <w:rPr>
          <w:rFonts w:ascii="Times New Roman" w:hAnsi="Times New Roman" w:cs="Times New Roman"/>
          <w:sz w:val="28"/>
          <w:szCs w:val="28"/>
          <w:lang w:val="ru-RU"/>
        </w:rPr>
        <w:t xml:space="preserve"> </w:t>
      </w:r>
      <w:proofErr w:type="spellStart"/>
      <w:r w:rsidR="00D2257D" w:rsidRPr="00495156">
        <w:rPr>
          <w:rFonts w:ascii="Times New Roman" w:hAnsi="Times New Roman" w:cs="Times New Roman"/>
          <w:sz w:val="28"/>
          <w:szCs w:val="28"/>
          <w:lang w:val="ru-RU"/>
        </w:rPr>
        <w:t>тощо</w:t>
      </w:r>
      <w:proofErr w:type="spellEnd"/>
      <w:r w:rsidR="00D2257D" w:rsidRPr="00495156">
        <w:rPr>
          <w:rFonts w:ascii="Times New Roman" w:hAnsi="Times New Roman" w:cs="Times New Roman"/>
          <w:sz w:val="28"/>
          <w:szCs w:val="28"/>
          <w:lang w:val="ru-RU"/>
        </w:rPr>
        <w:t>.</w:t>
      </w:r>
    </w:p>
    <w:p w14:paraId="17D94747" w14:textId="77777777" w:rsidR="00D2257D" w:rsidRPr="00495156" w:rsidRDefault="00D2257D" w:rsidP="00495156">
      <w:pPr>
        <w:spacing w:after="0" w:line="360" w:lineRule="auto"/>
        <w:ind w:firstLine="720"/>
        <w:jc w:val="both"/>
        <w:rPr>
          <w:rFonts w:ascii="Times New Roman" w:hAnsi="Times New Roman" w:cs="Times New Roman"/>
          <w:sz w:val="28"/>
          <w:szCs w:val="28"/>
          <w:lang w:val="ru-RU"/>
        </w:rPr>
      </w:pPr>
      <w:proofErr w:type="spellStart"/>
      <w:r w:rsidRPr="00495156">
        <w:rPr>
          <w:rFonts w:ascii="Times New Roman" w:hAnsi="Times New Roman" w:cs="Times New Roman"/>
          <w:sz w:val="28"/>
          <w:szCs w:val="28"/>
          <w:lang w:val="ru-RU"/>
        </w:rPr>
        <w:t>Слід</w:t>
      </w:r>
      <w:proofErr w:type="spellEnd"/>
      <w:r w:rsidRPr="00495156">
        <w:rPr>
          <w:rFonts w:ascii="Times New Roman" w:hAnsi="Times New Roman" w:cs="Times New Roman"/>
          <w:sz w:val="28"/>
          <w:szCs w:val="28"/>
          <w:lang w:val="ru-RU"/>
        </w:rPr>
        <w:t xml:space="preserve"> при </w:t>
      </w:r>
      <w:proofErr w:type="spellStart"/>
      <w:r w:rsidRPr="00495156">
        <w:rPr>
          <w:rFonts w:ascii="Times New Roman" w:hAnsi="Times New Roman" w:cs="Times New Roman"/>
          <w:sz w:val="28"/>
          <w:szCs w:val="28"/>
          <w:lang w:val="ru-RU"/>
        </w:rPr>
        <w:t>цьому</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брати</w:t>
      </w:r>
      <w:proofErr w:type="spellEnd"/>
      <w:r w:rsidRPr="00495156">
        <w:rPr>
          <w:rFonts w:ascii="Times New Roman" w:hAnsi="Times New Roman" w:cs="Times New Roman"/>
          <w:sz w:val="28"/>
          <w:szCs w:val="28"/>
          <w:lang w:val="ru-RU"/>
        </w:rPr>
        <w:t xml:space="preserve"> до </w:t>
      </w:r>
      <w:proofErr w:type="spellStart"/>
      <w:r w:rsidRPr="00495156">
        <w:rPr>
          <w:rFonts w:ascii="Times New Roman" w:hAnsi="Times New Roman" w:cs="Times New Roman"/>
          <w:sz w:val="28"/>
          <w:szCs w:val="28"/>
          <w:lang w:val="ru-RU"/>
        </w:rPr>
        <w:t>уваги</w:t>
      </w:r>
      <w:proofErr w:type="spellEnd"/>
      <w:r w:rsidRPr="00495156">
        <w:rPr>
          <w:rFonts w:ascii="Times New Roman" w:hAnsi="Times New Roman" w:cs="Times New Roman"/>
          <w:sz w:val="28"/>
          <w:szCs w:val="28"/>
          <w:lang w:val="ru-RU"/>
        </w:rPr>
        <w:t xml:space="preserve"> той факт, </w:t>
      </w:r>
      <w:proofErr w:type="spellStart"/>
      <w:r w:rsidRPr="00495156">
        <w:rPr>
          <w:rFonts w:ascii="Times New Roman" w:hAnsi="Times New Roman" w:cs="Times New Roman"/>
          <w:sz w:val="28"/>
          <w:szCs w:val="28"/>
          <w:lang w:val="ru-RU"/>
        </w:rPr>
        <w:t>що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системи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розвинених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західних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країн</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мають</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подібності</w:t>
      </w:r>
      <w:proofErr w:type="spellEnd"/>
      <w:r w:rsidRPr="00495156">
        <w:rPr>
          <w:rFonts w:ascii="Times New Roman" w:hAnsi="Times New Roman" w:cs="Times New Roman"/>
          <w:sz w:val="28"/>
          <w:szCs w:val="28"/>
          <w:lang w:val="ru-RU"/>
        </w:rPr>
        <w:t xml:space="preserve"> та </w:t>
      </w:r>
      <w:proofErr w:type="spellStart"/>
      <w:r w:rsidRPr="00495156">
        <w:rPr>
          <w:rFonts w:ascii="Times New Roman" w:hAnsi="Times New Roman" w:cs="Times New Roman"/>
          <w:sz w:val="28"/>
          <w:szCs w:val="28"/>
          <w:lang w:val="ru-RU"/>
        </w:rPr>
        <w:t>відмінності</w:t>
      </w:r>
      <w:proofErr w:type="spellEnd"/>
      <w:r w:rsidRPr="00495156">
        <w:rPr>
          <w:rFonts w:ascii="Times New Roman" w:hAnsi="Times New Roman" w:cs="Times New Roman"/>
          <w:sz w:val="28"/>
          <w:szCs w:val="28"/>
          <w:lang w:val="ru-RU"/>
        </w:rPr>
        <w:t xml:space="preserve"> по ряду </w:t>
      </w:r>
      <w:proofErr w:type="spellStart"/>
      <w:r w:rsidRPr="00495156">
        <w:rPr>
          <w:rFonts w:ascii="Times New Roman" w:hAnsi="Times New Roman" w:cs="Times New Roman"/>
          <w:sz w:val="28"/>
          <w:szCs w:val="28"/>
          <w:lang w:val="ru-RU"/>
        </w:rPr>
        <w:t>базових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параметрів</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що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характеризують</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особливості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політики</w:t>
      </w:r>
      <w:proofErr w:type="spellEnd"/>
      <w:r w:rsidRPr="00495156">
        <w:rPr>
          <w:rFonts w:ascii="Times New Roman" w:hAnsi="Times New Roman" w:cs="Times New Roman"/>
          <w:sz w:val="28"/>
          <w:szCs w:val="28"/>
          <w:lang w:val="ru-RU"/>
        </w:rPr>
        <w:t>:</w:t>
      </w:r>
    </w:p>
    <w:p w14:paraId="6DBD8623" w14:textId="3165774C" w:rsidR="00D2257D" w:rsidRPr="00495156" w:rsidRDefault="00D2257D"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lang w:val="ru-RU"/>
        </w:rPr>
        <w:t xml:space="preserve">- за </w:t>
      </w:r>
      <w:proofErr w:type="spellStart"/>
      <w:r w:rsidRPr="00495156">
        <w:rPr>
          <w:rFonts w:ascii="Times New Roman" w:hAnsi="Times New Roman" w:cs="Times New Roman"/>
          <w:sz w:val="28"/>
          <w:szCs w:val="28"/>
          <w:lang w:val="ru-RU"/>
        </w:rPr>
        <w:t>рівнями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системи</w:t>
      </w:r>
      <w:proofErr w:type="spellEnd"/>
      <w:r w:rsidRPr="00495156">
        <w:rPr>
          <w:rFonts w:ascii="Times New Roman" w:hAnsi="Times New Roman" w:cs="Times New Roman"/>
          <w:sz w:val="28"/>
          <w:szCs w:val="28"/>
          <w:lang w:val="ru-RU"/>
        </w:rPr>
        <w:t xml:space="preserve">, за характером і методом </w:t>
      </w:r>
      <w:proofErr w:type="spellStart"/>
      <w:r w:rsidRPr="00495156">
        <w:rPr>
          <w:rFonts w:ascii="Times New Roman" w:hAnsi="Times New Roman" w:cs="Times New Roman"/>
          <w:sz w:val="28"/>
          <w:szCs w:val="28"/>
          <w:lang w:val="ru-RU"/>
        </w:rPr>
        <w:t>оподаткування</w:t>
      </w:r>
      <w:proofErr w:type="spellEnd"/>
      <w:r w:rsidRPr="00495156">
        <w:rPr>
          <w:rFonts w:ascii="Times New Roman" w:hAnsi="Times New Roman" w:cs="Times New Roman"/>
          <w:sz w:val="28"/>
          <w:szCs w:val="28"/>
          <w:lang w:val="ru-RU"/>
        </w:rPr>
        <w:t>;</w:t>
      </w:r>
    </w:p>
    <w:p w14:paraId="05A24F69" w14:textId="1C5F6E65" w:rsidR="00D2257D" w:rsidRPr="00495156" w:rsidRDefault="00D2257D"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lang w:val="ru-RU"/>
        </w:rPr>
        <w:t xml:space="preserve">- за складом </w:t>
      </w:r>
      <w:proofErr w:type="spellStart"/>
      <w:r w:rsidRPr="00495156">
        <w:rPr>
          <w:rFonts w:ascii="Times New Roman" w:hAnsi="Times New Roman" w:cs="Times New Roman"/>
          <w:sz w:val="28"/>
          <w:szCs w:val="28"/>
          <w:lang w:val="ru-RU"/>
        </w:rPr>
        <w:t>місцевих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податків</w:t>
      </w:r>
      <w:proofErr w:type="spellEnd"/>
      <w:r w:rsidRPr="00495156">
        <w:rPr>
          <w:rFonts w:ascii="Times New Roman" w:hAnsi="Times New Roman" w:cs="Times New Roman"/>
          <w:sz w:val="28"/>
          <w:szCs w:val="28"/>
          <w:lang w:val="ru-RU"/>
        </w:rPr>
        <w:t xml:space="preserve">; </w:t>
      </w:r>
    </w:p>
    <w:p w14:paraId="04640CFB" w14:textId="6E99736F" w:rsidR="00D2257D" w:rsidRPr="00495156" w:rsidRDefault="00D2257D"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lang w:val="ru-RU"/>
        </w:rPr>
        <w:t xml:space="preserve">- за </w:t>
      </w:r>
      <w:proofErr w:type="spellStart"/>
      <w:r w:rsidRPr="00495156">
        <w:rPr>
          <w:rFonts w:ascii="Times New Roman" w:hAnsi="Times New Roman" w:cs="Times New Roman"/>
          <w:sz w:val="28"/>
          <w:szCs w:val="28"/>
          <w:lang w:val="ru-RU"/>
        </w:rPr>
        <w:t>ступенем</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самостійності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органів</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місцевого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самоврядування</w:t>
      </w:r>
      <w:proofErr w:type="spellEnd"/>
      <w:r w:rsidRPr="00495156">
        <w:rPr>
          <w:rFonts w:ascii="Times New Roman" w:hAnsi="Times New Roman" w:cs="Times New Roman"/>
          <w:sz w:val="28"/>
          <w:szCs w:val="28"/>
          <w:lang w:val="ru-RU"/>
        </w:rPr>
        <w:t xml:space="preserve"> в </w:t>
      </w:r>
      <w:proofErr w:type="spellStart"/>
      <w:r w:rsidRPr="00495156">
        <w:rPr>
          <w:rFonts w:ascii="Times New Roman" w:hAnsi="Times New Roman" w:cs="Times New Roman"/>
          <w:sz w:val="28"/>
          <w:szCs w:val="28"/>
          <w:lang w:val="ru-RU"/>
        </w:rPr>
        <w:t>питаннях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місцевих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податків</w:t>
      </w:r>
      <w:proofErr w:type="spellEnd"/>
      <w:r w:rsidRPr="00495156">
        <w:rPr>
          <w:rFonts w:ascii="Times New Roman" w:hAnsi="Times New Roman" w:cs="Times New Roman"/>
          <w:sz w:val="28"/>
          <w:szCs w:val="28"/>
          <w:lang w:val="ru-RU"/>
        </w:rPr>
        <w:t>.</w:t>
      </w:r>
    </w:p>
    <w:p w14:paraId="75FAECC5" w14:textId="2600766E" w:rsidR="00D9485E" w:rsidRPr="00495156" w:rsidRDefault="00D9485E" w:rsidP="00495156">
      <w:pPr>
        <w:spacing w:after="0" w:line="360" w:lineRule="auto"/>
        <w:ind w:firstLine="720"/>
        <w:jc w:val="both"/>
        <w:rPr>
          <w:rFonts w:ascii="Times New Roman" w:hAnsi="Times New Roman" w:cs="Times New Roman"/>
          <w:sz w:val="28"/>
          <w:szCs w:val="28"/>
          <w:lang w:val="ru-RU"/>
        </w:rPr>
      </w:pPr>
      <w:proofErr w:type="spellStart"/>
      <w:r w:rsidRPr="00495156">
        <w:rPr>
          <w:rFonts w:ascii="Times New Roman" w:hAnsi="Times New Roman" w:cs="Times New Roman"/>
          <w:sz w:val="28"/>
          <w:szCs w:val="28"/>
          <w:lang w:val="ru-RU"/>
        </w:rPr>
        <w:t>Відомо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шо</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п</w:t>
      </w:r>
      <w:r w:rsidR="00D2257D" w:rsidRPr="00495156">
        <w:rPr>
          <w:rFonts w:ascii="Times New Roman" w:hAnsi="Times New Roman" w:cs="Times New Roman"/>
          <w:sz w:val="28"/>
          <w:szCs w:val="28"/>
        </w:rPr>
        <w:t xml:space="preserve">одаткова політика розрізняється за двома основними вимірами: у просторі і в часі. </w:t>
      </w:r>
      <w:r w:rsidRPr="00495156">
        <w:rPr>
          <w:rFonts w:ascii="Times New Roman" w:hAnsi="Times New Roman" w:cs="Times New Roman"/>
          <w:sz w:val="28"/>
          <w:szCs w:val="28"/>
        </w:rPr>
        <w:t xml:space="preserve">Варіація </w:t>
      </w:r>
      <w:r w:rsidR="00D2257D" w:rsidRPr="00495156">
        <w:rPr>
          <w:rFonts w:ascii="Times New Roman" w:hAnsi="Times New Roman" w:cs="Times New Roman"/>
          <w:sz w:val="28"/>
          <w:szCs w:val="28"/>
        </w:rPr>
        <w:t>по</w:t>
      </w:r>
      <w:r w:rsidRPr="00495156">
        <w:rPr>
          <w:rFonts w:ascii="Times New Roman" w:hAnsi="Times New Roman" w:cs="Times New Roman"/>
          <w:sz w:val="28"/>
          <w:szCs w:val="28"/>
        </w:rPr>
        <w:t>даткових політик обумовлює окремий</w:t>
      </w:r>
      <w:r w:rsidR="00D2257D" w:rsidRPr="00495156">
        <w:rPr>
          <w:rFonts w:ascii="Times New Roman" w:hAnsi="Times New Roman" w:cs="Times New Roman"/>
          <w:sz w:val="28"/>
          <w:szCs w:val="28"/>
        </w:rPr>
        <w:t xml:space="preserve"> </w:t>
      </w:r>
      <w:r w:rsidR="00D2257D" w:rsidRPr="00495156">
        <w:rPr>
          <w:rFonts w:ascii="Times New Roman" w:hAnsi="Times New Roman" w:cs="Times New Roman"/>
          <w:sz w:val="28"/>
          <w:szCs w:val="28"/>
        </w:rPr>
        <w:lastRenderedPageBreak/>
        <w:t xml:space="preserve">комплекс об'єктивних і суб'єктивних чинників. </w:t>
      </w:r>
      <w:proofErr w:type="spellStart"/>
      <w:r w:rsidRPr="00495156">
        <w:rPr>
          <w:rFonts w:ascii="Times New Roman" w:hAnsi="Times New Roman" w:cs="Times New Roman"/>
          <w:sz w:val="28"/>
          <w:szCs w:val="28"/>
          <w:lang w:val="ru-RU"/>
        </w:rPr>
        <w:t>Державна</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п</w:t>
      </w:r>
      <w:r w:rsidR="00D2257D" w:rsidRPr="00495156">
        <w:rPr>
          <w:rFonts w:ascii="Times New Roman" w:hAnsi="Times New Roman" w:cs="Times New Roman"/>
          <w:sz w:val="28"/>
          <w:szCs w:val="28"/>
        </w:rPr>
        <w:t>одаткова політика України</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суттєво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відрізняється</w:t>
      </w:r>
      <w:proofErr w:type="spellEnd"/>
      <w:r w:rsidR="00D2257D" w:rsidRPr="00495156">
        <w:rPr>
          <w:rFonts w:ascii="Times New Roman" w:hAnsi="Times New Roman" w:cs="Times New Roman"/>
          <w:sz w:val="28"/>
          <w:szCs w:val="28"/>
        </w:rPr>
        <w:t xml:space="preserve">, наприклад, від </w:t>
      </w:r>
      <w:proofErr w:type="spellStart"/>
      <w:r w:rsidRPr="00495156">
        <w:rPr>
          <w:rFonts w:ascii="Times New Roman" w:hAnsi="Times New Roman" w:cs="Times New Roman"/>
          <w:sz w:val="28"/>
          <w:szCs w:val="28"/>
          <w:lang w:val="ru-RU"/>
        </w:rPr>
        <w:t>податкової</w:t>
      </w:r>
      <w:proofErr w:type="spellEnd"/>
      <w:r w:rsidRPr="00495156">
        <w:rPr>
          <w:rFonts w:ascii="Times New Roman" w:hAnsi="Times New Roman" w:cs="Times New Roman"/>
          <w:sz w:val="28"/>
          <w:szCs w:val="28"/>
          <w:lang w:val="ru-RU"/>
        </w:rPr>
        <w:t xml:space="preserve"> </w:t>
      </w:r>
      <w:r w:rsidR="00D2257D" w:rsidRPr="00495156">
        <w:rPr>
          <w:rFonts w:ascii="Times New Roman" w:hAnsi="Times New Roman" w:cs="Times New Roman"/>
          <w:sz w:val="28"/>
          <w:szCs w:val="28"/>
        </w:rPr>
        <w:t>політи</w:t>
      </w:r>
      <w:r w:rsidRPr="00495156">
        <w:rPr>
          <w:rFonts w:ascii="Times New Roman" w:hAnsi="Times New Roman" w:cs="Times New Roman"/>
          <w:sz w:val="28"/>
          <w:szCs w:val="28"/>
        </w:rPr>
        <w:t xml:space="preserve">ки </w:t>
      </w:r>
      <w:proofErr w:type="spellStart"/>
      <w:r w:rsidRPr="00495156">
        <w:rPr>
          <w:rFonts w:ascii="Times New Roman" w:hAnsi="Times New Roman" w:cs="Times New Roman"/>
          <w:sz w:val="28"/>
          <w:szCs w:val="28"/>
          <w:lang w:val="ru-RU"/>
        </w:rPr>
        <w:t>Швеції</w:t>
      </w:r>
      <w:proofErr w:type="spellEnd"/>
      <w:r w:rsidRPr="00495156">
        <w:rPr>
          <w:rFonts w:ascii="Times New Roman" w:hAnsi="Times New Roman" w:cs="Times New Roman"/>
          <w:sz w:val="28"/>
          <w:szCs w:val="28"/>
        </w:rPr>
        <w:t xml:space="preserve">, </w:t>
      </w:r>
      <w:r w:rsidRPr="00495156">
        <w:rPr>
          <w:rFonts w:ascii="Times New Roman" w:hAnsi="Times New Roman" w:cs="Times New Roman"/>
          <w:sz w:val="28"/>
          <w:szCs w:val="28"/>
          <w:lang w:val="ru-RU"/>
        </w:rPr>
        <w:t>Китаю</w:t>
      </w:r>
      <w:r w:rsidRPr="00495156">
        <w:rPr>
          <w:rFonts w:ascii="Times New Roman" w:hAnsi="Times New Roman" w:cs="Times New Roman"/>
          <w:sz w:val="28"/>
          <w:szCs w:val="28"/>
        </w:rPr>
        <w:t xml:space="preserve"> або </w:t>
      </w:r>
      <w:proofErr w:type="spellStart"/>
      <w:r w:rsidRPr="00495156">
        <w:rPr>
          <w:rFonts w:ascii="Times New Roman" w:hAnsi="Times New Roman" w:cs="Times New Roman"/>
          <w:sz w:val="28"/>
          <w:szCs w:val="28"/>
          <w:lang w:val="ru-RU"/>
        </w:rPr>
        <w:t>Польщі</w:t>
      </w:r>
      <w:proofErr w:type="spellEnd"/>
      <w:r w:rsidR="00D2257D" w:rsidRPr="00495156">
        <w:rPr>
          <w:rFonts w:ascii="Times New Roman" w:hAnsi="Times New Roman" w:cs="Times New Roman"/>
          <w:sz w:val="28"/>
          <w:szCs w:val="28"/>
        </w:rPr>
        <w:t xml:space="preserve">. </w:t>
      </w:r>
      <w:r w:rsidRPr="00495156">
        <w:rPr>
          <w:rFonts w:ascii="Times New Roman" w:hAnsi="Times New Roman" w:cs="Times New Roman"/>
          <w:sz w:val="28"/>
          <w:szCs w:val="28"/>
        </w:rPr>
        <w:t>Крім того, податкова політика</w:t>
      </w:r>
      <w:r w:rsidR="00D2257D" w:rsidRPr="00495156">
        <w:rPr>
          <w:rFonts w:ascii="Times New Roman" w:hAnsi="Times New Roman" w:cs="Times New Roman"/>
          <w:sz w:val="28"/>
          <w:szCs w:val="28"/>
        </w:rPr>
        <w:t xml:space="preserve"> розрізняється на різни</w:t>
      </w:r>
      <w:r w:rsidRPr="00495156">
        <w:rPr>
          <w:rFonts w:ascii="Times New Roman" w:hAnsi="Times New Roman" w:cs="Times New Roman"/>
          <w:sz w:val="28"/>
          <w:szCs w:val="28"/>
        </w:rPr>
        <w:t xml:space="preserve">х етапах соціального та економічного </w:t>
      </w:r>
      <w:r w:rsidR="00D2257D" w:rsidRPr="00495156">
        <w:rPr>
          <w:rFonts w:ascii="Times New Roman" w:hAnsi="Times New Roman" w:cs="Times New Roman"/>
          <w:sz w:val="28"/>
          <w:szCs w:val="28"/>
        </w:rPr>
        <w:t>розвитку</w:t>
      </w:r>
      <w:r w:rsidRPr="00495156">
        <w:rPr>
          <w:rFonts w:ascii="Times New Roman" w:hAnsi="Times New Roman" w:cs="Times New Roman"/>
          <w:sz w:val="28"/>
          <w:szCs w:val="28"/>
        </w:rPr>
        <w:t xml:space="preserve"> країн</w:t>
      </w:r>
      <w:r w:rsidR="00D2257D" w:rsidRPr="00495156">
        <w:rPr>
          <w:rFonts w:ascii="Times New Roman" w:hAnsi="Times New Roman" w:cs="Times New Roman"/>
          <w:sz w:val="28"/>
          <w:szCs w:val="28"/>
        </w:rPr>
        <w:t xml:space="preserve">: наприклад, політика в постіндустріальному суспільстві буде мати зовсім інші завдання, у порівнянні з політикою періоду форсованої індустріалізації. </w:t>
      </w:r>
      <w:proofErr w:type="spellStart"/>
      <w:r w:rsidRPr="00495156">
        <w:rPr>
          <w:rFonts w:ascii="Times New Roman" w:hAnsi="Times New Roman" w:cs="Times New Roman"/>
          <w:sz w:val="28"/>
          <w:szCs w:val="28"/>
          <w:lang w:val="ru-RU"/>
        </w:rPr>
        <w:t>Проте</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має</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свої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відмінності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вже</w:t>
      </w:r>
      <w:proofErr w:type="spellEnd"/>
      <w:r w:rsidRPr="00495156">
        <w:rPr>
          <w:rFonts w:ascii="Times New Roman" w:hAnsi="Times New Roman" w:cs="Times New Roman"/>
          <w:sz w:val="28"/>
          <w:szCs w:val="28"/>
          <w:lang w:val="ru-RU"/>
        </w:rPr>
        <w:t xml:space="preserve"> на </w:t>
      </w:r>
      <w:proofErr w:type="spellStart"/>
      <w:r w:rsidRPr="00495156">
        <w:rPr>
          <w:rFonts w:ascii="Times New Roman" w:hAnsi="Times New Roman" w:cs="Times New Roman"/>
          <w:sz w:val="28"/>
          <w:szCs w:val="28"/>
          <w:lang w:val="ru-RU"/>
        </w:rPr>
        <w:t>етапі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соціально-економічного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розвику</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певно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країни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Це</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пояснюється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тим</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що</w:t>
      </w:r>
      <w:proofErr w:type="spellEnd"/>
      <w:r w:rsidRPr="00495156">
        <w:rPr>
          <w:rFonts w:ascii="Times New Roman" w:hAnsi="Times New Roman" w:cs="Times New Roman"/>
          <w:sz w:val="28"/>
          <w:szCs w:val="28"/>
          <w:lang w:val="ru-RU"/>
        </w:rPr>
        <w:t xml:space="preserve"> з приходом нового президента </w:t>
      </w:r>
      <w:proofErr w:type="spellStart"/>
      <w:r w:rsidRPr="00495156">
        <w:rPr>
          <w:rFonts w:ascii="Times New Roman" w:hAnsi="Times New Roman" w:cs="Times New Roman"/>
          <w:sz w:val="28"/>
          <w:szCs w:val="28"/>
          <w:lang w:val="ru-RU"/>
        </w:rPr>
        <w:t>або</w:t>
      </w:r>
      <w:proofErr w:type="spellEnd"/>
      <w:r w:rsidRPr="00495156">
        <w:rPr>
          <w:rFonts w:ascii="Times New Roman" w:hAnsi="Times New Roman" w:cs="Times New Roman"/>
          <w:sz w:val="28"/>
          <w:szCs w:val="28"/>
          <w:lang w:val="ru-RU"/>
        </w:rPr>
        <w:t xml:space="preserve"> уряду </w:t>
      </w:r>
      <w:proofErr w:type="spellStart"/>
      <w:r w:rsidRPr="00495156">
        <w:rPr>
          <w:rFonts w:ascii="Times New Roman" w:hAnsi="Times New Roman" w:cs="Times New Roman"/>
          <w:sz w:val="28"/>
          <w:szCs w:val="28"/>
          <w:lang w:val="ru-RU"/>
        </w:rPr>
        <w:t>змінюється</w:t>
      </w:r>
      <w:proofErr w:type="spellEnd"/>
      <w:r w:rsidRPr="00495156">
        <w:rPr>
          <w:rFonts w:ascii="Times New Roman" w:hAnsi="Times New Roman" w:cs="Times New Roman"/>
          <w:sz w:val="28"/>
          <w:szCs w:val="28"/>
          <w:lang w:val="ru-RU"/>
        </w:rPr>
        <w:t xml:space="preserve"> і сама </w:t>
      </w:r>
      <w:proofErr w:type="spellStart"/>
      <w:r w:rsidRPr="00495156">
        <w:rPr>
          <w:rFonts w:ascii="Times New Roman" w:hAnsi="Times New Roman" w:cs="Times New Roman"/>
          <w:sz w:val="28"/>
          <w:szCs w:val="28"/>
          <w:lang w:val="ru-RU"/>
        </w:rPr>
        <w:t>державна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політика</w:t>
      </w:r>
      <w:proofErr w:type="spellEnd"/>
      <w:r w:rsidRPr="00495156">
        <w:rPr>
          <w:rFonts w:ascii="Times New Roman" w:hAnsi="Times New Roman" w:cs="Times New Roman"/>
          <w:sz w:val="28"/>
          <w:szCs w:val="28"/>
          <w:lang w:val="ru-RU"/>
        </w:rPr>
        <w:t xml:space="preserve">. </w:t>
      </w:r>
      <w:r w:rsidRPr="00495156">
        <w:rPr>
          <w:rStyle w:val="a5"/>
          <w:rFonts w:ascii="Times New Roman" w:hAnsi="Times New Roman" w:cs="Times New Roman"/>
          <w:sz w:val="28"/>
          <w:szCs w:val="28"/>
          <w:lang w:val="ru-RU"/>
        </w:rPr>
        <w:footnoteReference w:id="23"/>
      </w:r>
    </w:p>
    <w:p w14:paraId="63147F6C" w14:textId="5429F24F" w:rsidR="00D2257D" w:rsidRPr="00495156" w:rsidRDefault="00D9485E"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lang w:val="ru-RU"/>
        </w:rPr>
        <w:t xml:space="preserve">В </w:t>
      </w:r>
      <w:proofErr w:type="spellStart"/>
      <w:r w:rsidRPr="00495156">
        <w:rPr>
          <w:rFonts w:ascii="Times New Roman" w:hAnsi="Times New Roman" w:cs="Times New Roman"/>
          <w:sz w:val="28"/>
          <w:szCs w:val="28"/>
          <w:lang w:val="ru-RU"/>
        </w:rPr>
        <w:t>результаті</w:t>
      </w:r>
      <w:proofErr w:type="spellEnd"/>
      <w:r w:rsidRPr="00495156">
        <w:rPr>
          <w:rFonts w:ascii="Times New Roman" w:hAnsi="Times New Roman" w:cs="Times New Roman"/>
          <w:sz w:val="28"/>
          <w:szCs w:val="28"/>
          <w:lang w:val="ru-RU"/>
        </w:rPr>
        <w:t xml:space="preserve"> таких </w:t>
      </w:r>
      <w:proofErr w:type="spellStart"/>
      <w:r w:rsidRPr="00495156">
        <w:rPr>
          <w:rFonts w:ascii="Times New Roman" w:hAnsi="Times New Roman" w:cs="Times New Roman"/>
          <w:sz w:val="28"/>
          <w:szCs w:val="28"/>
          <w:lang w:val="ru-RU"/>
        </w:rPr>
        <w:t>частих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змін</w:t>
      </w:r>
      <w:proofErr w:type="spellEnd"/>
      <w:r w:rsidRPr="00495156">
        <w:rPr>
          <w:rFonts w:ascii="Times New Roman" w:hAnsi="Times New Roman" w:cs="Times New Roman"/>
          <w:sz w:val="28"/>
          <w:szCs w:val="28"/>
          <w:lang w:val="ru-RU"/>
        </w:rPr>
        <w:t xml:space="preserve"> і </w:t>
      </w:r>
      <w:proofErr w:type="spellStart"/>
      <w:r w:rsidRPr="00495156">
        <w:rPr>
          <w:rFonts w:ascii="Times New Roman" w:hAnsi="Times New Roman" w:cs="Times New Roman"/>
          <w:sz w:val="28"/>
          <w:szCs w:val="28"/>
          <w:lang w:val="ru-RU"/>
        </w:rPr>
        <w:t>відмінностей</w:t>
      </w:r>
      <w:proofErr w:type="spellEnd"/>
      <w:r w:rsidRPr="00495156">
        <w:rPr>
          <w:rFonts w:ascii="Times New Roman" w:hAnsi="Times New Roman" w:cs="Times New Roman"/>
          <w:sz w:val="28"/>
          <w:szCs w:val="28"/>
          <w:lang w:val="ru-RU"/>
        </w:rPr>
        <w:t xml:space="preserve"> у </w:t>
      </w:r>
      <w:proofErr w:type="spellStart"/>
      <w:r w:rsidRPr="00495156">
        <w:rPr>
          <w:rFonts w:ascii="Times New Roman" w:hAnsi="Times New Roman" w:cs="Times New Roman"/>
          <w:sz w:val="28"/>
          <w:szCs w:val="28"/>
          <w:lang w:val="ru-RU"/>
        </w:rPr>
        <w:t>реалізації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державної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різних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країн</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виникає</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питання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ідентифікації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типів</w:t>
      </w:r>
      <w:proofErr w:type="spellEnd"/>
      <w:r w:rsidRPr="00495156">
        <w:rPr>
          <w:rFonts w:ascii="Times New Roman" w:hAnsi="Times New Roman" w:cs="Times New Roman"/>
          <w:sz w:val="28"/>
          <w:szCs w:val="28"/>
          <w:lang w:val="ru-RU"/>
        </w:rPr>
        <w:t xml:space="preserve">, форм та </w:t>
      </w:r>
      <w:proofErr w:type="spellStart"/>
      <w:r w:rsidRPr="00495156">
        <w:rPr>
          <w:rFonts w:ascii="Times New Roman" w:hAnsi="Times New Roman" w:cs="Times New Roman"/>
          <w:sz w:val="28"/>
          <w:szCs w:val="28"/>
          <w:lang w:val="ru-RU"/>
        </w:rPr>
        <w:t>методів</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політики</w:t>
      </w:r>
      <w:proofErr w:type="spellEnd"/>
      <w:r w:rsidRPr="00495156">
        <w:rPr>
          <w:rFonts w:ascii="Times New Roman" w:hAnsi="Times New Roman" w:cs="Times New Roman"/>
          <w:sz w:val="28"/>
          <w:szCs w:val="28"/>
          <w:lang w:val="ru-RU"/>
        </w:rPr>
        <w:t xml:space="preserve">, яка </w:t>
      </w:r>
      <w:proofErr w:type="spellStart"/>
      <w:r w:rsidRPr="00495156">
        <w:rPr>
          <w:rFonts w:ascii="Times New Roman" w:hAnsi="Times New Roman" w:cs="Times New Roman"/>
          <w:sz w:val="28"/>
          <w:szCs w:val="28"/>
          <w:lang w:val="ru-RU"/>
        </w:rPr>
        <w:t>застосовується</w:t>
      </w:r>
      <w:proofErr w:type="spellEnd"/>
      <w:r w:rsidRPr="00495156">
        <w:rPr>
          <w:rFonts w:ascii="Times New Roman" w:hAnsi="Times New Roman" w:cs="Times New Roman"/>
          <w:sz w:val="28"/>
          <w:szCs w:val="28"/>
          <w:lang w:val="ru-RU"/>
        </w:rPr>
        <w:t xml:space="preserve">.  </w:t>
      </w:r>
    </w:p>
    <w:p w14:paraId="0FB6DEDB" w14:textId="7C024E88" w:rsidR="00535635" w:rsidRPr="00495156" w:rsidRDefault="00D9485E"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Державна податкова політика - це </w:t>
      </w:r>
      <w:r w:rsidR="00817973" w:rsidRPr="00495156">
        <w:rPr>
          <w:rFonts w:ascii="Times New Roman" w:hAnsi="Times New Roman" w:cs="Times New Roman"/>
          <w:sz w:val="28"/>
          <w:szCs w:val="28"/>
        </w:rPr>
        <w:t xml:space="preserve">вид </w:t>
      </w:r>
      <w:proofErr w:type="spellStart"/>
      <w:r w:rsidR="00817973" w:rsidRPr="00495156">
        <w:rPr>
          <w:rFonts w:ascii="Times New Roman" w:hAnsi="Times New Roman" w:cs="Times New Roman"/>
          <w:sz w:val="28"/>
          <w:szCs w:val="28"/>
        </w:rPr>
        <w:t>діяльностості</w:t>
      </w:r>
      <w:proofErr w:type="spellEnd"/>
      <w:r w:rsidRPr="00495156">
        <w:rPr>
          <w:rFonts w:ascii="Times New Roman" w:hAnsi="Times New Roman" w:cs="Times New Roman"/>
          <w:sz w:val="28"/>
          <w:szCs w:val="28"/>
        </w:rPr>
        <w:t xml:space="preserve"> держави</w:t>
      </w:r>
      <w:r w:rsidR="00817973" w:rsidRPr="00495156">
        <w:rPr>
          <w:rFonts w:ascii="Times New Roman" w:hAnsi="Times New Roman" w:cs="Times New Roman"/>
          <w:sz w:val="28"/>
          <w:szCs w:val="28"/>
        </w:rPr>
        <w:t>, що стосується сфери</w:t>
      </w:r>
      <w:r w:rsidRPr="00495156">
        <w:rPr>
          <w:rFonts w:ascii="Times New Roman" w:hAnsi="Times New Roman" w:cs="Times New Roman"/>
          <w:sz w:val="28"/>
          <w:szCs w:val="28"/>
        </w:rPr>
        <w:t xml:space="preserve"> встановлення, правового регламентування та організації справляння податків і податкових платежів у централізовані фонди грошових ресурсів держави.</w:t>
      </w:r>
    </w:p>
    <w:p w14:paraId="7F8BB069" w14:textId="0BBE563F" w:rsidR="00817973" w:rsidRPr="00495156" w:rsidRDefault="00B578AA" w:rsidP="00495156">
      <w:pPr>
        <w:spacing w:after="0" w:line="360" w:lineRule="auto"/>
        <w:ind w:firstLine="720"/>
        <w:jc w:val="both"/>
        <w:rPr>
          <w:rFonts w:ascii="Times New Roman" w:hAnsi="Times New Roman" w:cs="Times New Roman"/>
          <w:sz w:val="28"/>
          <w:szCs w:val="28"/>
        </w:rPr>
      </w:pPr>
      <w:r w:rsidRPr="00B578AA">
        <w:rPr>
          <w:rFonts w:ascii="Times New Roman" w:hAnsi="Times New Roman" w:cs="Times New Roman"/>
          <w:sz w:val="28"/>
          <w:szCs w:val="28"/>
        </w:rPr>
        <w:t>Керуючись</w:t>
      </w:r>
      <w:r w:rsidR="00817973" w:rsidRPr="00495156">
        <w:rPr>
          <w:rFonts w:ascii="Times New Roman" w:hAnsi="Times New Roman" w:cs="Times New Roman"/>
          <w:sz w:val="28"/>
          <w:szCs w:val="28"/>
        </w:rPr>
        <w:t xml:space="preserve"> до п. 3 Положення «Про Міністерство фінансів України» Міністерство фінансів України забезпечує серед іншого формування та реалізацію єдино</w:t>
      </w:r>
      <w:r>
        <w:rPr>
          <w:rFonts w:ascii="Times New Roman" w:hAnsi="Times New Roman" w:cs="Times New Roman"/>
          <w:sz w:val="28"/>
          <w:szCs w:val="28"/>
        </w:rPr>
        <w:t>ї державної податкової політики</w:t>
      </w:r>
      <w:r w:rsidR="00817973" w:rsidRPr="00495156">
        <w:rPr>
          <w:rFonts w:ascii="Times New Roman" w:hAnsi="Times New Roman" w:cs="Times New Roman"/>
          <w:sz w:val="28"/>
          <w:szCs w:val="28"/>
        </w:rPr>
        <w:t>.</w:t>
      </w:r>
      <w:r w:rsidR="00817973" w:rsidRPr="00495156">
        <w:rPr>
          <w:rStyle w:val="a5"/>
          <w:rFonts w:ascii="Times New Roman" w:hAnsi="Times New Roman" w:cs="Times New Roman"/>
          <w:sz w:val="28"/>
          <w:szCs w:val="28"/>
        </w:rPr>
        <w:footnoteReference w:id="24"/>
      </w:r>
    </w:p>
    <w:p w14:paraId="367D15B3" w14:textId="00D58BEE" w:rsidR="00817973" w:rsidRPr="00495156" w:rsidRDefault="00817973"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В різних працях форми та методи податкової політики настільки змішані між собою. Логічна обумовленість форм та методів податкової політики зображена на рисунку 1.2.</w:t>
      </w:r>
    </w:p>
    <w:p w14:paraId="297822A3" w14:textId="77777777" w:rsidR="00817973" w:rsidRPr="00495156" w:rsidRDefault="00817973" w:rsidP="00495156">
      <w:pPr>
        <w:spacing w:after="0" w:line="360" w:lineRule="auto"/>
        <w:ind w:firstLine="720"/>
        <w:jc w:val="both"/>
        <w:rPr>
          <w:rFonts w:ascii="Times New Roman" w:hAnsi="Times New Roman" w:cs="Times New Roman"/>
          <w:sz w:val="28"/>
          <w:szCs w:val="28"/>
        </w:rPr>
      </w:pPr>
    </w:p>
    <w:p w14:paraId="1B65CC3B" w14:textId="7E8B9D35" w:rsidR="00817973" w:rsidRPr="00495156" w:rsidRDefault="00817973" w:rsidP="00495156">
      <w:pPr>
        <w:spacing w:after="0" w:line="360" w:lineRule="auto"/>
        <w:ind w:firstLine="720"/>
        <w:jc w:val="center"/>
        <w:rPr>
          <w:rFonts w:ascii="Times New Roman" w:hAnsi="Times New Roman" w:cs="Times New Roman"/>
          <w:sz w:val="28"/>
          <w:szCs w:val="28"/>
        </w:rPr>
      </w:pPr>
      <w:r w:rsidRPr="00495156">
        <w:rPr>
          <w:rFonts w:ascii="Times New Roman" w:hAnsi="Times New Roman" w:cs="Times New Roman"/>
          <w:noProof/>
          <w:sz w:val="28"/>
          <w:szCs w:val="28"/>
          <w:lang w:eastAsia="uk-UA"/>
        </w:rPr>
        <w:lastRenderedPageBreak/>
        <w:drawing>
          <wp:inline distT="0" distB="0" distL="0" distR="0" wp14:anchorId="3519333B" wp14:editId="5573349F">
            <wp:extent cx="4752921" cy="35496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70887" cy="3563068"/>
                    </a:xfrm>
                    <a:prstGeom prst="rect">
                      <a:avLst/>
                    </a:prstGeom>
                    <a:noFill/>
                    <a:ln>
                      <a:noFill/>
                    </a:ln>
                  </pic:spPr>
                </pic:pic>
              </a:graphicData>
            </a:graphic>
          </wp:inline>
        </w:drawing>
      </w:r>
    </w:p>
    <w:p w14:paraId="6E2B1D07" w14:textId="0352FC2C" w:rsidR="00817973" w:rsidRDefault="00817973" w:rsidP="00495156">
      <w:pPr>
        <w:spacing w:after="0" w:line="360" w:lineRule="auto"/>
        <w:ind w:firstLine="720"/>
        <w:jc w:val="center"/>
        <w:rPr>
          <w:rFonts w:ascii="Times New Roman" w:hAnsi="Times New Roman" w:cs="Times New Roman"/>
          <w:sz w:val="28"/>
          <w:szCs w:val="28"/>
        </w:rPr>
      </w:pPr>
      <w:r w:rsidRPr="00495156">
        <w:rPr>
          <w:rFonts w:ascii="Times New Roman" w:hAnsi="Times New Roman" w:cs="Times New Roman"/>
          <w:sz w:val="28"/>
          <w:szCs w:val="28"/>
          <w:lang w:val="ru-RU"/>
        </w:rPr>
        <w:t xml:space="preserve">Рисунок 1.2. </w:t>
      </w:r>
      <w:r w:rsidRPr="00495156">
        <w:rPr>
          <w:rFonts w:ascii="Times New Roman" w:hAnsi="Times New Roman" w:cs="Times New Roman"/>
          <w:sz w:val="28"/>
          <w:szCs w:val="28"/>
        </w:rPr>
        <w:t>Відповідність типів і моделей податкової політики</w:t>
      </w:r>
    </w:p>
    <w:p w14:paraId="1FFF619E" w14:textId="77777777" w:rsidR="00B578AA" w:rsidRPr="00495156" w:rsidRDefault="00B578AA" w:rsidP="00495156">
      <w:pPr>
        <w:spacing w:after="0" w:line="360" w:lineRule="auto"/>
        <w:ind w:firstLine="720"/>
        <w:jc w:val="center"/>
        <w:rPr>
          <w:rFonts w:ascii="Times New Roman" w:hAnsi="Times New Roman" w:cs="Times New Roman"/>
          <w:sz w:val="28"/>
          <w:szCs w:val="28"/>
        </w:rPr>
      </w:pPr>
    </w:p>
    <w:p w14:paraId="332EAA43" w14:textId="70924E59" w:rsidR="00817973" w:rsidRPr="00495156" w:rsidRDefault="00817973"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rPr>
        <w:t xml:space="preserve">Мета </w:t>
      </w:r>
      <w:proofErr w:type="spellStart"/>
      <w:r w:rsidR="00796057" w:rsidRPr="00495156">
        <w:rPr>
          <w:rFonts w:ascii="Times New Roman" w:hAnsi="Times New Roman" w:cs="Times New Roman"/>
          <w:sz w:val="28"/>
          <w:szCs w:val="28"/>
        </w:rPr>
        <w:t>реалізції</w:t>
      </w:r>
      <w:proofErr w:type="spellEnd"/>
      <w:r w:rsidR="00796057" w:rsidRPr="00495156">
        <w:rPr>
          <w:rFonts w:ascii="Times New Roman" w:hAnsi="Times New Roman" w:cs="Times New Roman"/>
          <w:sz w:val="28"/>
          <w:szCs w:val="28"/>
        </w:rPr>
        <w:t xml:space="preserve"> державної податкової політики обумовлюється такими сферами, як: економічна сфера, фінансова сфера, соціальна </w:t>
      </w:r>
      <w:proofErr w:type="spellStart"/>
      <w:r w:rsidR="00796057" w:rsidRPr="00495156">
        <w:rPr>
          <w:rFonts w:ascii="Times New Roman" w:hAnsi="Times New Roman" w:cs="Times New Roman"/>
          <w:sz w:val="28"/>
          <w:szCs w:val="28"/>
        </w:rPr>
        <w:t>свера</w:t>
      </w:r>
      <w:proofErr w:type="spellEnd"/>
      <w:r w:rsidR="00796057" w:rsidRPr="00495156">
        <w:rPr>
          <w:rFonts w:ascii="Times New Roman" w:hAnsi="Times New Roman" w:cs="Times New Roman"/>
          <w:sz w:val="28"/>
          <w:szCs w:val="28"/>
        </w:rPr>
        <w:t xml:space="preserve"> та економічна сфера. </w:t>
      </w:r>
      <w:r w:rsidR="00796057" w:rsidRPr="00495156">
        <w:rPr>
          <w:rFonts w:ascii="Times New Roman" w:hAnsi="Times New Roman" w:cs="Times New Roman"/>
          <w:sz w:val="28"/>
          <w:szCs w:val="28"/>
          <w:lang w:val="ru-RU"/>
        </w:rPr>
        <w:t xml:space="preserve">А основною метою </w:t>
      </w:r>
      <w:proofErr w:type="spellStart"/>
      <w:r w:rsidR="00796057" w:rsidRPr="00495156">
        <w:rPr>
          <w:rFonts w:ascii="Times New Roman" w:hAnsi="Times New Roman" w:cs="Times New Roman"/>
          <w:sz w:val="28"/>
          <w:szCs w:val="28"/>
          <w:lang w:val="ru-RU"/>
        </w:rPr>
        <w:t>реалізації</w:t>
      </w:r>
      <w:proofErr w:type="spellEnd"/>
      <w:r w:rsidR="00796057" w:rsidRPr="00495156">
        <w:rPr>
          <w:rFonts w:ascii="Times New Roman" w:hAnsi="Times New Roman" w:cs="Times New Roman"/>
          <w:sz w:val="28"/>
          <w:szCs w:val="28"/>
          <w:lang w:val="ru-RU"/>
        </w:rPr>
        <w:t xml:space="preserve"> </w:t>
      </w:r>
      <w:proofErr w:type="spellStart"/>
      <w:r w:rsidR="00796057" w:rsidRPr="00495156">
        <w:rPr>
          <w:rFonts w:ascii="Times New Roman" w:hAnsi="Times New Roman" w:cs="Times New Roman"/>
          <w:sz w:val="28"/>
          <w:szCs w:val="28"/>
          <w:lang w:val="ru-RU"/>
        </w:rPr>
        <w:t>податкової</w:t>
      </w:r>
      <w:proofErr w:type="spellEnd"/>
      <w:r w:rsidR="00796057" w:rsidRPr="00495156">
        <w:rPr>
          <w:rFonts w:ascii="Times New Roman" w:hAnsi="Times New Roman" w:cs="Times New Roman"/>
          <w:sz w:val="28"/>
          <w:szCs w:val="28"/>
          <w:lang w:val="ru-RU"/>
        </w:rPr>
        <w:t xml:space="preserve"> </w:t>
      </w:r>
      <w:proofErr w:type="spellStart"/>
      <w:r w:rsidR="00796057" w:rsidRPr="00495156">
        <w:rPr>
          <w:rFonts w:ascii="Times New Roman" w:hAnsi="Times New Roman" w:cs="Times New Roman"/>
          <w:sz w:val="28"/>
          <w:szCs w:val="28"/>
          <w:lang w:val="ru-RU"/>
        </w:rPr>
        <w:t>політики</w:t>
      </w:r>
      <w:proofErr w:type="spellEnd"/>
      <w:r w:rsidR="00796057" w:rsidRPr="00495156">
        <w:rPr>
          <w:rFonts w:ascii="Times New Roman" w:hAnsi="Times New Roman" w:cs="Times New Roman"/>
          <w:sz w:val="28"/>
          <w:szCs w:val="28"/>
          <w:lang w:val="ru-RU"/>
        </w:rPr>
        <w:t xml:space="preserve"> є </w:t>
      </w:r>
      <w:proofErr w:type="spellStart"/>
      <w:r w:rsidR="00796057" w:rsidRPr="00495156">
        <w:rPr>
          <w:rFonts w:ascii="Times New Roman" w:hAnsi="Times New Roman" w:cs="Times New Roman"/>
          <w:sz w:val="28"/>
          <w:szCs w:val="28"/>
          <w:lang w:val="ru-RU"/>
        </w:rPr>
        <w:t>стратегічний</w:t>
      </w:r>
      <w:proofErr w:type="spellEnd"/>
      <w:r w:rsidR="00796057" w:rsidRPr="00495156">
        <w:rPr>
          <w:rFonts w:ascii="Times New Roman" w:hAnsi="Times New Roman" w:cs="Times New Roman"/>
          <w:sz w:val="28"/>
          <w:szCs w:val="28"/>
          <w:lang w:val="ru-RU"/>
        </w:rPr>
        <w:t xml:space="preserve"> </w:t>
      </w:r>
      <w:proofErr w:type="spellStart"/>
      <w:r w:rsidR="00796057" w:rsidRPr="00495156">
        <w:rPr>
          <w:rFonts w:ascii="Times New Roman" w:hAnsi="Times New Roman" w:cs="Times New Roman"/>
          <w:sz w:val="28"/>
          <w:szCs w:val="28"/>
          <w:lang w:val="ru-RU"/>
        </w:rPr>
        <w:t>ровиток</w:t>
      </w:r>
      <w:proofErr w:type="spellEnd"/>
      <w:r w:rsidR="00796057" w:rsidRPr="00495156">
        <w:rPr>
          <w:rFonts w:ascii="Times New Roman" w:hAnsi="Times New Roman" w:cs="Times New Roman"/>
          <w:sz w:val="28"/>
          <w:szCs w:val="28"/>
          <w:lang w:val="ru-RU"/>
        </w:rPr>
        <w:t xml:space="preserve"> </w:t>
      </w:r>
      <w:proofErr w:type="spellStart"/>
      <w:r w:rsidR="00796057" w:rsidRPr="00495156">
        <w:rPr>
          <w:rFonts w:ascii="Times New Roman" w:hAnsi="Times New Roman" w:cs="Times New Roman"/>
          <w:sz w:val="28"/>
          <w:szCs w:val="28"/>
          <w:lang w:val="ru-RU"/>
        </w:rPr>
        <w:t>держави</w:t>
      </w:r>
      <w:proofErr w:type="spellEnd"/>
      <w:r w:rsidR="00796057" w:rsidRPr="00495156">
        <w:rPr>
          <w:rFonts w:ascii="Times New Roman" w:hAnsi="Times New Roman" w:cs="Times New Roman"/>
          <w:sz w:val="28"/>
          <w:szCs w:val="28"/>
          <w:lang w:val="ru-RU"/>
        </w:rPr>
        <w:t>.</w:t>
      </w:r>
    </w:p>
    <w:p w14:paraId="76C14C20" w14:textId="216AAB80" w:rsidR="00796057" w:rsidRPr="00495156" w:rsidRDefault="00796057"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rPr>
        <w:t>До ціл</w:t>
      </w:r>
      <w:r w:rsidR="00492550" w:rsidRPr="00495156">
        <w:rPr>
          <w:rFonts w:ascii="Times New Roman" w:hAnsi="Times New Roman" w:cs="Times New Roman"/>
          <w:sz w:val="28"/>
          <w:szCs w:val="28"/>
        </w:rPr>
        <w:t>ей податкової політики входять</w:t>
      </w:r>
      <w:r w:rsidR="00492550" w:rsidRPr="00495156">
        <w:rPr>
          <w:rFonts w:ascii="Times New Roman" w:hAnsi="Times New Roman" w:cs="Times New Roman"/>
          <w:sz w:val="28"/>
          <w:szCs w:val="28"/>
          <w:lang w:val="ru-RU"/>
        </w:rPr>
        <w:t>:</w:t>
      </w:r>
    </w:p>
    <w:p w14:paraId="0CDAB576" w14:textId="7F95286F" w:rsidR="00796057" w:rsidRPr="00495156" w:rsidRDefault="00796057"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 - Фінансова ціль, котра повинна забезпечувати  потреби влади </w:t>
      </w:r>
      <w:r w:rsidRPr="00495156">
        <w:rPr>
          <w:rFonts w:ascii="Times New Roman" w:hAnsi="Times New Roman" w:cs="Times New Roman"/>
          <w:sz w:val="28"/>
          <w:szCs w:val="28"/>
          <w:lang w:val="ru-RU"/>
        </w:rPr>
        <w:t xml:space="preserve">на </w:t>
      </w:r>
      <w:proofErr w:type="spellStart"/>
      <w:r w:rsidRPr="00495156">
        <w:rPr>
          <w:rFonts w:ascii="Times New Roman" w:hAnsi="Times New Roman" w:cs="Times New Roman"/>
          <w:sz w:val="28"/>
          <w:szCs w:val="28"/>
          <w:lang w:val="ru-RU"/>
        </w:rPr>
        <w:t>різних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рівнях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певними</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фінансовими ресурсами, яких достатньо для реалізації економічної, соціальної політики</w:t>
      </w:r>
      <w:r w:rsidRPr="00495156">
        <w:rPr>
          <w:rFonts w:ascii="Times New Roman" w:hAnsi="Times New Roman" w:cs="Times New Roman"/>
          <w:sz w:val="28"/>
          <w:szCs w:val="28"/>
          <w:lang w:val="ru-RU"/>
        </w:rPr>
        <w:t xml:space="preserve"> та для </w:t>
      </w:r>
      <w:proofErr w:type="spellStart"/>
      <w:r w:rsidRPr="00495156">
        <w:rPr>
          <w:rFonts w:ascii="Times New Roman" w:hAnsi="Times New Roman" w:cs="Times New Roman"/>
          <w:sz w:val="28"/>
          <w:szCs w:val="28"/>
          <w:lang w:val="ru-RU"/>
        </w:rPr>
        <w:t>дієвого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виконання</w:t>
      </w:r>
      <w:proofErr w:type="spellEnd"/>
      <w:r w:rsidRPr="00495156">
        <w:rPr>
          <w:rFonts w:ascii="Times New Roman" w:hAnsi="Times New Roman" w:cs="Times New Roman"/>
          <w:sz w:val="28"/>
          <w:szCs w:val="28"/>
        </w:rPr>
        <w:t xml:space="preserve"> відповідними органами влади покладених на них зобов’язань. </w:t>
      </w:r>
      <w:proofErr w:type="spellStart"/>
      <w:r w:rsidRPr="00495156">
        <w:rPr>
          <w:rFonts w:ascii="Times New Roman" w:hAnsi="Times New Roman" w:cs="Times New Roman"/>
          <w:sz w:val="28"/>
          <w:szCs w:val="28"/>
        </w:rPr>
        <w:t>Фінасова</w:t>
      </w:r>
      <w:proofErr w:type="spellEnd"/>
      <w:r w:rsidRPr="00495156">
        <w:rPr>
          <w:rFonts w:ascii="Times New Roman" w:hAnsi="Times New Roman" w:cs="Times New Roman"/>
          <w:sz w:val="28"/>
          <w:szCs w:val="28"/>
        </w:rPr>
        <w:t xml:space="preserve"> ціль є  втіленням фіскальної функції податків та впроваджується через контроль державною владою частки податків у ВНП і в </w:t>
      </w:r>
      <w:proofErr w:type="spellStart"/>
      <w:r w:rsidRPr="00495156">
        <w:rPr>
          <w:rFonts w:ascii="Times New Roman" w:hAnsi="Times New Roman" w:cs="Times New Roman"/>
          <w:sz w:val="28"/>
          <w:szCs w:val="28"/>
          <w:lang w:val="ru-RU"/>
        </w:rPr>
        <w:t>сумарному</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доході</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бюджетної системи.</w:t>
      </w:r>
    </w:p>
    <w:p w14:paraId="7A007BAA" w14:textId="0A21A1FF" w:rsidR="00796057" w:rsidRPr="00495156" w:rsidRDefault="00796057"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Економічна ціль. </w:t>
      </w:r>
      <w:r w:rsidR="00492550" w:rsidRPr="00495156">
        <w:rPr>
          <w:rFonts w:ascii="Times New Roman" w:hAnsi="Times New Roman" w:cs="Times New Roman"/>
          <w:sz w:val="28"/>
          <w:szCs w:val="28"/>
        </w:rPr>
        <w:t xml:space="preserve">За допомогою даної цілі відбувається досягнення гнучкого економічного </w:t>
      </w:r>
      <w:proofErr w:type="spellStart"/>
      <w:r w:rsidR="00492550" w:rsidRPr="00495156">
        <w:rPr>
          <w:rFonts w:ascii="Times New Roman" w:hAnsi="Times New Roman" w:cs="Times New Roman"/>
          <w:sz w:val="28"/>
          <w:szCs w:val="28"/>
        </w:rPr>
        <w:t>розвитоку</w:t>
      </w:r>
      <w:proofErr w:type="spellEnd"/>
      <w:r w:rsidRPr="00495156">
        <w:rPr>
          <w:rFonts w:ascii="Times New Roman" w:hAnsi="Times New Roman" w:cs="Times New Roman"/>
          <w:sz w:val="28"/>
          <w:szCs w:val="28"/>
        </w:rPr>
        <w:t xml:space="preserve"> країни</w:t>
      </w:r>
      <w:r w:rsidR="00492550" w:rsidRPr="00495156">
        <w:rPr>
          <w:rFonts w:ascii="Times New Roman" w:hAnsi="Times New Roman" w:cs="Times New Roman"/>
          <w:sz w:val="28"/>
          <w:szCs w:val="28"/>
        </w:rPr>
        <w:t xml:space="preserve"> та </w:t>
      </w:r>
      <w:r w:rsidRPr="00495156">
        <w:rPr>
          <w:rFonts w:ascii="Times New Roman" w:hAnsi="Times New Roman" w:cs="Times New Roman"/>
          <w:sz w:val="28"/>
          <w:szCs w:val="28"/>
        </w:rPr>
        <w:t xml:space="preserve">суб’єктів господарювання. </w:t>
      </w:r>
    </w:p>
    <w:p w14:paraId="3C07B255" w14:textId="77777777" w:rsidR="00492550" w:rsidRPr="00495156" w:rsidRDefault="00492550"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Соціальна ціль. За </w:t>
      </w:r>
      <w:proofErr w:type="spellStart"/>
      <w:r w:rsidRPr="00495156">
        <w:rPr>
          <w:rFonts w:ascii="Times New Roman" w:hAnsi="Times New Roman" w:cs="Times New Roman"/>
          <w:sz w:val="28"/>
          <w:szCs w:val="28"/>
        </w:rPr>
        <w:t>дапомогою</w:t>
      </w:r>
      <w:proofErr w:type="spellEnd"/>
      <w:r w:rsidRPr="00495156">
        <w:rPr>
          <w:rFonts w:ascii="Times New Roman" w:hAnsi="Times New Roman" w:cs="Times New Roman"/>
          <w:sz w:val="28"/>
          <w:szCs w:val="28"/>
        </w:rPr>
        <w:t xml:space="preserve"> даної цілі відбувається узгодження нерівності в рівнях доходів населення, що виникає в процесі ринкових відносин. </w:t>
      </w:r>
      <w:r w:rsidRPr="00495156">
        <w:rPr>
          <w:rFonts w:ascii="Times New Roman" w:hAnsi="Times New Roman" w:cs="Times New Roman"/>
          <w:sz w:val="28"/>
          <w:szCs w:val="28"/>
          <w:lang w:val="ru-RU"/>
        </w:rPr>
        <w:t xml:space="preserve">Також дана </w:t>
      </w:r>
      <w:proofErr w:type="spellStart"/>
      <w:r w:rsidRPr="00495156">
        <w:rPr>
          <w:rFonts w:ascii="Times New Roman" w:hAnsi="Times New Roman" w:cs="Times New Roman"/>
          <w:sz w:val="28"/>
          <w:szCs w:val="28"/>
          <w:lang w:val="ru-RU"/>
        </w:rPr>
        <w:t>ціль</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 xml:space="preserve">виявляється через прогресивне оподаткування, </w:t>
      </w:r>
      <w:r w:rsidRPr="00495156">
        <w:rPr>
          <w:rFonts w:ascii="Times New Roman" w:hAnsi="Times New Roman" w:cs="Times New Roman"/>
          <w:sz w:val="28"/>
          <w:szCs w:val="28"/>
        </w:rPr>
        <w:lastRenderedPageBreak/>
        <w:t>встановлення межі податкових вилучень для окремих прошарків і класів населення, співвідношення прямих і непрямих податків</w:t>
      </w:r>
      <w:r w:rsidRPr="00495156">
        <w:rPr>
          <w:rFonts w:ascii="Times New Roman" w:hAnsi="Times New Roman" w:cs="Times New Roman"/>
          <w:sz w:val="28"/>
          <w:szCs w:val="28"/>
          <w:lang w:val="ru-RU"/>
        </w:rPr>
        <w:t>.</w:t>
      </w:r>
      <w:r w:rsidRPr="00495156">
        <w:rPr>
          <w:rFonts w:ascii="Times New Roman" w:hAnsi="Times New Roman" w:cs="Times New Roman"/>
          <w:sz w:val="28"/>
          <w:szCs w:val="28"/>
        </w:rPr>
        <w:t xml:space="preserve"> </w:t>
      </w:r>
      <w:r w:rsidRPr="00495156">
        <w:rPr>
          <w:rStyle w:val="a5"/>
          <w:rFonts w:ascii="Times New Roman" w:hAnsi="Times New Roman" w:cs="Times New Roman"/>
          <w:sz w:val="28"/>
          <w:szCs w:val="28"/>
        </w:rPr>
        <w:footnoteReference w:id="25"/>
      </w:r>
    </w:p>
    <w:p w14:paraId="38F6027F" w14:textId="7C8629AB" w:rsidR="00492550" w:rsidRPr="00495156" w:rsidRDefault="00492550"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Враховуючи наведене вище, науковець </w:t>
      </w:r>
      <w:proofErr w:type="spellStart"/>
      <w:r w:rsidRPr="00495156">
        <w:rPr>
          <w:rFonts w:ascii="Times New Roman" w:hAnsi="Times New Roman" w:cs="Times New Roman"/>
          <w:sz w:val="28"/>
          <w:szCs w:val="28"/>
        </w:rPr>
        <w:t>Удяк</w:t>
      </w:r>
      <w:proofErr w:type="spellEnd"/>
      <w:r w:rsidRPr="00495156">
        <w:rPr>
          <w:rFonts w:ascii="Times New Roman" w:hAnsi="Times New Roman" w:cs="Times New Roman"/>
          <w:sz w:val="28"/>
          <w:szCs w:val="28"/>
        </w:rPr>
        <w:t xml:space="preserve"> В.І. пропонує  свій термін та пояснення податкової політики: «це законодавчо регламентована цілеспрямована діяльність державних органів, наділених фінансово-правовою компетенцією у галузі оподаткування, щодо встановлення, правової регламентації та організації надходжень податків і зборів до централізованих фондів грошових ресурсів держави у достатніх розмірах, необхідних державі для виконання покладених на неї завдань і функцій з метою стимулювання економічного зростання та суспільного добробуту». </w:t>
      </w:r>
      <w:r w:rsidRPr="00495156">
        <w:rPr>
          <w:rStyle w:val="a5"/>
          <w:rFonts w:ascii="Times New Roman" w:hAnsi="Times New Roman" w:cs="Times New Roman"/>
          <w:sz w:val="28"/>
          <w:szCs w:val="28"/>
        </w:rPr>
        <w:footnoteReference w:id="26"/>
      </w:r>
    </w:p>
    <w:p w14:paraId="065821CD" w14:textId="5C42DE2C" w:rsidR="00492550" w:rsidRPr="00495156" w:rsidRDefault="00492550"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Науковець </w:t>
      </w:r>
      <w:proofErr w:type="spellStart"/>
      <w:r w:rsidRPr="00495156">
        <w:rPr>
          <w:rFonts w:ascii="Times New Roman" w:hAnsi="Times New Roman" w:cs="Times New Roman"/>
          <w:sz w:val="28"/>
          <w:szCs w:val="28"/>
        </w:rPr>
        <w:t>Удяк</w:t>
      </w:r>
      <w:proofErr w:type="spellEnd"/>
      <w:r w:rsidRPr="00495156">
        <w:rPr>
          <w:rFonts w:ascii="Times New Roman" w:hAnsi="Times New Roman" w:cs="Times New Roman"/>
          <w:sz w:val="28"/>
          <w:szCs w:val="28"/>
        </w:rPr>
        <w:t xml:space="preserve"> В.І. виділяє наступні особливості податкової політики:</w:t>
      </w:r>
    </w:p>
    <w:p w14:paraId="0C52217E" w14:textId="5E41C06E" w:rsidR="00492550" w:rsidRPr="00495156" w:rsidRDefault="00492550"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Державна</w:t>
      </w:r>
      <w:proofErr w:type="spellEnd"/>
      <w:r w:rsidRPr="00495156">
        <w:rPr>
          <w:rFonts w:ascii="Times New Roman" w:hAnsi="Times New Roman" w:cs="Times New Roman"/>
          <w:sz w:val="28"/>
          <w:szCs w:val="28"/>
          <w:lang w:val="ru-RU"/>
        </w:rPr>
        <w:t xml:space="preserve"> п</w:t>
      </w:r>
      <w:proofErr w:type="spellStart"/>
      <w:r w:rsidRPr="00495156">
        <w:rPr>
          <w:rFonts w:ascii="Times New Roman" w:hAnsi="Times New Roman" w:cs="Times New Roman"/>
          <w:sz w:val="28"/>
          <w:szCs w:val="28"/>
        </w:rPr>
        <w:t>одаткова</w:t>
      </w:r>
      <w:proofErr w:type="spellEnd"/>
      <w:r w:rsidRPr="00495156">
        <w:rPr>
          <w:rFonts w:ascii="Times New Roman" w:hAnsi="Times New Roman" w:cs="Times New Roman"/>
          <w:sz w:val="28"/>
          <w:szCs w:val="28"/>
        </w:rPr>
        <w:t xml:space="preserve"> політика є законодавчо</w:t>
      </w:r>
      <w:r w:rsidR="00E4305F" w:rsidRPr="00495156">
        <w:rPr>
          <w:rFonts w:ascii="Times New Roman" w:hAnsi="Times New Roman" w:cs="Times New Roman"/>
          <w:sz w:val="28"/>
          <w:szCs w:val="28"/>
        </w:rPr>
        <w:t xml:space="preserve"> регламентованою діяльністю, котра керується нормами </w:t>
      </w:r>
      <w:r w:rsidRPr="00495156">
        <w:rPr>
          <w:rFonts w:ascii="Times New Roman" w:hAnsi="Times New Roman" w:cs="Times New Roman"/>
          <w:sz w:val="28"/>
          <w:szCs w:val="28"/>
        </w:rPr>
        <w:t xml:space="preserve">Конституції України, Податкового кодексу України та </w:t>
      </w:r>
      <w:r w:rsidR="00E4305F" w:rsidRPr="00495156">
        <w:rPr>
          <w:rFonts w:ascii="Times New Roman" w:hAnsi="Times New Roman" w:cs="Times New Roman"/>
          <w:sz w:val="28"/>
          <w:szCs w:val="28"/>
        </w:rPr>
        <w:t>інших нормативно-правових актів</w:t>
      </w:r>
      <w:r w:rsidR="00E4305F" w:rsidRPr="00495156">
        <w:rPr>
          <w:rFonts w:ascii="Times New Roman" w:hAnsi="Times New Roman" w:cs="Times New Roman"/>
          <w:sz w:val="28"/>
          <w:szCs w:val="28"/>
          <w:lang w:val="ru-RU"/>
        </w:rPr>
        <w:t>;</w:t>
      </w:r>
    </w:p>
    <w:p w14:paraId="1B801EDE" w14:textId="5251DBC3" w:rsidR="00E4305F" w:rsidRPr="00495156" w:rsidRDefault="00E4305F"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Державна</w:t>
      </w:r>
      <w:proofErr w:type="spellEnd"/>
      <w:r w:rsidRPr="00495156">
        <w:rPr>
          <w:rFonts w:ascii="Times New Roman" w:hAnsi="Times New Roman" w:cs="Times New Roman"/>
          <w:sz w:val="28"/>
          <w:szCs w:val="28"/>
          <w:lang w:val="ru-RU"/>
        </w:rPr>
        <w:t xml:space="preserve"> п</w:t>
      </w:r>
      <w:proofErr w:type="spellStart"/>
      <w:r w:rsidRPr="00495156">
        <w:rPr>
          <w:rFonts w:ascii="Times New Roman" w:hAnsi="Times New Roman" w:cs="Times New Roman"/>
          <w:sz w:val="28"/>
          <w:szCs w:val="28"/>
        </w:rPr>
        <w:t>одаткова</w:t>
      </w:r>
      <w:proofErr w:type="spellEnd"/>
      <w:r w:rsidRPr="00495156">
        <w:rPr>
          <w:rFonts w:ascii="Times New Roman" w:hAnsi="Times New Roman" w:cs="Times New Roman"/>
          <w:sz w:val="28"/>
          <w:szCs w:val="28"/>
        </w:rPr>
        <w:t xml:space="preserve"> політика це </w:t>
      </w:r>
      <w:proofErr w:type="spellStart"/>
      <w:r w:rsidRPr="00495156">
        <w:rPr>
          <w:rFonts w:ascii="Times New Roman" w:hAnsi="Times New Roman" w:cs="Times New Roman"/>
          <w:sz w:val="28"/>
          <w:szCs w:val="28"/>
        </w:rPr>
        <w:t>цілеспрямованп</w:t>
      </w:r>
      <w:proofErr w:type="spellEnd"/>
      <w:r w:rsidRPr="00495156">
        <w:rPr>
          <w:rFonts w:ascii="Times New Roman" w:hAnsi="Times New Roman" w:cs="Times New Roman"/>
          <w:sz w:val="28"/>
          <w:szCs w:val="28"/>
        </w:rPr>
        <w:t xml:space="preserve"> </w:t>
      </w:r>
      <w:proofErr w:type="spellStart"/>
      <w:r w:rsidRPr="00495156">
        <w:rPr>
          <w:rFonts w:ascii="Times New Roman" w:hAnsi="Times New Roman" w:cs="Times New Roman"/>
          <w:sz w:val="28"/>
          <w:szCs w:val="28"/>
        </w:rPr>
        <w:t>діяльністість</w:t>
      </w:r>
      <w:proofErr w:type="spellEnd"/>
      <w:r w:rsidRPr="00495156">
        <w:rPr>
          <w:rFonts w:ascii="Times New Roman" w:hAnsi="Times New Roman" w:cs="Times New Roman"/>
          <w:sz w:val="28"/>
          <w:szCs w:val="28"/>
        </w:rPr>
        <w:t xml:space="preserve"> в основі роботи державних органів загальної та спеціальної компетенції наділених фінансово-правовими повноваженнями у галузі оподаткування</w:t>
      </w:r>
      <w:r w:rsidRPr="00495156">
        <w:rPr>
          <w:rFonts w:ascii="Times New Roman" w:hAnsi="Times New Roman" w:cs="Times New Roman"/>
          <w:sz w:val="28"/>
          <w:szCs w:val="28"/>
          <w:lang w:val="ru-RU"/>
        </w:rPr>
        <w:t>;</w:t>
      </w:r>
    </w:p>
    <w:p w14:paraId="3CBC54F9" w14:textId="6CE0EDDD" w:rsidR="00E4305F" w:rsidRPr="00495156" w:rsidRDefault="00E4305F"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 </w:t>
      </w:r>
      <w:proofErr w:type="spellStart"/>
      <w:r w:rsidRPr="00495156">
        <w:rPr>
          <w:rFonts w:ascii="Times New Roman" w:hAnsi="Times New Roman" w:cs="Times New Roman"/>
          <w:sz w:val="28"/>
          <w:szCs w:val="28"/>
          <w:lang w:val="ru-RU"/>
        </w:rPr>
        <w:t>Державна</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 xml:space="preserve">податкова політика </w:t>
      </w:r>
      <w:proofErr w:type="spellStart"/>
      <w:r w:rsidRPr="00495156">
        <w:rPr>
          <w:rFonts w:ascii="Times New Roman" w:hAnsi="Times New Roman" w:cs="Times New Roman"/>
          <w:sz w:val="28"/>
          <w:szCs w:val="28"/>
          <w:lang w:val="ru-RU"/>
        </w:rPr>
        <w:t>має</w:t>
      </w:r>
      <w:proofErr w:type="spellEnd"/>
      <w:r w:rsidRPr="00495156">
        <w:rPr>
          <w:rFonts w:ascii="Times New Roman" w:hAnsi="Times New Roman" w:cs="Times New Roman"/>
          <w:sz w:val="28"/>
          <w:szCs w:val="28"/>
          <w:lang w:val="ru-RU"/>
        </w:rPr>
        <w:t xml:space="preserve"> на </w:t>
      </w:r>
      <w:proofErr w:type="spellStart"/>
      <w:r w:rsidRPr="00495156">
        <w:rPr>
          <w:rFonts w:ascii="Times New Roman" w:hAnsi="Times New Roman" w:cs="Times New Roman"/>
          <w:sz w:val="28"/>
          <w:szCs w:val="28"/>
          <w:lang w:val="ru-RU"/>
        </w:rPr>
        <w:t>меті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котроль</w:t>
      </w:r>
      <w:proofErr w:type="spellEnd"/>
      <w:r w:rsidRPr="00495156">
        <w:rPr>
          <w:rFonts w:ascii="Times New Roman" w:hAnsi="Times New Roman" w:cs="Times New Roman"/>
          <w:sz w:val="28"/>
          <w:szCs w:val="28"/>
          <w:lang w:val="ru-RU"/>
        </w:rPr>
        <w:t xml:space="preserve"> та </w:t>
      </w:r>
      <w:r w:rsidRPr="00495156">
        <w:rPr>
          <w:rFonts w:ascii="Times New Roman" w:hAnsi="Times New Roman" w:cs="Times New Roman"/>
          <w:sz w:val="28"/>
          <w:szCs w:val="28"/>
        </w:rPr>
        <w:t xml:space="preserve">забезпечення надходжень обов’язкових платежів (податків і зборів) до централізованих фондів грошових ресурсів держави з метою </w:t>
      </w:r>
      <w:proofErr w:type="spellStart"/>
      <w:r w:rsidRPr="00495156">
        <w:rPr>
          <w:rFonts w:ascii="Times New Roman" w:hAnsi="Times New Roman" w:cs="Times New Roman"/>
          <w:sz w:val="28"/>
          <w:szCs w:val="28"/>
          <w:lang w:val="ru-RU"/>
        </w:rPr>
        <w:t>створення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фінанстового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зростання</w:t>
      </w:r>
      <w:proofErr w:type="spellEnd"/>
      <w:r w:rsidRPr="00495156">
        <w:rPr>
          <w:rFonts w:ascii="Times New Roman" w:hAnsi="Times New Roman" w:cs="Times New Roman"/>
          <w:sz w:val="28"/>
          <w:szCs w:val="28"/>
          <w:lang w:val="ru-RU"/>
        </w:rPr>
        <w:t xml:space="preserve"> та </w:t>
      </w:r>
      <w:proofErr w:type="spellStart"/>
      <w:r w:rsidRPr="00495156">
        <w:rPr>
          <w:rFonts w:ascii="Times New Roman" w:hAnsi="Times New Roman" w:cs="Times New Roman"/>
          <w:sz w:val="28"/>
          <w:szCs w:val="28"/>
          <w:lang w:val="ru-RU"/>
        </w:rPr>
        <w:t>економічного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добробуту</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серед</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населення</w:t>
      </w:r>
      <w:proofErr w:type="spellEnd"/>
      <w:r w:rsidRPr="00495156">
        <w:rPr>
          <w:rFonts w:ascii="Times New Roman" w:hAnsi="Times New Roman" w:cs="Times New Roman"/>
          <w:sz w:val="28"/>
          <w:szCs w:val="28"/>
          <w:lang w:val="ru-RU"/>
        </w:rPr>
        <w:t>.</w:t>
      </w:r>
      <w:r w:rsidRPr="00495156">
        <w:rPr>
          <w:rStyle w:val="a5"/>
          <w:rFonts w:ascii="Times New Roman" w:hAnsi="Times New Roman" w:cs="Times New Roman"/>
          <w:sz w:val="28"/>
          <w:szCs w:val="28"/>
          <w:lang w:val="ru-RU"/>
        </w:rPr>
        <w:footnoteReference w:id="27"/>
      </w:r>
    </w:p>
    <w:p w14:paraId="653085AE" w14:textId="4CC6E9E6" w:rsidR="00E4305F" w:rsidRPr="00495156" w:rsidRDefault="00E4305F"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rPr>
        <w:t>При формуванні державної податкової політики, шляхом збільшення чи зменшення податків,</w:t>
      </w:r>
      <w:r w:rsidRPr="00495156">
        <w:rPr>
          <w:rFonts w:ascii="Times New Roman" w:hAnsi="Times New Roman" w:cs="Times New Roman"/>
          <w:sz w:val="28"/>
          <w:szCs w:val="28"/>
          <w:lang w:val="ru-RU"/>
        </w:rPr>
        <w:t xml:space="preserve"> а також за </w:t>
      </w:r>
      <w:proofErr w:type="spellStart"/>
      <w:r w:rsidRPr="00495156">
        <w:rPr>
          <w:rFonts w:ascii="Times New Roman" w:hAnsi="Times New Roman" w:cs="Times New Roman"/>
          <w:sz w:val="28"/>
          <w:szCs w:val="28"/>
          <w:lang w:val="ru-RU"/>
        </w:rPr>
        <w:t>допомогою</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зміни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форми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оподаткування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може</w:t>
      </w:r>
      <w:proofErr w:type="spellEnd"/>
      <w:r w:rsidRPr="00495156">
        <w:rPr>
          <w:rFonts w:ascii="Times New Roman" w:hAnsi="Times New Roman" w:cs="Times New Roman"/>
          <w:sz w:val="28"/>
          <w:szCs w:val="28"/>
          <w:lang w:val="ru-RU"/>
        </w:rPr>
        <w:t>:</w:t>
      </w:r>
    </w:p>
    <w:p w14:paraId="584D5B8F" w14:textId="103FD9E4" w:rsidR="00E4305F" w:rsidRPr="00495156" w:rsidRDefault="00E4305F"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впливати на зростання чи зменшення господарської активності;</w:t>
      </w:r>
    </w:p>
    <w:p w14:paraId="6AED815D" w14:textId="77777777" w:rsidR="00E4305F" w:rsidRPr="00495156" w:rsidRDefault="00E4305F"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 - створити позитивну кон’юнктуру на ринку; </w:t>
      </w:r>
    </w:p>
    <w:p w14:paraId="0608023C" w14:textId="5AB74F68" w:rsidR="00E4305F" w:rsidRPr="00495156" w:rsidRDefault="00E4305F"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створити збалансовану соціально-економічну політику.</w:t>
      </w:r>
    </w:p>
    <w:p w14:paraId="456E41B7" w14:textId="308310F6" w:rsidR="00E4305F" w:rsidRPr="00495156" w:rsidRDefault="00E4305F" w:rsidP="00495156">
      <w:pPr>
        <w:spacing w:after="0" w:line="360" w:lineRule="auto"/>
        <w:ind w:firstLine="720"/>
        <w:jc w:val="both"/>
        <w:rPr>
          <w:rFonts w:ascii="Times New Roman" w:hAnsi="Times New Roman" w:cs="Times New Roman"/>
          <w:sz w:val="28"/>
          <w:szCs w:val="28"/>
        </w:rPr>
      </w:pPr>
      <w:proofErr w:type="spellStart"/>
      <w:r w:rsidRPr="00495156">
        <w:rPr>
          <w:rFonts w:ascii="Times New Roman" w:hAnsi="Times New Roman" w:cs="Times New Roman"/>
          <w:sz w:val="28"/>
          <w:szCs w:val="28"/>
          <w:lang w:val="ru-RU"/>
        </w:rPr>
        <w:lastRenderedPageBreak/>
        <w:t>Користуючись</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певними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інструментами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політики</w:t>
      </w:r>
      <w:proofErr w:type="spellEnd"/>
      <w:r w:rsidRPr="00495156">
        <w:rPr>
          <w:rFonts w:ascii="Times New Roman" w:hAnsi="Times New Roman" w:cs="Times New Roman"/>
          <w:sz w:val="28"/>
          <w:szCs w:val="28"/>
          <w:lang w:val="ru-RU"/>
        </w:rPr>
        <w:t xml:space="preserve">, держава </w:t>
      </w:r>
      <w:proofErr w:type="spellStart"/>
      <w:r w:rsidRPr="00495156">
        <w:rPr>
          <w:rFonts w:ascii="Times New Roman" w:hAnsi="Times New Roman" w:cs="Times New Roman"/>
          <w:sz w:val="28"/>
          <w:szCs w:val="28"/>
          <w:lang w:val="ru-RU"/>
        </w:rPr>
        <w:t>контролює</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є пропорції в економічній структурі виробництва.</w:t>
      </w:r>
    </w:p>
    <w:p w14:paraId="65851595" w14:textId="3D99DC4E" w:rsidR="002F166E" w:rsidRPr="00495156" w:rsidRDefault="00E4305F"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lang w:val="ru-RU"/>
        </w:rPr>
        <w:t xml:space="preserve">При </w:t>
      </w:r>
      <w:proofErr w:type="spellStart"/>
      <w:r w:rsidRPr="00495156">
        <w:rPr>
          <w:rFonts w:ascii="Times New Roman" w:hAnsi="Times New Roman" w:cs="Times New Roman"/>
          <w:sz w:val="28"/>
          <w:szCs w:val="28"/>
          <w:lang w:val="ru-RU"/>
        </w:rPr>
        <w:t>формуванні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державної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політика</w:t>
      </w:r>
      <w:proofErr w:type="spellEnd"/>
      <w:r w:rsidRPr="00495156">
        <w:rPr>
          <w:rFonts w:ascii="Times New Roman" w:hAnsi="Times New Roman" w:cs="Times New Roman"/>
          <w:sz w:val="28"/>
          <w:szCs w:val="28"/>
          <w:lang w:val="ru-RU"/>
        </w:rPr>
        <w:t xml:space="preserve">, держава повинна </w:t>
      </w:r>
      <w:proofErr w:type="spellStart"/>
      <w:r w:rsidRPr="00495156">
        <w:rPr>
          <w:rFonts w:ascii="Times New Roman" w:hAnsi="Times New Roman" w:cs="Times New Roman"/>
          <w:sz w:val="28"/>
          <w:szCs w:val="28"/>
          <w:lang w:val="ru-RU"/>
        </w:rPr>
        <w:t>дотримуватися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власних</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національних інтересів за конкретних внутрішніх і зовнішніх соціально-економічних умов.</w:t>
      </w:r>
    </w:p>
    <w:p w14:paraId="1A2C399A" w14:textId="5EF4EEE3" w:rsidR="00E4305F" w:rsidRPr="00495156" w:rsidRDefault="002F166E" w:rsidP="00495156">
      <w:pPr>
        <w:spacing w:after="0" w:line="360" w:lineRule="auto"/>
        <w:ind w:firstLine="720"/>
        <w:jc w:val="both"/>
        <w:rPr>
          <w:rFonts w:ascii="Times New Roman" w:hAnsi="Times New Roman" w:cs="Times New Roman"/>
          <w:sz w:val="28"/>
          <w:szCs w:val="28"/>
        </w:rPr>
      </w:pPr>
      <w:proofErr w:type="spellStart"/>
      <w:r w:rsidRPr="00495156">
        <w:rPr>
          <w:rFonts w:ascii="Times New Roman" w:hAnsi="Times New Roman" w:cs="Times New Roman"/>
          <w:sz w:val="28"/>
          <w:szCs w:val="28"/>
          <w:lang w:val="ru-RU"/>
        </w:rPr>
        <w:t>Реалізація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державної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політики</w:t>
      </w:r>
      <w:proofErr w:type="spellEnd"/>
      <w:r w:rsidRPr="00495156">
        <w:rPr>
          <w:rFonts w:ascii="Times New Roman" w:hAnsi="Times New Roman" w:cs="Times New Roman"/>
          <w:sz w:val="28"/>
          <w:szCs w:val="28"/>
          <w:lang w:val="ru-RU"/>
        </w:rPr>
        <w:t xml:space="preserve"> повинна </w:t>
      </w:r>
      <w:proofErr w:type="spellStart"/>
      <w:r w:rsidRPr="00495156">
        <w:rPr>
          <w:rFonts w:ascii="Times New Roman" w:hAnsi="Times New Roman" w:cs="Times New Roman"/>
          <w:sz w:val="28"/>
          <w:szCs w:val="28"/>
          <w:lang w:val="ru-RU"/>
        </w:rPr>
        <w:t>формуватися</w:t>
      </w:r>
      <w:proofErr w:type="spellEnd"/>
      <w:r w:rsidRPr="00495156">
        <w:rPr>
          <w:rFonts w:ascii="Times New Roman" w:hAnsi="Times New Roman" w:cs="Times New Roman"/>
          <w:sz w:val="28"/>
          <w:szCs w:val="28"/>
          <w:lang w:val="ru-RU"/>
        </w:rPr>
        <w:t xml:space="preserve"> на </w:t>
      </w:r>
      <w:proofErr w:type="spellStart"/>
      <w:r w:rsidRPr="00495156">
        <w:rPr>
          <w:rFonts w:ascii="Times New Roman" w:hAnsi="Times New Roman" w:cs="Times New Roman"/>
          <w:sz w:val="28"/>
          <w:szCs w:val="28"/>
          <w:lang w:val="ru-RU"/>
        </w:rPr>
        <w:t>основі</w:t>
      </w:r>
      <w:proofErr w:type="spellEnd"/>
      <w:r w:rsidRPr="00495156">
        <w:rPr>
          <w:rFonts w:ascii="Times New Roman" w:hAnsi="Times New Roman" w:cs="Times New Roman"/>
          <w:sz w:val="28"/>
          <w:szCs w:val="28"/>
          <w:lang w:val="ru-RU"/>
        </w:rPr>
        <w:t xml:space="preserve"> таких </w:t>
      </w:r>
      <w:proofErr w:type="spellStart"/>
      <w:r w:rsidRPr="00495156">
        <w:rPr>
          <w:rFonts w:ascii="Times New Roman" w:hAnsi="Times New Roman" w:cs="Times New Roman"/>
          <w:sz w:val="28"/>
          <w:szCs w:val="28"/>
          <w:lang w:val="ru-RU"/>
        </w:rPr>
        <w:t>критеріїв</w:t>
      </w:r>
      <w:proofErr w:type="spellEnd"/>
      <w:r w:rsidRPr="00495156">
        <w:rPr>
          <w:rFonts w:ascii="Times New Roman" w:hAnsi="Times New Roman" w:cs="Times New Roman"/>
          <w:sz w:val="28"/>
          <w:szCs w:val="28"/>
          <w:lang w:val="ru-RU"/>
        </w:rPr>
        <w:t>:</w:t>
      </w:r>
    </w:p>
    <w:p w14:paraId="56FB5129" w14:textId="77777777" w:rsidR="002F166E" w:rsidRPr="00495156" w:rsidRDefault="002F166E"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фіскальної достатності;</w:t>
      </w:r>
    </w:p>
    <w:p w14:paraId="2CEAD3CB" w14:textId="77777777" w:rsidR="002F166E" w:rsidRPr="00495156" w:rsidRDefault="002F166E"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 забезпечення держави достатнім обсягом фінансових ресурсів для виконання покладених на неї функцій; </w:t>
      </w:r>
    </w:p>
    <w:p w14:paraId="3F770E75" w14:textId="77777777" w:rsidR="002F166E" w:rsidRPr="00495156" w:rsidRDefault="002F166E"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економічної ефективності;</w:t>
      </w:r>
    </w:p>
    <w:p w14:paraId="368FA1C9" w14:textId="77777777" w:rsidR="002F166E" w:rsidRPr="00495156" w:rsidRDefault="002F166E"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мінімізація негативного впливу оподаткування на економічні процеси;</w:t>
      </w:r>
    </w:p>
    <w:p w14:paraId="3C82A80D" w14:textId="77777777" w:rsidR="002F166E" w:rsidRPr="00495156" w:rsidRDefault="002F166E"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  соціальної справедливості; </w:t>
      </w:r>
    </w:p>
    <w:p w14:paraId="7A834EFB" w14:textId="77777777" w:rsidR="002F166E" w:rsidRPr="00495156" w:rsidRDefault="002F166E"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  стабільності; </w:t>
      </w:r>
    </w:p>
    <w:p w14:paraId="757D5DD1" w14:textId="18D325E7" w:rsidR="002F166E" w:rsidRPr="00495156" w:rsidRDefault="002F166E"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  гнучкості. </w:t>
      </w:r>
      <w:r w:rsidRPr="00495156">
        <w:rPr>
          <w:rStyle w:val="a5"/>
          <w:rFonts w:ascii="Times New Roman" w:hAnsi="Times New Roman" w:cs="Times New Roman"/>
          <w:sz w:val="28"/>
          <w:szCs w:val="28"/>
          <w:lang w:val="ru-RU"/>
        </w:rPr>
        <w:footnoteReference w:id="28"/>
      </w:r>
    </w:p>
    <w:p w14:paraId="20A0E27F" w14:textId="048BBF6B" w:rsidR="002F166E" w:rsidRPr="00495156" w:rsidRDefault="002F166E"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Формування д</w:t>
      </w:r>
      <w:r w:rsidR="00B578AA">
        <w:rPr>
          <w:rFonts w:ascii="Times New Roman" w:hAnsi="Times New Roman" w:cs="Times New Roman"/>
          <w:sz w:val="28"/>
          <w:szCs w:val="28"/>
        </w:rPr>
        <w:t xml:space="preserve">ержавної податкової політики </w:t>
      </w:r>
      <w:r w:rsidR="00B578AA" w:rsidRPr="00B578AA">
        <w:rPr>
          <w:rFonts w:ascii="Times New Roman" w:hAnsi="Times New Roman" w:cs="Times New Roman"/>
          <w:sz w:val="28"/>
          <w:szCs w:val="28"/>
        </w:rPr>
        <w:t>в Україні</w:t>
      </w:r>
      <w:r w:rsidRPr="00495156">
        <w:rPr>
          <w:rFonts w:ascii="Times New Roman" w:hAnsi="Times New Roman" w:cs="Times New Roman"/>
          <w:sz w:val="28"/>
          <w:szCs w:val="28"/>
        </w:rPr>
        <w:t xml:space="preserve"> має</w:t>
      </w:r>
      <w:r w:rsidR="00B578AA" w:rsidRPr="00B578AA">
        <w:rPr>
          <w:rFonts w:ascii="Times New Roman" w:hAnsi="Times New Roman" w:cs="Times New Roman"/>
          <w:sz w:val="28"/>
          <w:szCs w:val="28"/>
        </w:rPr>
        <w:t xml:space="preserve"> певні </w:t>
      </w:r>
      <w:r w:rsidR="00B578AA">
        <w:rPr>
          <w:rFonts w:ascii="Times New Roman" w:hAnsi="Times New Roman" w:cs="Times New Roman"/>
          <w:sz w:val="28"/>
          <w:szCs w:val="28"/>
        </w:rPr>
        <w:t xml:space="preserve"> особливості, котрі напряму</w:t>
      </w:r>
      <w:r w:rsidRPr="00495156">
        <w:rPr>
          <w:rFonts w:ascii="Times New Roman" w:hAnsi="Times New Roman" w:cs="Times New Roman"/>
          <w:sz w:val="28"/>
          <w:szCs w:val="28"/>
        </w:rPr>
        <w:t xml:space="preserve"> пов’язані</w:t>
      </w:r>
      <w:r w:rsidR="00B578AA">
        <w:rPr>
          <w:rFonts w:ascii="Times New Roman" w:hAnsi="Times New Roman" w:cs="Times New Roman"/>
          <w:sz w:val="28"/>
          <w:szCs w:val="28"/>
        </w:rPr>
        <w:t xml:space="preserve"> з перебудовою соціально</w:t>
      </w:r>
      <w:r w:rsidR="00B578AA" w:rsidRPr="00B578AA">
        <w:rPr>
          <w:rFonts w:ascii="Times New Roman" w:hAnsi="Times New Roman" w:cs="Times New Roman"/>
          <w:sz w:val="28"/>
          <w:szCs w:val="28"/>
        </w:rPr>
        <w:t xml:space="preserve">, а також </w:t>
      </w:r>
      <w:r w:rsidRPr="00495156">
        <w:rPr>
          <w:rFonts w:ascii="Times New Roman" w:hAnsi="Times New Roman" w:cs="Times New Roman"/>
          <w:sz w:val="28"/>
          <w:szCs w:val="28"/>
        </w:rPr>
        <w:t xml:space="preserve">економічної системи. З </w:t>
      </w:r>
      <w:r w:rsidR="005B4B66" w:rsidRPr="00495156">
        <w:rPr>
          <w:rFonts w:ascii="Times New Roman" w:hAnsi="Times New Roman" w:cs="Times New Roman"/>
          <w:sz w:val="28"/>
          <w:szCs w:val="28"/>
        </w:rPr>
        <w:t>огляду на це Мельник В.М.</w:t>
      </w:r>
      <w:r w:rsidRPr="00495156">
        <w:rPr>
          <w:rFonts w:ascii="Times New Roman" w:hAnsi="Times New Roman" w:cs="Times New Roman"/>
          <w:sz w:val="28"/>
          <w:szCs w:val="28"/>
        </w:rPr>
        <w:t xml:space="preserve"> </w:t>
      </w:r>
      <w:proofErr w:type="spellStart"/>
      <w:r w:rsidR="00B578AA">
        <w:rPr>
          <w:rFonts w:ascii="Times New Roman" w:hAnsi="Times New Roman" w:cs="Times New Roman"/>
          <w:sz w:val="28"/>
          <w:szCs w:val="28"/>
          <w:lang w:val="ru-RU"/>
        </w:rPr>
        <w:t>розрізняє</w:t>
      </w:r>
      <w:proofErr w:type="spellEnd"/>
      <w:r w:rsidR="00B578AA">
        <w:rPr>
          <w:rFonts w:ascii="Times New Roman" w:hAnsi="Times New Roman" w:cs="Times New Roman"/>
          <w:sz w:val="28"/>
          <w:szCs w:val="28"/>
          <w:lang w:val="ru-RU"/>
        </w:rPr>
        <w:t xml:space="preserve"> </w:t>
      </w:r>
      <w:proofErr w:type="spellStart"/>
      <w:r w:rsidR="005B4B66" w:rsidRPr="00495156">
        <w:rPr>
          <w:rFonts w:ascii="Times New Roman" w:hAnsi="Times New Roman" w:cs="Times New Roman"/>
          <w:sz w:val="28"/>
          <w:szCs w:val="28"/>
          <w:lang w:val="ru-RU"/>
        </w:rPr>
        <w:t>такі</w:t>
      </w:r>
      <w:proofErr w:type="spellEnd"/>
      <w:r w:rsidR="005B4B66" w:rsidRPr="00495156">
        <w:rPr>
          <w:rFonts w:ascii="Times New Roman" w:hAnsi="Times New Roman" w:cs="Times New Roman"/>
          <w:sz w:val="28"/>
          <w:szCs w:val="28"/>
          <w:lang w:val="ru-RU"/>
        </w:rPr>
        <w:t xml:space="preserve"> </w:t>
      </w:r>
      <w:r w:rsidR="005B4B66" w:rsidRPr="00495156">
        <w:rPr>
          <w:rFonts w:ascii="Times New Roman" w:hAnsi="Times New Roman" w:cs="Times New Roman"/>
          <w:sz w:val="28"/>
          <w:szCs w:val="28"/>
        </w:rPr>
        <w:t xml:space="preserve"> к</w:t>
      </w:r>
      <w:r w:rsidRPr="00495156">
        <w:rPr>
          <w:rFonts w:ascii="Times New Roman" w:hAnsi="Times New Roman" w:cs="Times New Roman"/>
          <w:sz w:val="28"/>
          <w:szCs w:val="28"/>
        </w:rPr>
        <w:t>онцептуальні підходи до розвитку по</w:t>
      </w:r>
      <w:r w:rsidR="005B4B66" w:rsidRPr="00495156">
        <w:rPr>
          <w:rFonts w:ascii="Times New Roman" w:hAnsi="Times New Roman" w:cs="Times New Roman"/>
          <w:sz w:val="28"/>
          <w:szCs w:val="28"/>
        </w:rPr>
        <w:t>даткової системи</w:t>
      </w:r>
      <w:r w:rsidRPr="00495156">
        <w:rPr>
          <w:rFonts w:ascii="Times New Roman" w:hAnsi="Times New Roman" w:cs="Times New Roman"/>
          <w:sz w:val="28"/>
          <w:szCs w:val="28"/>
        </w:rPr>
        <w:t>:</w:t>
      </w:r>
    </w:p>
    <w:p w14:paraId="007F220E" w14:textId="003B31A2" w:rsidR="005B4B66" w:rsidRPr="00495156" w:rsidRDefault="005B4B66"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 xml:space="preserve">паралельне застосування великої кількості податків та єдиного податку шляхом сплати всіх податків і податкових платежів, але за зниженими ставками; </w:t>
      </w:r>
    </w:p>
    <w:p w14:paraId="3F76F6D5" w14:textId="2EE9E047" w:rsidR="005B4B66" w:rsidRPr="00495156" w:rsidRDefault="005B4B66"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активне використ</w:t>
      </w:r>
      <w:r w:rsidR="00B578AA">
        <w:rPr>
          <w:rFonts w:ascii="Times New Roman" w:hAnsi="Times New Roman" w:cs="Times New Roman"/>
          <w:sz w:val="28"/>
          <w:szCs w:val="28"/>
        </w:rPr>
        <w:t>ання непрямих і прямих податків</w:t>
      </w:r>
      <w:r w:rsidRPr="00495156">
        <w:rPr>
          <w:rFonts w:ascii="Times New Roman" w:hAnsi="Times New Roman" w:cs="Times New Roman"/>
          <w:sz w:val="28"/>
          <w:szCs w:val="28"/>
        </w:rPr>
        <w:t xml:space="preserve">; </w:t>
      </w:r>
    </w:p>
    <w:p w14:paraId="0ECA77BA" w14:textId="5C81067A" w:rsidR="005B4B66" w:rsidRPr="00495156" w:rsidRDefault="00B578AA" w:rsidP="0049515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005B4B66" w:rsidRPr="00495156">
        <w:rPr>
          <w:rFonts w:ascii="Times New Roman" w:hAnsi="Times New Roman" w:cs="Times New Roman"/>
          <w:sz w:val="28"/>
          <w:szCs w:val="28"/>
        </w:rPr>
        <w:t>використання доходів юридичних осіб як основних об’єктів прибуткового оподаткування та широке застосування неявних методів перерозподілу доходів населення через податки на споживання, а після досягнення прогресу в соціально-економічному розвитку - застосування знижених ставок ПД</w:t>
      </w:r>
      <w:r>
        <w:rPr>
          <w:rFonts w:ascii="Times New Roman" w:hAnsi="Times New Roman" w:cs="Times New Roman"/>
          <w:sz w:val="28"/>
          <w:szCs w:val="28"/>
        </w:rPr>
        <w:t>В на товари масового споживання</w:t>
      </w:r>
      <w:r w:rsidR="005B4B66" w:rsidRPr="00495156">
        <w:rPr>
          <w:rFonts w:ascii="Times New Roman" w:hAnsi="Times New Roman" w:cs="Times New Roman"/>
          <w:sz w:val="28"/>
          <w:szCs w:val="28"/>
        </w:rPr>
        <w:t xml:space="preserve">; </w:t>
      </w:r>
    </w:p>
    <w:p w14:paraId="05B5844E" w14:textId="0B193963" w:rsidR="005B4B66" w:rsidRPr="00495156" w:rsidRDefault="005B4B66"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lang w:val="ru-RU"/>
        </w:rPr>
        <w:lastRenderedPageBreak/>
        <w:t xml:space="preserve">- </w:t>
      </w:r>
      <w:r w:rsidRPr="00495156">
        <w:rPr>
          <w:rFonts w:ascii="Times New Roman" w:hAnsi="Times New Roman" w:cs="Times New Roman"/>
          <w:sz w:val="28"/>
          <w:szCs w:val="28"/>
        </w:rPr>
        <w:t>поступовий перехід від застосування посиленого та жорсткого податкового контролю до ідеології партнерських відносин з платниками податків з позитивними змінами у розвитку економіко-</w:t>
      </w:r>
      <w:proofErr w:type="gramStart"/>
      <w:r w:rsidRPr="00495156">
        <w:rPr>
          <w:rFonts w:ascii="Times New Roman" w:hAnsi="Times New Roman" w:cs="Times New Roman"/>
          <w:sz w:val="28"/>
          <w:szCs w:val="28"/>
        </w:rPr>
        <w:t>інституціонального  середовища</w:t>
      </w:r>
      <w:proofErr w:type="gramEnd"/>
      <w:r w:rsidRPr="00495156">
        <w:rPr>
          <w:rFonts w:ascii="Times New Roman" w:hAnsi="Times New Roman" w:cs="Times New Roman"/>
          <w:sz w:val="28"/>
          <w:szCs w:val="28"/>
          <w:lang w:val="ru-RU"/>
        </w:rPr>
        <w:t>.</w:t>
      </w:r>
      <w:r w:rsidRPr="00495156">
        <w:rPr>
          <w:rFonts w:ascii="Times New Roman" w:hAnsi="Times New Roman" w:cs="Times New Roman"/>
          <w:sz w:val="28"/>
          <w:szCs w:val="28"/>
        </w:rPr>
        <w:t xml:space="preserve"> </w:t>
      </w:r>
      <w:r w:rsidRPr="00495156">
        <w:rPr>
          <w:rStyle w:val="a5"/>
          <w:rFonts w:ascii="Times New Roman" w:hAnsi="Times New Roman" w:cs="Times New Roman"/>
          <w:sz w:val="28"/>
          <w:szCs w:val="28"/>
        </w:rPr>
        <w:footnoteReference w:id="29"/>
      </w:r>
    </w:p>
    <w:p w14:paraId="0E7255CE" w14:textId="05AFCD99" w:rsidR="00BE5D05" w:rsidRPr="00495156" w:rsidRDefault="00BE5D05"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Постановка питання про форми реалізації</w:t>
      </w:r>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 xml:space="preserve">функцій держави належить радянським вченим С.О. </w:t>
      </w:r>
      <w:proofErr w:type="spellStart"/>
      <w:r w:rsidRPr="00495156">
        <w:rPr>
          <w:rFonts w:ascii="Times New Roman" w:hAnsi="Times New Roman" w:cs="Times New Roman"/>
          <w:sz w:val="28"/>
          <w:szCs w:val="28"/>
        </w:rPr>
        <w:t>Голунському</w:t>
      </w:r>
      <w:proofErr w:type="spellEnd"/>
      <w:r w:rsidRPr="00495156">
        <w:rPr>
          <w:rFonts w:ascii="Times New Roman" w:hAnsi="Times New Roman" w:cs="Times New Roman"/>
          <w:sz w:val="28"/>
          <w:szCs w:val="28"/>
        </w:rPr>
        <w:t xml:space="preserve"> та М.С. </w:t>
      </w:r>
      <w:proofErr w:type="spellStart"/>
      <w:r w:rsidRPr="00495156">
        <w:rPr>
          <w:rFonts w:ascii="Times New Roman" w:hAnsi="Times New Roman" w:cs="Times New Roman"/>
          <w:sz w:val="28"/>
          <w:szCs w:val="28"/>
        </w:rPr>
        <w:t>Строговичу</w:t>
      </w:r>
      <w:proofErr w:type="spellEnd"/>
      <w:r w:rsidRPr="00495156">
        <w:rPr>
          <w:rFonts w:ascii="Times New Roman" w:hAnsi="Times New Roman" w:cs="Times New Roman"/>
          <w:sz w:val="28"/>
          <w:szCs w:val="28"/>
        </w:rPr>
        <w:t>,</w:t>
      </w:r>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котрі ще в 40-і роки ХХ ст. Запропонували</w:t>
      </w:r>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класифікувати ці форми на законодавчу,</w:t>
      </w:r>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 xml:space="preserve">управлінську (адміністративну) та судову. </w:t>
      </w:r>
      <w:r w:rsidRPr="00495156">
        <w:rPr>
          <w:rStyle w:val="a5"/>
          <w:rFonts w:ascii="Times New Roman" w:hAnsi="Times New Roman" w:cs="Times New Roman"/>
          <w:sz w:val="28"/>
          <w:szCs w:val="28"/>
        </w:rPr>
        <w:footnoteReference w:id="30"/>
      </w:r>
    </w:p>
    <w:p w14:paraId="408F0ABA" w14:textId="78A9E371" w:rsidR="00BE5D05" w:rsidRPr="00495156" w:rsidRDefault="00B578AA" w:rsidP="00495156">
      <w:pPr>
        <w:spacing w:after="0" w:line="360" w:lineRule="auto"/>
        <w:ind w:firstLine="720"/>
        <w:jc w:val="both"/>
        <w:rPr>
          <w:rFonts w:ascii="Times New Roman" w:hAnsi="Times New Roman" w:cs="Times New Roman"/>
          <w:sz w:val="28"/>
          <w:szCs w:val="28"/>
        </w:rPr>
      </w:pPr>
      <w:proofErr w:type="spellStart"/>
      <w:r w:rsidRPr="00B578AA">
        <w:rPr>
          <w:rFonts w:ascii="Times New Roman" w:hAnsi="Times New Roman" w:cs="Times New Roman"/>
          <w:sz w:val="28"/>
          <w:szCs w:val="28"/>
        </w:rPr>
        <w:t>Запропована</w:t>
      </w:r>
      <w:proofErr w:type="spellEnd"/>
      <w:r w:rsidRPr="00B578AA">
        <w:rPr>
          <w:rFonts w:ascii="Times New Roman" w:hAnsi="Times New Roman" w:cs="Times New Roman"/>
          <w:sz w:val="28"/>
          <w:szCs w:val="28"/>
        </w:rPr>
        <w:t xml:space="preserve"> </w:t>
      </w:r>
      <w:r>
        <w:rPr>
          <w:rFonts w:ascii="Times New Roman" w:hAnsi="Times New Roman" w:cs="Times New Roman"/>
          <w:sz w:val="28"/>
          <w:szCs w:val="28"/>
        </w:rPr>
        <w:t xml:space="preserve"> концепція не отримала відповідно</w:t>
      </w:r>
      <w:r w:rsidRPr="00B578AA">
        <w:rPr>
          <w:rFonts w:ascii="Times New Roman" w:hAnsi="Times New Roman" w:cs="Times New Roman"/>
          <w:sz w:val="28"/>
          <w:szCs w:val="28"/>
        </w:rPr>
        <w:t>ї</w:t>
      </w:r>
      <w:r w:rsidR="00BE5D05" w:rsidRPr="00495156">
        <w:rPr>
          <w:rFonts w:ascii="Times New Roman" w:hAnsi="Times New Roman" w:cs="Times New Roman"/>
          <w:sz w:val="28"/>
          <w:szCs w:val="28"/>
        </w:rPr>
        <w:t xml:space="preserve"> підтримки,</w:t>
      </w:r>
      <w:r w:rsidRPr="00B578AA">
        <w:rPr>
          <w:rFonts w:ascii="Times New Roman" w:hAnsi="Times New Roman" w:cs="Times New Roman"/>
          <w:sz w:val="28"/>
          <w:szCs w:val="28"/>
        </w:rPr>
        <w:t xml:space="preserve"> </w:t>
      </w:r>
      <w:r>
        <w:rPr>
          <w:rFonts w:ascii="Times New Roman" w:hAnsi="Times New Roman" w:cs="Times New Roman"/>
          <w:sz w:val="28"/>
          <w:szCs w:val="28"/>
        </w:rPr>
        <w:t>тому що</w:t>
      </w:r>
      <w:r w:rsidR="00BE5D05" w:rsidRPr="00495156">
        <w:rPr>
          <w:rFonts w:ascii="Times New Roman" w:hAnsi="Times New Roman" w:cs="Times New Roman"/>
          <w:sz w:val="28"/>
          <w:szCs w:val="28"/>
        </w:rPr>
        <w:t xml:space="preserve">, на думку її критиків, </w:t>
      </w:r>
      <w:r w:rsidRPr="00B578AA">
        <w:rPr>
          <w:rFonts w:ascii="Times New Roman" w:hAnsi="Times New Roman" w:cs="Times New Roman"/>
          <w:sz w:val="28"/>
          <w:szCs w:val="28"/>
        </w:rPr>
        <w:t xml:space="preserve">концепція </w:t>
      </w:r>
      <w:r w:rsidR="00BE5D05" w:rsidRPr="00495156">
        <w:rPr>
          <w:rFonts w:ascii="Times New Roman" w:hAnsi="Times New Roman" w:cs="Times New Roman"/>
          <w:sz w:val="28"/>
          <w:szCs w:val="28"/>
        </w:rPr>
        <w:t>не охоплює реальної кількості форм реаліза</w:t>
      </w:r>
      <w:r>
        <w:rPr>
          <w:rFonts w:ascii="Times New Roman" w:hAnsi="Times New Roman" w:cs="Times New Roman"/>
          <w:sz w:val="28"/>
          <w:szCs w:val="28"/>
        </w:rPr>
        <w:t>ції функцій держави</w:t>
      </w:r>
      <w:r w:rsidRPr="00B578AA">
        <w:rPr>
          <w:rFonts w:ascii="Times New Roman" w:hAnsi="Times New Roman" w:cs="Times New Roman"/>
          <w:sz w:val="28"/>
          <w:szCs w:val="28"/>
        </w:rPr>
        <w:t>, що в свою чергу</w:t>
      </w:r>
      <w:r w:rsidR="00BE5D05" w:rsidRPr="00495156">
        <w:rPr>
          <w:rFonts w:ascii="Times New Roman" w:hAnsi="Times New Roman" w:cs="Times New Roman"/>
          <w:sz w:val="28"/>
          <w:szCs w:val="28"/>
        </w:rPr>
        <w:t xml:space="preserve"> не може враховувати </w:t>
      </w:r>
      <w:r>
        <w:rPr>
          <w:rFonts w:ascii="Times New Roman" w:hAnsi="Times New Roman" w:cs="Times New Roman"/>
          <w:sz w:val="28"/>
          <w:szCs w:val="28"/>
        </w:rPr>
        <w:t>загальної</w:t>
      </w:r>
      <w:r w:rsidRPr="00B578AA">
        <w:rPr>
          <w:rFonts w:ascii="Times New Roman" w:hAnsi="Times New Roman" w:cs="Times New Roman"/>
          <w:sz w:val="28"/>
          <w:szCs w:val="28"/>
        </w:rPr>
        <w:t xml:space="preserve"> </w:t>
      </w:r>
      <w:r w:rsidR="00BE5D05" w:rsidRPr="00495156">
        <w:rPr>
          <w:rFonts w:ascii="Times New Roman" w:hAnsi="Times New Roman" w:cs="Times New Roman"/>
          <w:sz w:val="28"/>
          <w:szCs w:val="28"/>
        </w:rPr>
        <w:t xml:space="preserve">діяльності держави </w:t>
      </w:r>
      <w:r>
        <w:rPr>
          <w:rFonts w:ascii="Times New Roman" w:hAnsi="Times New Roman" w:cs="Times New Roman"/>
          <w:sz w:val="28"/>
          <w:szCs w:val="28"/>
        </w:rPr>
        <w:t>стосовно її функцій.</w:t>
      </w:r>
      <w:r w:rsidRPr="00B578AA">
        <w:rPr>
          <w:rFonts w:ascii="Times New Roman" w:hAnsi="Times New Roman" w:cs="Times New Roman"/>
          <w:sz w:val="28"/>
          <w:szCs w:val="28"/>
        </w:rPr>
        <w:t xml:space="preserve"> </w:t>
      </w:r>
      <w:proofErr w:type="spellStart"/>
      <w:r>
        <w:rPr>
          <w:rFonts w:ascii="Times New Roman" w:hAnsi="Times New Roman" w:cs="Times New Roman"/>
          <w:sz w:val="28"/>
          <w:szCs w:val="28"/>
          <w:lang w:val="ru-RU"/>
        </w:rPr>
        <w:t>Проте</w:t>
      </w:r>
      <w:proofErr w:type="spellEnd"/>
      <w:r>
        <w:rPr>
          <w:rFonts w:ascii="Times New Roman" w:hAnsi="Times New Roman" w:cs="Times New Roman"/>
          <w:sz w:val="28"/>
          <w:szCs w:val="28"/>
        </w:rPr>
        <w:t xml:space="preserve">, </w:t>
      </w:r>
      <w:r w:rsidR="00BE5D05" w:rsidRPr="00495156">
        <w:rPr>
          <w:rFonts w:ascii="Times New Roman" w:hAnsi="Times New Roman" w:cs="Times New Roman"/>
          <w:sz w:val="28"/>
          <w:szCs w:val="28"/>
        </w:rPr>
        <w:t xml:space="preserve">державознавці 50–60-х років ХХ ст. (І. </w:t>
      </w:r>
      <w:proofErr w:type="spellStart"/>
      <w:r w:rsidR="00BE5D05" w:rsidRPr="00495156">
        <w:rPr>
          <w:rFonts w:ascii="Times New Roman" w:hAnsi="Times New Roman" w:cs="Times New Roman"/>
          <w:sz w:val="28"/>
          <w:szCs w:val="28"/>
        </w:rPr>
        <w:t>Ананов</w:t>
      </w:r>
      <w:proofErr w:type="spellEnd"/>
      <w:r w:rsidR="00BE5D05" w:rsidRPr="00495156">
        <w:rPr>
          <w:rFonts w:ascii="Times New Roman" w:hAnsi="Times New Roman" w:cs="Times New Roman"/>
          <w:sz w:val="28"/>
          <w:szCs w:val="28"/>
        </w:rPr>
        <w:t xml:space="preserve">, А. </w:t>
      </w:r>
      <w:proofErr w:type="spellStart"/>
      <w:r w:rsidR="00BE5D05" w:rsidRPr="00495156">
        <w:rPr>
          <w:rFonts w:ascii="Times New Roman" w:hAnsi="Times New Roman" w:cs="Times New Roman"/>
          <w:sz w:val="28"/>
          <w:szCs w:val="28"/>
        </w:rPr>
        <w:t>Аскеров</w:t>
      </w:r>
      <w:proofErr w:type="spellEnd"/>
      <w:r w:rsidR="00BE5D05" w:rsidRPr="00495156">
        <w:rPr>
          <w:rFonts w:ascii="Times New Roman" w:hAnsi="Times New Roman" w:cs="Times New Roman"/>
          <w:sz w:val="28"/>
          <w:szCs w:val="28"/>
        </w:rPr>
        <w:t xml:space="preserve">, П. Василенко, Г. Петров) розрізняли чотири форми діяльності держави: законодавчу, </w:t>
      </w:r>
      <w:proofErr w:type="spellStart"/>
      <w:r w:rsidR="00BE5D05" w:rsidRPr="00495156">
        <w:rPr>
          <w:rFonts w:ascii="Times New Roman" w:hAnsi="Times New Roman" w:cs="Times New Roman"/>
          <w:sz w:val="28"/>
          <w:szCs w:val="28"/>
        </w:rPr>
        <w:t>виконавчо</w:t>
      </w:r>
      <w:proofErr w:type="spellEnd"/>
      <w:r w:rsidR="00BE5D05" w:rsidRPr="00495156">
        <w:rPr>
          <w:rFonts w:ascii="Times New Roman" w:hAnsi="Times New Roman" w:cs="Times New Roman"/>
          <w:sz w:val="28"/>
          <w:szCs w:val="28"/>
        </w:rPr>
        <w:t xml:space="preserve">-розпорядчу, судову і наглядову. </w:t>
      </w:r>
      <w:r w:rsidR="00BE5D05" w:rsidRPr="00495156">
        <w:rPr>
          <w:rStyle w:val="a5"/>
          <w:rFonts w:ascii="Times New Roman" w:hAnsi="Times New Roman" w:cs="Times New Roman"/>
          <w:sz w:val="28"/>
          <w:szCs w:val="28"/>
          <w:lang w:val="ru-RU"/>
        </w:rPr>
        <w:footnoteReference w:id="31"/>
      </w:r>
      <w:r w:rsidR="00F22810">
        <w:rPr>
          <w:rFonts w:ascii="Times New Roman" w:hAnsi="Times New Roman" w:cs="Times New Roman"/>
          <w:sz w:val="28"/>
          <w:szCs w:val="28"/>
        </w:rPr>
        <w:t xml:space="preserve"> </w:t>
      </w:r>
      <w:proofErr w:type="spellStart"/>
      <w:r>
        <w:rPr>
          <w:rFonts w:ascii="Times New Roman" w:hAnsi="Times New Roman" w:cs="Times New Roman"/>
          <w:sz w:val="28"/>
          <w:szCs w:val="28"/>
          <w:lang w:val="ru-RU"/>
        </w:rPr>
        <w:t>Керуючись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даним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підходом</w:t>
      </w:r>
      <w:proofErr w:type="spellEnd"/>
      <w:r>
        <w:rPr>
          <w:rFonts w:ascii="Times New Roman" w:hAnsi="Times New Roman" w:cs="Times New Roman"/>
          <w:sz w:val="28"/>
          <w:szCs w:val="28"/>
          <w:lang w:val="ru-RU"/>
        </w:rPr>
        <w:t xml:space="preserve"> </w:t>
      </w:r>
      <w:r w:rsidR="00BE5D05" w:rsidRPr="00495156">
        <w:rPr>
          <w:rFonts w:ascii="Times New Roman" w:hAnsi="Times New Roman" w:cs="Times New Roman"/>
          <w:sz w:val="28"/>
          <w:szCs w:val="28"/>
        </w:rPr>
        <w:t>фор</w:t>
      </w:r>
      <w:r>
        <w:rPr>
          <w:rFonts w:ascii="Times New Roman" w:hAnsi="Times New Roman" w:cs="Times New Roman"/>
          <w:sz w:val="28"/>
          <w:szCs w:val="28"/>
        </w:rPr>
        <w:t>ми діяльності держави фактично зрівнювалися</w:t>
      </w:r>
      <w:r w:rsidR="00BE5D05" w:rsidRPr="00495156">
        <w:rPr>
          <w:rFonts w:ascii="Times New Roman" w:hAnsi="Times New Roman" w:cs="Times New Roman"/>
          <w:sz w:val="28"/>
          <w:szCs w:val="28"/>
        </w:rPr>
        <w:t xml:space="preserve"> з її функціями.</w:t>
      </w:r>
    </w:p>
    <w:p w14:paraId="3485D3D1" w14:textId="67C86642" w:rsidR="00BE5D05" w:rsidRPr="00495156" w:rsidRDefault="00BE5D05"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Загальна теорія форм діяльності органів</w:t>
      </w:r>
      <w:r w:rsidR="00BA3F07">
        <w:rPr>
          <w:rFonts w:ascii="Times New Roman" w:hAnsi="Times New Roman" w:cs="Times New Roman"/>
          <w:sz w:val="28"/>
          <w:szCs w:val="28"/>
          <w:lang w:val="ru-RU"/>
        </w:rPr>
        <w:t xml:space="preserve"> </w:t>
      </w:r>
      <w:r w:rsidR="00B578AA">
        <w:rPr>
          <w:rFonts w:ascii="Times New Roman" w:hAnsi="Times New Roman" w:cs="Times New Roman"/>
          <w:sz w:val="28"/>
          <w:szCs w:val="28"/>
        </w:rPr>
        <w:t>публічної влади</w:t>
      </w:r>
      <w:r w:rsidRPr="00495156">
        <w:rPr>
          <w:rFonts w:ascii="Times New Roman" w:hAnsi="Times New Roman" w:cs="Times New Roman"/>
          <w:sz w:val="28"/>
          <w:szCs w:val="28"/>
        </w:rPr>
        <w:t xml:space="preserve"> може бути успішно застосована до характеристики</w:t>
      </w:r>
      <w:r w:rsidR="00B578AA">
        <w:rPr>
          <w:rFonts w:ascii="Times New Roman" w:hAnsi="Times New Roman" w:cs="Times New Roman"/>
          <w:sz w:val="28"/>
          <w:szCs w:val="28"/>
        </w:rPr>
        <w:t xml:space="preserve"> будь-яких функцій держави. Проте</w:t>
      </w:r>
      <w:r w:rsidR="00B578AA" w:rsidRPr="00B578AA">
        <w:rPr>
          <w:rFonts w:ascii="Times New Roman" w:hAnsi="Times New Roman" w:cs="Times New Roman"/>
          <w:sz w:val="28"/>
          <w:szCs w:val="28"/>
        </w:rPr>
        <w:t>, на нашу думку</w:t>
      </w:r>
      <w:r w:rsidRPr="00495156">
        <w:rPr>
          <w:rFonts w:ascii="Times New Roman" w:hAnsi="Times New Roman" w:cs="Times New Roman"/>
          <w:sz w:val="28"/>
          <w:szCs w:val="28"/>
        </w:rPr>
        <w:t>, це не викл</w:t>
      </w:r>
      <w:r w:rsidR="00B578AA">
        <w:rPr>
          <w:rFonts w:ascii="Times New Roman" w:hAnsi="Times New Roman" w:cs="Times New Roman"/>
          <w:sz w:val="28"/>
          <w:szCs w:val="28"/>
        </w:rPr>
        <w:t>ючає необхідності глибшого</w:t>
      </w:r>
      <w:r w:rsidRPr="00495156">
        <w:rPr>
          <w:rFonts w:ascii="Times New Roman" w:hAnsi="Times New Roman" w:cs="Times New Roman"/>
          <w:sz w:val="28"/>
          <w:szCs w:val="28"/>
        </w:rPr>
        <w:t xml:space="preserve"> аналізу форм реалізації окремих функцій держави, оскільки саме</w:t>
      </w:r>
      <w:r w:rsidR="00BA3F07" w:rsidRPr="00BA3F07">
        <w:rPr>
          <w:rFonts w:ascii="Times New Roman" w:hAnsi="Times New Roman" w:cs="Times New Roman"/>
          <w:sz w:val="28"/>
          <w:szCs w:val="28"/>
        </w:rPr>
        <w:t xml:space="preserve"> </w:t>
      </w:r>
      <w:r w:rsidRPr="00495156">
        <w:rPr>
          <w:rFonts w:ascii="Times New Roman" w:hAnsi="Times New Roman" w:cs="Times New Roman"/>
          <w:sz w:val="28"/>
          <w:szCs w:val="28"/>
        </w:rPr>
        <w:t>в такий спосіб, шляхом переведення загально-теоретичних конструкцій у площину практичного здійснення державної влади, вдається досягти більш чіткого і предметного сприйняття даного феномену. На жаль, характеристика</w:t>
      </w:r>
      <w:r w:rsidR="00BA3F07" w:rsidRPr="00BA3F07">
        <w:rPr>
          <w:rFonts w:ascii="Times New Roman" w:hAnsi="Times New Roman" w:cs="Times New Roman"/>
          <w:sz w:val="28"/>
          <w:szCs w:val="28"/>
        </w:rPr>
        <w:t xml:space="preserve"> </w:t>
      </w:r>
      <w:r w:rsidR="00B578AA">
        <w:rPr>
          <w:rFonts w:ascii="Times New Roman" w:hAnsi="Times New Roman" w:cs="Times New Roman"/>
          <w:sz w:val="28"/>
          <w:szCs w:val="28"/>
        </w:rPr>
        <w:t>форм реалізації податкових</w:t>
      </w:r>
      <w:r w:rsidRPr="00495156">
        <w:rPr>
          <w:rFonts w:ascii="Times New Roman" w:hAnsi="Times New Roman" w:cs="Times New Roman"/>
          <w:sz w:val="28"/>
          <w:szCs w:val="28"/>
        </w:rPr>
        <w:t xml:space="preserve"> функцій держави в</w:t>
      </w:r>
      <w:r w:rsidR="00BA3F07" w:rsidRPr="00BA3F07">
        <w:rPr>
          <w:rFonts w:ascii="Times New Roman" w:hAnsi="Times New Roman" w:cs="Times New Roman"/>
          <w:sz w:val="28"/>
          <w:szCs w:val="28"/>
        </w:rPr>
        <w:t xml:space="preserve"> </w:t>
      </w:r>
      <w:r w:rsidRPr="00495156">
        <w:rPr>
          <w:rFonts w:ascii="Times New Roman" w:hAnsi="Times New Roman" w:cs="Times New Roman"/>
          <w:sz w:val="28"/>
          <w:szCs w:val="28"/>
        </w:rPr>
        <w:t xml:space="preserve">сучасній літературі </w:t>
      </w:r>
      <w:r w:rsidR="00B578AA">
        <w:rPr>
          <w:rFonts w:ascii="Times New Roman" w:hAnsi="Times New Roman" w:cs="Times New Roman"/>
          <w:sz w:val="28"/>
          <w:szCs w:val="28"/>
        </w:rPr>
        <w:t xml:space="preserve">здебільшого </w:t>
      </w:r>
      <w:r w:rsidRPr="00495156">
        <w:rPr>
          <w:rFonts w:ascii="Times New Roman" w:hAnsi="Times New Roman" w:cs="Times New Roman"/>
          <w:sz w:val="28"/>
          <w:szCs w:val="28"/>
        </w:rPr>
        <w:t>не відповідає вимогам сьогодення.</w:t>
      </w:r>
    </w:p>
    <w:p w14:paraId="1B93F23B" w14:textId="1F0F3A9F" w:rsidR="00BE5D05" w:rsidRPr="00495156" w:rsidRDefault="00BE5D05" w:rsidP="0002573C">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lastRenderedPageBreak/>
        <w:t>Як відомо, система органів, що здійснюють податкову функцію держави на сьогодні складається з</w:t>
      </w:r>
      <w:r w:rsidR="00BA3F07">
        <w:rPr>
          <w:rFonts w:ascii="Times New Roman" w:hAnsi="Times New Roman" w:cs="Times New Roman"/>
          <w:sz w:val="28"/>
          <w:szCs w:val="28"/>
          <w:lang w:val="ru-RU"/>
        </w:rPr>
        <w:t xml:space="preserve"> </w:t>
      </w:r>
      <w:r w:rsidR="0002573C">
        <w:rPr>
          <w:rFonts w:ascii="Times New Roman" w:hAnsi="Times New Roman" w:cs="Times New Roman"/>
          <w:sz w:val="28"/>
          <w:szCs w:val="28"/>
        </w:rPr>
        <w:t xml:space="preserve">двох основних блоків - </w:t>
      </w:r>
      <w:r w:rsidRPr="00495156">
        <w:rPr>
          <w:rFonts w:ascii="Times New Roman" w:hAnsi="Times New Roman" w:cs="Times New Roman"/>
          <w:sz w:val="28"/>
          <w:szCs w:val="28"/>
        </w:rPr>
        <w:t>органи загальної</w:t>
      </w:r>
      <w:r w:rsidR="0002573C">
        <w:rPr>
          <w:rFonts w:ascii="Times New Roman" w:hAnsi="Times New Roman" w:cs="Times New Roman"/>
          <w:sz w:val="28"/>
          <w:szCs w:val="28"/>
          <w:lang w:val="ru-RU"/>
        </w:rPr>
        <w:t xml:space="preserve"> </w:t>
      </w:r>
      <w:r w:rsidR="0002573C">
        <w:rPr>
          <w:rFonts w:ascii="Times New Roman" w:hAnsi="Times New Roman" w:cs="Times New Roman"/>
          <w:sz w:val="28"/>
          <w:szCs w:val="28"/>
        </w:rPr>
        <w:t xml:space="preserve">та </w:t>
      </w:r>
      <w:r w:rsidRPr="00495156">
        <w:rPr>
          <w:rFonts w:ascii="Times New Roman" w:hAnsi="Times New Roman" w:cs="Times New Roman"/>
          <w:sz w:val="28"/>
          <w:szCs w:val="28"/>
        </w:rPr>
        <w:t xml:space="preserve"> спеціальної компетенції. </w:t>
      </w:r>
    </w:p>
    <w:p w14:paraId="04C511E3" w14:textId="3686F2E3" w:rsidR="00BE5D05" w:rsidRPr="00495156" w:rsidRDefault="00BE5D05" w:rsidP="0002573C">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Серед органів загальної компетенції, кот</w:t>
      </w:r>
      <w:r w:rsidR="0002573C">
        <w:rPr>
          <w:rFonts w:ascii="Times New Roman" w:hAnsi="Times New Roman" w:cs="Times New Roman"/>
          <w:sz w:val="28"/>
          <w:szCs w:val="28"/>
        </w:rPr>
        <w:t xml:space="preserve">рі </w:t>
      </w:r>
      <w:proofErr w:type="spellStart"/>
      <w:r w:rsidR="0002573C">
        <w:rPr>
          <w:rFonts w:ascii="Times New Roman" w:hAnsi="Times New Roman" w:cs="Times New Roman"/>
          <w:sz w:val="28"/>
          <w:szCs w:val="28"/>
        </w:rPr>
        <w:t>залученя</w:t>
      </w:r>
      <w:proofErr w:type="spellEnd"/>
      <w:r w:rsidR="00BA3F07">
        <w:rPr>
          <w:rFonts w:ascii="Times New Roman" w:hAnsi="Times New Roman" w:cs="Times New Roman"/>
          <w:sz w:val="28"/>
          <w:szCs w:val="28"/>
        </w:rPr>
        <w:t xml:space="preserve"> до здійснення </w:t>
      </w:r>
      <w:r w:rsidR="0002573C" w:rsidRPr="0002573C">
        <w:rPr>
          <w:rFonts w:ascii="Times New Roman" w:hAnsi="Times New Roman" w:cs="Times New Roman"/>
          <w:sz w:val="28"/>
          <w:szCs w:val="28"/>
        </w:rPr>
        <w:t xml:space="preserve">діяльності </w:t>
      </w:r>
      <w:proofErr w:type="spellStart"/>
      <w:r w:rsidR="00BA3F07">
        <w:rPr>
          <w:rFonts w:ascii="Times New Roman" w:hAnsi="Times New Roman" w:cs="Times New Roman"/>
          <w:sz w:val="28"/>
          <w:szCs w:val="28"/>
        </w:rPr>
        <w:t>подако</w:t>
      </w:r>
      <w:r w:rsidRPr="00495156">
        <w:rPr>
          <w:rFonts w:ascii="Times New Roman" w:hAnsi="Times New Roman" w:cs="Times New Roman"/>
          <w:sz w:val="28"/>
          <w:szCs w:val="28"/>
        </w:rPr>
        <w:t>вої</w:t>
      </w:r>
      <w:proofErr w:type="spellEnd"/>
      <w:r w:rsidRPr="00495156">
        <w:rPr>
          <w:rFonts w:ascii="Times New Roman" w:hAnsi="Times New Roman" w:cs="Times New Roman"/>
          <w:sz w:val="28"/>
          <w:szCs w:val="28"/>
        </w:rPr>
        <w:t xml:space="preserve"> функції держави, вирізняються п</w:t>
      </w:r>
      <w:r w:rsidR="0002573C">
        <w:rPr>
          <w:rFonts w:ascii="Times New Roman" w:hAnsi="Times New Roman" w:cs="Times New Roman"/>
          <w:sz w:val="28"/>
          <w:szCs w:val="28"/>
        </w:rPr>
        <w:t>арламент, глава держави і уряд</w:t>
      </w:r>
      <w:r w:rsidR="0002573C" w:rsidRPr="0002573C">
        <w:rPr>
          <w:rFonts w:ascii="Times New Roman" w:hAnsi="Times New Roman" w:cs="Times New Roman"/>
          <w:sz w:val="28"/>
          <w:szCs w:val="28"/>
        </w:rPr>
        <w:t xml:space="preserve">. </w:t>
      </w:r>
      <w:r w:rsidRPr="00495156">
        <w:rPr>
          <w:rFonts w:ascii="Times New Roman" w:hAnsi="Times New Roman" w:cs="Times New Roman"/>
          <w:sz w:val="28"/>
          <w:szCs w:val="28"/>
        </w:rPr>
        <w:t>До органів спеціальної компетенції у цій системі належат</w:t>
      </w:r>
      <w:r w:rsidR="00BA3F07">
        <w:rPr>
          <w:rFonts w:ascii="Times New Roman" w:hAnsi="Times New Roman" w:cs="Times New Roman"/>
          <w:sz w:val="28"/>
          <w:szCs w:val="28"/>
        </w:rPr>
        <w:t>ь фінансові (міністерство фінан</w:t>
      </w:r>
      <w:r w:rsidRPr="00495156">
        <w:rPr>
          <w:rFonts w:ascii="Times New Roman" w:hAnsi="Times New Roman" w:cs="Times New Roman"/>
          <w:sz w:val="28"/>
          <w:szCs w:val="28"/>
        </w:rPr>
        <w:t>сів, фінансові департаменти, управління, відділи) та фіскальні (податкові та митні) органи.</w:t>
      </w:r>
    </w:p>
    <w:p w14:paraId="71985AF8" w14:textId="7220B50B" w:rsidR="00947965" w:rsidRDefault="00BE5D05"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rPr>
        <w:t>Законом визначається також загальний статус</w:t>
      </w:r>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 xml:space="preserve">центральних органів виконавчої влади (у </w:t>
      </w:r>
      <w:proofErr w:type="spellStart"/>
      <w:r w:rsidRPr="00495156">
        <w:rPr>
          <w:rFonts w:ascii="Times New Roman" w:hAnsi="Times New Roman" w:cs="Times New Roman"/>
          <w:sz w:val="28"/>
          <w:szCs w:val="28"/>
        </w:rPr>
        <w:t>т.ч.й</w:t>
      </w:r>
      <w:proofErr w:type="spellEnd"/>
      <w:r w:rsidRPr="00495156">
        <w:rPr>
          <w:rFonts w:ascii="Times New Roman" w:hAnsi="Times New Roman" w:cs="Times New Roman"/>
          <w:sz w:val="28"/>
          <w:szCs w:val="28"/>
        </w:rPr>
        <w:t xml:space="preserve"> Державної фіскальної служби)</w:t>
      </w:r>
      <w:r w:rsidRPr="00495156">
        <w:rPr>
          <w:rFonts w:ascii="Times New Roman" w:hAnsi="Times New Roman" w:cs="Times New Roman"/>
          <w:sz w:val="28"/>
          <w:szCs w:val="28"/>
          <w:lang w:val="ru-RU"/>
        </w:rPr>
        <w:t>,</w:t>
      </w:r>
      <w:r w:rsidRPr="00495156">
        <w:rPr>
          <w:rStyle w:val="a5"/>
          <w:rFonts w:ascii="Times New Roman" w:hAnsi="Times New Roman" w:cs="Times New Roman"/>
          <w:sz w:val="28"/>
          <w:szCs w:val="28"/>
          <w:lang w:val="ru-RU"/>
        </w:rPr>
        <w:footnoteReference w:id="32"/>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який</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потім</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деталізується</w:t>
      </w:r>
      <w:proofErr w:type="spellEnd"/>
      <w:r w:rsidRPr="00495156">
        <w:rPr>
          <w:rFonts w:ascii="Times New Roman" w:hAnsi="Times New Roman" w:cs="Times New Roman"/>
          <w:sz w:val="28"/>
          <w:szCs w:val="28"/>
          <w:lang w:val="ru-RU"/>
        </w:rPr>
        <w:t xml:space="preserve"> у </w:t>
      </w:r>
      <w:proofErr w:type="spellStart"/>
      <w:r w:rsidRPr="00495156">
        <w:rPr>
          <w:rFonts w:ascii="Times New Roman" w:hAnsi="Times New Roman" w:cs="Times New Roman"/>
          <w:sz w:val="28"/>
          <w:szCs w:val="28"/>
          <w:lang w:val="ru-RU"/>
        </w:rPr>
        <w:t>відповідному</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положенні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затвердженому</w:t>
      </w:r>
      <w:proofErr w:type="spellEnd"/>
      <w:r w:rsidRPr="00495156">
        <w:rPr>
          <w:rFonts w:ascii="Times New Roman" w:hAnsi="Times New Roman" w:cs="Times New Roman"/>
          <w:sz w:val="28"/>
          <w:szCs w:val="28"/>
          <w:lang w:val="ru-RU"/>
        </w:rPr>
        <w:t xml:space="preserve"> Урядом</w:t>
      </w:r>
      <w:r w:rsidRPr="00495156">
        <w:rPr>
          <w:rStyle w:val="a5"/>
          <w:rFonts w:ascii="Times New Roman" w:hAnsi="Times New Roman" w:cs="Times New Roman"/>
          <w:sz w:val="28"/>
          <w:szCs w:val="28"/>
          <w:lang w:val="ru-RU"/>
        </w:rPr>
        <w:footnoteReference w:id="33"/>
      </w:r>
      <w:r w:rsidRPr="00495156">
        <w:rPr>
          <w:rFonts w:ascii="Times New Roman" w:hAnsi="Times New Roman" w:cs="Times New Roman"/>
          <w:sz w:val="28"/>
          <w:szCs w:val="28"/>
          <w:lang w:val="ru-RU"/>
        </w:rPr>
        <w:t xml:space="preserve">. </w:t>
      </w:r>
    </w:p>
    <w:p w14:paraId="6059841E" w14:textId="6BCE6B3E" w:rsidR="00BE5D05" w:rsidRPr="00495156" w:rsidRDefault="00BE5D05"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lang w:val="ru-RU"/>
        </w:rPr>
        <w:t xml:space="preserve">Шляхом </w:t>
      </w:r>
      <w:proofErr w:type="spellStart"/>
      <w:r w:rsidRPr="00495156">
        <w:rPr>
          <w:rFonts w:ascii="Times New Roman" w:hAnsi="Times New Roman" w:cs="Times New Roman"/>
          <w:sz w:val="28"/>
          <w:szCs w:val="28"/>
          <w:lang w:val="ru-RU"/>
        </w:rPr>
        <w:t>прийняття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законів</w:t>
      </w:r>
      <w:proofErr w:type="spellEnd"/>
      <w:r w:rsidRPr="00495156">
        <w:rPr>
          <w:rFonts w:ascii="Times New Roman" w:hAnsi="Times New Roman" w:cs="Times New Roman"/>
          <w:sz w:val="28"/>
          <w:szCs w:val="28"/>
          <w:lang w:val="ru-RU"/>
        </w:rPr>
        <w:t xml:space="preserve"> держава </w:t>
      </w:r>
      <w:proofErr w:type="spellStart"/>
      <w:r w:rsidRPr="00495156">
        <w:rPr>
          <w:rFonts w:ascii="Times New Roman" w:hAnsi="Times New Roman" w:cs="Times New Roman"/>
          <w:sz w:val="28"/>
          <w:szCs w:val="28"/>
          <w:lang w:val="ru-RU"/>
        </w:rPr>
        <w:t>регулює</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відносини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w:t>
      </w:r>
      <w:r w:rsidR="00267489" w:rsidRPr="00495156">
        <w:rPr>
          <w:rFonts w:ascii="Times New Roman" w:hAnsi="Times New Roman" w:cs="Times New Roman"/>
          <w:sz w:val="28"/>
          <w:szCs w:val="28"/>
          <w:lang w:val="ru-RU"/>
        </w:rPr>
        <w:t>изначаючи</w:t>
      </w:r>
      <w:proofErr w:type="spellEnd"/>
      <w:r w:rsidR="00267489" w:rsidRPr="00495156">
        <w:rPr>
          <w:rFonts w:ascii="Times New Roman" w:hAnsi="Times New Roman" w:cs="Times New Roman"/>
          <w:sz w:val="28"/>
          <w:szCs w:val="28"/>
          <w:lang w:val="ru-RU"/>
        </w:rPr>
        <w:t xml:space="preserve"> права та </w:t>
      </w:r>
      <w:proofErr w:type="spellStart"/>
      <w:r w:rsidR="00267489" w:rsidRPr="00495156">
        <w:rPr>
          <w:rFonts w:ascii="Times New Roman" w:hAnsi="Times New Roman" w:cs="Times New Roman"/>
          <w:sz w:val="28"/>
          <w:szCs w:val="28"/>
          <w:lang w:val="ru-RU"/>
        </w:rPr>
        <w:t>обов’язки</w:t>
      </w:r>
      <w:proofErr w:type="spellEnd"/>
      <w:r w:rsidR="00267489" w:rsidRPr="00495156">
        <w:rPr>
          <w:rFonts w:ascii="Times New Roman" w:hAnsi="Times New Roman" w:cs="Times New Roman"/>
          <w:sz w:val="28"/>
          <w:szCs w:val="28"/>
          <w:lang w:val="ru-RU"/>
        </w:rPr>
        <w:t xml:space="preserve"> </w:t>
      </w:r>
      <w:proofErr w:type="spellStart"/>
      <w:r w:rsidR="00267489" w:rsidRPr="00495156">
        <w:rPr>
          <w:rFonts w:ascii="Times New Roman" w:hAnsi="Times New Roman" w:cs="Times New Roman"/>
          <w:sz w:val="28"/>
          <w:szCs w:val="28"/>
          <w:lang w:val="ru-RU"/>
        </w:rPr>
        <w:t>су</w:t>
      </w:r>
      <w:r w:rsidRPr="00495156">
        <w:rPr>
          <w:rFonts w:ascii="Times New Roman" w:hAnsi="Times New Roman" w:cs="Times New Roman"/>
          <w:sz w:val="28"/>
          <w:szCs w:val="28"/>
          <w:lang w:val="ru-RU"/>
        </w:rPr>
        <w:t>б’єктів</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встановлює</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відповідальність</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запорушення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фіскального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законодавства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тощо</w:t>
      </w:r>
      <w:proofErr w:type="spellEnd"/>
      <w:r w:rsidRPr="00495156">
        <w:rPr>
          <w:rFonts w:ascii="Times New Roman" w:hAnsi="Times New Roman" w:cs="Times New Roman"/>
          <w:sz w:val="28"/>
          <w:szCs w:val="28"/>
          <w:lang w:val="ru-RU"/>
        </w:rPr>
        <w:t>.</w:t>
      </w:r>
      <w:r w:rsidR="00267489" w:rsidRPr="00495156">
        <w:rPr>
          <w:rFonts w:ascii="Times New Roman" w:hAnsi="Times New Roman" w:cs="Times New Roman"/>
          <w:sz w:val="28"/>
          <w:szCs w:val="28"/>
          <w:lang w:val="ru-RU"/>
        </w:rPr>
        <w:t xml:space="preserve"> </w:t>
      </w:r>
    </w:p>
    <w:p w14:paraId="7A5E76E0" w14:textId="74C72355" w:rsidR="00267489" w:rsidRPr="00495156" w:rsidRDefault="00947965" w:rsidP="00495156">
      <w:pPr>
        <w:spacing w:after="0" w:line="360" w:lineRule="auto"/>
        <w:ind w:firstLine="720"/>
        <w:jc w:val="both"/>
        <w:rPr>
          <w:rFonts w:ascii="Times New Roman" w:hAnsi="Times New Roman" w:cs="Times New Roman"/>
          <w:sz w:val="28"/>
          <w:szCs w:val="28"/>
        </w:rPr>
      </w:pPr>
      <w:proofErr w:type="spellStart"/>
      <w:r>
        <w:rPr>
          <w:rFonts w:ascii="Times New Roman" w:hAnsi="Times New Roman" w:cs="Times New Roman"/>
          <w:sz w:val="28"/>
          <w:szCs w:val="28"/>
        </w:rPr>
        <w:t>Оперативно</w:t>
      </w:r>
      <w:proofErr w:type="spellEnd"/>
      <w:r>
        <w:rPr>
          <w:rFonts w:ascii="Times New Roman" w:hAnsi="Times New Roman" w:cs="Times New Roman"/>
          <w:sz w:val="28"/>
          <w:szCs w:val="28"/>
        </w:rPr>
        <w:t xml:space="preserve">-виконавча діяльність </w:t>
      </w:r>
      <w:r w:rsidR="0002573C">
        <w:rPr>
          <w:rFonts w:ascii="Times New Roman" w:hAnsi="Times New Roman" w:cs="Times New Roman"/>
          <w:sz w:val="28"/>
          <w:szCs w:val="28"/>
        </w:rPr>
        <w:t>пов’язана з щоденним вирішенням</w:t>
      </w:r>
      <w:r w:rsidR="00267489" w:rsidRPr="00495156">
        <w:rPr>
          <w:rFonts w:ascii="Times New Roman" w:hAnsi="Times New Roman" w:cs="Times New Roman"/>
          <w:sz w:val="28"/>
          <w:szCs w:val="28"/>
        </w:rPr>
        <w:t xml:space="preserve"> питань управління справами суспільства.</w:t>
      </w:r>
      <w:r w:rsidR="00267489" w:rsidRPr="00495156">
        <w:rPr>
          <w:rStyle w:val="a5"/>
          <w:rFonts w:ascii="Times New Roman" w:hAnsi="Times New Roman" w:cs="Times New Roman"/>
          <w:sz w:val="28"/>
          <w:szCs w:val="28"/>
        </w:rPr>
        <w:footnoteReference w:id="34"/>
      </w:r>
    </w:p>
    <w:p w14:paraId="56B46948" w14:textId="51E4BE25" w:rsidR="00BE5D05" w:rsidRPr="00495156" w:rsidRDefault="00616CAB"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rPr>
        <w:t>Провідну</w:t>
      </w:r>
      <w:r w:rsidR="00BA3F07" w:rsidRPr="00BA3F07">
        <w:rPr>
          <w:rFonts w:ascii="Times New Roman" w:hAnsi="Times New Roman" w:cs="Times New Roman"/>
          <w:sz w:val="28"/>
          <w:szCs w:val="28"/>
        </w:rPr>
        <w:t xml:space="preserve"> </w:t>
      </w:r>
      <w:r w:rsidRPr="00495156">
        <w:rPr>
          <w:rFonts w:ascii="Times New Roman" w:hAnsi="Times New Roman" w:cs="Times New Roman"/>
          <w:sz w:val="28"/>
          <w:szCs w:val="28"/>
        </w:rPr>
        <w:t>роль у здійсненні правоохоронної форми реалізації податкової політики держави відіграє податкова поліція, у тому числі її оперативні підрозділи. Правовий статус податкової міліції в Україні закріплено Розділом</w:t>
      </w:r>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XVIII2 Податкового кодексу України</w:t>
      </w:r>
      <w:r w:rsidRPr="00495156">
        <w:rPr>
          <w:rFonts w:ascii="Times New Roman" w:hAnsi="Times New Roman" w:cs="Times New Roman"/>
          <w:sz w:val="28"/>
          <w:szCs w:val="28"/>
          <w:lang w:val="ru-RU"/>
        </w:rPr>
        <w:t>.</w:t>
      </w:r>
      <w:r w:rsidRPr="00495156">
        <w:rPr>
          <w:rStyle w:val="a5"/>
          <w:rFonts w:ascii="Times New Roman" w:hAnsi="Times New Roman" w:cs="Times New Roman"/>
          <w:sz w:val="28"/>
          <w:szCs w:val="28"/>
        </w:rPr>
        <w:footnoteReference w:id="35"/>
      </w:r>
    </w:p>
    <w:p w14:paraId="1E5B2C2B" w14:textId="7DD96123" w:rsidR="00616CAB" w:rsidRPr="00495156" w:rsidRDefault="00616CAB"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Обов’язковість сплати податків об’єктивно передбачає невідворотність покарання</w:t>
      </w:r>
      <w:r w:rsidR="00BA3F07">
        <w:rPr>
          <w:rFonts w:ascii="Times New Roman" w:hAnsi="Times New Roman" w:cs="Times New Roman"/>
          <w:sz w:val="28"/>
          <w:szCs w:val="28"/>
          <w:lang w:val="ru-RU"/>
        </w:rPr>
        <w:t xml:space="preserve"> </w:t>
      </w:r>
      <w:r w:rsidRPr="00495156">
        <w:rPr>
          <w:rFonts w:ascii="Times New Roman" w:hAnsi="Times New Roman" w:cs="Times New Roman"/>
          <w:sz w:val="28"/>
          <w:szCs w:val="28"/>
        </w:rPr>
        <w:t xml:space="preserve">за податкові правопорушення, а вона без відповідного контролю навряд чи може бути досягнута. </w:t>
      </w:r>
    </w:p>
    <w:p w14:paraId="6B80CA94" w14:textId="15A37B3A" w:rsidR="00CA763C" w:rsidRDefault="00F73CFB" w:rsidP="00947965">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Отже, при </w:t>
      </w:r>
      <w:r w:rsidR="00947965">
        <w:rPr>
          <w:rFonts w:ascii="Times New Roman" w:hAnsi="Times New Roman" w:cs="Times New Roman"/>
          <w:sz w:val="28"/>
          <w:szCs w:val="28"/>
        </w:rPr>
        <w:t xml:space="preserve">невідповідній формі </w:t>
      </w:r>
      <w:r w:rsidR="00616CAB" w:rsidRPr="00495156">
        <w:rPr>
          <w:rFonts w:ascii="Times New Roman" w:hAnsi="Times New Roman" w:cs="Times New Roman"/>
          <w:sz w:val="28"/>
          <w:szCs w:val="28"/>
        </w:rPr>
        <w:t>реалізації механ</w:t>
      </w:r>
      <w:r w:rsidR="00947965">
        <w:rPr>
          <w:rFonts w:ascii="Times New Roman" w:hAnsi="Times New Roman" w:cs="Times New Roman"/>
          <w:sz w:val="28"/>
          <w:szCs w:val="28"/>
        </w:rPr>
        <w:t>ізму</w:t>
      </w:r>
      <w:r w:rsidR="00616CAB" w:rsidRPr="00495156">
        <w:rPr>
          <w:rFonts w:ascii="Times New Roman" w:hAnsi="Times New Roman" w:cs="Times New Roman"/>
          <w:sz w:val="28"/>
          <w:szCs w:val="28"/>
        </w:rPr>
        <w:t xml:space="preserve"> державної податкової політики </w:t>
      </w:r>
      <w:r w:rsidR="00947965">
        <w:rPr>
          <w:rFonts w:ascii="Times New Roman" w:hAnsi="Times New Roman" w:cs="Times New Roman"/>
          <w:sz w:val="28"/>
          <w:szCs w:val="28"/>
        </w:rPr>
        <w:t xml:space="preserve">може відбутися збільшення </w:t>
      </w:r>
      <w:r w:rsidR="00616CAB" w:rsidRPr="00495156">
        <w:rPr>
          <w:rFonts w:ascii="Times New Roman" w:hAnsi="Times New Roman" w:cs="Times New Roman"/>
          <w:sz w:val="28"/>
          <w:szCs w:val="28"/>
        </w:rPr>
        <w:t xml:space="preserve">сектора тіньової економіки, </w:t>
      </w:r>
      <w:r w:rsidR="00616CAB" w:rsidRPr="00495156">
        <w:rPr>
          <w:rFonts w:ascii="Times New Roman" w:hAnsi="Times New Roman" w:cs="Times New Roman"/>
          <w:sz w:val="28"/>
          <w:szCs w:val="28"/>
        </w:rPr>
        <w:lastRenderedPageBreak/>
        <w:t>де зосереджується колосаль</w:t>
      </w:r>
      <w:r w:rsidR="00947965">
        <w:rPr>
          <w:rFonts w:ascii="Times New Roman" w:hAnsi="Times New Roman" w:cs="Times New Roman"/>
          <w:sz w:val="28"/>
          <w:szCs w:val="28"/>
        </w:rPr>
        <w:t xml:space="preserve">ний резерв фінансових ресурсів. </w:t>
      </w:r>
      <w:r w:rsidR="00947965" w:rsidRPr="00947965">
        <w:rPr>
          <w:rFonts w:ascii="Times New Roman" w:hAnsi="Times New Roman" w:cs="Times New Roman"/>
          <w:sz w:val="28"/>
          <w:szCs w:val="28"/>
        </w:rPr>
        <w:t>К</w:t>
      </w:r>
      <w:r w:rsidR="00616CAB" w:rsidRPr="00495156">
        <w:rPr>
          <w:rFonts w:ascii="Times New Roman" w:hAnsi="Times New Roman" w:cs="Times New Roman"/>
          <w:sz w:val="28"/>
          <w:szCs w:val="28"/>
        </w:rPr>
        <w:t xml:space="preserve">апітали, </w:t>
      </w:r>
      <w:r w:rsidR="00947965" w:rsidRPr="00947965">
        <w:rPr>
          <w:rFonts w:ascii="Times New Roman" w:hAnsi="Times New Roman" w:cs="Times New Roman"/>
          <w:sz w:val="28"/>
          <w:szCs w:val="28"/>
        </w:rPr>
        <w:t xml:space="preserve">які будуть </w:t>
      </w:r>
      <w:r w:rsidR="00616CAB" w:rsidRPr="00495156">
        <w:rPr>
          <w:rFonts w:ascii="Times New Roman" w:hAnsi="Times New Roman" w:cs="Times New Roman"/>
          <w:sz w:val="28"/>
          <w:szCs w:val="28"/>
        </w:rPr>
        <w:t>при</w:t>
      </w:r>
      <w:r w:rsidR="00947965">
        <w:rPr>
          <w:rFonts w:ascii="Times New Roman" w:hAnsi="Times New Roman" w:cs="Times New Roman"/>
          <w:sz w:val="28"/>
          <w:szCs w:val="28"/>
        </w:rPr>
        <w:t>ховані від оподаткування, зовсім</w:t>
      </w:r>
      <w:r w:rsidR="00616CAB" w:rsidRPr="00495156">
        <w:rPr>
          <w:rFonts w:ascii="Times New Roman" w:hAnsi="Times New Roman" w:cs="Times New Roman"/>
          <w:sz w:val="28"/>
          <w:szCs w:val="28"/>
        </w:rPr>
        <w:t xml:space="preserve"> непросто легалізувати навіть у тому випадку, якщо їх власники починають відчувати такі наміри, бо великі інвестиції автоматично викликають закономірний інтерес податкових структур до джерела їх походження. </w:t>
      </w:r>
    </w:p>
    <w:p w14:paraId="23BF9D88" w14:textId="77777777" w:rsidR="0026408C" w:rsidRPr="00495156" w:rsidRDefault="0026408C" w:rsidP="00947965">
      <w:pPr>
        <w:spacing w:after="0" w:line="360" w:lineRule="auto"/>
        <w:ind w:firstLine="720"/>
        <w:jc w:val="both"/>
        <w:rPr>
          <w:rFonts w:ascii="Times New Roman" w:hAnsi="Times New Roman" w:cs="Times New Roman"/>
          <w:sz w:val="28"/>
          <w:szCs w:val="28"/>
        </w:rPr>
      </w:pPr>
    </w:p>
    <w:p w14:paraId="627D93B3" w14:textId="77777777" w:rsidR="00CA763C" w:rsidRPr="00495156" w:rsidRDefault="00CA763C" w:rsidP="00495156">
      <w:pPr>
        <w:spacing w:after="0" w:line="360" w:lineRule="auto"/>
        <w:ind w:firstLine="720"/>
        <w:jc w:val="both"/>
        <w:rPr>
          <w:rFonts w:ascii="Times New Roman" w:hAnsi="Times New Roman" w:cs="Times New Roman"/>
          <w:b/>
          <w:sz w:val="28"/>
          <w:szCs w:val="28"/>
        </w:rPr>
      </w:pPr>
      <w:r w:rsidRPr="00495156">
        <w:rPr>
          <w:rFonts w:ascii="Times New Roman" w:hAnsi="Times New Roman" w:cs="Times New Roman"/>
          <w:b/>
          <w:sz w:val="28"/>
          <w:szCs w:val="28"/>
        </w:rPr>
        <w:t>1.3 Основні принципи державної податкової політики в Україні</w:t>
      </w:r>
    </w:p>
    <w:p w14:paraId="446CFC7F"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Постійні зміни в економічному житті українського суспільства створюють необхідність дотримання принципів державного управління, зокрема в реалізації державної податкової політики.</w:t>
      </w:r>
    </w:p>
    <w:p w14:paraId="241F7878"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Сучасна податкова політика України сформувалися одночасно після розпаду Радянського Союзу в 1990-1991 рр. У складних політичних, соціально-економічних умовах переходу до змішаного типу економічних систем, створивши власні моделі, забезпечити швидке та ефективне застосування нових форм управління. Натомість постійні зміни в урядах України, неефективне використання сучасних податкових інструментів призвели, зокрема, до відставання ВВП - основних соціальних показників інших країн. Дії урядів у процесі переходу до ринкових відносин мали відносно системну природу, що впливало на майже всі галузі та сфери, формуючи як офіційні, так і неформальні інститути так званого сталого розвитку. Особлива увага була приділена ролі держави як оновленого суб’єкта господарювання, що визначає функції державних органів, інструменти впливу на різні соціально-економічні процеси в країні, включаючи податки та інші види обов’язкових податкових платежів.</w:t>
      </w:r>
    </w:p>
    <w:p w14:paraId="665D4F62"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В Україні дещо застаріла система принципів, оскільки керується не зовсім актуальними тенденціями стосовно розвитку системи оподаткування та не враховує міжнародні новації.</w:t>
      </w:r>
    </w:p>
    <w:p w14:paraId="24BB60DC"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lastRenderedPageBreak/>
        <w:t xml:space="preserve">Затверджені в Україні принципи в цілому відповідали викликам початку 90-х років і відображали як економічну, так і правову основу податків та інших податкових платежів, особливості регулювання податкових відносин: </w:t>
      </w:r>
      <w:r w:rsidRPr="00495156">
        <w:rPr>
          <w:rStyle w:val="a5"/>
          <w:rFonts w:ascii="Times New Roman" w:hAnsi="Times New Roman" w:cs="Times New Roman"/>
          <w:sz w:val="28"/>
          <w:szCs w:val="28"/>
        </w:rPr>
        <w:footnoteReference w:id="36"/>
      </w:r>
    </w:p>
    <w:p w14:paraId="437F8DDF"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 стимулювання науково-технічного прогресу, технологічне оновлення виробництва, вихід вітчизняних виробників на світовий ринок високотехнологічної продукції; </w:t>
      </w:r>
    </w:p>
    <w:p w14:paraId="0F727576"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обов'язковий-запровадження норм про сплату податків і зборів (обов'язкових платежів), визначених на основі достовірних даних про об'єкти оподаткування за звітний період та встановлення відповідальності платників податків за порушення податкового законодавства;</w:t>
      </w:r>
    </w:p>
    <w:p w14:paraId="3510F45A"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 рівність, недопущення будь-яких проявів податкової дискримінації - забезпечення рівного ставлення до суб'єктів підприємницької діяльності (юридичних та фізичних осіб, у тому числі нерезидентів) при визначенні зобов’язання щодо сплати податків та зборів (обов’язкові платежі); </w:t>
      </w:r>
    </w:p>
    <w:p w14:paraId="667AFB48"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 соціальна справедливість-надання соціальної підтримки бідним шляхом запровадження економічно обґрунтованих неоподатковуваних мінімумів доходів громадян та застосування диференційованого та прогресивного оподаткування громадян, які отримують високі та дуже високі доходи; </w:t>
      </w:r>
    </w:p>
    <w:p w14:paraId="1706EA27"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стабільність- забезпечення незмінності податків і зборів (обов’язкових платежів) та їх ставок, а також податкові пільги протягом бюджетного року;•економічна доцільність – встановлення податків і зборів (обов’язкових платежів) на основі показників розвитку народного господарства та фінансових можливостей з урахуванням необхідності досягнення збалансованості видатків бюджету з його доходами; •рівномірність сплати – встановлення строків сплати податків і зборів (обов’язкових платежів) виходячи з необхідності забезпечення своєчасного надходження до бюджету коштів на фінансування витрат;</w:t>
      </w:r>
    </w:p>
    <w:p w14:paraId="7F518A58"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lastRenderedPageBreak/>
        <w:t xml:space="preserve">- компетентність – встановлення та скасування податків і зборів (обов’язкових платежів), </w:t>
      </w:r>
      <w:proofErr w:type="spellStart"/>
      <w:r w:rsidRPr="00495156">
        <w:rPr>
          <w:rFonts w:ascii="Times New Roman" w:hAnsi="Times New Roman" w:cs="Times New Roman"/>
          <w:sz w:val="28"/>
          <w:szCs w:val="28"/>
        </w:rPr>
        <w:t>т.к</w:t>
      </w:r>
      <w:proofErr w:type="spellEnd"/>
      <w:r w:rsidRPr="00495156">
        <w:rPr>
          <w:rFonts w:ascii="Times New Roman" w:hAnsi="Times New Roman" w:cs="Times New Roman"/>
          <w:sz w:val="28"/>
          <w:szCs w:val="28"/>
        </w:rPr>
        <w:t>. а також пільги їх платникам здійснюються відповідно до законодавства про оподаткування виключно Верховною Радою України, Верховною Радою Автономної Республіки Крим та сільськими, селищними, міськими радами;</w:t>
      </w:r>
    </w:p>
    <w:p w14:paraId="76354A4D"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 єдиний підхід - забезпечення єдиного підходу до розробки податкового законодавства з обов’язковим визначенням платника податків та зборів (обов’язковий платіж), об’єкта оподаткування, джерела сплати податку та зборів (обов’язковий платіж), податкового періоду, ставок податку та збору (обов’язковий платіж), умови та порядок сплати податків, підстави для надання податкових пільг; </w:t>
      </w:r>
    </w:p>
    <w:p w14:paraId="75706162"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наявність - забезпечення прибутковості податкового законодавства для платників податків та зборів (обов’язкові платежі). Замість прийняття Податкового кодексу України принципова зміна інституційних економічних засад оподаткування та зосередження виключно на правовій природі податків</w:t>
      </w:r>
      <w:r w:rsidRPr="00495156">
        <w:rPr>
          <w:rStyle w:val="a5"/>
          <w:rFonts w:ascii="Times New Roman" w:hAnsi="Times New Roman" w:cs="Times New Roman"/>
          <w:sz w:val="28"/>
          <w:szCs w:val="28"/>
        </w:rPr>
        <w:footnoteReference w:id="37"/>
      </w:r>
      <w:r w:rsidRPr="00495156">
        <w:rPr>
          <w:rFonts w:ascii="Times New Roman" w:hAnsi="Times New Roman" w:cs="Times New Roman"/>
          <w:sz w:val="28"/>
          <w:szCs w:val="28"/>
        </w:rPr>
        <w:t>:</w:t>
      </w:r>
    </w:p>
    <w:p w14:paraId="7354DEB7"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 загальність оподаткування – кожна особа зобов’язана сплачувати податки та збори, встановлені цим Кодексом, законами з питань митної справи, платник яких він відповідає положенням цього Кодексу; </w:t>
      </w:r>
    </w:p>
    <w:p w14:paraId="19F104E6"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рівність усіх платників податків перед законом, запобігання будь -яким проявам податкової дискримінації -забезпечення рівного ставлення до всіх податківців незалежно від соціальної, расової, національної, релігійної приналежності, власності юридичної особи, громадянства фізичної особи, місця походження капіталу;</w:t>
      </w:r>
    </w:p>
    <w:p w14:paraId="4E55AD1E"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невідворотність настання передбаченої законом відповідальності у разі порушення податкового законодавства;</w:t>
      </w:r>
    </w:p>
    <w:p w14:paraId="47DF2F44"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 презумпція законності рішення платників податків, якщо норма закону чи іншого нормативно -правового </w:t>
      </w:r>
      <w:proofErr w:type="spellStart"/>
      <w:r w:rsidRPr="00495156">
        <w:rPr>
          <w:rFonts w:ascii="Times New Roman" w:hAnsi="Times New Roman" w:cs="Times New Roman"/>
          <w:sz w:val="28"/>
          <w:szCs w:val="28"/>
        </w:rPr>
        <w:t>акта</w:t>
      </w:r>
      <w:proofErr w:type="spellEnd"/>
      <w:r w:rsidRPr="00495156">
        <w:rPr>
          <w:rFonts w:ascii="Times New Roman" w:hAnsi="Times New Roman" w:cs="Times New Roman"/>
          <w:sz w:val="28"/>
          <w:szCs w:val="28"/>
        </w:rPr>
        <w:t xml:space="preserve"> видана на основі закону, або якщо норми різних законів чи інших нормативно -правових актів передбачають </w:t>
      </w:r>
      <w:r w:rsidRPr="00495156">
        <w:rPr>
          <w:rFonts w:ascii="Times New Roman" w:hAnsi="Times New Roman" w:cs="Times New Roman"/>
          <w:sz w:val="28"/>
          <w:szCs w:val="28"/>
        </w:rPr>
        <w:lastRenderedPageBreak/>
        <w:t xml:space="preserve">неоднозначне (множинне) тлумачення прав та обов'язків платників податків або контролюючих органів, як в результаті чого є можливість прийняти рішення на користь як платника податків, так і контролюючого органу; </w:t>
      </w:r>
    </w:p>
    <w:p w14:paraId="58251599"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 фіскальна достатність - встановлення податків і зборів з урахуванням необхідності досягнення балансу видатків бюджету з його доходами; </w:t>
      </w:r>
    </w:p>
    <w:p w14:paraId="21BA7CE1"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 соціальна справедливість - встановлення податків і зборів відповідно до платоспроможності платників податків; </w:t>
      </w:r>
    </w:p>
    <w:p w14:paraId="0A55859B"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економічна ефективність оподаткування - встановлення податків і зборів, сума надходжень від сплати яких до бюджету значно перевищує витрати на їх адміністрування;</w:t>
      </w:r>
    </w:p>
    <w:p w14:paraId="0DF331D3"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податкова нейтральність – встановлення податків і зборів у спосіб, що не підвищує або не знижує конкурентоспроможність платника податків;•стабільність – зміна будь-яких елементів податки та збори не можуть бути внесені пізніше ніж за шість місяців до початку нового бюджетного періоду, у якому будуть застосовуватися нові правила та ставки. Податки та збори, їх ставки, а також податкові пільги не можуть змінюватися протягом бюджетного року;</w:t>
      </w:r>
    </w:p>
    <w:p w14:paraId="45CB2D11"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 єдність та зручність платежів - встановлення граничних строків сплати податків та зборів, виходячи з необхідності забезпечення своєчасного надходження коштів до бюджетів для виконання бюджетних видатків та зручності їх сплати платниками податків; </w:t>
      </w:r>
    </w:p>
    <w:p w14:paraId="5BAF5405" w14:textId="77777777" w:rsidR="00947965" w:rsidRDefault="00720914" w:rsidP="00947965">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єдиний підхід до встановлення податків та збори - визначення на законодавчому рівні всіх обов'язкових елементів подат</w:t>
      </w:r>
      <w:r w:rsidR="00947965">
        <w:rPr>
          <w:rFonts w:ascii="Times New Roman" w:hAnsi="Times New Roman" w:cs="Times New Roman"/>
          <w:sz w:val="28"/>
          <w:szCs w:val="28"/>
        </w:rPr>
        <w:t>ку.</w:t>
      </w:r>
    </w:p>
    <w:p w14:paraId="7D1BE4F5" w14:textId="0E59BD9E" w:rsidR="00720914" w:rsidRPr="00495156" w:rsidRDefault="00720914" w:rsidP="00947965">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Фактично в Україні відбулося зміщення акцентів у бік правових принципів, які є другорядними щодо економічних, що негативно вплинуло на вибір податкових інструментів для регулювання процесів в економіці. </w:t>
      </w:r>
    </w:p>
    <w:p w14:paraId="322B7A46"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Система принципів державної податкової політики включає принципи оподаткування і принципи податкової політики. </w:t>
      </w:r>
    </w:p>
    <w:p w14:paraId="48FE9F3A" w14:textId="69247FB2" w:rsidR="00720914" w:rsidRPr="00495156" w:rsidRDefault="00720914" w:rsidP="00495156">
      <w:pPr>
        <w:spacing w:after="0" w:line="360" w:lineRule="auto"/>
        <w:ind w:firstLine="720"/>
        <w:jc w:val="both"/>
        <w:rPr>
          <w:rFonts w:ascii="Times New Roman" w:hAnsi="Times New Roman" w:cs="Times New Roman"/>
          <w:sz w:val="28"/>
          <w:szCs w:val="28"/>
        </w:rPr>
      </w:pPr>
      <w:proofErr w:type="spellStart"/>
      <w:r w:rsidRPr="00495156">
        <w:rPr>
          <w:rFonts w:ascii="Times New Roman" w:hAnsi="Times New Roman" w:cs="Times New Roman"/>
          <w:sz w:val="28"/>
          <w:szCs w:val="28"/>
        </w:rPr>
        <w:t>Заувжемо</w:t>
      </w:r>
      <w:proofErr w:type="spellEnd"/>
      <w:r w:rsidRPr="00495156">
        <w:rPr>
          <w:rFonts w:ascii="Times New Roman" w:hAnsi="Times New Roman" w:cs="Times New Roman"/>
          <w:sz w:val="28"/>
          <w:szCs w:val="28"/>
        </w:rPr>
        <w:t>, що</w:t>
      </w:r>
      <w:r w:rsidR="00947965">
        <w:rPr>
          <w:rFonts w:ascii="Times New Roman" w:hAnsi="Times New Roman" w:cs="Times New Roman"/>
          <w:sz w:val="28"/>
          <w:szCs w:val="28"/>
        </w:rPr>
        <w:t xml:space="preserve">  принципи податкової політики -</w:t>
      </w:r>
      <w:r w:rsidRPr="00495156">
        <w:rPr>
          <w:rFonts w:ascii="Times New Roman" w:hAnsi="Times New Roman" w:cs="Times New Roman"/>
          <w:sz w:val="28"/>
          <w:szCs w:val="28"/>
        </w:rPr>
        <w:t xml:space="preserve"> це ті концептуальні й фундаментальні положення, які є базовими (загальними або </w:t>
      </w:r>
      <w:r w:rsidRPr="00495156">
        <w:rPr>
          <w:rFonts w:ascii="Times New Roman" w:hAnsi="Times New Roman" w:cs="Times New Roman"/>
          <w:sz w:val="28"/>
          <w:szCs w:val="28"/>
        </w:rPr>
        <w:lastRenderedPageBreak/>
        <w:t>основоположними), а їх впровадження дозволяє створити дієвість фіскальної та регулятивної природи податків і ринкову саморегуляцію на основі реалізації об’єктивних економічних законів</w:t>
      </w:r>
      <w:r w:rsidRPr="00495156">
        <w:rPr>
          <w:rStyle w:val="a5"/>
          <w:rFonts w:ascii="Times New Roman" w:hAnsi="Times New Roman" w:cs="Times New Roman"/>
          <w:sz w:val="28"/>
          <w:szCs w:val="28"/>
        </w:rPr>
        <w:footnoteReference w:id="38"/>
      </w:r>
      <w:r w:rsidRPr="00495156">
        <w:rPr>
          <w:rFonts w:ascii="Times New Roman" w:hAnsi="Times New Roman" w:cs="Times New Roman"/>
          <w:sz w:val="28"/>
          <w:szCs w:val="28"/>
        </w:rPr>
        <w:t>.</w:t>
      </w:r>
    </w:p>
    <w:p w14:paraId="6B2F5F11"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Узагальнюючи, впродовж багатьох років набір принципів, то їх зміст майже не змінився, це в свою чергу свідчить про сталість науково узагальнених ідеалів податкового досвіду. Принципи більшою мірою потребують корекції і модернізації, але не кардинального перегляду.</w:t>
      </w:r>
    </w:p>
    <w:p w14:paraId="135EF7B4"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Виділяють цілу низку загальновизнаних принципів державної податкової політики: рівень податкової ставки слід встановлювати з урахуванням можливостей платника податків, тобто рівня його доходів.</w:t>
      </w:r>
    </w:p>
    <w:p w14:paraId="3D5176DA" w14:textId="3843BBA3" w:rsidR="00720914" w:rsidRPr="00495156" w:rsidRDefault="00720914" w:rsidP="00495156">
      <w:pPr>
        <w:spacing w:after="0" w:line="360" w:lineRule="auto"/>
        <w:ind w:firstLine="720"/>
        <w:jc w:val="both"/>
        <w:rPr>
          <w:rFonts w:ascii="Times New Roman" w:hAnsi="Times New Roman" w:cs="Times New Roman"/>
          <w:sz w:val="28"/>
          <w:szCs w:val="28"/>
        </w:rPr>
      </w:pPr>
      <w:proofErr w:type="spellStart"/>
      <w:r w:rsidRPr="00495156">
        <w:rPr>
          <w:rFonts w:ascii="Times New Roman" w:hAnsi="Times New Roman" w:cs="Times New Roman"/>
          <w:sz w:val="28"/>
          <w:szCs w:val="28"/>
        </w:rPr>
        <w:t>Ананлізуючи</w:t>
      </w:r>
      <w:proofErr w:type="spellEnd"/>
      <w:r w:rsidRPr="00495156">
        <w:rPr>
          <w:rFonts w:ascii="Times New Roman" w:hAnsi="Times New Roman" w:cs="Times New Roman"/>
          <w:sz w:val="28"/>
          <w:szCs w:val="28"/>
        </w:rPr>
        <w:t xml:space="preserve"> загальновизнані принципи, встановлено, що дохід який залишається після сплати податків, повинен забезпечувати платнику податків нормальний економічний розвиток; крім того, оподатковування доходів має мати однократний характер. </w:t>
      </w:r>
    </w:p>
    <w:p w14:paraId="79496774" w14:textId="6E9204AF"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 Одночасно податкова система має бути адекватною щодо конкретних етапі</w:t>
      </w:r>
      <w:r w:rsidR="0002573C">
        <w:rPr>
          <w:rFonts w:ascii="Times New Roman" w:hAnsi="Times New Roman" w:cs="Times New Roman"/>
          <w:sz w:val="28"/>
          <w:szCs w:val="28"/>
        </w:rPr>
        <w:t xml:space="preserve">в економічного розвитку країни та здійснювати роботу </w:t>
      </w:r>
      <w:r w:rsidRPr="00495156">
        <w:rPr>
          <w:rFonts w:ascii="Times New Roman" w:hAnsi="Times New Roman" w:cs="Times New Roman"/>
          <w:sz w:val="28"/>
          <w:szCs w:val="28"/>
        </w:rPr>
        <w:t>шлях</w:t>
      </w:r>
      <w:r w:rsidR="0002573C">
        <w:rPr>
          <w:rFonts w:ascii="Times New Roman" w:hAnsi="Times New Roman" w:cs="Times New Roman"/>
          <w:sz w:val="28"/>
          <w:szCs w:val="28"/>
        </w:rPr>
        <w:t>ом здійснення податкових реформ</w:t>
      </w:r>
      <w:r w:rsidR="0002573C">
        <w:rPr>
          <w:rFonts w:ascii="Times New Roman" w:hAnsi="Times New Roman" w:cs="Times New Roman"/>
          <w:sz w:val="28"/>
          <w:szCs w:val="28"/>
          <w:lang w:val="ru-RU"/>
        </w:rPr>
        <w:t>.</w:t>
      </w:r>
      <w:r w:rsidRPr="00495156">
        <w:rPr>
          <w:rStyle w:val="a5"/>
          <w:rFonts w:ascii="Times New Roman" w:hAnsi="Times New Roman" w:cs="Times New Roman"/>
          <w:sz w:val="28"/>
          <w:szCs w:val="28"/>
        </w:rPr>
        <w:footnoteReference w:id="39"/>
      </w:r>
    </w:p>
    <w:p w14:paraId="1012BA50" w14:textId="776434C5" w:rsidR="00720914" w:rsidRPr="00495156" w:rsidRDefault="00947965" w:rsidP="0049515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Отже, бачимо, що принципи</w:t>
      </w:r>
      <w:r w:rsidR="00720914" w:rsidRPr="00495156">
        <w:rPr>
          <w:rFonts w:ascii="Times New Roman" w:hAnsi="Times New Roman" w:cs="Times New Roman"/>
          <w:sz w:val="28"/>
          <w:szCs w:val="28"/>
        </w:rPr>
        <w:t xml:space="preserve"> дер</w:t>
      </w:r>
      <w:r>
        <w:rPr>
          <w:rFonts w:ascii="Times New Roman" w:hAnsi="Times New Roman" w:cs="Times New Roman"/>
          <w:sz w:val="28"/>
          <w:szCs w:val="28"/>
        </w:rPr>
        <w:t>жавної податкової політики  повинні</w:t>
      </w:r>
      <w:r w:rsidR="00720914" w:rsidRPr="00495156">
        <w:rPr>
          <w:rFonts w:ascii="Times New Roman" w:hAnsi="Times New Roman" w:cs="Times New Roman"/>
          <w:sz w:val="28"/>
          <w:szCs w:val="28"/>
        </w:rPr>
        <w:t xml:space="preserve"> бути універсальним та забезпечувати однакові вимоги й однаковий підхід до платників, з одного боку, і розумну диференціацію ставок та використання податкових пільг - з іншого.</w:t>
      </w:r>
    </w:p>
    <w:p w14:paraId="17DAF959"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В Україні, з іншого боку, відбулася радикальна зміна підходів до проведення громадських зборів, але нова політика уряду не тільки зменшила тиск внесків на соціальне страхування на фонд оплати праці, а й послабила мотивації та юридичні зобов’язання роботодавців та працівників сплачувати виплати. єдиного соціального внеску, відбулася штучна заміна основних </w:t>
      </w:r>
      <w:r w:rsidRPr="00495156">
        <w:rPr>
          <w:rFonts w:ascii="Times New Roman" w:hAnsi="Times New Roman" w:cs="Times New Roman"/>
          <w:sz w:val="28"/>
          <w:szCs w:val="28"/>
        </w:rPr>
        <w:lastRenderedPageBreak/>
        <w:t>соціальних зборів на єдиний соціальний внесок у розмірі 22 %, а працівники не виплачують заробітну плату до фондів соціального страхування.</w:t>
      </w:r>
      <w:r w:rsidRPr="00495156">
        <w:rPr>
          <w:rStyle w:val="a5"/>
          <w:rFonts w:ascii="Times New Roman" w:hAnsi="Times New Roman" w:cs="Times New Roman"/>
          <w:sz w:val="28"/>
          <w:szCs w:val="28"/>
        </w:rPr>
        <w:footnoteReference w:id="40"/>
      </w:r>
    </w:p>
    <w:p w14:paraId="469C8673" w14:textId="77777777" w:rsidR="00720914" w:rsidRPr="00495156" w:rsidRDefault="00720914"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Функціонування податкової системи залежить від багатьох факторів, але вихідним пунктом у політиці формування та вдосконалення як формальних, так і неформальних інститутів у сфері оподаткування, зокрема податкового довіри, є принципи функціонування податкових систем. </w:t>
      </w:r>
    </w:p>
    <w:p w14:paraId="700FB55C" w14:textId="444465EB" w:rsidR="003A4358" w:rsidRDefault="00720914" w:rsidP="0026408C">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 В Україні за роки незалежності зміна «податкових принципів» відбулася двічі з їх перетворенням на принципи податкового законодавства та домінуванням. Вибір принципів та їх обґрунтування є інституційною основою, яка забезпечує вибір насамперед економічних податкових інструментів для впливу на фізичних та юридичних осіб, нерезидентів, які далі відображені в законі, зокрема в елементах прав</w:t>
      </w:r>
      <w:r w:rsidR="0026408C">
        <w:rPr>
          <w:rFonts w:ascii="Times New Roman" w:hAnsi="Times New Roman" w:cs="Times New Roman"/>
          <w:sz w:val="28"/>
          <w:szCs w:val="28"/>
        </w:rPr>
        <w:t>овий механізм кожного податку.</w:t>
      </w:r>
    </w:p>
    <w:p w14:paraId="327EEBAE" w14:textId="77777777" w:rsidR="00A320A3" w:rsidRDefault="00A320A3" w:rsidP="00A320A3">
      <w:pPr>
        <w:spacing w:after="0" w:line="360" w:lineRule="auto"/>
        <w:jc w:val="both"/>
        <w:rPr>
          <w:rFonts w:ascii="Times New Roman" w:hAnsi="Times New Roman" w:cs="Times New Roman"/>
          <w:sz w:val="28"/>
          <w:szCs w:val="28"/>
        </w:rPr>
      </w:pPr>
    </w:p>
    <w:p w14:paraId="17708151" w14:textId="77777777" w:rsidR="0002573C" w:rsidRDefault="0002573C" w:rsidP="00A320A3">
      <w:pPr>
        <w:spacing w:after="0" w:line="360" w:lineRule="auto"/>
        <w:jc w:val="both"/>
        <w:rPr>
          <w:rFonts w:ascii="Times New Roman" w:hAnsi="Times New Roman" w:cs="Times New Roman"/>
          <w:sz w:val="28"/>
          <w:szCs w:val="28"/>
        </w:rPr>
      </w:pPr>
    </w:p>
    <w:p w14:paraId="521DAECE" w14:textId="77777777" w:rsidR="0002573C" w:rsidRDefault="0002573C" w:rsidP="00A320A3">
      <w:pPr>
        <w:spacing w:after="0" w:line="360" w:lineRule="auto"/>
        <w:jc w:val="both"/>
        <w:rPr>
          <w:rFonts w:ascii="Times New Roman" w:hAnsi="Times New Roman" w:cs="Times New Roman"/>
          <w:sz w:val="28"/>
          <w:szCs w:val="28"/>
        </w:rPr>
      </w:pPr>
    </w:p>
    <w:p w14:paraId="57C7FF62" w14:textId="77777777" w:rsidR="0002573C" w:rsidRDefault="0002573C" w:rsidP="00A320A3">
      <w:pPr>
        <w:spacing w:after="0" w:line="360" w:lineRule="auto"/>
        <w:jc w:val="both"/>
        <w:rPr>
          <w:rFonts w:ascii="Times New Roman" w:hAnsi="Times New Roman" w:cs="Times New Roman"/>
          <w:sz w:val="28"/>
          <w:szCs w:val="28"/>
        </w:rPr>
      </w:pPr>
    </w:p>
    <w:p w14:paraId="2E9D37AE" w14:textId="77777777" w:rsidR="0002573C" w:rsidRDefault="0002573C" w:rsidP="00A320A3">
      <w:pPr>
        <w:spacing w:after="0" w:line="360" w:lineRule="auto"/>
        <w:jc w:val="both"/>
        <w:rPr>
          <w:rFonts w:ascii="Times New Roman" w:hAnsi="Times New Roman" w:cs="Times New Roman"/>
          <w:sz w:val="28"/>
          <w:szCs w:val="28"/>
        </w:rPr>
      </w:pPr>
    </w:p>
    <w:p w14:paraId="606DE952" w14:textId="77777777" w:rsidR="0002573C" w:rsidRDefault="0002573C" w:rsidP="00A320A3">
      <w:pPr>
        <w:spacing w:after="0" w:line="360" w:lineRule="auto"/>
        <w:jc w:val="both"/>
        <w:rPr>
          <w:rFonts w:ascii="Times New Roman" w:hAnsi="Times New Roman" w:cs="Times New Roman"/>
          <w:sz w:val="28"/>
          <w:szCs w:val="28"/>
        </w:rPr>
      </w:pPr>
    </w:p>
    <w:p w14:paraId="739CEA31" w14:textId="77777777" w:rsidR="0002573C" w:rsidRDefault="0002573C" w:rsidP="00A320A3">
      <w:pPr>
        <w:spacing w:after="0" w:line="360" w:lineRule="auto"/>
        <w:jc w:val="both"/>
        <w:rPr>
          <w:rFonts w:ascii="Times New Roman" w:hAnsi="Times New Roman" w:cs="Times New Roman"/>
          <w:sz w:val="28"/>
          <w:szCs w:val="28"/>
        </w:rPr>
      </w:pPr>
    </w:p>
    <w:p w14:paraId="65D16038" w14:textId="77777777" w:rsidR="0002573C" w:rsidRDefault="0002573C" w:rsidP="00A320A3">
      <w:pPr>
        <w:spacing w:after="0" w:line="360" w:lineRule="auto"/>
        <w:jc w:val="both"/>
        <w:rPr>
          <w:rFonts w:ascii="Times New Roman" w:hAnsi="Times New Roman" w:cs="Times New Roman"/>
          <w:sz w:val="28"/>
          <w:szCs w:val="28"/>
        </w:rPr>
      </w:pPr>
    </w:p>
    <w:p w14:paraId="2C653F74" w14:textId="77777777" w:rsidR="0002573C" w:rsidRDefault="0002573C" w:rsidP="00A320A3">
      <w:pPr>
        <w:spacing w:after="0" w:line="360" w:lineRule="auto"/>
        <w:jc w:val="both"/>
        <w:rPr>
          <w:rFonts w:ascii="Times New Roman" w:hAnsi="Times New Roman" w:cs="Times New Roman"/>
          <w:sz w:val="28"/>
          <w:szCs w:val="28"/>
        </w:rPr>
      </w:pPr>
    </w:p>
    <w:p w14:paraId="43400953" w14:textId="77777777" w:rsidR="0002573C" w:rsidRDefault="0002573C" w:rsidP="00A320A3">
      <w:pPr>
        <w:spacing w:after="0" w:line="360" w:lineRule="auto"/>
        <w:jc w:val="both"/>
        <w:rPr>
          <w:rFonts w:ascii="Times New Roman" w:hAnsi="Times New Roman" w:cs="Times New Roman"/>
          <w:sz w:val="28"/>
          <w:szCs w:val="28"/>
        </w:rPr>
      </w:pPr>
    </w:p>
    <w:p w14:paraId="0AB29A3C" w14:textId="77777777" w:rsidR="0002573C" w:rsidRDefault="0002573C" w:rsidP="00A320A3">
      <w:pPr>
        <w:spacing w:after="0" w:line="360" w:lineRule="auto"/>
        <w:jc w:val="both"/>
        <w:rPr>
          <w:rFonts w:ascii="Times New Roman" w:hAnsi="Times New Roman" w:cs="Times New Roman"/>
          <w:sz w:val="28"/>
          <w:szCs w:val="28"/>
        </w:rPr>
      </w:pPr>
    </w:p>
    <w:p w14:paraId="00D3A48D" w14:textId="77777777" w:rsidR="0002573C" w:rsidRDefault="0002573C" w:rsidP="00A320A3">
      <w:pPr>
        <w:spacing w:after="0" w:line="360" w:lineRule="auto"/>
        <w:jc w:val="both"/>
        <w:rPr>
          <w:rFonts w:ascii="Times New Roman" w:hAnsi="Times New Roman" w:cs="Times New Roman"/>
          <w:sz w:val="28"/>
          <w:szCs w:val="28"/>
        </w:rPr>
      </w:pPr>
    </w:p>
    <w:p w14:paraId="525C63E7" w14:textId="77777777" w:rsidR="0002573C" w:rsidRDefault="0002573C" w:rsidP="00A320A3">
      <w:pPr>
        <w:spacing w:after="0" w:line="360" w:lineRule="auto"/>
        <w:jc w:val="both"/>
        <w:rPr>
          <w:rFonts w:ascii="Times New Roman" w:hAnsi="Times New Roman" w:cs="Times New Roman"/>
          <w:sz w:val="28"/>
          <w:szCs w:val="28"/>
        </w:rPr>
      </w:pPr>
    </w:p>
    <w:p w14:paraId="3D7174FA" w14:textId="77777777" w:rsidR="0002573C" w:rsidRDefault="0002573C" w:rsidP="00A320A3">
      <w:pPr>
        <w:spacing w:after="0" w:line="360" w:lineRule="auto"/>
        <w:jc w:val="both"/>
        <w:rPr>
          <w:rFonts w:ascii="Times New Roman" w:hAnsi="Times New Roman" w:cs="Times New Roman"/>
          <w:sz w:val="28"/>
          <w:szCs w:val="28"/>
        </w:rPr>
      </w:pPr>
    </w:p>
    <w:p w14:paraId="418B65A0" w14:textId="77777777" w:rsidR="0002573C" w:rsidRDefault="0002573C" w:rsidP="00A320A3">
      <w:pPr>
        <w:spacing w:after="0" w:line="360" w:lineRule="auto"/>
        <w:jc w:val="both"/>
        <w:rPr>
          <w:rFonts w:ascii="Times New Roman" w:hAnsi="Times New Roman" w:cs="Times New Roman"/>
          <w:sz w:val="28"/>
          <w:szCs w:val="28"/>
        </w:rPr>
      </w:pPr>
    </w:p>
    <w:p w14:paraId="4874C0B6" w14:textId="446A58EC" w:rsidR="00577A1E" w:rsidRPr="00577A1E" w:rsidRDefault="00577A1E" w:rsidP="00577A1E">
      <w:pPr>
        <w:spacing w:after="0" w:line="360" w:lineRule="auto"/>
        <w:ind w:firstLine="720"/>
        <w:jc w:val="center"/>
        <w:rPr>
          <w:rFonts w:ascii="Times New Roman" w:hAnsi="Times New Roman" w:cs="Times New Roman"/>
          <w:b/>
          <w:sz w:val="28"/>
          <w:szCs w:val="28"/>
        </w:rPr>
      </w:pPr>
      <w:r w:rsidRPr="00577A1E">
        <w:rPr>
          <w:rFonts w:ascii="Times New Roman" w:hAnsi="Times New Roman" w:cs="Times New Roman"/>
          <w:b/>
          <w:sz w:val="28"/>
          <w:szCs w:val="28"/>
        </w:rPr>
        <w:lastRenderedPageBreak/>
        <w:t>РОЗДІЛ 2</w:t>
      </w:r>
    </w:p>
    <w:p w14:paraId="47F7DFB0" w14:textId="4211EAD2" w:rsidR="00577A1E" w:rsidRDefault="00577A1E" w:rsidP="00577A1E">
      <w:pPr>
        <w:spacing w:after="0" w:line="360" w:lineRule="auto"/>
        <w:ind w:firstLine="720"/>
        <w:jc w:val="center"/>
        <w:rPr>
          <w:rFonts w:ascii="Times New Roman" w:hAnsi="Times New Roman" w:cs="Times New Roman"/>
          <w:b/>
          <w:sz w:val="28"/>
          <w:szCs w:val="28"/>
        </w:rPr>
      </w:pPr>
      <w:r w:rsidRPr="00577A1E">
        <w:rPr>
          <w:rFonts w:ascii="Times New Roman" w:hAnsi="Times New Roman" w:cs="Times New Roman"/>
          <w:b/>
          <w:sz w:val="28"/>
          <w:szCs w:val="28"/>
        </w:rPr>
        <w:t>АНАЛІЗ РЕАЛІЗАЦІЇ ДЕРЖАВНОЇ ПОДАТКОВОЇ ПОЛІТИКИ В УКРАЇНІ</w:t>
      </w:r>
    </w:p>
    <w:p w14:paraId="3EE23F62" w14:textId="77777777" w:rsidR="00577A1E" w:rsidRDefault="00577A1E" w:rsidP="00577A1E">
      <w:pPr>
        <w:spacing w:after="0" w:line="360" w:lineRule="auto"/>
        <w:ind w:firstLine="720"/>
        <w:jc w:val="center"/>
        <w:rPr>
          <w:rFonts w:ascii="Times New Roman" w:hAnsi="Times New Roman" w:cs="Times New Roman"/>
          <w:b/>
          <w:sz w:val="28"/>
          <w:szCs w:val="28"/>
        </w:rPr>
      </w:pPr>
    </w:p>
    <w:p w14:paraId="08A670CA" w14:textId="77777777" w:rsidR="00577A1E" w:rsidRDefault="00577A1E" w:rsidP="00577A1E">
      <w:pPr>
        <w:spacing w:after="0" w:line="360" w:lineRule="auto"/>
        <w:ind w:firstLine="720"/>
        <w:jc w:val="center"/>
        <w:rPr>
          <w:rFonts w:ascii="Times New Roman" w:hAnsi="Times New Roman" w:cs="Times New Roman"/>
          <w:b/>
          <w:sz w:val="28"/>
          <w:szCs w:val="28"/>
        </w:rPr>
      </w:pPr>
    </w:p>
    <w:p w14:paraId="7441B538" w14:textId="77777777" w:rsidR="00577A1E" w:rsidRPr="00577A1E" w:rsidRDefault="00577A1E" w:rsidP="00577A1E">
      <w:pPr>
        <w:spacing w:after="0" w:line="360" w:lineRule="auto"/>
        <w:ind w:firstLine="720"/>
        <w:jc w:val="center"/>
        <w:rPr>
          <w:rFonts w:ascii="Times New Roman" w:hAnsi="Times New Roman" w:cs="Times New Roman"/>
          <w:b/>
          <w:sz w:val="28"/>
          <w:szCs w:val="28"/>
        </w:rPr>
      </w:pPr>
    </w:p>
    <w:p w14:paraId="0B4D2ED8" w14:textId="77777777" w:rsidR="00577A1E" w:rsidRDefault="00577A1E" w:rsidP="00577A1E">
      <w:pPr>
        <w:spacing w:after="0" w:line="360" w:lineRule="auto"/>
        <w:ind w:firstLine="720"/>
        <w:jc w:val="both"/>
        <w:rPr>
          <w:rFonts w:ascii="Times New Roman" w:hAnsi="Times New Roman" w:cs="Times New Roman"/>
          <w:b/>
          <w:sz w:val="28"/>
          <w:szCs w:val="28"/>
        </w:rPr>
      </w:pPr>
      <w:r w:rsidRPr="00577A1E">
        <w:rPr>
          <w:rFonts w:ascii="Times New Roman" w:hAnsi="Times New Roman" w:cs="Times New Roman"/>
          <w:b/>
          <w:sz w:val="28"/>
          <w:szCs w:val="28"/>
        </w:rPr>
        <w:t>2.1 Конституційно-правові форми реалізації державної політики в Україні</w:t>
      </w:r>
    </w:p>
    <w:p w14:paraId="61309E98" w14:textId="0053719F" w:rsidR="00F95E17" w:rsidRDefault="00F95E17" w:rsidP="004C05B1">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1996 </w:t>
      </w:r>
      <w:proofErr w:type="spellStart"/>
      <w:r>
        <w:rPr>
          <w:rFonts w:ascii="Times New Roman" w:hAnsi="Times New Roman" w:cs="Times New Roman"/>
          <w:sz w:val="28"/>
          <w:szCs w:val="28"/>
          <w:lang w:val="ru-RU"/>
        </w:rPr>
        <w:t>році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Конституцією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України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вперше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було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піднято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питтання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стосовно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внесення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податкової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політики</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конституційно-правовий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рівень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Конституціно-правові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норми</w:t>
      </w:r>
      <w:proofErr w:type="spellEnd"/>
      <w:r>
        <w:rPr>
          <w:rFonts w:ascii="Times New Roman" w:hAnsi="Times New Roman" w:cs="Times New Roman"/>
          <w:sz w:val="28"/>
          <w:szCs w:val="28"/>
          <w:lang w:val="ru-RU"/>
        </w:rPr>
        <w:t xml:space="preserve">, не </w:t>
      </w:r>
      <w:proofErr w:type="spellStart"/>
      <w:r>
        <w:rPr>
          <w:rFonts w:ascii="Times New Roman" w:hAnsi="Times New Roman" w:cs="Times New Roman"/>
          <w:sz w:val="28"/>
          <w:szCs w:val="28"/>
          <w:lang w:val="ru-RU"/>
        </w:rPr>
        <w:t>тільки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закпіпили</w:t>
      </w:r>
      <w:proofErr w:type="spellEnd"/>
      <w:r>
        <w:rPr>
          <w:rFonts w:ascii="Times New Roman" w:hAnsi="Times New Roman" w:cs="Times New Roman"/>
          <w:sz w:val="28"/>
          <w:szCs w:val="28"/>
          <w:lang w:val="ru-RU"/>
        </w:rPr>
        <w:t xml:space="preserve"> за собою </w:t>
      </w:r>
      <w:proofErr w:type="spellStart"/>
      <w:r>
        <w:rPr>
          <w:rFonts w:ascii="Times New Roman" w:hAnsi="Times New Roman" w:cs="Times New Roman"/>
          <w:sz w:val="28"/>
          <w:szCs w:val="28"/>
          <w:lang w:val="ru-RU"/>
        </w:rPr>
        <w:t>обов</w:t>
      </w:r>
      <w:r w:rsidRPr="00F95E17">
        <w:rPr>
          <w:rFonts w:ascii="Times New Roman" w:hAnsi="Times New Roman" w:cs="Times New Roman"/>
          <w:sz w:val="28"/>
          <w:szCs w:val="28"/>
          <w:lang w:val="ru-RU"/>
        </w:rPr>
        <w:t>’</w:t>
      </w:r>
      <w:r>
        <w:rPr>
          <w:rFonts w:ascii="Times New Roman" w:hAnsi="Times New Roman" w:cs="Times New Roman"/>
          <w:sz w:val="28"/>
          <w:szCs w:val="28"/>
          <w:lang w:val="ru-RU"/>
        </w:rPr>
        <w:t>язок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сплати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податків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але</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було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встановлено</w:t>
      </w:r>
      <w:proofErr w:type="spellEnd"/>
      <w:r>
        <w:rPr>
          <w:rFonts w:ascii="Times New Roman" w:hAnsi="Times New Roman" w:cs="Times New Roman"/>
          <w:sz w:val="28"/>
          <w:szCs w:val="28"/>
          <w:lang w:val="ru-RU"/>
        </w:rPr>
        <w:t xml:space="preserve"> велику </w:t>
      </w:r>
      <w:proofErr w:type="spellStart"/>
      <w:r>
        <w:rPr>
          <w:rFonts w:ascii="Times New Roman" w:hAnsi="Times New Roman" w:cs="Times New Roman"/>
          <w:sz w:val="28"/>
          <w:szCs w:val="28"/>
          <w:lang w:val="ru-RU"/>
        </w:rPr>
        <w:t>кількість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юридичних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гарантій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закріплюють</w:t>
      </w:r>
      <w:proofErr w:type="spellEnd"/>
      <w:r>
        <w:rPr>
          <w:rFonts w:ascii="Times New Roman" w:hAnsi="Times New Roman" w:cs="Times New Roman"/>
          <w:sz w:val="28"/>
          <w:szCs w:val="28"/>
          <w:lang w:val="ru-RU"/>
        </w:rPr>
        <w:t xml:space="preserve"> права </w:t>
      </w:r>
      <w:proofErr w:type="spellStart"/>
      <w:r>
        <w:rPr>
          <w:rFonts w:ascii="Times New Roman" w:hAnsi="Times New Roman" w:cs="Times New Roman"/>
          <w:sz w:val="28"/>
          <w:szCs w:val="28"/>
          <w:lang w:val="ru-RU"/>
        </w:rPr>
        <w:t>платників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податків</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інтереси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держави</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цілому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Конституційні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норми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державної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податкової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політики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отримали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свій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розвиток</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Податковому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кодетсі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України</w:t>
      </w:r>
      <w:proofErr w:type="spellEnd"/>
      <w:r>
        <w:rPr>
          <w:rFonts w:ascii="Times New Roman" w:hAnsi="Times New Roman" w:cs="Times New Roman"/>
          <w:sz w:val="28"/>
          <w:szCs w:val="28"/>
          <w:lang w:val="ru-RU"/>
        </w:rPr>
        <w:t xml:space="preserve"> та у </w:t>
      </w:r>
      <w:proofErr w:type="spellStart"/>
      <w:r>
        <w:rPr>
          <w:rFonts w:ascii="Times New Roman" w:hAnsi="Times New Roman" w:cs="Times New Roman"/>
          <w:sz w:val="28"/>
          <w:szCs w:val="28"/>
          <w:lang w:val="ru-RU"/>
        </w:rPr>
        <w:t>рушеннях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Конституційного</w:t>
      </w:r>
      <w:proofErr w:type="spellEnd"/>
      <w:r>
        <w:rPr>
          <w:rFonts w:ascii="Times New Roman" w:hAnsi="Times New Roman" w:cs="Times New Roman"/>
          <w:sz w:val="28"/>
          <w:szCs w:val="28"/>
          <w:lang w:val="ru-RU"/>
        </w:rPr>
        <w:t xml:space="preserve"> Суду.</w:t>
      </w:r>
    </w:p>
    <w:p w14:paraId="77243EE1" w14:textId="29412E68" w:rsidR="00F95E17" w:rsidRDefault="00F95E17" w:rsidP="004C05B1">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Як </w:t>
      </w:r>
      <w:proofErr w:type="spellStart"/>
      <w:r>
        <w:rPr>
          <w:rFonts w:ascii="Times New Roman" w:hAnsi="Times New Roman" w:cs="Times New Roman"/>
          <w:sz w:val="28"/>
          <w:szCs w:val="28"/>
          <w:lang w:val="ru-RU"/>
        </w:rPr>
        <w:t>бачимо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w:t>
      </w:r>
      <w:proofErr w:type="spellEnd"/>
      <w:r>
        <w:rPr>
          <w:rFonts w:ascii="Times New Roman" w:hAnsi="Times New Roman" w:cs="Times New Roman"/>
          <w:sz w:val="28"/>
          <w:szCs w:val="28"/>
          <w:lang w:val="ru-RU"/>
        </w:rPr>
        <w:t xml:space="preserve"> моменту </w:t>
      </w:r>
      <w:proofErr w:type="spellStart"/>
      <w:r>
        <w:rPr>
          <w:rFonts w:ascii="Times New Roman" w:hAnsi="Times New Roman" w:cs="Times New Roman"/>
          <w:sz w:val="28"/>
          <w:szCs w:val="28"/>
          <w:lang w:val="ru-RU"/>
        </w:rPr>
        <w:t>прийняття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Конституції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України</w:t>
      </w:r>
      <w:proofErr w:type="spellEnd"/>
      <w:r>
        <w:rPr>
          <w:rFonts w:ascii="Times New Roman" w:hAnsi="Times New Roman" w:cs="Times New Roman"/>
          <w:sz w:val="28"/>
          <w:szCs w:val="28"/>
          <w:lang w:val="ru-RU"/>
        </w:rPr>
        <w:t xml:space="preserve"> і на </w:t>
      </w:r>
      <w:proofErr w:type="spellStart"/>
      <w:r>
        <w:rPr>
          <w:rFonts w:ascii="Times New Roman" w:hAnsi="Times New Roman" w:cs="Times New Roman"/>
          <w:sz w:val="28"/>
          <w:szCs w:val="28"/>
          <w:lang w:val="ru-RU"/>
        </w:rPr>
        <w:t>сьогоднішній</w:t>
      </w:r>
      <w:proofErr w:type="spellEnd"/>
      <w:r>
        <w:rPr>
          <w:rFonts w:ascii="Times New Roman" w:hAnsi="Times New Roman" w:cs="Times New Roman"/>
          <w:sz w:val="28"/>
          <w:szCs w:val="28"/>
          <w:lang w:val="ru-RU"/>
        </w:rPr>
        <w:t xml:space="preserve"> день, </w:t>
      </w:r>
      <w:proofErr w:type="spellStart"/>
      <w:r>
        <w:rPr>
          <w:rFonts w:ascii="Times New Roman" w:hAnsi="Times New Roman" w:cs="Times New Roman"/>
          <w:sz w:val="28"/>
          <w:szCs w:val="28"/>
          <w:lang w:val="ru-RU"/>
        </w:rPr>
        <w:t>головні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принципи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роботи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державної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податкової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політики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формуються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лише</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основі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функціонування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розвитку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економіки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проте</w:t>
      </w:r>
      <w:proofErr w:type="spellEnd"/>
      <w:r>
        <w:rPr>
          <w:rFonts w:ascii="Times New Roman" w:hAnsi="Times New Roman" w:cs="Times New Roman"/>
          <w:sz w:val="28"/>
          <w:szCs w:val="28"/>
          <w:lang w:val="ru-RU"/>
        </w:rPr>
        <w:t xml:space="preserve"> не на </w:t>
      </w:r>
      <w:proofErr w:type="spellStart"/>
      <w:r>
        <w:rPr>
          <w:rFonts w:ascii="Times New Roman" w:hAnsi="Times New Roman" w:cs="Times New Roman"/>
          <w:sz w:val="28"/>
          <w:szCs w:val="28"/>
          <w:lang w:val="ru-RU"/>
        </w:rPr>
        <w:t>основі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конституційно-правових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принципів</w:t>
      </w:r>
      <w:proofErr w:type="spellEnd"/>
      <w:r>
        <w:rPr>
          <w:rFonts w:ascii="Times New Roman" w:hAnsi="Times New Roman" w:cs="Times New Roman"/>
          <w:sz w:val="28"/>
          <w:szCs w:val="28"/>
          <w:lang w:val="ru-RU"/>
        </w:rPr>
        <w:t>.</w:t>
      </w:r>
    </w:p>
    <w:p w14:paraId="6CEF7051" w14:textId="7D4F5D0F" w:rsidR="005D02B8" w:rsidRDefault="005D02B8" w:rsidP="004C05B1">
      <w:pPr>
        <w:spacing w:after="0" w:line="360" w:lineRule="auto"/>
        <w:ind w:firstLine="720"/>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Вважаємо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Конституція</w:t>
      </w:r>
      <w:proofErr w:type="spellEnd"/>
      <w:r>
        <w:rPr>
          <w:rFonts w:ascii="Times New Roman" w:hAnsi="Times New Roman" w:cs="Times New Roman"/>
          <w:sz w:val="28"/>
          <w:szCs w:val="28"/>
          <w:lang w:val="ru-RU"/>
        </w:rPr>
        <w:t xml:space="preserve">  повинна</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слугувати</w:t>
      </w:r>
      <w:proofErr w:type="spellEnd"/>
      <w:r>
        <w:rPr>
          <w:rFonts w:ascii="Times New Roman" w:hAnsi="Times New Roman" w:cs="Times New Roman"/>
          <w:sz w:val="28"/>
          <w:szCs w:val="28"/>
          <w:lang w:val="ru-RU"/>
        </w:rPr>
        <w:t xml:space="preserve"> основою </w:t>
      </w:r>
      <w:proofErr w:type="spellStart"/>
      <w:r>
        <w:rPr>
          <w:rFonts w:ascii="Times New Roman" w:hAnsi="Times New Roman" w:cs="Times New Roman"/>
          <w:sz w:val="28"/>
          <w:szCs w:val="28"/>
          <w:lang w:val="ru-RU"/>
        </w:rPr>
        <w:t>захисту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помилок</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прорахунків</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сфері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державної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податкової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політики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крім</w:t>
      </w:r>
      <w:proofErr w:type="spellEnd"/>
      <w:r>
        <w:rPr>
          <w:rFonts w:ascii="Times New Roman" w:hAnsi="Times New Roman" w:cs="Times New Roman"/>
          <w:sz w:val="28"/>
          <w:szCs w:val="28"/>
          <w:lang w:val="ru-RU"/>
        </w:rPr>
        <w:t xml:space="preserve"> того, </w:t>
      </w:r>
      <w:proofErr w:type="spellStart"/>
      <w:r>
        <w:rPr>
          <w:rFonts w:ascii="Times New Roman" w:hAnsi="Times New Roman" w:cs="Times New Roman"/>
          <w:sz w:val="28"/>
          <w:szCs w:val="28"/>
          <w:lang w:val="ru-RU"/>
        </w:rPr>
        <w:t>податквове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законодавство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ні</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якій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мірі</w:t>
      </w:r>
      <w:proofErr w:type="spellEnd"/>
      <w:r>
        <w:rPr>
          <w:rFonts w:ascii="Times New Roman" w:hAnsi="Times New Roman" w:cs="Times New Roman"/>
          <w:sz w:val="28"/>
          <w:szCs w:val="28"/>
          <w:lang w:val="ru-RU"/>
        </w:rPr>
        <w:t xml:space="preserve"> не повинно </w:t>
      </w:r>
      <w:proofErr w:type="spellStart"/>
      <w:r>
        <w:rPr>
          <w:rFonts w:ascii="Times New Roman" w:hAnsi="Times New Roman" w:cs="Times New Roman"/>
          <w:sz w:val="28"/>
          <w:szCs w:val="28"/>
          <w:lang w:val="ru-RU"/>
        </w:rPr>
        <w:t>порушувати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конституційних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принципів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Конституційна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орієнтованість</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впровадженні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податкової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політики</w:t>
      </w:r>
      <w:proofErr w:type="spellEnd"/>
      <w:r>
        <w:rPr>
          <w:rFonts w:ascii="Times New Roman" w:hAnsi="Times New Roman" w:cs="Times New Roman"/>
          <w:sz w:val="28"/>
          <w:szCs w:val="28"/>
          <w:lang w:val="ru-RU"/>
        </w:rPr>
        <w:t xml:space="preserve"> є </w:t>
      </w:r>
      <w:proofErr w:type="spellStart"/>
      <w:r>
        <w:rPr>
          <w:rFonts w:ascii="Times New Roman" w:hAnsi="Times New Roman" w:cs="Times New Roman"/>
          <w:sz w:val="28"/>
          <w:szCs w:val="28"/>
          <w:lang w:val="ru-RU"/>
        </w:rPr>
        <w:t>поштовхом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реалізації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масштабних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програм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розвитку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суспільства</w:t>
      </w:r>
      <w:proofErr w:type="spellEnd"/>
      <w:r>
        <w:rPr>
          <w:rFonts w:ascii="Times New Roman" w:hAnsi="Times New Roman" w:cs="Times New Roman"/>
          <w:sz w:val="28"/>
          <w:szCs w:val="28"/>
          <w:lang w:val="ru-RU"/>
        </w:rPr>
        <w:t>.</w:t>
      </w:r>
    </w:p>
    <w:p w14:paraId="2463CAA3" w14:textId="77777777" w:rsidR="00CF2A23" w:rsidRDefault="005D02B8" w:rsidP="00CF2A23">
      <w:pPr>
        <w:spacing w:after="0" w:line="360" w:lineRule="auto"/>
        <w:ind w:firstLine="720"/>
        <w:jc w:val="both"/>
        <w:rPr>
          <w:rFonts w:ascii="Times New Roman" w:hAnsi="Times New Roman" w:cs="Times New Roman"/>
          <w:sz w:val="28"/>
          <w:szCs w:val="28"/>
        </w:rPr>
      </w:pPr>
      <w:proofErr w:type="spellStart"/>
      <w:r>
        <w:rPr>
          <w:rFonts w:ascii="Times New Roman" w:hAnsi="Times New Roman" w:cs="Times New Roman"/>
          <w:sz w:val="28"/>
          <w:szCs w:val="28"/>
          <w:lang w:val="ru-RU"/>
        </w:rPr>
        <w:t>Конституційна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спрямованість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державній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податковій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політиці</w:t>
      </w:r>
      <w:proofErr w:type="spellEnd"/>
      <w:r>
        <w:rPr>
          <w:rFonts w:ascii="Times New Roman" w:hAnsi="Times New Roman" w:cs="Times New Roman"/>
          <w:sz w:val="28"/>
          <w:szCs w:val="28"/>
          <w:lang w:val="ru-RU"/>
        </w:rPr>
        <w:t xml:space="preserve"> є </w:t>
      </w:r>
      <w:proofErr w:type="spellStart"/>
      <w:r>
        <w:rPr>
          <w:rFonts w:ascii="Times New Roman" w:hAnsi="Times New Roman" w:cs="Times New Roman"/>
          <w:sz w:val="28"/>
          <w:szCs w:val="28"/>
          <w:lang w:val="ru-RU"/>
        </w:rPr>
        <w:t>основним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підгрунтям</w:t>
      </w:r>
      <w:proofErr w:type="spellEnd"/>
      <w:r>
        <w:rPr>
          <w:rFonts w:ascii="Times New Roman" w:hAnsi="Times New Roman" w:cs="Times New Roman"/>
          <w:sz w:val="28"/>
          <w:szCs w:val="28"/>
          <w:lang w:val="ru-RU"/>
        </w:rPr>
        <w:t xml:space="preserve"> </w:t>
      </w:r>
      <w:proofErr w:type="spellStart"/>
      <w:r w:rsidR="00CF2A23">
        <w:rPr>
          <w:rFonts w:ascii="Times New Roman" w:hAnsi="Times New Roman" w:cs="Times New Roman"/>
          <w:sz w:val="28"/>
          <w:szCs w:val="28"/>
          <w:lang w:val="ru-RU"/>
        </w:rPr>
        <w:t>дієвої</w:t>
      </w:r>
      <w:proofErr w:type="spellEnd"/>
      <w:r w:rsidR="00CF2A23">
        <w:rPr>
          <w:rFonts w:ascii="Times New Roman" w:hAnsi="Times New Roman" w:cs="Times New Roman"/>
          <w:sz w:val="28"/>
          <w:szCs w:val="28"/>
          <w:lang w:val="ru-RU"/>
        </w:rPr>
        <w:t xml:space="preserve"> </w:t>
      </w:r>
      <w:proofErr w:type="spellStart"/>
      <w:r w:rsidR="00CF2A23">
        <w:rPr>
          <w:rFonts w:ascii="Times New Roman" w:hAnsi="Times New Roman" w:cs="Times New Roman"/>
          <w:sz w:val="28"/>
          <w:szCs w:val="28"/>
          <w:lang w:val="ru-RU"/>
        </w:rPr>
        <w:t>реалізації</w:t>
      </w:r>
      <w:proofErr w:type="spellEnd"/>
      <w:r w:rsidR="00CF2A23">
        <w:rPr>
          <w:rFonts w:ascii="Times New Roman" w:hAnsi="Times New Roman" w:cs="Times New Roman"/>
          <w:sz w:val="28"/>
          <w:szCs w:val="28"/>
          <w:lang w:val="ru-RU"/>
        </w:rPr>
        <w:t xml:space="preserve"> </w:t>
      </w:r>
      <w:proofErr w:type="spellStart"/>
      <w:r w:rsidR="00CF2A23">
        <w:rPr>
          <w:rFonts w:ascii="Times New Roman" w:hAnsi="Times New Roman" w:cs="Times New Roman"/>
          <w:sz w:val="28"/>
          <w:szCs w:val="28"/>
          <w:lang w:val="ru-RU"/>
        </w:rPr>
        <w:t>податкової</w:t>
      </w:r>
      <w:proofErr w:type="spellEnd"/>
      <w:r w:rsidR="00CF2A23">
        <w:rPr>
          <w:rFonts w:ascii="Times New Roman" w:hAnsi="Times New Roman" w:cs="Times New Roman"/>
          <w:sz w:val="28"/>
          <w:szCs w:val="28"/>
          <w:lang w:val="ru-RU"/>
        </w:rPr>
        <w:t xml:space="preserve"> </w:t>
      </w:r>
      <w:proofErr w:type="spellStart"/>
      <w:r w:rsidR="00CF2A23">
        <w:rPr>
          <w:rFonts w:ascii="Times New Roman" w:hAnsi="Times New Roman" w:cs="Times New Roman"/>
          <w:sz w:val="28"/>
          <w:szCs w:val="28"/>
          <w:lang w:val="ru-RU"/>
        </w:rPr>
        <w:t>політики</w:t>
      </w:r>
      <w:proofErr w:type="spellEnd"/>
      <w:r w:rsidR="00CF2A23">
        <w:rPr>
          <w:rFonts w:ascii="Times New Roman" w:hAnsi="Times New Roman" w:cs="Times New Roman"/>
          <w:sz w:val="28"/>
          <w:szCs w:val="28"/>
          <w:lang w:val="ru-RU"/>
        </w:rPr>
        <w:t xml:space="preserve"> </w:t>
      </w:r>
      <w:proofErr w:type="spellStart"/>
      <w:r w:rsidR="00CF2A23">
        <w:rPr>
          <w:rFonts w:ascii="Times New Roman" w:hAnsi="Times New Roman" w:cs="Times New Roman"/>
          <w:sz w:val="28"/>
          <w:szCs w:val="28"/>
          <w:lang w:val="ru-RU"/>
        </w:rPr>
        <w:t>держави</w:t>
      </w:r>
      <w:proofErr w:type="spellEnd"/>
      <w:r w:rsidR="00CF2A23">
        <w:rPr>
          <w:rFonts w:ascii="Times New Roman" w:hAnsi="Times New Roman" w:cs="Times New Roman"/>
          <w:sz w:val="28"/>
          <w:szCs w:val="28"/>
          <w:lang w:val="ru-RU"/>
        </w:rPr>
        <w:t xml:space="preserve">, а також </w:t>
      </w:r>
      <w:r w:rsidR="004C05B1" w:rsidRPr="004C05B1">
        <w:rPr>
          <w:rFonts w:ascii="Times New Roman" w:hAnsi="Times New Roman" w:cs="Times New Roman"/>
          <w:sz w:val="28"/>
          <w:szCs w:val="28"/>
        </w:rPr>
        <w:t xml:space="preserve">утвердження авторитету Конституції України. </w:t>
      </w:r>
      <w:r w:rsidR="00CF2A23">
        <w:rPr>
          <w:rFonts w:ascii="Times New Roman" w:hAnsi="Times New Roman" w:cs="Times New Roman"/>
          <w:sz w:val="28"/>
          <w:szCs w:val="28"/>
          <w:lang w:val="ru-RU"/>
        </w:rPr>
        <w:t xml:space="preserve"> В той же час, </w:t>
      </w:r>
      <w:proofErr w:type="spellStart"/>
      <w:r w:rsidR="00CF2A23">
        <w:rPr>
          <w:rFonts w:ascii="Times New Roman" w:hAnsi="Times New Roman" w:cs="Times New Roman"/>
          <w:sz w:val="28"/>
          <w:szCs w:val="28"/>
          <w:lang w:val="ru-RU"/>
        </w:rPr>
        <w:t>недосконалість</w:t>
      </w:r>
      <w:proofErr w:type="spellEnd"/>
      <w:r w:rsidR="00CF2A23">
        <w:rPr>
          <w:rFonts w:ascii="Times New Roman" w:hAnsi="Times New Roman" w:cs="Times New Roman"/>
          <w:sz w:val="28"/>
          <w:szCs w:val="28"/>
          <w:lang w:val="ru-RU"/>
        </w:rPr>
        <w:t xml:space="preserve"> </w:t>
      </w:r>
      <w:proofErr w:type="spellStart"/>
      <w:r w:rsidR="00CF2A23">
        <w:rPr>
          <w:rFonts w:ascii="Times New Roman" w:hAnsi="Times New Roman" w:cs="Times New Roman"/>
          <w:sz w:val="28"/>
          <w:szCs w:val="28"/>
          <w:lang w:val="ru-RU"/>
        </w:rPr>
        <w:t>юридичних</w:t>
      </w:r>
      <w:proofErr w:type="spellEnd"/>
      <w:r w:rsidR="00CF2A23">
        <w:rPr>
          <w:rFonts w:ascii="Times New Roman" w:hAnsi="Times New Roman" w:cs="Times New Roman"/>
          <w:sz w:val="28"/>
          <w:szCs w:val="28"/>
          <w:lang w:val="ru-RU"/>
        </w:rPr>
        <w:t xml:space="preserve"> </w:t>
      </w:r>
      <w:proofErr w:type="spellStart"/>
      <w:r w:rsidR="00CF2A23">
        <w:rPr>
          <w:rFonts w:ascii="Times New Roman" w:hAnsi="Times New Roman" w:cs="Times New Roman"/>
          <w:sz w:val="28"/>
          <w:szCs w:val="28"/>
          <w:lang w:val="ru-RU"/>
        </w:rPr>
        <w:t>механізмів</w:t>
      </w:r>
      <w:proofErr w:type="spellEnd"/>
      <w:r w:rsidR="00CF2A23">
        <w:rPr>
          <w:rFonts w:ascii="Times New Roman" w:hAnsi="Times New Roman" w:cs="Times New Roman"/>
          <w:sz w:val="28"/>
          <w:szCs w:val="28"/>
          <w:lang w:val="ru-RU"/>
        </w:rPr>
        <w:t xml:space="preserve"> у </w:t>
      </w:r>
      <w:proofErr w:type="spellStart"/>
      <w:r w:rsidR="00CF2A23">
        <w:rPr>
          <w:rFonts w:ascii="Times New Roman" w:hAnsi="Times New Roman" w:cs="Times New Roman"/>
          <w:sz w:val="28"/>
          <w:szCs w:val="28"/>
          <w:lang w:val="ru-RU"/>
        </w:rPr>
        <w:t>реалізації</w:t>
      </w:r>
      <w:proofErr w:type="spellEnd"/>
      <w:r w:rsidR="00CF2A23">
        <w:rPr>
          <w:rFonts w:ascii="Times New Roman" w:hAnsi="Times New Roman" w:cs="Times New Roman"/>
          <w:sz w:val="28"/>
          <w:szCs w:val="28"/>
          <w:lang w:val="ru-RU"/>
        </w:rPr>
        <w:t xml:space="preserve"> </w:t>
      </w:r>
      <w:proofErr w:type="spellStart"/>
      <w:r w:rsidR="00CF2A23">
        <w:rPr>
          <w:rFonts w:ascii="Times New Roman" w:hAnsi="Times New Roman" w:cs="Times New Roman"/>
          <w:sz w:val="28"/>
          <w:szCs w:val="28"/>
          <w:lang w:val="ru-RU"/>
        </w:rPr>
        <w:t>конституційних</w:t>
      </w:r>
      <w:proofErr w:type="spellEnd"/>
      <w:r w:rsidR="00CF2A23">
        <w:rPr>
          <w:rFonts w:ascii="Times New Roman" w:hAnsi="Times New Roman" w:cs="Times New Roman"/>
          <w:sz w:val="28"/>
          <w:szCs w:val="28"/>
          <w:lang w:val="ru-RU"/>
        </w:rPr>
        <w:t xml:space="preserve"> </w:t>
      </w:r>
      <w:proofErr w:type="spellStart"/>
      <w:r w:rsidR="00CF2A23">
        <w:rPr>
          <w:rFonts w:ascii="Times New Roman" w:hAnsi="Times New Roman" w:cs="Times New Roman"/>
          <w:sz w:val="28"/>
          <w:szCs w:val="28"/>
          <w:lang w:val="ru-RU"/>
        </w:rPr>
        <w:t>принципів</w:t>
      </w:r>
      <w:proofErr w:type="spellEnd"/>
      <w:r w:rsidR="00CF2A23">
        <w:rPr>
          <w:rFonts w:ascii="Times New Roman" w:hAnsi="Times New Roman" w:cs="Times New Roman"/>
          <w:sz w:val="28"/>
          <w:szCs w:val="28"/>
          <w:lang w:val="ru-RU"/>
        </w:rPr>
        <w:t xml:space="preserve"> </w:t>
      </w:r>
      <w:proofErr w:type="spellStart"/>
      <w:r w:rsidR="00CF2A23">
        <w:rPr>
          <w:rFonts w:ascii="Times New Roman" w:hAnsi="Times New Roman" w:cs="Times New Roman"/>
          <w:sz w:val="28"/>
          <w:szCs w:val="28"/>
          <w:lang w:val="ru-RU"/>
        </w:rPr>
        <w:t>податкової</w:t>
      </w:r>
      <w:proofErr w:type="spellEnd"/>
      <w:r w:rsidR="00CF2A23">
        <w:rPr>
          <w:rFonts w:ascii="Times New Roman" w:hAnsi="Times New Roman" w:cs="Times New Roman"/>
          <w:sz w:val="28"/>
          <w:szCs w:val="28"/>
          <w:lang w:val="ru-RU"/>
        </w:rPr>
        <w:t xml:space="preserve"> </w:t>
      </w:r>
      <w:proofErr w:type="spellStart"/>
      <w:r w:rsidR="00CF2A23">
        <w:rPr>
          <w:rFonts w:ascii="Times New Roman" w:hAnsi="Times New Roman" w:cs="Times New Roman"/>
          <w:sz w:val="28"/>
          <w:szCs w:val="28"/>
          <w:lang w:val="ru-RU"/>
        </w:rPr>
        <w:t>політики</w:t>
      </w:r>
      <w:proofErr w:type="spellEnd"/>
      <w:r w:rsidR="00CF2A23">
        <w:rPr>
          <w:rFonts w:ascii="Times New Roman" w:hAnsi="Times New Roman" w:cs="Times New Roman"/>
          <w:sz w:val="28"/>
          <w:szCs w:val="28"/>
          <w:lang w:val="ru-RU"/>
        </w:rPr>
        <w:t xml:space="preserve"> негативно </w:t>
      </w:r>
      <w:proofErr w:type="spellStart"/>
      <w:r w:rsidR="00CF2A23">
        <w:rPr>
          <w:rFonts w:ascii="Times New Roman" w:hAnsi="Times New Roman" w:cs="Times New Roman"/>
          <w:sz w:val="28"/>
          <w:szCs w:val="28"/>
          <w:lang w:val="ru-RU"/>
        </w:rPr>
        <w:t>впливають</w:t>
      </w:r>
      <w:proofErr w:type="spellEnd"/>
      <w:r w:rsidR="00CF2A23">
        <w:rPr>
          <w:rFonts w:ascii="Times New Roman" w:hAnsi="Times New Roman" w:cs="Times New Roman"/>
          <w:sz w:val="28"/>
          <w:szCs w:val="28"/>
          <w:lang w:val="ru-RU"/>
        </w:rPr>
        <w:t xml:space="preserve"> на </w:t>
      </w:r>
      <w:proofErr w:type="spellStart"/>
      <w:r w:rsidR="00CF2A23">
        <w:rPr>
          <w:rFonts w:ascii="Times New Roman" w:hAnsi="Times New Roman" w:cs="Times New Roman"/>
          <w:sz w:val="28"/>
          <w:szCs w:val="28"/>
          <w:lang w:val="ru-RU"/>
        </w:rPr>
        <w:t>пристиж</w:t>
      </w:r>
      <w:proofErr w:type="spellEnd"/>
      <w:r w:rsidR="00CF2A23">
        <w:rPr>
          <w:rFonts w:ascii="Times New Roman" w:hAnsi="Times New Roman" w:cs="Times New Roman"/>
          <w:sz w:val="28"/>
          <w:szCs w:val="28"/>
          <w:lang w:val="ru-RU"/>
        </w:rPr>
        <w:t xml:space="preserve"> </w:t>
      </w:r>
      <w:proofErr w:type="spellStart"/>
      <w:r w:rsidR="00CF2A23">
        <w:rPr>
          <w:rFonts w:ascii="Times New Roman" w:hAnsi="Times New Roman" w:cs="Times New Roman"/>
          <w:sz w:val="28"/>
          <w:szCs w:val="28"/>
          <w:lang w:val="ru-RU"/>
        </w:rPr>
        <w:t>України</w:t>
      </w:r>
      <w:proofErr w:type="spellEnd"/>
      <w:r w:rsidR="00CF2A23">
        <w:rPr>
          <w:rFonts w:ascii="Times New Roman" w:hAnsi="Times New Roman" w:cs="Times New Roman"/>
          <w:sz w:val="28"/>
          <w:szCs w:val="28"/>
          <w:lang w:val="ru-RU"/>
        </w:rPr>
        <w:t xml:space="preserve"> на </w:t>
      </w:r>
      <w:proofErr w:type="spellStart"/>
      <w:r w:rsidR="00CF2A23">
        <w:rPr>
          <w:rFonts w:ascii="Times New Roman" w:hAnsi="Times New Roman" w:cs="Times New Roman"/>
          <w:sz w:val="28"/>
          <w:szCs w:val="28"/>
          <w:lang w:val="ru-RU"/>
        </w:rPr>
        <w:t>міжнародному</w:t>
      </w:r>
      <w:proofErr w:type="spellEnd"/>
      <w:r w:rsidR="00CF2A23">
        <w:rPr>
          <w:rFonts w:ascii="Times New Roman" w:hAnsi="Times New Roman" w:cs="Times New Roman"/>
          <w:sz w:val="28"/>
          <w:szCs w:val="28"/>
          <w:lang w:val="ru-RU"/>
        </w:rPr>
        <w:t xml:space="preserve"> </w:t>
      </w:r>
      <w:proofErr w:type="spellStart"/>
      <w:r w:rsidR="00CF2A23">
        <w:rPr>
          <w:rFonts w:ascii="Times New Roman" w:hAnsi="Times New Roman" w:cs="Times New Roman"/>
          <w:sz w:val="28"/>
          <w:szCs w:val="28"/>
          <w:lang w:val="ru-RU"/>
        </w:rPr>
        <w:t>рівні</w:t>
      </w:r>
      <w:proofErr w:type="spellEnd"/>
      <w:r w:rsidR="00CF2A23">
        <w:rPr>
          <w:rFonts w:ascii="Times New Roman" w:hAnsi="Times New Roman" w:cs="Times New Roman"/>
          <w:sz w:val="28"/>
          <w:szCs w:val="28"/>
          <w:lang w:val="ru-RU"/>
        </w:rPr>
        <w:t>.</w:t>
      </w:r>
    </w:p>
    <w:p w14:paraId="49859F64" w14:textId="7E82A4D9" w:rsidR="00CF2A23" w:rsidRDefault="00CF2A23" w:rsidP="00CF2A2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CF2A23">
        <w:rPr>
          <w:rFonts w:ascii="Times New Roman" w:hAnsi="Times New Roman" w:cs="Times New Roman"/>
          <w:sz w:val="28"/>
          <w:szCs w:val="28"/>
        </w:rPr>
        <w:t xml:space="preserve">Вважаємо, що </w:t>
      </w:r>
      <w:proofErr w:type="spellStart"/>
      <w:r>
        <w:rPr>
          <w:rFonts w:ascii="Times New Roman" w:hAnsi="Times New Roman" w:cs="Times New Roman"/>
          <w:sz w:val="28"/>
          <w:szCs w:val="28"/>
        </w:rPr>
        <w:t>здійсненн</w:t>
      </w:r>
      <w:proofErr w:type="spellEnd"/>
      <w:r>
        <w:rPr>
          <w:rFonts w:ascii="Times New Roman" w:hAnsi="Times New Roman" w:cs="Times New Roman"/>
          <w:sz w:val="28"/>
          <w:szCs w:val="28"/>
        </w:rPr>
        <w:t xml:space="preserve"> нормативно-правового регулювання у реалізації державної податкової політики</w:t>
      </w:r>
      <w:r w:rsidRPr="00CF2A23">
        <w:rPr>
          <w:rFonts w:ascii="Times New Roman" w:hAnsi="Times New Roman" w:cs="Times New Roman"/>
          <w:sz w:val="28"/>
          <w:szCs w:val="28"/>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законодавець</w:t>
      </w:r>
      <w:proofErr w:type="spellEnd"/>
      <w:r>
        <w:rPr>
          <w:rFonts w:ascii="Times New Roman" w:hAnsi="Times New Roman" w:cs="Times New Roman"/>
          <w:sz w:val="28"/>
          <w:szCs w:val="28"/>
          <w:lang w:val="ru-RU"/>
        </w:rPr>
        <w:t xml:space="preserve"> в першу </w:t>
      </w:r>
      <w:proofErr w:type="spellStart"/>
      <w:r>
        <w:rPr>
          <w:rFonts w:ascii="Times New Roman" w:hAnsi="Times New Roman" w:cs="Times New Roman"/>
          <w:sz w:val="28"/>
          <w:szCs w:val="28"/>
          <w:lang w:val="ru-RU"/>
        </w:rPr>
        <w:t>чергу</w:t>
      </w:r>
      <w:proofErr w:type="spellEnd"/>
      <w:r>
        <w:rPr>
          <w:rFonts w:ascii="Times New Roman" w:hAnsi="Times New Roman" w:cs="Times New Roman"/>
          <w:sz w:val="28"/>
          <w:szCs w:val="28"/>
          <w:lang w:val="ru-RU"/>
        </w:rPr>
        <w:t xml:space="preserve"> повинен </w:t>
      </w:r>
      <w:proofErr w:type="spellStart"/>
      <w:r>
        <w:rPr>
          <w:rFonts w:ascii="Times New Roman" w:hAnsi="Times New Roman" w:cs="Times New Roman"/>
          <w:sz w:val="28"/>
          <w:szCs w:val="28"/>
          <w:lang w:val="ru-RU"/>
        </w:rPr>
        <w:t>керуватись</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 xml:space="preserve">закріпленими </w:t>
      </w:r>
      <w:r w:rsidR="004C05B1" w:rsidRPr="004C05B1">
        <w:rPr>
          <w:rFonts w:ascii="Times New Roman" w:hAnsi="Times New Roman" w:cs="Times New Roman"/>
          <w:sz w:val="28"/>
          <w:szCs w:val="28"/>
        </w:rPr>
        <w:t>Конституцією</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України</w:t>
      </w:r>
      <w:proofErr w:type="spellEnd"/>
      <w:r>
        <w:rPr>
          <w:rFonts w:ascii="Times New Roman" w:hAnsi="Times New Roman" w:cs="Times New Roman"/>
          <w:sz w:val="28"/>
          <w:szCs w:val="28"/>
        </w:rPr>
        <w:t xml:space="preserve"> основами конституційного ладу</w:t>
      </w:r>
      <w:r w:rsidR="004C05B1" w:rsidRPr="004C05B1">
        <w:rPr>
          <w:rFonts w:ascii="Times New Roman" w:hAnsi="Times New Roman" w:cs="Times New Roman"/>
          <w:sz w:val="28"/>
          <w:szCs w:val="28"/>
        </w:rPr>
        <w:t xml:space="preserve">. </w:t>
      </w:r>
      <w:r>
        <w:rPr>
          <w:rStyle w:val="a5"/>
          <w:rFonts w:ascii="Times New Roman" w:hAnsi="Times New Roman" w:cs="Times New Roman"/>
          <w:sz w:val="28"/>
          <w:szCs w:val="28"/>
        </w:rPr>
        <w:footnoteReference w:id="41"/>
      </w:r>
    </w:p>
    <w:p w14:paraId="78B2A710" w14:textId="27233C08" w:rsidR="00676A4C" w:rsidRDefault="00676A4C" w:rsidP="00676A4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До прикладу, </w:t>
      </w:r>
      <w:proofErr w:type="spellStart"/>
      <w:r>
        <w:rPr>
          <w:rFonts w:ascii="Times New Roman" w:hAnsi="Times New Roman" w:cs="Times New Roman"/>
          <w:sz w:val="28"/>
          <w:szCs w:val="28"/>
          <w:lang w:val="ru-RU"/>
        </w:rPr>
        <w:t>надання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Конституцією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України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громадянам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переліку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обов</w:t>
      </w:r>
      <w:r w:rsidRPr="00676A4C">
        <w:rPr>
          <w:rFonts w:ascii="Times New Roman" w:hAnsi="Times New Roman" w:cs="Times New Roman"/>
          <w:sz w:val="28"/>
          <w:szCs w:val="28"/>
          <w:lang w:val="ru-RU"/>
        </w:rPr>
        <w:t>’</w:t>
      </w:r>
      <w:r>
        <w:rPr>
          <w:rFonts w:ascii="Times New Roman" w:hAnsi="Times New Roman" w:cs="Times New Roman"/>
          <w:sz w:val="28"/>
          <w:szCs w:val="28"/>
          <w:lang w:val="ru-RU"/>
        </w:rPr>
        <w:t>язків</w:t>
      </w:r>
      <w:proofErr w:type="spellEnd"/>
      <w:r>
        <w:rPr>
          <w:rFonts w:ascii="Times New Roman" w:hAnsi="Times New Roman" w:cs="Times New Roman"/>
          <w:sz w:val="28"/>
          <w:szCs w:val="28"/>
          <w:lang w:val="ru-RU"/>
        </w:rPr>
        <w:t xml:space="preserve">, таких як </w:t>
      </w:r>
      <w:proofErr w:type="spellStart"/>
      <w:r>
        <w:rPr>
          <w:rFonts w:ascii="Times New Roman" w:hAnsi="Times New Roman" w:cs="Times New Roman"/>
          <w:sz w:val="28"/>
          <w:szCs w:val="28"/>
          <w:lang w:val="ru-RU"/>
        </w:rPr>
        <w:t>сплата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податку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створює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ефективну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юридичну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конструкцію</w:t>
      </w:r>
      <w:proofErr w:type="spellEnd"/>
      <w:r>
        <w:rPr>
          <w:rFonts w:ascii="Times New Roman" w:hAnsi="Times New Roman" w:cs="Times New Roman"/>
          <w:sz w:val="28"/>
          <w:szCs w:val="28"/>
          <w:lang w:val="ru-RU"/>
        </w:rPr>
        <w:t xml:space="preserve"> </w:t>
      </w:r>
      <w:r w:rsidR="004C05B1" w:rsidRPr="004C05B1">
        <w:rPr>
          <w:rFonts w:ascii="Times New Roman" w:hAnsi="Times New Roman" w:cs="Times New Roman"/>
          <w:sz w:val="28"/>
          <w:szCs w:val="28"/>
        </w:rPr>
        <w:t>юридичну конструкцію: закріплення в Конституції України прав на житло (зокрема, відповідно до ст. 47 держава створює умови для побудови житла, придбання його у власність чи взяття в оренду), на отримання безоплатної медичної допомоги у державних і комунальних закладах (ст. 49),</w:t>
      </w:r>
      <w:r w:rsidR="004C05B1">
        <w:rPr>
          <w:rFonts w:ascii="Times New Roman" w:hAnsi="Times New Roman" w:cs="Times New Roman"/>
          <w:sz w:val="28"/>
          <w:szCs w:val="28"/>
          <w:lang w:val="ru-RU"/>
        </w:rPr>
        <w:t xml:space="preserve"> Конс</w:t>
      </w:r>
      <w:proofErr w:type="spellStart"/>
      <w:r w:rsidR="004C05B1" w:rsidRPr="004C05B1">
        <w:rPr>
          <w:rFonts w:ascii="Times New Roman" w:hAnsi="Times New Roman" w:cs="Times New Roman"/>
          <w:sz w:val="28"/>
          <w:szCs w:val="28"/>
        </w:rPr>
        <w:t>титуції</w:t>
      </w:r>
      <w:proofErr w:type="spellEnd"/>
      <w:r w:rsidR="004C05B1" w:rsidRPr="004C05B1">
        <w:rPr>
          <w:rFonts w:ascii="Times New Roman" w:hAnsi="Times New Roman" w:cs="Times New Roman"/>
          <w:sz w:val="28"/>
          <w:szCs w:val="28"/>
        </w:rPr>
        <w:t xml:space="preserve"> України положень</w:t>
      </w:r>
      <w:r w:rsidR="004C05B1">
        <w:rPr>
          <w:rFonts w:ascii="Times New Roman" w:hAnsi="Times New Roman" w:cs="Times New Roman"/>
          <w:sz w:val="28"/>
          <w:szCs w:val="28"/>
          <w:lang w:val="ru-RU"/>
        </w:rPr>
        <w:t xml:space="preserve"> </w:t>
      </w:r>
      <w:r w:rsidR="004C05B1" w:rsidRPr="004C05B1">
        <w:rPr>
          <w:rFonts w:ascii="Times New Roman" w:hAnsi="Times New Roman" w:cs="Times New Roman"/>
          <w:sz w:val="28"/>
          <w:szCs w:val="28"/>
        </w:rPr>
        <w:t>на отримання безоплатної середньої та вищої ос</w:t>
      </w:r>
      <w:r>
        <w:rPr>
          <w:rFonts w:ascii="Times New Roman" w:hAnsi="Times New Roman" w:cs="Times New Roman"/>
          <w:sz w:val="28"/>
          <w:szCs w:val="28"/>
        </w:rPr>
        <w:t xml:space="preserve">віти (ст. 53) </w:t>
      </w:r>
      <w:r w:rsidR="004C05B1" w:rsidRPr="004C05B1">
        <w:rPr>
          <w:rFonts w:ascii="Times New Roman" w:hAnsi="Times New Roman" w:cs="Times New Roman"/>
          <w:sz w:val="28"/>
          <w:szCs w:val="28"/>
        </w:rPr>
        <w:t xml:space="preserve">і паралельно </w:t>
      </w:r>
      <w:r w:rsidR="004C05B1" w:rsidRPr="004C05B1">
        <w:rPr>
          <w:rFonts w:ascii="Times New Roman" w:hAnsi="Times New Roman" w:cs="Times New Roman"/>
          <w:sz w:val="28"/>
          <w:szCs w:val="28"/>
        </w:rPr>
        <w:sym w:font="Symbol" w:char="F02D"/>
      </w:r>
      <w:r w:rsidR="004C05B1" w:rsidRPr="004C05B1">
        <w:rPr>
          <w:rFonts w:ascii="Times New Roman" w:hAnsi="Times New Roman" w:cs="Times New Roman"/>
          <w:sz w:val="28"/>
          <w:szCs w:val="28"/>
        </w:rPr>
        <w:t xml:space="preserve"> обов’язку зі сплати податків, що їм кореспондує</w:t>
      </w:r>
      <w:r>
        <w:rPr>
          <w:rFonts w:ascii="Times New Roman" w:hAnsi="Times New Roman" w:cs="Times New Roman"/>
          <w:sz w:val="28"/>
          <w:szCs w:val="28"/>
          <w:lang w:val="ru-RU"/>
        </w:rPr>
        <w:t>.</w:t>
      </w:r>
      <w:r>
        <w:rPr>
          <w:rStyle w:val="a5"/>
          <w:rFonts w:ascii="Times New Roman" w:hAnsi="Times New Roman" w:cs="Times New Roman"/>
          <w:sz w:val="28"/>
          <w:szCs w:val="28"/>
        </w:rPr>
        <w:footnoteReference w:id="42"/>
      </w:r>
    </w:p>
    <w:p w14:paraId="2E27858D" w14:textId="2568E874" w:rsidR="00676A4C" w:rsidRDefault="00676A4C" w:rsidP="00676A4C">
      <w:pPr>
        <w:spacing w:after="0" w:line="360" w:lineRule="auto"/>
        <w:ind w:firstLine="720"/>
        <w:jc w:val="both"/>
        <w:rPr>
          <w:rFonts w:ascii="Times New Roman" w:hAnsi="Times New Roman" w:cs="Times New Roman"/>
          <w:sz w:val="28"/>
          <w:szCs w:val="28"/>
        </w:rPr>
      </w:pPr>
      <w:proofErr w:type="spellStart"/>
      <w:r>
        <w:rPr>
          <w:rFonts w:ascii="Times New Roman" w:hAnsi="Times New Roman" w:cs="Times New Roman"/>
          <w:sz w:val="28"/>
          <w:szCs w:val="28"/>
          <w:lang w:val="ru-RU"/>
        </w:rPr>
        <w:t>Крім</w:t>
      </w:r>
      <w:proofErr w:type="spellEnd"/>
      <w:r>
        <w:rPr>
          <w:rFonts w:ascii="Times New Roman" w:hAnsi="Times New Roman" w:cs="Times New Roman"/>
          <w:sz w:val="28"/>
          <w:szCs w:val="28"/>
          <w:lang w:val="ru-RU"/>
        </w:rPr>
        <w:t xml:space="preserve"> того, </w:t>
      </w:r>
      <w:proofErr w:type="spellStart"/>
      <w:r>
        <w:rPr>
          <w:rFonts w:ascii="Times New Roman" w:hAnsi="Times New Roman" w:cs="Times New Roman"/>
          <w:sz w:val="28"/>
          <w:szCs w:val="28"/>
          <w:lang w:val="ru-RU"/>
        </w:rPr>
        <w:t>Конституціє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України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закріплено</w:t>
      </w:r>
      <w:proofErr w:type="spellEnd"/>
      <w:r>
        <w:rPr>
          <w:rFonts w:ascii="Times New Roman" w:hAnsi="Times New Roman" w:cs="Times New Roman"/>
          <w:sz w:val="28"/>
          <w:szCs w:val="28"/>
          <w:lang w:val="ru-RU"/>
        </w:rPr>
        <w:t xml:space="preserve"> велику </w:t>
      </w:r>
      <w:proofErr w:type="spellStart"/>
      <w:r>
        <w:rPr>
          <w:rFonts w:ascii="Times New Roman" w:hAnsi="Times New Roman" w:cs="Times New Roman"/>
          <w:sz w:val="28"/>
          <w:szCs w:val="28"/>
          <w:lang w:val="ru-RU"/>
        </w:rPr>
        <w:t>кількість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статтей</w:t>
      </w:r>
      <w:proofErr w:type="spellEnd"/>
      <w:r>
        <w:rPr>
          <w:rFonts w:ascii="Times New Roman" w:hAnsi="Times New Roman" w:cs="Times New Roman"/>
          <w:sz w:val="28"/>
          <w:szCs w:val="28"/>
          <w:lang w:val="ru-RU"/>
        </w:rPr>
        <w:t xml:space="preserve">, де </w:t>
      </w:r>
      <w:proofErr w:type="spellStart"/>
      <w:r>
        <w:rPr>
          <w:rFonts w:ascii="Times New Roman" w:hAnsi="Times New Roman" w:cs="Times New Roman"/>
          <w:sz w:val="28"/>
          <w:szCs w:val="28"/>
          <w:lang w:val="ru-RU"/>
        </w:rPr>
        <w:t>вказані</w:t>
      </w:r>
      <w:proofErr w:type="spellEnd"/>
      <w:r>
        <w:rPr>
          <w:rFonts w:ascii="Times New Roman" w:hAnsi="Times New Roman" w:cs="Times New Roman"/>
          <w:sz w:val="28"/>
          <w:szCs w:val="28"/>
          <w:lang w:val="ru-RU"/>
        </w:rPr>
        <w:t xml:space="preserve"> </w:t>
      </w:r>
      <w:r w:rsidRPr="00676A4C">
        <w:rPr>
          <w:rFonts w:ascii="Times New Roman" w:hAnsi="Times New Roman" w:cs="Times New Roman"/>
          <w:sz w:val="28"/>
          <w:szCs w:val="28"/>
        </w:rPr>
        <w:t>обов’язок держави</w:t>
      </w:r>
      <w:r>
        <w:rPr>
          <w:rFonts w:ascii="Times New Roman" w:hAnsi="Times New Roman" w:cs="Times New Roman"/>
          <w:sz w:val="28"/>
          <w:szCs w:val="28"/>
          <w:lang w:val="ru-RU"/>
        </w:rPr>
        <w:t xml:space="preserve"> кожному </w:t>
      </w:r>
      <w:proofErr w:type="spellStart"/>
      <w:r>
        <w:rPr>
          <w:rFonts w:ascii="Times New Roman" w:hAnsi="Times New Roman" w:cs="Times New Roman"/>
          <w:sz w:val="28"/>
          <w:szCs w:val="28"/>
          <w:lang w:val="ru-RU"/>
        </w:rPr>
        <w:t>громадянину</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надавати відповідну систему суспільних благ та</w:t>
      </w:r>
      <w:r w:rsidR="004C05B1" w:rsidRPr="004C05B1">
        <w:rPr>
          <w:rFonts w:ascii="Times New Roman" w:hAnsi="Times New Roman" w:cs="Times New Roman"/>
          <w:sz w:val="28"/>
          <w:szCs w:val="28"/>
        </w:rPr>
        <w:t xml:space="preserve"> послуг, </w:t>
      </w:r>
      <w:r>
        <w:rPr>
          <w:rFonts w:ascii="Times New Roman" w:hAnsi="Times New Roman" w:cs="Times New Roman"/>
          <w:sz w:val="28"/>
          <w:szCs w:val="28"/>
          <w:lang w:val="ru-RU"/>
        </w:rPr>
        <w:t xml:space="preserve">для </w:t>
      </w:r>
      <w:proofErr w:type="spellStart"/>
      <w:r>
        <w:rPr>
          <w:rFonts w:ascii="Times New Roman" w:hAnsi="Times New Roman" w:cs="Times New Roman"/>
          <w:sz w:val="28"/>
          <w:szCs w:val="28"/>
          <w:lang w:val="ru-RU"/>
        </w:rPr>
        <w:t>забезпечення</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 xml:space="preserve"> «гідних умов</w:t>
      </w:r>
      <w:r w:rsidR="004C05B1" w:rsidRPr="004C05B1">
        <w:rPr>
          <w:rFonts w:ascii="Times New Roman" w:hAnsi="Times New Roman" w:cs="Times New Roman"/>
          <w:sz w:val="28"/>
          <w:szCs w:val="28"/>
        </w:rPr>
        <w:t xml:space="preserve"> життя» та «вільний розвиток особистості», ураховуючи право на працю і відпочинок (</w:t>
      </w:r>
      <w:proofErr w:type="spellStart"/>
      <w:r w:rsidR="004C05B1" w:rsidRPr="004C05B1">
        <w:rPr>
          <w:rFonts w:ascii="Times New Roman" w:hAnsi="Times New Roman" w:cs="Times New Roman"/>
          <w:sz w:val="28"/>
          <w:szCs w:val="28"/>
        </w:rPr>
        <w:t>ст.ст</w:t>
      </w:r>
      <w:proofErr w:type="spellEnd"/>
      <w:r w:rsidR="004C05B1" w:rsidRPr="004C05B1">
        <w:rPr>
          <w:rFonts w:ascii="Times New Roman" w:hAnsi="Times New Roman" w:cs="Times New Roman"/>
          <w:sz w:val="28"/>
          <w:szCs w:val="28"/>
        </w:rPr>
        <w:t>. 43, 45), соціальний захист (ст. 46), право на житло (ст. 47), охорону здоров’я і безоплатну медичну допомогу (ст. 49), право на безпечне довкілля (ст. 50), право на освіту (ст. 53), за допомогою оподаткування на практиці реалізуються неефективно</w:t>
      </w:r>
      <w:r>
        <w:rPr>
          <w:rStyle w:val="a5"/>
          <w:rFonts w:ascii="Times New Roman" w:hAnsi="Times New Roman" w:cs="Times New Roman"/>
          <w:sz w:val="28"/>
          <w:szCs w:val="28"/>
        </w:rPr>
        <w:footnoteReference w:id="43"/>
      </w:r>
      <w:r w:rsidR="004C05B1" w:rsidRPr="004C05B1">
        <w:rPr>
          <w:rFonts w:ascii="Times New Roman" w:hAnsi="Times New Roman" w:cs="Times New Roman"/>
          <w:sz w:val="28"/>
          <w:szCs w:val="28"/>
        </w:rPr>
        <w:t xml:space="preserve">. </w:t>
      </w:r>
    </w:p>
    <w:p w14:paraId="3A7C2F6C" w14:textId="274A0DE7" w:rsidR="004C05B1" w:rsidRDefault="00676A4C" w:rsidP="00676A4C">
      <w:pPr>
        <w:spacing w:after="0" w:line="360" w:lineRule="auto"/>
        <w:ind w:firstLine="720"/>
        <w:jc w:val="both"/>
        <w:rPr>
          <w:rFonts w:ascii="Times New Roman" w:hAnsi="Times New Roman" w:cs="Times New Roman"/>
          <w:sz w:val="28"/>
          <w:szCs w:val="28"/>
        </w:rPr>
      </w:pPr>
      <w:proofErr w:type="spellStart"/>
      <w:r>
        <w:rPr>
          <w:rFonts w:ascii="Times New Roman" w:hAnsi="Times New Roman" w:cs="Times New Roman"/>
          <w:sz w:val="28"/>
          <w:szCs w:val="28"/>
          <w:lang w:val="ru-RU"/>
        </w:rPr>
        <w:t>Отже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податкове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законодавство</w:t>
      </w:r>
      <w:proofErr w:type="spellEnd"/>
      <w:r>
        <w:rPr>
          <w:rFonts w:ascii="Times New Roman" w:hAnsi="Times New Roman" w:cs="Times New Roman"/>
          <w:sz w:val="28"/>
          <w:szCs w:val="28"/>
          <w:lang w:val="ru-RU"/>
        </w:rPr>
        <w:t xml:space="preserve"> є </w:t>
      </w:r>
      <w:r w:rsidR="004C05B1" w:rsidRPr="004C05B1">
        <w:rPr>
          <w:rFonts w:ascii="Times New Roman" w:hAnsi="Times New Roman" w:cs="Times New Roman"/>
          <w:sz w:val="28"/>
          <w:szCs w:val="28"/>
        </w:rPr>
        <w:t xml:space="preserve">невід’ємною частиною системи національного законодавства, </w:t>
      </w:r>
      <w:proofErr w:type="spellStart"/>
      <w:r>
        <w:rPr>
          <w:rFonts w:ascii="Times New Roman" w:hAnsi="Times New Roman" w:cs="Times New Roman"/>
          <w:sz w:val="28"/>
          <w:szCs w:val="28"/>
          <w:lang w:val="ru-RU"/>
        </w:rPr>
        <w:t>ні</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якому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разі</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 xml:space="preserve">не може </w:t>
      </w:r>
      <w:proofErr w:type="spellStart"/>
      <w:r>
        <w:rPr>
          <w:rFonts w:ascii="Times New Roman" w:hAnsi="Times New Roman" w:cs="Times New Roman"/>
          <w:sz w:val="28"/>
          <w:szCs w:val="28"/>
          <w:lang w:val="ru-RU"/>
        </w:rPr>
        <w:t>діяти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rPr>
        <w:t>автономно</w:t>
      </w:r>
      <w:proofErr w:type="spellEnd"/>
      <w:r>
        <w:rPr>
          <w:rFonts w:ascii="Times New Roman" w:hAnsi="Times New Roman" w:cs="Times New Roman"/>
          <w:sz w:val="28"/>
          <w:szCs w:val="28"/>
        </w:rPr>
        <w:t xml:space="preserve"> і </w:t>
      </w:r>
      <w:r w:rsidR="004C05B1" w:rsidRPr="004C05B1">
        <w:rPr>
          <w:rFonts w:ascii="Times New Roman" w:hAnsi="Times New Roman" w:cs="Times New Roman"/>
          <w:sz w:val="28"/>
          <w:szCs w:val="28"/>
        </w:rPr>
        <w:t>повинно розвиватися системно та комплексно.</w:t>
      </w:r>
    </w:p>
    <w:p w14:paraId="54A5A51A" w14:textId="4E7BD9EC" w:rsidR="00566FDB" w:rsidRPr="00566FDB" w:rsidRDefault="00566FDB" w:rsidP="00676A4C">
      <w:pPr>
        <w:spacing w:after="0" w:line="360" w:lineRule="auto"/>
        <w:ind w:firstLine="720"/>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lastRenderedPageBreak/>
        <w:t>Невідповідність</w:t>
      </w:r>
      <w:proofErr w:type="spellEnd"/>
      <w:r>
        <w:rPr>
          <w:rFonts w:ascii="Times New Roman" w:hAnsi="Times New Roman" w:cs="Times New Roman"/>
          <w:sz w:val="28"/>
          <w:szCs w:val="28"/>
          <w:lang w:val="ru-RU"/>
        </w:rPr>
        <w:t xml:space="preserve">, а також </w:t>
      </w:r>
      <w:proofErr w:type="spellStart"/>
      <w:r>
        <w:rPr>
          <w:rFonts w:ascii="Times New Roman" w:hAnsi="Times New Roman" w:cs="Times New Roman"/>
          <w:sz w:val="28"/>
          <w:szCs w:val="28"/>
          <w:lang w:val="ru-RU"/>
        </w:rPr>
        <w:t>порушення</w:t>
      </w:r>
      <w:proofErr w:type="spellEnd"/>
      <w:r>
        <w:rPr>
          <w:rFonts w:ascii="Times New Roman" w:hAnsi="Times New Roman" w:cs="Times New Roman"/>
          <w:sz w:val="28"/>
          <w:szCs w:val="28"/>
          <w:lang w:val="ru-RU"/>
        </w:rPr>
        <w:t xml:space="preserve"> основ </w:t>
      </w:r>
      <w:proofErr w:type="spellStart"/>
      <w:r>
        <w:rPr>
          <w:rFonts w:ascii="Times New Roman" w:hAnsi="Times New Roman" w:cs="Times New Roman"/>
          <w:sz w:val="28"/>
          <w:szCs w:val="28"/>
          <w:lang w:val="ru-RU"/>
        </w:rPr>
        <w:t>законодавства</w:t>
      </w:r>
      <w:proofErr w:type="spellEnd"/>
      <w:r>
        <w:rPr>
          <w:rFonts w:ascii="Times New Roman" w:hAnsi="Times New Roman" w:cs="Times New Roman"/>
          <w:sz w:val="28"/>
          <w:szCs w:val="28"/>
          <w:lang w:val="ru-RU"/>
        </w:rPr>
        <w:t xml:space="preserve"> негативно </w:t>
      </w:r>
      <w:proofErr w:type="spellStart"/>
      <w:r>
        <w:rPr>
          <w:rFonts w:ascii="Times New Roman" w:hAnsi="Times New Roman" w:cs="Times New Roman"/>
          <w:sz w:val="28"/>
          <w:szCs w:val="28"/>
          <w:lang w:val="ru-RU"/>
        </w:rPr>
        <w:t>відображається</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рівні</w:t>
      </w:r>
      <w:proofErr w:type="spellEnd"/>
      <w:r>
        <w:rPr>
          <w:rFonts w:ascii="Times New Roman" w:hAnsi="Times New Roman" w:cs="Times New Roman"/>
          <w:sz w:val="28"/>
          <w:szCs w:val="28"/>
          <w:lang w:val="ru-RU"/>
        </w:rPr>
        <w:t xml:space="preserve"> правового </w:t>
      </w:r>
      <w:proofErr w:type="spellStart"/>
      <w:r>
        <w:rPr>
          <w:rFonts w:ascii="Times New Roman" w:hAnsi="Times New Roman" w:cs="Times New Roman"/>
          <w:sz w:val="28"/>
          <w:szCs w:val="28"/>
          <w:lang w:val="ru-RU"/>
        </w:rPr>
        <w:t>регулювання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відносин</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пов</w:t>
      </w:r>
      <w:r w:rsidRPr="00566FDB">
        <w:rPr>
          <w:rFonts w:ascii="Times New Roman" w:hAnsi="Times New Roman" w:cs="Times New Roman"/>
          <w:sz w:val="28"/>
          <w:szCs w:val="28"/>
          <w:lang w:val="ru-RU"/>
        </w:rPr>
        <w:t>’</w:t>
      </w:r>
      <w:r>
        <w:rPr>
          <w:rFonts w:ascii="Times New Roman" w:hAnsi="Times New Roman" w:cs="Times New Roman"/>
          <w:sz w:val="28"/>
          <w:szCs w:val="28"/>
          <w:lang w:val="ru-RU"/>
        </w:rPr>
        <w:t>язані</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питаннях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податкової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політики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зменшує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ефективність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законодавства</w:t>
      </w:r>
      <w:proofErr w:type="spellEnd"/>
      <w:r>
        <w:rPr>
          <w:rFonts w:ascii="Times New Roman" w:hAnsi="Times New Roman" w:cs="Times New Roman"/>
          <w:sz w:val="28"/>
          <w:szCs w:val="28"/>
          <w:lang w:val="ru-RU"/>
        </w:rPr>
        <w:t xml:space="preserve">. </w:t>
      </w:r>
    </w:p>
    <w:p w14:paraId="1B587990" w14:textId="77777777" w:rsidR="00566FDB" w:rsidRDefault="00566FDB" w:rsidP="004C05B1">
      <w:pPr>
        <w:spacing w:after="0" w:line="360" w:lineRule="auto"/>
        <w:ind w:firstLine="72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ru-RU"/>
        </w:rPr>
        <w:t>До прикладу</w:t>
      </w:r>
      <w:r w:rsidR="004C05B1" w:rsidRPr="00566FDB">
        <w:rPr>
          <w:rFonts w:ascii="Times New Roman" w:hAnsi="Times New Roman" w:cs="Times New Roman"/>
          <w:color w:val="000000" w:themeColor="text1"/>
          <w:sz w:val="28"/>
          <w:szCs w:val="28"/>
        </w:rPr>
        <w:t>, у п. 3.3 рішення Конституційно</w:t>
      </w:r>
      <w:r>
        <w:rPr>
          <w:rFonts w:ascii="Times New Roman" w:hAnsi="Times New Roman" w:cs="Times New Roman"/>
          <w:color w:val="000000" w:themeColor="text1"/>
          <w:sz w:val="28"/>
          <w:szCs w:val="28"/>
        </w:rPr>
        <w:t>го Суду України від 16.02.2010</w:t>
      </w:r>
      <w:r>
        <w:rPr>
          <w:rStyle w:val="a5"/>
          <w:rFonts w:ascii="Times New Roman" w:hAnsi="Times New Roman" w:cs="Times New Roman"/>
          <w:color w:val="000000" w:themeColor="text1"/>
          <w:sz w:val="28"/>
          <w:szCs w:val="28"/>
        </w:rPr>
        <w:footnoteReference w:id="44"/>
      </w:r>
      <w:r w:rsidR="004C05B1" w:rsidRPr="00566FDB">
        <w:rPr>
          <w:rFonts w:ascii="Times New Roman" w:hAnsi="Times New Roman" w:cs="Times New Roman"/>
          <w:color w:val="000000" w:themeColor="text1"/>
          <w:sz w:val="28"/>
          <w:szCs w:val="28"/>
        </w:rPr>
        <w:t xml:space="preserve"> наголошується на тому, що конституційний правовий порядок у сфері оподаткування ґрунтується на положеннях ч. 1 ст. 67, п. 1 ч. 2 ст. 92 Конституції України, згідно з якими кожен зобов’язаний сплачувати податки і збори, що встановлюються виключно законами України, у порядку і розмірах, передбачених ними. </w:t>
      </w:r>
    </w:p>
    <w:p w14:paraId="02706C17" w14:textId="3B26279D" w:rsidR="00566FDB" w:rsidRDefault="00566FDB" w:rsidP="004C05B1">
      <w:pPr>
        <w:spacing w:after="0" w:line="360" w:lineRule="auto"/>
        <w:ind w:firstLine="720"/>
        <w:jc w:val="both"/>
        <w:rPr>
          <w:rFonts w:ascii="Times New Roman" w:hAnsi="Times New Roman" w:cs="Times New Roman"/>
          <w:color w:val="000000" w:themeColor="text1"/>
          <w:sz w:val="28"/>
          <w:szCs w:val="28"/>
          <w:lang w:val="ru-RU"/>
        </w:rPr>
      </w:pPr>
      <w:proofErr w:type="spellStart"/>
      <w:r>
        <w:rPr>
          <w:rFonts w:ascii="Times New Roman" w:hAnsi="Times New Roman" w:cs="Times New Roman"/>
          <w:color w:val="000000" w:themeColor="text1"/>
          <w:sz w:val="28"/>
          <w:szCs w:val="28"/>
          <w:lang w:val="ru-RU"/>
        </w:rPr>
        <w:t>Підкреслимо</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що</w:t>
      </w:r>
      <w:proofErr w:type="spellEnd"/>
      <w:r>
        <w:rPr>
          <w:rFonts w:ascii="Times New Roman" w:hAnsi="Times New Roman" w:cs="Times New Roman"/>
          <w:color w:val="000000" w:themeColor="text1"/>
          <w:sz w:val="28"/>
          <w:szCs w:val="28"/>
          <w:lang w:val="ru-RU"/>
        </w:rPr>
        <w:t xml:space="preserve"> до </w:t>
      </w:r>
      <w:proofErr w:type="spellStart"/>
      <w:r>
        <w:rPr>
          <w:rFonts w:ascii="Times New Roman" w:hAnsi="Times New Roman" w:cs="Times New Roman"/>
          <w:color w:val="000000" w:themeColor="text1"/>
          <w:sz w:val="28"/>
          <w:szCs w:val="28"/>
          <w:lang w:val="ru-RU"/>
        </w:rPr>
        <w:t>компетенцій</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законодавеця</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якому</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належить</w:t>
      </w:r>
      <w:proofErr w:type="spellEnd"/>
      <w:r>
        <w:rPr>
          <w:rFonts w:ascii="Times New Roman" w:hAnsi="Times New Roman" w:cs="Times New Roman"/>
          <w:color w:val="000000" w:themeColor="text1"/>
          <w:sz w:val="28"/>
          <w:szCs w:val="28"/>
          <w:lang w:val="ru-RU"/>
        </w:rPr>
        <w:t xml:space="preserve"> </w:t>
      </w:r>
      <w:r w:rsidRPr="00566FDB">
        <w:rPr>
          <w:rFonts w:ascii="Times New Roman" w:hAnsi="Times New Roman" w:cs="Times New Roman"/>
          <w:color w:val="000000" w:themeColor="text1"/>
          <w:sz w:val="28"/>
          <w:szCs w:val="28"/>
        </w:rPr>
        <w:t>нормативно-правове регулювання податків</w:t>
      </w:r>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належить</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досить</w:t>
      </w:r>
      <w:proofErr w:type="spellEnd"/>
      <w:r>
        <w:rPr>
          <w:rFonts w:ascii="Times New Roman" w:hAnsi="Times New Roman" w:cs="Times New Roman"/>
          <w:color w:val="000000" w:themeColor="text1"/>
          <w:sz w:val="28"/>
          <w:szCs w:val="28"/>
          <w:lang w:val="ru-RU"/>
        </w:rPr>
        <w:t xml:space="preserve"> широкий </w:t>
      </w:r>
      <w:proofErr w:type="spellStart"/>
      <w:r>
        <w:rPr>
          <w:rFonts w:ascii="Times New Roman" w:hAnsi="Times New Roman" w:cs="Times New Roman"/>
          <w:color w:val="000000" w:themeColor="text1"/>
          <w:sz w:val="28"/>
          <w:szCs w:val="28"/>
          <w:lang w:val="ru-RU"/>
        </w:rPr>
        <w:t>вибір</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напрямів</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податкової</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політики</w:t>
      </w:r>
      <w:proofErr w:type="spellEnd"/>
      <w:r w:rsidR="007360E0">
        <w:rPr>
          <w:rFonts w:ascii="Times New Roman" w:hAnsi="Times New Roman" w:cs="Times New Roman"/>
          <w:color w:val="000000" w:themeColor="text1"/>
          <w:sz w:val="28"/>
          <w:szCs w:val="28"/>
          <w:lang w:val="ru-RU"/>
        </w:rPr>
        <w:t xml:space="preserve">, </w:t>
      </w:r>
      <w:proofErr w:type="spellStart"/>
      <w:r w:rsidR="007360E0">
        <w:rPr>
          <w:rFonts w:ascii="Times New Roman" w:hAnsi="Times New Roman" w:cs="Times New Roman"/>
          <w:color w:val="000000" w:themeColor="text1"/>
          <w:sz w:val="28"/>
          <w:szCs w:val="28"/>
          <w:lang w:val="ru-RU"/>
        </w:rPr>
        <w:t>але</w:t>
      </w:r>
      <w:proofErr w:type="spellEnd"/>
      <w:r w:rsidR="007360E0">
        <w:rPr>
          <w:rFonts w:ascii="Times New Roman" w:hAnsi="Times New Roman" w:cs="Times New Roman"/>
          <w:color w:val="000000" w:themeColor="text1"/>
          <w:sz w:val="28"/>
          <w:szCs w:val="28"/>
          <w:lang w:val="ru-RU"/>
        </w:rPr>
        <w:t xml:space="preserve"> </w:t>
      </w:r>
      <w:proofErr w:type="spellStart"/>
      <w:r w:rsidR="007360E0">
        <w:rPr>
          <w:rFonts w:ascii="Times New Roman" w:hAnsi="Times New Roman" w:cs="Times New Roman"/>
          <w:color w:val="000000" w:themeColor="text1"/>
          <w:sz w:val="28"/>
          <w:szCs w:val="28"/>
          <w:lang w:val="ru-RU"/>
        </w:rPr>
        <w:t>вирішення</w:t>
      </w:r>
      <w:proofErr w:type="spellEnd"/>
      <w:r w:rsidR="007360E0">
        <w:rPr>
          <w:rFonts w:ascii="Times New Roman" w:hAnsi="Times New Roman" w:cs="Times New Roman"/>
          <w:color w:val="000000" w:themeColor="text1"/>
          <w:sz w:val="28"/>
          <w:szCs w:val="28"/>
          <w:lang w:val="ru-RU"/>
        </w:rPr>
        <w:t xml:space="preserve"> </w:t>
      </w:r>
      <w:proofErr w:type="spellStart"/>
      <w:r w:rsidR="007360E0">
        <w:rPr>
          <w:rFonts w:ascii="Times New Roman" w:hAnsi="Times New Roman" w:cs="Times New Roman"/>
          <w:color w:val="000000" w:themeColor="text1"/>
          <w:sz w:val="28"/>
          <w:szCs w:val="28"/>
          <w:lang w:val="ru-RU"/>
        </w:rPr>
        <w:t>цих</w:t>
      </w:r>
      <w:proofErr w:type="spellEnd"/>
      <w:r w:rsidR="007360E0">
        <w:rPr>
          <w:rFonts w:ascii="Times New Roman" w:hAnsi="Times New Roman" w:cs="Times New Roman"/>
          <w:color w:val="000000" w:themeColor="text1"/>
          <w:sz w:val="28"/>
          <w:szCs w:val="28"/>
          <w:lang w:val="ru-RU"/>
        </w:rPr>
        <w:t xml:space="preserve"> </w:t>
      </w:r>
      <w:proofErr w:type="spellStart"/>
      <w:r w:rsidR="007360E0">
        <w:rPr>
          <w:rFonts w:ascii="Times New Roman" w:hAnsi="Times New Roman" w:cs="Times New Roman"/>
          <w:color w:val="000000" w:themeColor="text1"/>
          <w:sz w:val="28"/>
          <w:szCs w:val="28"/>
          <w:lang w:val="ru-RU"/>
        </w:rPr>
        <w:t>питань</w:t>
      </w:r>
      <w:proofErr w:type="spellEnd"/>
      <w:r w:rsidR="007360E0">
        <w:rPr>
          <w:rFonts w:ascii="Times New Roman" w:hAnsi="Times New Roman" w:cs="Times New Roman"/>
          <w:color w:val="000000" w:themeColor="text1"/>
          <w:sz w:val="28"/>
          <w:szCs w:val="28"/>
          <w:lang w:val="ru-RU"/>
        </w:rPr>
        <w:t xml:space="preserve"> </w:t>
      </w:r>
      <w:r w:rsidR="007360E0" w:rsidRPr="007360E0">
        <w:rPr>
          <w:rFonts w:ascii="Times New Roman" w:hAnsi="Times New Roman" w:cs="Times New Roman"/>
          <w:color w:val="000000" w:themeColor="text1"/>
          <w:sz w:val="28"/>
          <w:szCs w:val="28"/>
        </w:rPr>
        <w:t>обмежується загальними і спеціальними конституційними принципами</w:t>
      </w:r>
      <w:r w:rsidR="007360E0">
        <w:rPr>
          <w:rFonts w:ascii="Times New Roman" w:hAnsi="Times New Roman" w:cs="Times New Roman"/>
          <w:color w:val="000000" w:themeColor="text1"/>
          <w:sz w:val="28"/>
          <w:szCs w:val="28"/>
          <w:lang w:val="ru-RU"/>
        </w:rPr>
        <w:t>.</w:t>
      </w:r>
      <w:r w:rsidR="007360E0">
        <w:rPr>
          <w:rStyle w:val="a5"/>
          <w:rFonts w:ascii="Times New Roman" w:hAnsi="Times New Roman" w:cs="Times New Roman"/>
          <w:color w:val="000000" w:themeColor="text1"/>
          <w:sz w:val="28"/>
          <w:szCs w:val="28"/>
          <w:lang w:val="ru-RU"/>
        </w:rPr>
        <w:footnoteReference w:id="45"/>
      </w:r>
    </w:p>
    <w:p w14:paraId="4A70CF25" w14:textId="756EC56E" w:rsidR="007360E0" w:rsidRDefault="007360E0" w:rsidP="007360E0">
      <w:pPr>
        <w:spacing w:after="0" w:line="360" w:lineRule="auto"/>
        <w:ind w:firstLine="720"/>
        <w:jc w:val="both"/>
        <w:rPr>
          <w:rFonts w:ascii="Times New Roman" w:hAnsi="Times New Roman" w:cs="Times New Roman"/>
          <w:sz w:val="28"/>
          <w:szCs w:val="28"/>
          <w:highlight w:val="lightGray"/>
        </w:rPr>
      </w:pPr>
      <w:proofErr w:type="spellStart"/>
      <w:r>
        <w:rPr>
          <w:rFonts w:ascii="Times New Roman" w:hAnsi="Times New Roman" w:cs="Times New Roman"/>
          <w:color w:val="000000" w:themeColor="text1"/>
          <w:sz w:val="28"/>
          <w:szCs w:val="28"/>
          <w:lang w:val="ru-RU"/>
        </w:rPr>
        <w:t>Конституцією</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України</w:t>
      </w:r>
      <w:proofErr w:type="spellEnd"/>
      <w:r>
        <w:rPr>
          <w:rFonts w:ascii="Times New Roman" w:hAnsi="Times New Roman" w:cs="Times New Roman"/>
          <w:color w:val="000000" w:themeColor="text1"/>
          <w:sz w:val="28"/>
          <w:szCs w:val="28"/>
          <w:lang w:val="ru-RU"/>
        </w:rPr>
        <w:t xml:space="preserve">, як </w:t>
      </w:r>
      <w:proofErr w:type="spellStart"/>
      <w:r>
        <w:rPr>
          <w:rFonts w:ascii="Times New Roman" w:hAnsi="Times New Roman" w:cs="Times New Roman"/>
          <w:color w:val="000000" w:themeColor="text1"/>
          <w:sz w:val="28"/>
          <w:szCs w:val="28"/>
          <w:lang w:val="ru-RU"/>
        </w:rPr>
        <w:t>основоположним</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джерелом</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державної</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податкової</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політики</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закріплено</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правові</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принципи</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які</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регулюють</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загальнодержавні</w:t>
      </w:r>
      <w:proofErr w:type="spellEnd"/>
      <w:r>
        <w:rPr>
          <w:rFonts w:ascii="Times New Roman" w:hAnsi="Times New Roman" w:cs="Times New Roman"/>
          <w:color w:val="000000" w:themeColor="text1"/>
          <w:sz w:val="28"/>
          <w:szCs w:val="28"/>
          <w:lang w:val="ru-RU"/>
        </w:rPr>
        <w:t xml:space="preserve"> та </w:t>
      </w:r>
      <w:proofErr w:type="spellStart"/>
      <w:r>
        <w:rPr>
          <w:rFonts w:ascii="Times New Roman" w:hAnsi="Times New Roman" w:cs="Times New Roman"/>
          <w:color w:val="000000" w:themeColor="text1"/>
          <w:sz w:val="28"/>
          <w:szCs w:val="28"/>
          <w:lang w:val="ru-RU"/>
        </w:rPr>
        <w:t>місцеві</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податки</w:t>
      </w:r>
      <w:proofErr w:type="spellEnd"/>
      <w:r>
        <w:rPr>
          <w:rFonts w:ascii="Times New Roman" w:hAnsi="Times New Roman" w:cs="Times New Roman"/>
          <w:color w:val="000000" w:themeColor="text1"/>
          <w:sz w:val="28"/>
          <w:szCs w:val="28"/>
          <w:lang w:val="ru-RU"/>
        </w:rPr>
        <w:t xml:space="preserve"> і є </w:t>
      </w:r>
      <w:proofErr w:type="spellStart"/>
      <w:r>
        <w:rPr>
          <w:rFonts w:ascii="Times New Roman" w:hAnsi="Times New Roman" w:cs="Times New Roman"/>
          <w:color w:val="000000" w:themeColor="text1"/>
          <w:sz w:val="28"/>
          <w:szCs w:val="28"/>
          <w:lang w:val="ru-RU"/>
        </w:rPr>
        <w:t>базовими</w:t>
      </w:r>
      <w:proofErr w:type="spellEnd"/>
      <w:r>
        <w:rPr>
          <w:rFonts w:ascii="Times New Roman" w:hAnsi="Times New Roman" w:cs="Times New Roman"/>
          <w:color w:val="000000" w:themeColor="text1"/>
          <w:sz w:val="28"/>
          <w:szCs w:val="28"/>
          <w:lang w:val="ru-RU"/>
        </w:rPr>
        <w:t xml:space="preserve"> для </w:t>
      </w:r>
      <w:r w:rsidR="004C05B1" w:rsidRPr="007360E0">
        <w:rPr>
          <w:rFonts w:ascii="Times New Roman" w:hAnsi="Times New Roman" w:cs="Times New Roman"/>
          <w:sz w:val="28"/>
          <w:szCs w:val="28"/>
        </w:rPr>
        <w:t>процесуал</w:t>
      </w:r>
      <w:r>
        <w:rPr>
          <w:rFonts w:ascii="Times New Roman" w:hAnsi="Times New Roman" w:cs="Times New Roman"/>
          <w:sz w:val="28"/>
          <w:szCs w:val="28"/>
        </w:rPr>
        <w:t xml:space="preserve">ьного податкового законодавства. </w:t>
      </w:r>
      <w:proofErr w:type="spellStart"/>
      <w:r>
        <w:rPr>
          <w:rFonts w:ascii="Times New Roman" w:hAnsi="Times New Roman" w:cs="Times New Roman"/>
          <w:sz w:val="28"/>
          <w:szCs w:val="28"/>
          <w:lang w:val="ru-RU"/>
        </w:rPr>
        <w:t>Конституція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України</w:t>
      </w:r>
      <w:proofErr w:type="spellEnd"/>
      <w:r>
        <w:rPr>
          <w:rFonts w:ascii="Times New Roman" w:hAnsi="Times New Roman" w:cs="Times New Roman"/>
          <w:sz w:val="28"/>
          <w:szCs w:val="28"/>
          <w:lang w:val="ru-RU"/>
        </w:rPr>
        <w:t xml:space="preserve"> </w:t>
      </w:r>
      <w:r w:rsidR="004C05B1" w:rsidRPr="007360E0">
        <w:rPr>
          <w:rFonts w:ascii="Times New Roman" w:hAnsi="Times New Roman" w:cs="Times New Roman"/>
          <w:sz w:val="28"/>
          <w:szCs w:val="28"/>
        </w:rPr>
        <w:t>встановлює правові основи податкової діяльності держави і компетенцію органів державної влади у податковій сфері</w:t>
      </w:r>
      <w:r w:rsidRPr="007360E0">
        <w:rPr>
          <w:rFonts w:ascii="Times New Roman" w:hAnsi="Times New Roman" w:cs="Times New Roman"/>
          <w:sz w:val="28"/>
          <w:szCs w:val="28"/>
        </w:rPr>
        <w:t>.</w:t>
      </w:r>
    </w:p>
    <w:p w14:paraId="41BD4806" w14:textId="29CAFFE9" w:rsidR="00743BA0" w:rsidRPr="00743BA0" w:rsidRDefault="00743BA0" w:rsidP="00743BA0">
      <w:pPr>
        <w:spacing w:after="0" w:line="360" w:lineRule="auto"/>
        <w:ind w:firstLine="720"/>
        <w:jc w:val="both"/>
        <w:rPr>
          <w:rFonts w:ascii="Times New Roman" w:hAnsi="Times New Roman" w:cs="Times New Roman"/>
          <w:sz w:val="28"/>
          <w:szCs w:val="28"/>
        </w:rPr>
      </w:pPr>
      <w:proofErr w:type="spellStart"/>
      <w:r w:rsidRPr="00743BA0">
        <w:rPr>
          <w:rFonts w:ascii="Times New Roman" w:hAnsi="Times New Roman" w:cs="Times New Roman"/>
          <w:sz w:val="28"/>
          <w:szCs w:val="28"/>
        </w:rPr>
        <w:t>Зауважемо</w:t>
      </w:r>
      <w:proofErr w:type="spellEnd"/>
      <w:r w:rsidRPr="00743BA0">
        <w:rPr>
          <w:rFonts w:ascii="Times New Roman" w:hAnsi="Times New Roman" w:cs="Times New Roman"/>
          <w:sz w:val="28"/>
          <w:szCs w:val="28"/>
        </w:rPr>
        <w:t xml:space="preserve">, що в Україні конституційно закріплено основи оподаткування, які вирізняються лаконічністю та </w:t>
      </w:r>
      <w:r>
        <w:rPr>
          <w:rFonts w:ascii="Times New Roman" w:hAnsi="Times New Roman" w:cs="Times New Roman"/>
          <w:sz w:val="28"/>
          <w:szCs w:val="28"/>
        </w:rPr>
        <w:t>обмежую</w:t>
      </w:r>
      <w:r w:rsidR="004C05B1" w:rsidRPr="004C05B1">
        <w:rPr>
          <w:rFonts w:ascii="Times New Roman" w:hAnsi="Times New Roman" w:cs="Times New Roman"/>
          <w:sz w:val="28"/>
          <w:szCs w:val="28"/>
        </w:rPr>
        <w:t>ться встановленням конституційного обо</w:t>
      </w:r>
      <w:r>
        <w:rPr>
          <w:rFonts w:ascii="Times New Roman" w:hAnsi="Times New Roman" w:cs="Times New Roman"/>
          <w:sz w:val="28"/>
          <w:szCs w:val="28"/>
        </w:rPr>
        <w:t xml:space="preserve">в’язку сплатити податки та зборів </w:t>
      </w:r>
      <w:r w:rsidR="004C05B1" w:rsidRPr="004C05B1">
        <w:rPr>
          <w:rFonts w:ascii="Times New Roman" w:hAnsi="Times New Roman" w:cs="Times New Roman"/>
          <w:sz w:val="28"/>
          <w:szCs w:val="28"/>
        </w:rPr>
        <w:t xml:space="preserve">в </w:t>
      </w:r>
      <w:r>
        <w:rPr>
          <w:rFonts w:ascii="Times New Roman" w:hAnsi="Times New Roman" w:cs="Times New Roman"/>
          <w:sz w:val="28"/>
          <w:szCs w:val="28"/>
          <w:lang w:val="ru-RU"/>
        </w:rPr>
        <w:t xml:space="preserve">в </w:t>
      </w:r>
      <w:r w:rsidR="004C05B1" w:rsidRPr="004C05B1">
        <w:rPr>
          <w:rFonts w:ascii="Times New Roman" w:hAnsi="Times New Roman" w:cs="Times New Roman"/>
          <w:sz w:val="28"/>
          <w:szCs w:val="28"/>
        </w:rPr>
        <w:t>встановлених законом</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розмірах</w:t>
      </w:r>
      <w:proofErr w:type="spellEnd"/>
      <w:r w:rsidR="004C05B1" w:rsidRPr="004C05B1">
        <w:rPr>
          <w:rFonts w:ascii="Times New Roman" w:hAnsi="Times New Roman" w:cs="Times New Roman"/>
          <w:sz w:val="28"/>
          <w:szCs w:val="28"/>
        </w:rPr>
        <w:t xml:space="preserve">. </w:t>
      </w:r>
    </w:p>
    <w:p w14:paraId="001DA7A8" w14:textId="28DBACC0" w:rsidR="00743BA0" w:rsidRDefault="00743BA0" w:rsidP="007360E0">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При цьому податково-</w:t>
      </w:r>
      <w:proofErr w:type="spellStart"/>
      <w:r>
        <w:rPr>
          <w:rFonts w:ascii="Times New Roman" w:hAnsi="Times New Roman" w:cs="Times New Roman"/>
          <w:sz w:val="28"/>
          <w:szCs w:val="28"/>
        </w:rPr>
        <w:t>правовове</w:t>
      </w:r>
      <w:proofErr w:type="spellEnd"/>
      <w:r>
        <w:rPr>
          <w:rFonts w:ascii="Times New Roman" w:hAnsi="Times New Roman" w:cs="Times New Roman"/>
          <w:sz w:val="28"/>
          <w:szCs w:val="28"/>
        </w:rPr>
        <w:t xml:space="preserve"> регулювання передбачає відповідність переліку </w:t>
      </w:r>
      <w:r w:rsidR="00B95942" w:rsidRPr="00B95942">
        <w:rPr>
          <w:rFonts w:ascii="Times New Roman" w:hAnsi="Times New Roman" w:cs="Times New Roman"/>
          <w:sz w:val="28"/>
          <w:szCs w:val="28"/>
        </w:rPr>
        <w:t xml:space="preserve">вимог: його зміст повинен віддзеркалювати прогресивні положення </w:t>
      </w:r>
      <w:r w:rsidR="00B95942" w:rsidRPr="00B95942">
        <w:rPr>
          <w:rFonts w:ascii="Times New Roman" w:hAnsi="Times New Roman" w:cs="Times New Roman"/>
          <w:sz w:val="28"/>
          <w:szCs w:val="28"/>
        </w:rPr>
        <w:lastRenderedPageBreak/>
        <w:t>фінансово</w:t>
      </w:r>
      <w:r w:rsidRPr="00743BA0">
        <w:rPr>
          <w:rFonts w:ascii="Times New Roman" w:hAnsi="Times New Roman" w:cs="Times New Roman"/>
          <w:sz w:val="28"/>
          <w:szCs w:val="28"/>
        </w:rPr>
        <w:t>-</w:t>
      </w:r>
      <w:r w:rsidR="00B95942" w:rsidRPr="00B95942">
        <w:rPr>
          <w:rFonts w:ascii="Times New Roman" w:hAnsi="Times New Roman" w:cs="Times New Roman"/>
          <w:sz w:val="28"/>
          <w:szCs w:val="28"/>
        </w:rPr>
        <w:t>правової науки; реалізація принципів податкового права повинна сприяти компромісу, поєднанню інтерес</w:t>
      </w:r>
      <w:r>
        <w:rPr>
          <w:rFonts w:ascii="Times New Roman" w:hAnsi="Times New Roman" w:cs="Times New Roman"/>
          <w:sz w:val="28"/>
          <w:szCs w:val="28"/>
        </w:rPr>
        <w:t>ів держави і платника податків.</w:t>
      </w:r>
    </w:p>
    <w:p w14:paraId="3B4C7CD5" w14:textId="24C996DA" w:rsidR="00743BA0" w:rsidRPr="00743BA0" w:rsidRDefault="00743BA0" w:rsidP="007360E0">
      <w:pPr>
        <w:spacing w:after="0" w:line="360" w:lineRule="auto"/>
        <w:ind w:firstLine="720"/>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Науковець</w:t>
      </w:r>
      <w:proofErr w:type="spellEnd"/>
      <w:r>
        <w:rPr>
          <w:rFonts w:ascii="Times New Roman" w:hAnsi="Times New Roman" w:cs="Times New Roman"/>
          <w:sz w:val="28"/>
          <w:szCs w:val="28"/>
          <w:lang w:val="ru-RU"/>
        </w:rPr>
        <w:t xml:space="preserve"> </w:t>
      </w:r>
      <w:r w:rsidRPr="00743BA0">
        <w:rPr>
          <w:rFonts w:ascii="Times New Roman" w:hAnsi="Times New Roman" w:cs="Times New Roman"/>
          <w:sz w:val="28"/>
          <w:szCs w:val="28"/>
        </w:rPr>
        <w:t>О. В. Дьомін у</w:t>
      </w:r>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своїй</w:t>
      </w:r>
      <w:proofErr w:type="spellEnd"/>
      <w:r>
        <w:rPr>
          <w:rFonts w:ascii="Times New Roman" w:hAnsi="Times New Roman" w:cs="Times New Roman"/>
          <w:sz w:val="28"/>
          <w:szCs w:val="28"/>
          <w:lang w:val="ru-RU"/>
        </w:rPr>
        <w:t xml:space="preserve"> </w:t>
      </w:r>
      <w:r w:rsidRPr="00743BA0">
        <w:rPr>
          <w:rFonts w:ascii="Times New Roman" w:hAnsi="Times New Roman" w:cs="Times New Roman"/>
          <w:sz w:val="28"/>
          <w:szCs w:val="28"/>
        </w:rPr>
        <w:t xml:space="preserve"> монографії</w:t>
      </w:r>
      <w:proofErr w:type="gramEnd"/>
      <w:r w:rsidRPr="00743BA0">
        <w:rPr>
          <w:rFonts w:ascii="Times New Roman" w:hAnsi="Times New Roman" w:cs="Times New Roman"/>
          <w:sz w:val="28"/>
          <w:szCs w:val="28"/>
        </w:rPr>
        <w:t xml:space="preserve"> «Норми податкового права»</w:t>
      </w:r>
      <w:r>
        <w:rPr>
          <w:rFonts w:ascii="Times New Roman" w:hAnsi="Times New Roman" w:cs="Times New Roman"/>
          <w:sz w:val="28"/>
          <w:szCs w:val="28"/>
          <w:lang w:val="ru-RU"/>
        </w:rPr>
        <w:t xml:space="preserve"> широко </w:t>
      </w:r>
      <w:proofErr w:type="spellStart"/>
      <w:r>
        <w:rPr>
          <w:rFonts w:ascii="Times New Roman" w:hAnsi="Times New Roman" w:cs="Times New Roman"/>
          <w:sz w:val="28"/>
          <w:szCs w:val="28"/>
          <w:lang w:val="ru-RU"/>
        </w:rPr>
        <w:t>охарактеризував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перелік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вимог</w:t>
      </w:r>
      <w:proofErr w:type="spellEnd"/>
      <w:r>
        <w:rPr>
          <w:rFonts w:ascii="Times New Roman" w:hAnsi="Times New Roman" w:cs="Times New Roman"/>
          <w:sz w:val="28"/>
          <w:szCs w:val="28"/>
          <w:lang w:val="ru-RU"/>
        </w:rPr>
        <w:t>:</w:t>
      </w:r>
      <w:r>
        <w:rPr>
          <w:rStyle w:val="a5"/>
          <w:rFonts w:ascii="Times New Roman" w:hAnsi="Times New Roman" w:cs="Times New Roman"/>
          <w:sz w:val="28"/>
          <w:szCs w:val="28"/>
          <w:lang w:val="ru-RU"/>
        </w:rPr>
        <w:footnoteReference w:id="46"/>
      </w:r>
    </w:p>
    <w:p w14:paraId="6F0D9587" w14:textId="33DEB2C1" w:rsidR="00743BA0" w:rsidRDefault="00743BA0" w:rsidP="007360E0">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 фундаментальний характер</w:t>
      </w:r>
      <w:r>
        <w:rPr>
          <w:rFonts w:ascii="Times New Roman" w:hAnsi="Times New Roman" w:cs="Times New Roman"/>
          <w:sz w:val="28"/>
          <w:szCs w:val="28"/>
          <w:lang w:val="ru-RU"/>
        </w:rPr>
        <w:t>;</w:t>
      </w:r>
    </w:p>
    <w:p w14:paraId="0588B6A3" w14:textId="77777777" w:rsidR="00743BA0" w:rsidRDefault="00743BA0" w:rsidP="007360E0">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ru-RU"/>
        </w:rPr>
        <w:t xml:space="preserve">- </w:t>
      </w:r>
      <w:r>
        <w:rPr>
          <w:rFonts w:ascii="Times New Roman" w:hAnsi="Times New Roman" w:cs="Times New Roman"/>
          <w:sz w:val="28"/>
          <w:szCs w:val="28"/>
        </w:rPr>
        <w:t>інтегративний характер</w:t>
      </w:r>
      <w:r w:rsidR="00B95942" w:rsidRPr="00B95942">
        <w:rPr>
          <w:rFonts w:ascii="Times New Roman" w:hAnsi="Times New Roman" w:cs="Times New Roman"/>
          <w:sz w:val="28"/>
          <w:szCs w:val="28"/>
        </w:rPr>
        <w:t xml:space="preserve">; </w:t>
      </w:r>
    </w:p>
    <w:p w14:paraId="5A8F8358" w14:textId="77777777" w:rsidR="00743BA0" w:rsidRDefault="00743BA0" w:rsidP="007360E0">
      <w:pPr>
        <w:spacing w:after="0" w:line="360" w:lineRule="auto"/>
        <w:ind w:firstLine="720"/>
        <w:jc w:val="both"/>
        <w:rPr>
          <w:rFonts w:ascii="Times New Roman" w:hAnsi="Times New Roman" w:cs="Times New Roman"/>
          <w:sz w:val="28"/>
          <w:szCs w:val="28"/>
        </w:rPr>
      </w:pPr>
      <w:r w:rsidRPr="00743BA0">
        <w:rPr>
          <w:rFonts w:ascii="Times New Roman" w:hAnsi="Times New Roman" w:cs="Times New Roman"/>
          <w:sz w:val="28"/>
          <w:szCs w:val="28"/>
        </w:rPr>
        <w:t xml:space="preserve">- </w:t>
      </w:r>
      <w:r w:rsidR="00B95942" w:rsidRPr="00B95942">
        <w:rPr>
          <w:rFonts w:ascii="Times New Roman" w:hAnsi="Times New Roman" w:cs="Times New Roman"/>
          <w:sz w:val="28"/>
          <w:szCs w:val="28"/>
        </w:rPr>
        <w:t xml:space="preserve">програмний і аксіологічний характер </w:t>
      </w:r>
    </w:p>
    <w:p w14:paraId="080B5652" w14:textId="77777777" w:rsidR="00743BA0" w:rsidRDefault="00743BA0" w:rsidP="007360E0">
      <w:pPr>
        <w:spacing w:after="0" w:line="360" w:lineRule="auto"/>
        <w:ind w:firstLine="720"/>
        <w:jc w:val="both"/>
        <w:rPr>
          <w:rFonts w:ascii="Times New Roman" w:hAnsi="Times New Roman" w:cs="Times New Roman"/>
          <w:sz w:val="28"/>
          <w:szCs w:val="28"/>
        </w:rPr>
      </w:pPr>
      <w:r w:rsidRPr="00743BA0">
        <w:rPr>
          <w:rFonts w:ascii="Times New Roman" w:hAnsi="Times New Roman" w:cs="Times New Roman"/>
          <w:sz w:val="28"/>
          <w:szCs w:val="28"/>
        </w:rPr>
        <w:t xml:space="preserve">- </w:t>
      </w:r>
      <w:proofErr w:type="spellStart"/>
      <w:r w:rsidR="00B95942" w:rsidRPr="00B95942">
        <w:rPr>
          <w:rFonts w:ascii="Times New Roman" w:hAnsi="Times New Roman" w:cs="Times New Roman"/>
          <w:sz w:val="28"/>
          <w:szCs w:val="28"/>
        </w:rPr>
        <w:t>абстрактно</w:t>
      </w:r>
      <w:proofErr w:type="spellEnd"/>
      <w:r w:rsidR="00B95942" w:rsidRPr="00B95942">
        <w:rPr>
          <w:rFonts w:ascii="Times New Roman" w:hAnsi="Times New Roman" w:cs="Times New Roman"/>
          <w:sz w:val="28"/>
          <w:szCs w:val="28"/>
        </w:rPr>
        <w:t>-узагальнюючий характер</w:t>
      </w:r>
      <w:r>
        <w:rPr>
          <w:rFonts w:ascii="Times New Roman" w:hAnsi="Times New Roman" w:cs="Times New Roman"/>
          <w:sz w:val="28"/>
          <w:szCs w:val="28"/>
        </w:rPr>
        <w:t>;</w:t>
      </w:r>
    </w:p>
    <w:p w14:paraId="582AF567" w14:textId="77777777" w:rsidR="00743BA0" w:rsidRDefault="00743BA0" w:rsidP="007360E0">
      <w:pPr>
        <w:spacing w:after="0" w:line="360" w:lineRule="auto"/>
        <w:ind w:firstLine="720"/>
        <w:jc w:val="both"/>
        <w:rPr>
          <w:rFonts w:ascii="Times New Roman" w:hAnsi="Times New Roman" w:cs="Times New Roman"/>
          <w:sz w:val="28"/>
          <w:szCs w:val="28"/>
        </w:rPr>
      </w:pPr>
      <w:r w:rsidRPr="00743BA0">
        <w:rPr>
          <w:rFonts w:ascii="Times New Roman" w:hAnsi="Times New Roman" w:cs="Times New Roman"/>
          <w:sz w:val="28"/>
          <w:szCs w:val="28"/>
        </w:rPr>
        <w:t xml:space="preserve">- </w:t>
      </w:r>
      <w:r w:rsidR="00B95942" w:rsidRPr="00B95942">
        <w:rPr>
          <w:rFonts w:ascii="Times New Roman" w:hAnsi="Times New Roman" w:cs="Times New Roman"/>
          <w:sz w:val="28"/>
          <w:szCs w:val="28"/>
        </w:rPr>
        <w:t xml:space="preserve">пріоритетний характер. </w:t>
      </w:r>
    </w:p>
    <w:p w14:paraId="69C3F761" w14:textId="089D4D22" w:rsidR="00C60BD4" w:rsidRDefault="00C60BD4" w:rsidP="007360E0">
      <w:pPr>
        <w:spacing w:after="0" w:line="360" w:lineRule="auto"/>
        <w:ind w:firstLine="720"/>
        <w:jc w:val="both"/>
        <w:rPr>
          <w:rFonts w:ascii="Times New Roman" w:hAnsi="Times New Roman" w:cs="Times New Roman"/>
          <w:sz w:val="28"/>
          <w:szCs w:val="28"/>
        </w:rPr>
      </w:pPr>
      <w:r w:rsidRPr="00C60BD4">
        <w:rPr>
          <w:rFonts w:ascii="Times New Roman" w:hAnsi="Times New Roman" w:cs="Times New Roman"/>
          <w:sz w:val="28"/>
          <w:szCs w:val="28"/>
        </w:rPr>
        <w:t>М</w:t>
      </w:r>
      <w:r>
        <w:rPr>
          <w:rFonts w:ascii="Times New Roman" w:hAnsi="Times New Roman" w:cs="Times New Roman"/>
          <w:sz w:val="28"/>
          <w:szCs w:val="28"/>
        </w:rPr>
        <w:t>ожемо зробити висновок, що принципи</w:t>
      </w:r>
      <w:r w:rsidRPr="00C60BD4">
        <w:rPr>
          <w:rFonts w:ascii="Times New Roman" w:hAnsi="Times New Roman" w:cs="Times New Roman"/>
          <w:sz w:val="28"/>
          <w:szCs w:val="28"/>
        </w:rPr>
        <w:t xml:space="preserve"> податкової системи мають подвійну природу, адже з одного боку вони визначають основні напрями регулювання державної податкової політики, а з іншого боку конституційні гарантії сто</w:t>
      </w:r>
      <w:r>
        <w:rPr>
          <w:rFonts w:ascii="Times New Roman" w:hAnsi="Times New Roman" w:cs="Times New Roman"/>
          <w:sz w:val="28"/>
          <w:szCs w:val="28"/>
        </w:rPr>
        <w:t>совно дотримання прав і свобод.</w:t>
      </w:r>
    </w:p>
    <w:p w14:paraId="6ECF4DEF" w14:textId="20197C15" w:rsidR="00C60BD4" w:rsidRDefault="00C60BD4" w:rsidP="007360E0">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Отже, конституційно-правові зас</w:t>
      </w:r>
      <w:r w:rsidRPr="00C60BD4">
        <w:rPr>
          <w:rFonts w:ascii="Times New Roman" w:hAnsi="Times New Roman" w:cs="Times New Roman"/>
          <w:sz w:val="28"/>
          <w:szCs w:val="28"/>
        </w:rPr>
        <w:t xml:space="preserve">ади державної податкової політики – це певні конституційні положення, які зафіксували основні параметри стосовно реалізації державної податкової політики та </w:t>
      </w:r>
      <w:r>
        <w:rPr>
          <w:rFonts w:ascii="Times New Roman" w:hAnsi="Times New Roman" w:cs="Times New Roman"/>
          <w:sz w:val="28"/>
          <w:szCs w:val="28"/>
        </w:rPr>
        <w:t>реалізуються за до</w:t>
      </w:r>
      <w:r w:rsidRPr="00C60BD4">
        <w:rPr>
          <w:rFonts w:ascii="Times New Roman" w:hAnsi="Times New Roman" w:cs="Times New Roman"/>
          <w:sz w:val="28"/>
          <w:szCs w:val="28"/>
        </w:rPr>
        <w:t>помогою:</w:t>
      </w:r>
    </w:p>
    <w:p w14:paraId="75EAE085" w14:textId="77777777" w:rsidR="00C60BD4" w:rsidRDefault="00C60BD4" w:rsidP="00C60BD4">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ru-RU"/>
        </w:rPr>
        <w:t xml:space="preserve">-  </w:t>
      </w:r>
      <w:r>
        <w:rPr>
          <w:rFonts w:ascii="Times New Roman" w:hAnsi="Times New Roman" w:cs="Times New Roman"/>
          <w:sz w:val="28"/>
          <w:szCs w:val="28"/>
        </w:rPr>
        <w:t>конституційний норм</w:t>
      </w:r>
      <w:r w:rsidR="00B95942" w:rsidRPr="00B95942">
        <w:rPr>
          <w:rFonts w:ascii="Times New Roman" w:hAnsi="Times New Roman" w:cs="Times New Roman"/>
          <w:sz w:val="28"/>
          <w:szCs w:val="28"/>
        </w:rPr>
        <w:t xml:space="preserve"> про закріплення о</w:t>
      </w:r>
      <w:r>
        <w:rPr>
          <w:rFonts w:ascii="Times New Roman" w:hAnsi="Times New Roman" w:cs="Times New Roman"/>
          <w:sz w:val="28"/>
          <w:szCs w:val="28"/>
        </w:rPr>
        <w:t xml:space="preserve">снов конституційного ладу, що є основними </w:t>
      </w:r>
      <w:r w:rsidR="00B95942" w:rsidRPr="00B95942">
        <w:rPr>
          <w:rFonts w:ascii="Times New Roman" w:hAnsi="Times New Roman" w:cs="Times New Roman"/>
          <w:sz w:val="28"/>
          <w:szCs w:val="28"/>
        </w:rPr>
        <w:t xml:space="preserve">для вироблення основних напрямів державної податкової політики; </w:t>
      </w:r>
    </w:p>
    <w:p w14:paraId="2FE4E78B" w14:textId="77777777" w:rsidR="00C60BD4" w:rsidRDefault="00C60BD4" w:rsidP="00C60BD4">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ru-RU"/>
        </w:rPr>
        <w:t xml:space="preserve">- </w:t>
      </w:r>
      <w:r>
        <w:rPr>
          <w:rFonts w:ascii="Times New Roman" w:hAnsi="Times New Roman" w:cs="Times New Roman"/>
          <w:sz w:val="28"/>
          <w:szCs w:val="28"/>
        </w:rPr>
        <w:t xml:space="preserve">конституційних норм, які встановлюють загальні принципи, податкової політики України; </w:t>
      </w:r>
    </w:p>
    <w:p w14:paraId="7EDAB847" w14:textId="4DC3C530" w:rsidR="00C60BD4" w:rsidRDefault="00C60BD4" w:rsidP="00C60BD4">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ru-RU"/>
        </w:rPr>
        <w:t>-</w:t>
      </w:r>
      <w:r>
        <w:rPr>
          <w:rFonts w:ascii="Times New Roman" w:hAnsi="Times New Roman" w:cs="Times New Roman"/>
          <w:sz w:val="28"/>
          <w:szCs w:val="28"/>
        </w:rPr>
        <w:t xml:space="preserve"> конституційний норм, які закріплюють конституційні </w:t>
      </w:r>
      <w:proofErr w:type="spellStart"/>
      <w:r>
        <w:rPr>
          <w:rFonts w:ascii="Times New Roman" w:hAnsi="Times New Roman" w:cs="Times New Roman"/>
          <w:sz w:val="28"/>
          <w:szCs w:val="28"/>
        </w:rPr>
        <w:t>обов’яз</w:t>
      </w:r>
      <w:r w:rsidR="00B95942" w:rsidRPr="00B95942">
        <w:rPr>
          <w:rFonts w:ascii="Times New Roman" w:hAnsi="Times New Roman" w:cs="Times New Roman"/>
          <w:sz w:val="28"/>
          <w:szCs w:val="28"/>
        </w:rPr>
        <w:t>к</w:t>
      </w:r>
      <w:proofErr w:type="spellEnd"/>
      <w:r>
        <w:rPr>
          <w:rFonts w:ascii="Times New Roman" w:hAnsi="Times New Roman" w:cs="Times New Roman"/>
          <w:sz w:val="28"/>
          <w:szCs w:val="28"/>
          <w:lang w:val="ru-RU"/>
        </w:rPr>
        <w:t>и</w:t>
      </w:r>
      <w:r w:rsidR="00B95942" w:rsidRPr="00B95942">
        <w:rPr>
          <w:rFonts w:ascii="Times New Roman" w:hAnsi="Times New Roman" w:cs="Times New Roman"/>
          <w:sz w:val="28"/>
          <w:szCs w:val="28"/>
        </w:rPr>
        <w:t xml:space="preserve"> кожно</w:t>
      </w:r>
      <w:r>
        <w:rPr>
          <w:rFonts w:ascii="Times New Roman" w:hAnsi="Times New Roman" w:cs="Times New Roman"/>
          <w:sz w:val="28"/>
          <w:szCs w:val="28"/>
        </w:rPr>
        <w:t xml:space="preserve">го сплачувати податки і збори </w:t>
      </w:r>
      <w:proofErr w:type="spellStart"/>
      <w:r>
        <w:rPr>
          <w:rFonts w:ascii="Times New Roman" w:hAnsi="Times New Roman" w:cs="Times New Roman"/>
          <w:sz w:val="28"/>
          <w:szCs w:val="28"/>
        </w:rPr>
        <w:t>в</w:t>
      </w:r>
      <w:r w:rsidR="00B95942" w:rsidRPr="00B95942">
        <w:rPr>
          <w:rFonts w:ascii="Times New Roman" w:hAnsi="Times New Roman" w:cs="Times New Roman"/>
          <w:sz w:val="28"/>
          <w:szCs w:val="28"/>
        </w:rPr>
        <w:t>порядку</w:t>
      </w:r>
      <w:proofErr w:type="spellEnd"/>
      <w:r w:rsidR="00B95942" w:rsidRPr="00B95942">
        <w:rPr>
          <w:rFonts w:ascii="Times New Roman" w:hAnsi="Times New Roman" w:cs="Times New Roman"/>
          <w:sz w:val="28"/>
          <w:szCs w:val="28"/>
        </w:rPr>
        <w:t xml:space="preserve"> і розмірах, вс</w:t>
      </w:r>
      <w:r>
        <w:rPr>
          <w:rFonts w:ascii="Times New Roman" w:hAnsi="Times New Roman" w:cs="Times New Roman"/>
          <w:sz w:val="28"/>
          <w:szCs w:val="28"/>
        </w:rPr>
        <w:t>тановлених законом (ст. 67</w:t>
      </w:r>
      <w:r>
        <w:rPr>
          <w:rFonts w:ascii="Times New Roman" w:hAnsi="Times New Roman" w:cs="Times New Roman"/>
          <w:sz w:val="28"/>
          <w:szCs w:val="28"/>
          <w:lang w:val="ru-RU"/>
        </w:rPr>
        <w:t>)</w:t>
      </w:r>
      <w:r w:rsidR="00B95942" w:rsidRPr="00B95942">
        <w:rPr>
          <w:rFonts w:ascii="Times New Roman" w:hAnsi="Times New Roman" w:cs="Times New Roman"/>
          <w:sz w:val="28"/>
          <w:szCs w:val="28"/>
        </w:rPr>
        <w:t xml:space="preserve">. </w:t>
      </w:r>
      <w:r>
        <w:rPr>
          <w:rStyle w:val="a5"/>
          <w:rFonts w:ascii="Times New Roman" w:hAnsi="Times New Roman" w:cs="Times New Roman"/>
          <w:sz w:val="28"/>
          <w:szCs w:val="28"/>
        </w:rPr>
        <w:footnoteReference w:id="47"/>
      </w:r>
    </w:p>
    <w:p w14:paraId="18E7AF3E" w14:textId="77777777" w:rsidR="00192E29" w:rsidRDefault="00192E29" w:rsidP="00192E29">
      <w:pPr>
        <w:spacing w:after="0" w:line="360" w:lineRule="auto"/>
        <w:ind w:firstLine="720"/>
        <w:jc w:val="both"/>
        <w:rPr>
          <w:rFonts w:ascii="Times New Roman" w:hAnsi="Times New Roman" w:cs="Times New Roman"/>
          <w:sz w:val="28"/>
          <w:szCs w:val="28"/>
        </w:rPr>
      </w:pPr>
      <w:r w:rsidRPr="00192E29">
        <w:rPr>
          <w:rFonts w:ascii="Times New Roman" w:hAnsi="Times New Roman" w:cs="Times New Roman"/>
          <w:sz w:val="28"/>
          <w:szCs w:val="28"/>
        </w:rPr>
        <w:t xml:space="preserve">Вважаємо, що конституційні норми державної податкової політики умовно можна поділити на дві групи: загальні норми, які є основними для </w:t>
      </w:r>
      <w:r w:rsidRPr="00192E29">
        <w:rPr>
          <w:rFonts w:ascii="Times New Roman" w:hAnsi="Times New Roman" w:cs="Times New Roman"/>
          <w:sz w:val="28"/>
          <w:szCs w:val="28"/>
        </w:rPr>
        <w:lastRenderedPageBreak/>
        <w:t xml:space="preserve">формування економічної політики держави та спеціальні, які безпосередньо  </w:t>
      </w:r>
      <w:r w:rsidR="00B95942" w:rsidRPr="00B95942">
        <w:rPr>
          <w:rFonts w:ascii="Times New Roman" w:hAnsi="Times New Roman" w:cs="Times New Roman"/>
          <w:sz w:val="28"/>
          <w:szCs w:val="28"/>
        </w:rPr>
        <w:t>визначають основоположні принципи діяль</w:t>
      </w:r>
      <w:r>
        <w:rPr>
          <w:rFonts w:ascii="Times New Roman" w:hAnsi="Times New Roman" w:cs="Times New Roman"/>
          <w:sz w:val="28"/>
          <w:szCs w:val="28"/>
        </w:rPr>
        <w:t>ності суб’єктів таких відносин.</w:t>
      </w:r>
    </w:p>
    <w:p w14:paraId="6E18B130" w14:textId="77777777" w:rsidR="00192E29" w:rsidRDefault="00B95942" w:rsidP="00192E29">
      <w:pPr>
        <w:spacing w:after="0" w:line="360" w:lineRule="auto"/>
        <w:ind w:firstLine="720"/>
        <w:jc w:val="both"/>
        <w:rPr>
          <w:rFonts w:ascii="Times New Roman" w:hAnsi="Times New Roman" w:cs="Times New Roman"/>
          <w:sz w:val="28"/>
          <w:szCs w:val="28"/>
        </w:rPr>
      </w:pPr>
      <w:r w:rsidRPr="00B95942">
        <w:rPr>
          <w:rFonts w:ascii="Times New Roman" w:hAnsi="Times New Roman" w:cs="Times New Roman"/>
          <w:sz w:val="28"/>
          <w:szCs w:val="28"/>
        </w:rPr>
        <w:t xml:space="preserve">Отже, </w:t>
      </w:r>
      <w:r w:rsidR="00192E29">
        <w:rPr>
          <w:rFonts w:ascii="Times New Roman" w:hAnsi="Times New Roman" w:cs="Times New Roman"/>
          <w:sz w:val="28"/>
          <w:szCs w:val="28"/>
          <w:lang w:val="ru-RU"/>
        </w:rPr>
        <w:t xml:space="preserve">як </w:t>
      </w:r>
      <w:proofErr w:type="spellStart"/>
      <w:r w:rsidR="00192E29">
        <w:rPr>
          <w:rFonts w:ascii="Times New Roman" w:hAnsi="Times New Roman" w:cs="Times New Roman"/>
          <w:sz w:val="28"/>
          <w:szCs w:val="28"/>
          <w:lang w:val="ru-RU"/>
        </w:rPr>
        <w:t>бачимо</w:t>
      </w:r>
      <w:proofErr w:type="spellEnd"/>
      <w:r w:rsidR="00192E29">
        <w:rPr>
          <w:rFonts w:ascii="Times New Roman" w:hAnsi="Times New Roman" w:cs="Times New Roman"/>
          <w:sz w:val="28"/>
          <w:szCs w:val="28"/>
          <w:lang w:val="ru-RU"/>
        </w:rPr>
        <w:t xml:space="preserve">, </w:t>
      </w:r>
      <w:r w:rsidRPr="00B95942">
        <w:rPr>
          <w:rFonts w:ascii="Times New Roman" w:hAnsi="Times New Roman" w:cs="Times New Roman"/>
          <w:sz w:val="28"/>
          <w:szCs w:val="28"/>
        </w:rPr>
        <w:t xml:space="preserve">конституційні норми визначають державну податкову політику шляхом закріплення її правових принципів. </w:t>
      </w:r>
    </w:p>
    <w:p w14:paraId="6234596F" w14:textId="77777777" w:rsidR="00192E29" w:rsidRDefault="00192E29" w:rsidP="00192E29">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ru-RU"/>
        </w:rPr>
        <w:t>П</w:t>
      </w:r>
      <w:proofErr w:type="spellStart"/>
      <w:r>
        <w:rPr>
          <w:rFonts w:ascii="Times New Roman" w:hAnsi="Times New Roman" w:cs="Times New Roman"/>
          <w:sz w:val="28"/>
          <w:szCs w:val="28"/>
        </w:rPr>
        <w:t>ринцип</w:t>
      </w:r>
      <w:proofErr w:type="spellEnd"/>
      <w:r>
        <w:rPr>
          <w:rFonts w:ascii="Times New Roman" w:hAnsi="Times New Roman" w:cs="Times New Roman"/>
          <w:sz w:val="28"/>
          <w:szCs w:val="28"/>
        </w:rPr>
        <w:t xml:space="preserve"> верховенства права, </w:t>
      </w:r>
      <w:r w:rsidR="00B95942" w:rsidRPr="00B95942">
        <w:rPr>
          <w:rFonts w:ascii="Times New Roman" w:hAnsi="Times New Roman" w:cs="Times New Roman"/>
          <w:sz w:val="28"/>
          <w:szCs w:val="28"/>
        </w:rPr>
        <w:t>є основоположним для</w:t>
      </w:r>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державної</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 xml:space="preserve"> податкової</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податкової</w:t>
      </w:r>
      <w:proofErr w:type="spellEnd"/>
      <w:r>
        <w:rPr>
          <w:rFonts w:ascii="Times New Roman" w:hAnsi="Times New Roman" w:cs="Times New Roman"/>
          <w:sz w:val="28"/>
          <w:szCs w:val="28"/>
        </w:rPr>
        <w:t xml:space="preserve"> політики</w:t>
      </w:r>
      <w:r w:rsidR="00B95942" w:rsidRPr="00B95942">
        <w:rPr>
          <w:rFonts w:ascii="Times New Roman" w:hAnsi="Times New Roman" w:cs="Times New Roman"/>
          <w:sz w:val="28"/>
          <w:szCs w:val="28"/>
        </w:rPr>
        <w:t xml:space="preserve"> та забезпечує дію податкового</w:t>
      </w:r>
      <w:r>
        <w:rPr>
          <w:rFonts w:ascii="Times New Roman" w:hAnsi="Times New Roman" w:cs="Times New Roman"/>
          <w:sz w:val="28"/>
          <w:szCs w:val="28"/>
        </w:rPr>
        <w:t xml:space="preserve"> права на всій території </w:t>
      </w:r>
      <w:proofErr w:type="spellStart"/>
      <w:r>
        <w:rPr>
          <w:rFonts w:ascii="Times New Roman" w:hAnsi="Times New Roman" w:cs="Times New Roman"/>
          <w:sz w:val="28"/>
          <w:szCs w:val="28"/>
          <w:lang w:val="ru-RU"/>
        </w:rPr>
        <w:t>України</w:t>
      </w:r>
      <w:proofErr w:type="spellEnd"/>
      <w:r w:rsidR="00B95942" w:rsidRPr="00B95942">
        <w:rPr>
          <w:rFonts w:ascii="Times New Roman" w:hAnsi="Times New Roman" w:cs="Times New Roman"/>
          <w:sz w:val="28"/>
          <w:szCs w:val="28"/>
        </w:rPr>
        <w:t>. Із принципу верховенства права та Конституції (ч. 2 ст.</w:t>
      </w:r>
      <w:r>
        <w:rPr>
          <w:rFonts w:ascii="Times New Roman" w:hAnsi="Times New Roman" w:cs="Times New Roman"/>
          <w:sz w:val="28"/>
          <w:szCs w:val="28"/>
        </w:rPr>
        <w:t xml:space="preserve"> 8 Конституції України) виходить</w:t>
      </w:r>
      <w:r w:rsidR="00B95942" w:rsidRPr="00B95942">
        <w:rPr>
          <w:rFonts w:ascii="Times New Roman" w:hAnsi="Times New Roman" w:cs="Times New Roman"/>
          <w:sz w:val="28"/>
          <w:szCs w:val="28"/>
        </w:rPr>
        <w:t xml:space="preserve"> необхідність у виробленні теоретичних засад регулювання податкових відносин на принципах унітарності (як однієї з основ конституційного ладу </w:t>
      </w:r>
      <w:r w:rsidR="00B95942" w:rsidRPr="00B95942">
        <w:rPr>
          <w:rFonts w:ascii="Times New Roman" w:hAnsi="Times New Roman" w:cs="Times New Roman"/>
          <w:sz w:val="28"/>
          <w:szCs w:val="28"/>
        </w:rPr>
        <w:sym w:font="Symbol" w:char="F02D"/>
      </w:r>
      <w:r w:rsidR="00B95942" w:rsidRPr="00B95942">
        <w:rPr>
          <w:rFonts w:ascii="Times New Roman" w:hAnsi="Times New Roman" w:cs="Times New Roman"/>
          <w:sz w:val="28"/>
          <w:szCs w:val="28"/>
        </w:rPr>
        <w:t xml:space="preserve"> ч. 2 ст. 2 і ч. 3 ст. 5 Конституції України), визначенні правових меж самостійності регіонів України та органів місцевого самоврядування у контексті концепції децентралізації фінансів, запропонованої Урядом, а також критеріїв централізації податкових надходжень. </w:t>
      </w:r>
    </w:p>
    <w:p w14:paraId="07961F5A" w14:textId="77777777" w:rsidR="00192E29" w:rsidRDefault="00192E29" w:rsidP="00192E29">
      <w:pPr>
        <w:spacing w:after="0" w:line="360" w:lineRule="auto"/>
        <w:ind w:firstLine="720"/>
        <w:jc w:val="both"/>
        <w:rPr>
          <w:rFonts w:ascii="Times New Roman" w:hAnsi="Times New Roman" w:cs="Times New Roman"/>
          <w:sz w:val="28"/>
          <w:szCs w:val="28"/>
        </w:rPr>
      </w:pPr>
      <w:proofErr w:type="spellStart"/>
      <w:r>
        <w:rPr>
          <w:rFonts w:ascii="Times New Roman" w:hAnsi="Times New Roman" w:cs="Times New Roman"/>
          <w:sz w:val="28"/>
          <w:szCs w:val="28"/>
          <w:lang w:val="ru-RU"/>
        </w:rPr>
        <w:t>Крім</w:t>
      </w:r>
      <w:proofErr w:type="spellEnd"/>
      <w:r>
        <w:rPr>
          <w:rFonts w:ascii="Times New Roman" w:hAnsi="Times New Roman" w:cs="Times New Roman"/>
          <w:sz w:val="28"/>
          <w:szCs w:val="28"/>
          <w:lang w:val="ru-RU"/>
        </w:rPr>
        <w:t xml:space="preserve"> того, </w:t>
      </w:r>
      <w:proofErr w:type="spellStart"/>
      <w:r>
        <w:rPr>
          <w:rFonts w:ascii="Times New Roman" w:hAnsi="Times New Roman" w:cs="Times New Roman"/>
          <w:sz w:val="28"/>
          <w:szCs w:val="28"/>
          <w:lang w:val="ru-RU"/>
        </w:rPr>
        <w:t>діяльність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контролюючих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органів</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сфері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податкової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політики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держави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мають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відповідати</w:t>
      </w:r>
      <w:proofErr w:type="spellEnd"/>
      <w:r>
        <w:rPr>
          <w:rFonts w:ascii="Times New Roman" w:hAnsi="Times New Roman" w:cs="Times New Roman"/>
          <w:sz w:val="28"/>
          <w:szCs w:val="28"/>
          <w:lang w:val="ru-RU"/>
        </w:rPr>
        <w:t xml:space="preserve"> </w:t>
      </w:r>
      <w:r w:rsidR="00B95942" w:rsidRPr="00B95942">
        <w:rPr>
          <w:rFonts w:ascii="Times New Roman" w:hAnsi="Times New Roman" w:cs="Times New Roman"/>
          <w:sz w:val="28"/>
          <w:szCs w:val="28"/>
        </w:rPr>
        <w:t xml:space="preserve">потребам конституційного розвитку України на </w:t>
      </w:r>
      <w:proofErr w:type="spellStart"/>
      <w:r>
        <w:rPr>
          <w:rFonts w:ascii="Times New Roman" w:hAnsi="Times New Roman" w:cs="Times New Roman"/>
          <w:sz w:val="28"/>
          <w:szCs w:val="28"/>
          <w:lang w:val="ru-RU"/>
        </w:rPr>
        <w:t>її</w:t>
      </w:r>
      <w:proofErr w:type="spellEnd"/>
      <w:r>
        <w:rPr>
          <w:rFonts w:ascii="Times New Roman" w:hAnsi="Times New Roman" w:cs="Times New Roman"/>
          <w:sz w:val="28"/>
          <w:szCs w:val="28"/>
          <w:lang w:val="ru-RU"/>
        </w:rPr>
        <w:t xml:space="preserve"> </w:t>
      </w:r>
      <w:r w:rsidR="00B95942" w:rsidRPr="00B95942">
        <w:rPr>
          <w:rFonts w:ascii="Times New Roman" w:hAnsi="Times New Roman" w:cs="Times New Roman"/>
          <w:sz w:val="28"/>
          <w:szCs w:val="28"/>
        </w:rPr>
        <w:t xml:space="preserve">сучасному етапі. </w:t>
      </w:r>
    </w:p>
    <w:p w14:paraId="083B1DD1" w14:textId="77777777" w:rsidR="00192E29" w:rsidRDefault="00B95942" w:rsidP="00192E29">
      <w:pPr>
        <w:spacing w:after="0" w:line="360" w:lineRule="auto"/>
        <w:ind w:firstLine="720"/>
        <w:jc w:val="both"/>
        <w:rPr>
          <w:rFonts w:ascii="Times New Roman" w:hAnsi="Times New Roman" w:cs="Times New Roman"/>
          <w:sz w:val="28"/>
          <w:szCs w:val="28"/>
        </w:rPr>
      </w:pPr>
      <w:r w:rsidRPr="00B95942">
        <w:rPr>
          <w:rFonts w:ascii="Times New Roman" w:hAnsi="Times New Roman" w:cs="Times New Roman"/>
          <w:sz w:val="28"/>
          <w:szCs w:val="28"/>
        </w:rPr>
        <w:t>Принципи юридичної рівності і справедливості, зумовлюють потребу у правовій визначеності та пов’язаній з нею передбачуваності законодавчого регулювання у сфері податкових відносин</w:t>
      </w:r>
    </w:p>
    <w:p w14:paraId="55C4DE4D" w14:textId="77777777" w:rsidR="000970F0" w:rsidRDefault="000970F0" w:rsidP="00B95942">
      <w:pPr>
        <w:spacing w:after="0" w:line="360" w:lineRule="auto"/>
        <w:ind w:firstLine="720"/>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Державна</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 xml:space="preserve">податкова політика </w:t>
      </w:r>
      <w:r w:rsidR="00B95942" w:rsidRPr="00B95942">
        <w:rPr>
          <w:rFonts w:ascii="Times New Roman" w:hAnsi="Times New Roman" w:cs="Times New Roman"/>
          <w:sz w:val="28"/>
          <w:szCs w:val="28"/>
        </w:rPr>
        <w:t>реалізується через систему оподаткування, яка відповідно до п. 1 ч. 2</w:t>
      </w:r>
      <w:r>
        <w:rPr>
          <w:rFonts w:ascii="Times New Roman" w:hAnsi="Times New Roman" w:cs="Times New Roman"/>
          <w:sz w:val="28"/>
          <w:szCs w:val="28"/>
        </w:rPr>
        <w:t xml:space="preserve"> ст. 92 Конституції України</w:t>
      </w:r>
      <w:r w:rsidR="00B95942" w:rsidRPr="00B95942">
        <w:rPr>
          <w:rFonts w:ascii="Times New Roman" w:hAnsi="Times New Roman" w:cs="Times New Roman"/>
          <w:sz w:val="28"/>
          <w:szCs w:val="28"/>
        </w:rPr>
        <w:t xml:space="preserve"> встановлюється виключно законами України</w:t>
      </w:r>
      <w:r>
        <w:rPr>
          <w:rFonts w:ascii="Times New Roman" w:hAnsi="Times New Roman" w:cs="Times New Roman"/>
          <w:sz w:val="28"/>
          <w:szCs w:val="28"/>
          <w:lang w:val="ru-RU"/>
        </w:rPr>
        <w:t>.</w:t>
      </w:r>
    </w:p>
    <w:p w14:paraId="0F12730A" w14:textId="77777777" w:rsidR="000970F0" w:rsidRDefault="000970F0" w:rsidP="000970F0">
      <w:pPr>
        <w:spacing w:after="0" w:line="360" w:lineRule="auto"/>
        <w:ind w:firstLine="720"/>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Зауважемо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r w:rsidR="00B95942" w:rsidRPr="00B95942">
        <w:rPr>
          <w:rFonts w:ascii="Times New Roman" w:hAnsi="Times New Roman" w:cs="Times New Roman"/>
          <w:sz w:val="28"/>
          <w:szCs w:val="28"/>
        </w:rPr>
        <w:t>згідно зі ст. 147 Кон</w:t>
      </w:r>
      <w:r>
        <w:rPr>
          <w:rFonts w:ascii="Times New Roman" w:hAnsi="Times New Roman" w:cs="Times New Roman"/>
          <w:sz w:val="28"/>
          <w:szCs w:val="28"/>
        </w:rPr>
        <w:t xml:space="preserve">ституції </w:t>
      </w:r>
      <w:proofErr w:type="gramStart"/>
      <w:r>
        <w:rPr>
          <w:rFonts w:ascii="Times New Roman" w:hAnsi="Times New Roman" w:cs="Times New Roman"/>
          <w:sz w:val="28"/>
          <w:szCs w:val="28"/>
        </w:rPr>
        <w:t xml:space="preserve">України </w:t>
      </w:r>
      <w:r w:rsidR="00B95942" w:rsidRPr="00B95942">
        <w:rPr>
          <w:rFonts w:ascii="Times New Roman" w:hAnsi="Times New Roman" w:cs="Times New Roman"/>
          <w:sz w:val="28"/>
          <w:szCs w:val="28"/>
        </w:rPr>
        <w:t xml:space="preserve"> та</w:t>
      </w:r>
      <w:proofErr w:type="gramEnd"/>
      <w:r w:rsidR="00B95942" w:rsidRPr="00B95942">
        <w:rPr>
          <w:rFonts w:ascii="Times New Roman" w:hAnsi="Times New Roman" w:cs="Times New Roman"/>
          <w:sz w:val="28"/>
          <w:szCs w:val="28"/>
        </w:rPr>
        <w:t xml:space="preserve"> ч. 1 ст. 1 Закону України «Про Ко</w:t>
      </w:r>
      <w:r>
        <w:rPr>
          <w:rFonts w:ascii="Times New Roman" w:hAnsi="Times New Roman" w:cs="Times New Roman"/>
          <w:sz w:val="28"/>
          <w:szCs w:val="28"/>
        </w:rPr>
        <w:t xml:space="preserve">нституційний Суд України» </w:t>
      </w:r>
      <w:r>
        <w:rPr>
          <w:rStyle w:val="a5"/>
          <w:rFonts w:ascii="Times New Roman" w:hAnsi="Times New Roman" w:cs="Times New Roman"/>
          <w:sz w:val="28"/>
          <w:szCs w:val="28"/>
        </w:rPr>
        <w:footnoteReference w:id="48"/>
      </w:r>
      <w:r>
        <w:rPr>
          <w:rFonts w:ascii="Times New Roman" w:hAnsi="Times New Roman" w:cs="Times New Roman"/>
          <w:sz w:val="28"/>
          <w:szCs w:val="28"/>
          <w:lang w:val="ru-RU"/>
        </w:rPr>
        <w:t xml:space="preserve"> </w:t>
      </w:r>
      <w:r w:rsidR="00B95942" w:rsidRPr="00B95942">
        <w:rPr>
          <w:rFonts w:ascii="Times New Roman" w:hAnsi="Times New Roman" w:cs="Times New Roman"/>
          <w:sz w:val="28"/>
          <w:szCs w:val="28"/>
        </w:rPr>
        <w:t>Конституційний Суд України є єдиним органом конституційної юрисдикції в Україні та виконує важливі правозахисні, контро</w:t>
      </w:r>
      <w:r>
        <w:rPr>
          <w:rFonts w:ascii="Times New Roman" w:hAnsi="Times New Roman" w:cs="Times New Roman"/>
          <w:sz w:val="28"/>
          <w:szCs w:val="28"/>
        </w:rPr>
        <w:t>льні й інтерпретаційні функції</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зокрема</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сфері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державної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податкової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політики</w:t>
      </w:r>
      <w:proofErr w:type="spellEnd"/>
      <w:r>
        <w:rPr>
          <w:rFonts w:ascii="Times New Roman" w:hAnsi="Times New Roman" w:cs="Times New Roman"/>
          <w:sz w:val="28"/>
          <w:szCs w:val="28"/>
          <w:lang w:val="ru-RU"/>
        </w:rPr>
        <w:t>.</w:t>
      </w:r>
    </w:p>
    <w:p w14:paraId="287E10BA" w14:textId="77777777" w:rsidR="000970F0" w:rsidRDefault="00B95942" w:rsidP="000970F0">
      <w:pPr>
        <w:spacing w:after="0" w:line="360" w:lineRule="auto"/>
        <w:ind w:firstLine="720"/>
        <w:jc w:val="both"/>
        <w:rPr>
          <w:rFonts w:ascii="Times New Roman" w:hAnsi="Times New Roman" w:cs="Times New Roman"/>
          <w:sz w:val="28"/>
          <w:szCs w:val="28"/>
          <w:lang w:val="ru-RU"/>
        </w:rPr>
      </w:pPr>
      <w:r w:rsidRPr="00B95942">
        <w:rPr>
          <w:rFonts w:ascii="Times New Roman" w:hAnsi="Times New Roman" w:cs="Times New Roman"/>
          <w:sz w:val="28"/>
          <w:szCs w:val="28"/>
        </w:rPr>
        <w:lastRenderedPageBreak/>
        <w:t>За р</w:t>
      </w:r>
      <w:r w:rsidR="000970F0">
        <w:rPr>
          <w:rFonts w:ascii="Times New Roman" w:hAnsi="Times New Roman" w:cs="Times New Roman"/>
          <w:sz w:val="28"/>
          <w:szCs w:val="28"/>
        </w:rPr>
        <w:t xml:space="preserve">оки незалежності Конституційним </w:t>
      </w:r>
      <w:r w:rsidR="000970F0">
        <w:rPr>
          <w:rFonts w:ascii="Times New Roman" w:hAnsi="Times New Roman" w:cs="Times New Roman"/>
          <w:sz w:val="28"/>
          <w:szCs w:val="28"/>
          <w:lang w:val="ru-RU"/>
        </w:rPr>
        <w:t xml:space="preserve">Судом </w:t>
      </w:r>
      <w:r w:rsidRPr="00B95942">
        <w:rPr>
          <w:rFonts w:ascii="Times New Roman" w:hAnsi="Times New Roman" w:cs="Times New Roman"/>
          <w:sz w:val="28"/>
          <w:szCs w:val="28"/>
        </w:rPr>
        <w:t xml:space="preserve">України </w:t>
      </w:r>
      <w:proofErr w:type="spellStart"/>
      <w:r w:rsidR="000970F0">
        <w:rPr>
          <w:rFonts w:ascii="Times New Roman" w:hAnsi="Times New Roman" w:cs="Times New Roman"/>
          <w:sz w:val="28"/>
          <w:szCs w:val="28"/>
          <w:lang w:val="ru-RU"/>
        </w:rPr>
        <w:t>було</w:t>
      </w:r>
      <w:proofErr w:type="spellEnd"/>
      <w:r w:rsidR="000970F0">
        <w:rPr>
          <w:rFonts w:ascii="Times New Roman" w:hAnsi="Times New Roman" w:cs="Times New Roman"/>
          <w:sz w:val="28"/>
          <w:szCs w:val="28"/>
          <w:lang w:val="ru-RU"/>
        </w:rPr>
        <w:t xml:space="preserve"> </w:t>
      </w:r>
      <w:r w:rsidR="000970F0">
        <w:rPr>
          <w:rFonts w:ascii="Times New Roman" w:hAnsi="Times New Roman" w:cs="Times New Roman"/>
          <w:sz w:val="28"/>
          <w:szCs w:val="28"/>
        </w:rPr>
        <w:t>вироблено</w:t>
      </w:r>
      <w:r w:rsidRPr="00B95942">
        <w:rPr>
          <w:rFonts w:ascii="Times New Roman" w:hAnsi="Times New Roman" w:cs="Times New Roman"/>
          <w:sz w:val="28"/>
          <w:szCs w:val="28"/>
        </w:rPr>
        <w:t xml:space="preserve"> </w:t>
      </w:r>
      <w:r w:rsidR="000970F0">
        <w:rPr>
          <w:rFonts w:ascii="Times New Roman" w:hAnsi="Times New Roman" w:cs="Times New Roman"/>
          <w:sz w:val="28"/>
          <w:szCs w:val="28"/>
        </w:rPr>
        <w:t>низку правових позицій у сфері державної податкової політки</w:t>
      </w:r>
      <w:r w:rsidR="000970F0">
        <w:rPr>
          <w:rFonts w:ascii="Times New Roman" w:hAnsi="Times New Roman" w:cs="Times New Roman"/>
          <w:sz w:val="28"/>
          <w:szCs w:val="28"/>
          <w:lang w:val="ru-RU"/>
        </w:rPr>
        <w:t xml:space="preserve">, </w:t>
      </w:r>
      <w:proofErr w:type="spellStart"/>
      <w:r w:rsidR="000970F0">
        <w:rPr>
          <w:rFonts w:ascii="Times New Roman" w:hAnsi="Times New Roman" w:cs="Times New Roman"/>
          <w:sz w:val="28"/>
          <w:szCs w:val="28"/>
          <w:lang w:val="ru-RU"/>
        </w:rPr>
        <w:t>стосвно</w:t>
      </w:r>
      <w:proofErr w:type="spellEnd"/>
      <w:r w:rsidR="000970F0">
        <w:rPr>
          <w:rFonts w:ascii="Times New Roman" w:hAnsi="Times New Roman" w:cs="Times New Roman"/>
          <w:sz w:val="28"/>
          <w:szCs w:val="28"/>
          <w:lang w:val="ru-RU"/>
        </w:rPr>
        <w:t xml:space="preserve"> таких </w:t>
      </w:r>
      <w:proofErr w:type="spellStart"/>
      <w:r w:rsidR="000970F0">
        <w:rPr>
          <w:rFonts w:ascii="Times New Roman" w:hAnsi="Times New Roman" w:cs="Times New Roman"/>
          <w:sz w:val="28"/>
          <w:szCs w:val="28"/>
          <w:lang w:val="ru-RU"/>
        </w:rPr>
        <w:t>питань</w:t>
      </w:r>
      <w:proofErr w:type="spellEnd"/>
      <w:r w:rsidR="000970F0">
        <w:rPr>
          <w:rFonts w:ascii="Times New Roman" w:hAnsi="Times New Roman" w:cs="Times New Roman"/>
          <w:sz w:val="28"/>
          <w:szCs w:val="28"/>
          <w:lang w:val="ru-RU"/>
        </w:rPr>
        <w:t>, як:</w:t>
      </w:r>
    </w:p>
    <w:p w14:paraId="62108E27" w14:textId="77777777" w:rsidR="000970F0" w:rsidRDefault="00B95942" w:rsidP="000970F0">
      <w:pPr>
        <w:spacing w:after="0" w:line="360" w:lineRule="auto"/>
        <w:ind w:firstLine="720"/>
        <w:jc w:val="both"/>
        <w:rPr>
          <w:rFonts w:ascii="Times New Roman" w:hAnsi="Times New Roman" w:cs="Times New Roman"/>
          <w:sz w:val="28"/>
          <w:szCs w:val="28"/>
        </w:rPr>
      </w:pPr>
      <w:r w:rsidRPr="00B95942">
        <w:rPr>
          <w:rFonts w:ascii="Times New Roman" w:hAnsi="Times New Roman" w:cs="Times New Roman"/>
          <w:sz w:val="28"/>
          <w:szCs w:val="28"/>
        </w:rPr>
        <w:t xml:space="preserve"> </w:t>
      </w:r>
      <w:r w:rsidR="000970F0" w:rsidRPr="00665766">
        <w:rPr>
          <w:rFonts w:ascii="Times New Roman" w:hAnsi="Times New Roman" w:cs="Times New Roman"/>
          <w:sz w:val="28"/>
          <w:szCs w:val="28"/>
        </w:rPr>
        <w:t xml:space="preserve">- </w:t>
      </w:r>
      <w:r w:rsidRPr="00B95942">
        <w:rPr>
          <w:rFonts w:ascii="Times New Roman" w:hAnsi="Times New Roman" w:cs="Times New Roman"/>
          <w:sz w:val="28"/>
          <w:szCs w:val="28"/>
        </w:rPr>
        <w:t xml:space="preserve">оподаткування підприємств з іноземними інвестиціями (від 29.01.2002 № 1-рп/2002, від 14.03.2002 № 3-уп/2002); </w:t>
      </w:r>
    </w:p>
    <w:p w14:paraId="48C143DC" w14:textId="77777777" w:rsidR="000970F0" w:rsidRDefault="000970F0" w:rsidP="000970F0">
      <w:pPr>
        <w:spacing w:after="0" w:line="360" w:lineRule="auto"/>
        <w:ind w:firstLine="720"/>
        <w:jc w:val="both"/>
        <w:rPr>
          <w:rFonts w:ascii="Times New Roman" w:hAnsi="Times New Roman" w:cs="Times New Roman"/>
          <w:sz w:val="28"/>
          <w:szCs w:val="28"/>
        </w:rPr>
      </w:pPr>
      <w:r w:rsidRPr="000970F0">
        <w:rPr>
          <w:rFonts w:ascii="Times New Roman" w:hAnsi="Times New Roman" w:cs="Times New Roman"/>
          <w:sz w:val="28"/>
          <w:szCs w:val="28"/>
        </w:rPr>
        <w:t>-</w:t>
      </w:r>
      <w:r w:rsidR="00B95942" w:rsidRPr="00B95942">
        <w:rPr>
          <w:rFonts w:ascii="Times New Roman" w:hAnsi="Times New Roman" w:cs="Times New Roman"/>
          <w:sz w:val="28"/>
          <w:szCs w:val="28"/>
        </w:rPr>
        <w:t xml:space="preserve"> звільнення від оподаткування операцій з передачі земельних ділянок (від 05.02.2004 № 2-рп/2004, п. 5, п. 1 </w:t>
      </w:r>
      <w:proofErr w:type="spellStart"/>
      <w:r w:rsidR="00B95942" w:rsidRPr="00B95942">
        <w:rPr>
          <w:rFonts w:ascii="Times New Roman" w:hAnsi="Times New Roman" w:cs="Times New Roman"/>
          <w:sz w:val="28"/>
          <w:szCs w:val="28"/>
        </w:rPr>
        <w:t>р.ч</w:t>
      </w:r>
      <w:proofErr w:type="spellEnd"/>
      <w:r w:rsidR="00B95942" w:rsidRPr="00B95942">
        <w:rPr>
          <w:rFonts w:ascii="Times New Roman" w:hAnsi="Times New Roman" w:cs="Times New Roman"/>
          <w:sz w:val="28"/>
          <w:szCs w:val="28"/>
        </w:rPr>
        <w:t xml:space="preserve">.); </w:t>
      </w:r>
    </w:p>
    <w:p w14:paraId="2186BD6C" w14:textId="77777777" w:rsidR="000970F0" w:rsidRDefault="000970F0" w:rsidP="000970F0">
      <w:pPr>
        <w:spacing w:after="0" w:line="360" w:lineRule="auto"/>
        <w:ind w:firstLine="720"/>
        <w:jc w:val="both"/>
        <w:rPr>
          <w:rFonts w:ascii="Times New Roman" w:hAnsi="Times New Roman" w:cs="Times New Roman"/>
          <w:sz w:val="28"/>
          <w:szCs w:val="28"/>
        </w:rPr>
      </w:pPr>
      <w:r w:rsidRPr="000970F0">
        <w:rPr>
          <w:rFonts w:ascii="Times New Roman" w:hAnsi="Times New Roman" w:cs="Times New Roman"/>
          <w:sz w:val="28"/>
          <w:szCs w:val="28"/>
        </w:rPr>
        <w:t xml:space="preserve">- </w:t>
      </w:r>
      <w:r w:rsidR="00B95942" w:rsidRPr="00B95942">
        <w:rPr>
          <w:rFonts w:ascii="Times New Roman" w:hAnsi="Times New Roman" w:cs="Times New Roman"/>
          <w:sz w:val="28"/>
          <w:szCs w:val="28"/>
        </w:rPr>
        <w:t xml:space="preserve"> податкової застави (від 24.03.2005 № 2-рп/2005);</w:t>
      </w:r>
    </w:p>
    <w:p w14:paraId="5710AB05" w14:textId="77777777" w:rsidR="000970F0" w:rsidRDefault="000970F0" w:rsidP="000970F0">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 </w:t>
      </w:r>
      <w:r w:rsidR="00B95942" w:rsidRPr="00B95942">
        <w:rPr>
          <w:rFonts w:ascii="Times New Roman" w:hAnsi="Times New Roman" w:cs="Times New Roman"/>
          <w:sz w:val="28"/>
          <w:szCs w:val="28"/>
        </w:rPr>
        <w:t xml:space="preserve">права законодавця визначати механізми, які забезпечують платником належну сплату податків і зборів (від 24.03.2005 № 2-рп/2005, </w:t>
      </w:r>
      <w:proofErr w:type="spellStart"/>
      <w:r w:rsidR="00B95942" w:rsidRPr="00B95942">
        <w:rPr>
          <w:rFonts w:ascii="Times New Roman" w:hAnsi="Times New Roman" w:cs="Times New Roman"/>
          <w:sz w:val="28"/>
          <w:szCs w:val="28"/>
        </w:rPr>
        <w:t>пп</w:t>
      </w:r>
      <w:proofErr w:type="spellEnd"/>
      <w:r w:rsidR="00B95942" w:rsidRPr="00B95942">
        <w:rPr>
          <w:rFonts w:ascii="Times New Roman" w:hAnsi="Times New Roman" w:cs="Times New Roman"/>
          <w:sz w:val="28"/>
          <w:szCs w:val="28"/>
        </w:rPr>
        <w:t xml:space="preserve">. 4.1); </w:t>
      </w:r>
    </w:p>
    <w:p w14:paraId="01F2037E" w14:textId="77777777" w:rsidR="000970F0" w:rsidRDefault="000970F0" w:rsidP="000970F0">
      <w:pPr>
        <w:spacing w:after="0" w:line="360" w:lineRule="auto"/>
        <w:ind w:firstLine="720"/>
        <w:jc w:val="both"/>
        <w:rPr>
          <w:rFonts w:ascii="Times New Roman" w:hAnsi="Times New Roman" w:cs="Times New Roman"/>
          <w:sz w:val="28"/>
          <w:szCs w:val="28"/>
        </w:rPr>
      </w:pPr>
      <w:r w:rsidRPr="000970F0">
        <w:rPr>
          <w:rFonts w:ascii="Times New Roman" w:hAnsi="Times New Roman" w:cs="Times New Roman"/>
          <w:sz w:val="28"/>
          <w:szCs w:val="28"/>
        </w:rPr>
        <w:t xml:space="preserve">- </w:t>
      </w:r>
      <w:r w:rsidR="00B95942" w:rsidRPr="00B95942">
        <w:rPr>
          <w:rFonts w:ascii="Times New Roman" w:hAnsi="Times New Roman" w:cs="Times New Roman"/>
          <w:sz w:val="28"/>
          <w:szCs w:val="28"/>
        </w:rPr>
        <w:t xml:space="preserve">права Верховної Ради АРК і сільських, селищних, міських рад встановлювати додаткові пільги щодо оподаткування у межах сум, які надходять до їх бюджетів (від 16.02.2010 № 5-рп/2010, </w:t>
      </w:r>
      <w:proofErr w:type="spellStart"/>
      <w:r w:rsidR="00B95942" w:rsidRPr="00B95942">
        <w:rPr>
          <w:rFonts w:ascii="Times New Roman" w:hAnsi="Times New Roman" w:cs="Times New Roman"/>
          <w:sz w:val="28"/>
          <w:szCs w:val="28"/>
        </w:rPr>
        <w:t>підп</w:t>
      </w:r>
      <w:proofErr w:type="spellEnd"/>
      <w:r w:rsidR="00B95942" w:rsidRPr="00B95942">
        <w:rPr>
          <w:rFonts w:ascii="Times New Roman" w:hAnsi="Times New Roman" w:cs="Times New Roman"/>
          <w:sz w:val="28"/>
          <w:szCs w:val="28"/>
        </w:rPr>
        <w:t xml:space="preserve">. 3.5, п. 1 </w:t>
      </w:r>
      <w:proofErr w:type="spellStart"/>
      <w:r w:rsidR="00B95942" w:rsidRPr="00B95942">
        <w:rPr>
          <w:rFonts w:ascii="Times New Roman" w:hAnsi="Times New Roman" w:cs="Times New Roman"/>
          <w:sz w:val="28"/>
          <w:szCs w:val="28"/>
        </w:rPr>
        <w:t>р.ч</w:t>
      </w:r>
      <w:proofErr w:type="spellEnd"/>
      <w:r w:rsidR="00B95942" w:rsidRPr="00B95942">
        <w:rPr>
          <w:rFonts w:ascii="Times New Roman" w:hAnsi="Times New Roman" w:cs="Times New Roman"/>
          <w:sz w:val="28"/>
          <w:szCs w:val="28"/>
        </w:rPr>
        <w:t xml:space="preserve">.); </w:t>
      </w:r>
    </w:p>
    <w:p w14:paraId="7F9CE106" w14:textId="77777777" w:rsidR="004B4F31" w:rsidRDefault="004B4F31" w:rsidP="000970F0">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r w:rsidR="00B95942" w:rsidRPr="00B95942">
        <w:rPr>
          <w:rFonts w:ascii="Times New Roman" w:hAnsi="Times New Roman" w:cs="Times New Roman"/>
          <w:sz w:val="28"/>
          <w:szCs w:val="28"/>
        </w:rPr>
        <w:t xml:space="preserve">обов’язку платника податків допускати посадових осіб контролюючого органу під час проведення ними перевірок до обстеження відповідних приміщень, територій та їх право у разі недопущення звертатися до суду щодо зупинення видаткових операцій платника податків (від 12.06.2012 № 13-рп/2012, </w:t>
      </w:r>
      <w:proofErr w:type="spellStart"/>
      <w:r w:rsidR="00B95942" w:rsidRPr="00B95942">
        <w:rPr>
          <w:rFonts w:ascii="Times New Roman" w:hAnsi="Times New Roman" w:cs="Times New Roman"/>
          <w:sz w:val="28"/>
          <w:szCs w:val="28"/>
        </w:rPr>
        <w:t>підп</w:t>
      </w:r>
      <w:proofErr w:type="spellEnd"/>
      <w:r w:rsidR="00B95942" w:rsidRPr="00B95942">
        <w:rPr>
          <w:rFonts w:ascii="Times New Roman" w:hAnsi="Times New Roman" w:cs="Times New Roman"/>
          <w:sz w:val="28"/>
          <w:szCs w:val="28"/>
        </w:rPr>
        <w:t xml:space="preserve">. 3.2); </w:t>
      </w:r>
    </w:p>
    <w:p w14:paraId="0C257394" w14:textId="77777777" w:rsidR="004B4F31" w:rsidRDefault="004B4F31" w:rsidP="000970F0">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w:t>
      </w:r>
      <w:r w:rsidR="00B95942" w:rsidRPr="00B95942">
        <w:rPr>
          <w:rFonts w:ascii="Times New Roman" w:hAnsi="Times New Roman" w:cs="Times New Roman"/>
          <w:sz w:val="28"/>
          <w:szCs w:val="28"/>
        </w:rPr>
        <w:t xml:space="preserve"> адміністративного арешту майна платника податків (від 12.06.2012 № 13-рп/2012, </w:t>
      </w:r>
      <w:proofErr w:type="spellStart"/>
      <w:r w:rsidR="00B95942" w:rsidRPr="00B95942">
        <w:rPr>
          <w:rFonts w:ascii="Times New Roman" w:hAnsi="Times New Roman" w:cs="Times New Roman"/>
          <w:sz w:val="28"/>
          <w:szCs w:val="28"/>
        </w:rPr>
        <w:t>підп</w:t>
      </w:r>
      <w:proofErr w:type="spellEnd"/>
      <w:r w:rsidR="00B95942" w:rsidRPr="00B95942">
        <w:rPr>
          <w:rFonts w:ascii="Times New Roman" w:hAnsi="Times New Roman" w:cs="Times New Roman"/>
          <w:sz w:val="28"/>
          <w:szCs w:val="28"/>
        </w:rPr>
        <w:t xml:space="preserve">. 3.3, 3.4); </w:t>
      </w:r>
    </w:p>
    <w:p w14:paraId="1C0B1668" w14:textId="0C7B3B95" w:rsidR="004B4F31" w:rsidRDefault="004B4F31" w:rsidP="000970F0">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00B95942" w:rsidRPr="00B95942">
        <w:rPr>
          <w:rFonts w:ascii="Times New Roman" w:hAnsi="Times New Roman" w:cs="Times New Roman"/>
          <w:sz w:val="28"/>
          <w:szCs w:val="28"/>
        </w:rPr>
        <w:t xml:space="preserve">права законодавця запроваджувати в законах на певний строк особливий порядок розпорядження платником податків своїми активами (від 12.06.2012 № 13-рп/2012, </w:t>
      </w:r>
      <w:proofErr w:type="spellStart"/>
      <w:r w:rsidR="00B95942" w:rsidRPr="00B95942">
        <w:rPr>
          <w:rFonts w:ascii="Times New Roman" w:hAnsi="Times New Roman" w:cs="Times New Roman"/>
          <w:sz w:val="28"/>
          <w:szCs w:val="28"/>
        </w:rPr>
        <w:t>підп</w:t>
      </w:r>
      <w:proofErr w:type="spellEnd"/>
      <w:r w:rsidR="00B95942" w:rsidRPr="00B95942">
        <w:rPr>
          <w:rFonts w:ascii="Times New Roman" w:hAnsi="Times New Roman" w:cs="Times New Roman"/>
          <w:sz w:val="28"/>
          <w:szCs w:val="28"/>
        </w:rPr>
        <w:t>. 3.4).</w:t>
      </w:r>
      <w:r>
        <w:rPr>
          <w:rStyle w:val="a5"/>
          <w:rFonts w:ascii="Times New Roman" w:hAnsi="Times New Roman" w:cs="Times New Roman"/>
          <w:sz w:val="28"/>
          <w:szCs w:val="28"/>
        </w:rPr>
        <w:footnoteReference w:id="49"/>
      </w:r>
      <w:r w:rsidR="00B95942" w:rsidRPr="00B95942">
        <w:rPr>
          <w:rFonts w:ascii="Times New Roman" w:hAnsi="Times New Roman" w:cs="Times New Roman"/>
          <w:sz w:val="28"/>
          <w:szCs w:val="28"/>
        </w:rPr>
        <w:t xml:space="preserve"> </w:t>
      </w:r>
    </w:p>
    <w:p w14:paraId="7B259A84" w14:textId="1FEEC287" w:rsidR="004B4F31" w:rsidRPr="004B4F31" w:rsidRDefault="004B4F31" w:rsidP="004B4F31">
      <w:pPr>
        <w:spacing w:after="0" w:line="360" w:lineRule="auto"/>
        <w:ind w:firstLine="720"/>
        <w:jc w:val="both"/>
        <w:rPr>
          <w:rFonts w:ascii="Times New Roman" w:hAnsi="Times New Roman" w:cs="Times New Roman"/>
          <w:sz w:val="28"/>
          <w:szCs w:val="28"/>
        </w:rPr>
      </w:pPr>
      <w:proofErr w:type="spellStart"/>
      <w:r>
        <w:rPr>
          <w:rFonts w:ascii="Times New Roman" w:hAnsi="Times New Roman" w:cs="Times New Roman"/>
          <w:sz w:val="28"/>
          <w:szCs w:val="28"/>
          <w:lang w:val="ru-RU"/>
        </w:rPr>
        <w:t>Різниця</w:t>
      </w:r>
      <w:proofErr w:type="spellEnd"/>
      <w:r>
        <w:rPr>
          <w:rFonts w:ascii="Times New Roman" w:hAnsi="Times New Roman" w:cs="Times New Roman"/>
          <w:sz w:val="28"/>
          <w:szCs w:val="28"/>
          <w:lang w:val="ru-RU"/>
        </w:rPr>
        <w:t xml:space="preserve"> у </w:t>
      </w:r>
      <w:r>
        <w:rPr>
          <w:rFonts w:ascii="Times New Roman" w:hAnsi="Times New Roman" w:cs="Times New Roman"/>
          <w:sz w:val="28"/>
          <w:szCs w:val="28"/>
        </w:rPr>
        <w:t>податковій</w:t>
      </w:r>
      <w:r w:rsidR="00B95942" w:rsidRPr="00B95942">
        <w:rPr>
          <w:rFonts w:ascii="Times New Roman" w:hAnsi="Times New Roman" w:cs="Times New Roman"/>
          <w:sz w:val="28"/>
          <w:szCs w:val="28"/>
        </w:rPr>
        <w:t xml:space="preserve"> правової позиції від інших правових позицій Конституційного Суду полягає в тому, що її змістом завжди є податки, оподаткування або податкова система держави. Разом з тим «конституційна законність у сфері оподаткування вимагає постійного захисту від </w:t>
      </w:r>
      <w:r w:rsidR="00B95942" w:rsidRPr="00B95942">
        <w:rPr>
          <w:rFonts w:ascii="Times New Roman" w:hAnsi="Times New Roman" w:cs="Times New Roman"/>
          <w:sz w:val="28"/>
          <w:szCs w:val="28"/>
        </w:rPr>
        <w:lastRenderedPageBreak/>
        <w:t xml:space="preserve">безперервних спроб вимивання фундаментальних правових принципів оподаткування та девальвації правових позицій Конституційного Суду» України, які було висловлено в минулі роки. </w:t>
      </w:r>
    </w:p>
    <w:p w14:paraId="52235976" w14:textId="7C0A6D3B" w:rsidR="00BD3986" w:rsidRDefault="004B4F31" w:rsidP="00BD3986">
      <w:pPr>
        <w:spacing w:after="0" w:line="360" w:lineRule="auto"/>
        <w:ind w:firstLine="720"/>
        <w:jc w:val="both"/>
        <w:rPr>
          <w:rFonts w:ascii="Times New Roman" w:hAnsi="Times New Roman" w:cs="Times New Roman"/>
          <w:sz w:val="28"/>
          <w:szCs w:val="28"/>
        </w:rPr>
      </w:pPr>
      <w:proofErr w:type="spellStart"/>
      <w:r>
        <w:rPr>
          <w:rFonts w:ascii="Times New Roman" w:hAnsi="Times New Roman" w:cs="Times New Roman"/>
          <w:sz w:val="28"/>
          <w:szCs w:val="28"/>
          <w:lang w:val="ru-RU"/>
        </w:rPr>
        <w:t>Відзначимо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конституційному</w:t>
      </w:r>
      <w:proofErr w:type="spellEnd"/>
      <w:r>
        <w:rPr>
          <w:rFonts w:ascii="Times New Roman" w:hAnsi="Times New Roman" w:cs="Times New Roman"/>
          <w:sz w:val="28"/>
          <w:szCs w:val="28"/>
          <w:lang w:val="ru-RU"/>
        </w:rPr>
        <w:t xml:space="preserve"> праву у </w:t>
      </w:r>
      <w:proofErr w:type="spellStart"/>
      <w:r>
        <w:rPr>
          <w:rFonts w:ascii="Times New Roman" w:hAnsi="Times New Roman" w:cs="Times New Roman"/>
          <w:sz w:val="28"/>
          <w:szCs w:val="28"/>
          <w:lang w:val="ru-RU"/>
        </w:rPr>
        <w:t>державній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податковій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політиці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належить</w:t>
      </w:r>
      <w:proofErr w:type="spellEnd"/>
      <w:r>
        <w:rPr>
          <w:rFonts w:ascii="Times New Roman" w:hAnsi="Times New Roman" w:cs="Times New Roman"/>
          <w:sz w:val="28"/>
          <w:szCs w:val="28"/>
          <w:lang w:val="ru-RU"/>
        </w:rPr>
        <w:t xml:space="preserve"> головне право, </w:t>
      </w:r>
      <w:proofErr w:type="spellStart"/>
      <w:r>
        <w:rPr>
          <w:rFonts w:ascii="Times New Roman" w:hAnsi="Times New Roman" w:cs="Times New Roman"/>
          <w:sz w:val="28"/>
          <w:szCs w:val="28"/>
          <w:lang w:val="ru-RU"/>
        </w:rPr>
        <w:t>адже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воно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встановлює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основні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загальноправові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принципи</w:t>
      </w:r>
      <w:proofErr w:type="spellEnd"/>
      <w:r>
        <w:rPr>
          <w:rFonts w:ascii="Times New Roman" w:hAnsi="Times New Roman" w:cs="Times New Roman"/>
          <w:sz w:val="28"/>
          <w:szCs w:val="28"/>
          <w:lang w:val="ru-RU"/>
        </w:rPr>
        <w:t xml:space="preserve">. </w:t>
      </w:r>
      <w:r w:rsidR="00B95942" w:rsidRPr="00B95942">
        <w:rPr>
          <w:rFonts w:ascii="Times New Roman" w:hAnsi="Times New Roman" w:cs="Times New Roman"/>
          <w:sz w:val="28"/>
          <w:szCs w:val="28"/>
        </w:rPr>
        <w:t>Податкове право, так само як і конституційне право, є публічною галуззю права та керується імперативним методом (методом влади та підпорядкування, ме</w:t>
      </w:r>
      <w:r>
        <w:rPr>
          <w:rFonts w:ascii="Times New Roman" w:hAnsi="Times New Roman" w:cs="Times New Roman"/>
          <w:sz w:val="28"/>
          <w:szCs w:val="28"/>
        </w:rPr>
        <w:t>тодом нерівності сторін)</w:t>
      </w:r>
      <w:r w:rsidR="00BD3986">
        <w:rPr>
          <w:rFonts w:ascii="Times New Roman" w:hAnsi="Times New Roman" w:cs="Times New Roman"/>
          <w:sz w:val="28"/>
          <w:szCs w:val="28"/>
          <w:lang w:val="ru-RU"/>
        </w:rPr>
        <w:t>.</w:t>
      </w:r>
      <w:r>
        <w:rPr>
          <w:rStyle w:val="a5"/>
          <w:rFonts w:ascii="Times New Roman" w:hAnsi="Times New Roman" w:cs="Times New Roman"/>
          <w:sz w:val="28"/>
          <w:szCs w:val="28"/>
        </w:rPr>
        <w:footnoteReference w:id="50"/>
      </w:r>
    </w:p>
    <w:p w14:paraId="1F14E9EB" w14:textId="6166A921" w:rsidR="004B4F31" w:rsidRDefault="00BD3986" w:rsidP="00BD398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Конституційні норми</w:t>
      </w:r>
      <w:r w:rsidR="00B95942" w:rsidRPr="00B95942">
        <w:rPr>
          <w:rFonts w:ascii="Times New Roman" w:hAnsi="Times New Roman" w:cs="Times New Roman"/>
          <w:sz w:val="28"/>
          <w:szCs w:val="28"/>
        </w:rPr>
        <w:t xml:space="preserve"> не лише закріплюють загальний обов’язок сплачувати законно встановлені податки та збори, але й передбачають систему 200 правових гарантій, які забезпечують компроміс між дотриманням прав платників податків </w:t>
      </w:r>
      <w:r>
        <w:rPr>
          <w:rFonts w:ascii="Times New Roman" w:hAnsi="Times New Roman" w:cs="Times New Roman"/>
          <w:sz w:val="28"/>
          <w:szCs w:val="28"/>
        </w:rPr>
        <w:t>і фіскальних інтересів держави.</w:t>
      </w:r>
    </w:p>
    <w:p w14:paraId="32358B50" w14:textId="0644BB0B" w:rsidR="00B95942" w:rsidRPr="004B4F31" w:rsidRDefault="00BD3986" w:rsidP="004B4F31">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Отже, правові</w:t>
      </w:r>
      <w:r w:rsidR="00B95942" w:rsidRPr="00B95942">
        <w:rPr>
          <w:rFonts w:ascii="Times New Roman" w:hAnsi="Times New Roman" w:cs="Times New Roman"/>
          <w:sz w:val="28"/>
          <w:szCs w:val="28"/>
        </w:rPr>
        <w:t xml:space="preserve"> форм</w:t>
      </w:r>
      <w:r>
        <w:rPr>
          <w:rFonts w:ascii="Times New Roman" w:hAnsi="Times New Roman" w:cs="Times New Roman"/>
          <w:sz w:val="28"/>
          <w:szCs w:val="28"/>
          <w:lang w:val="ru-RU"/>
        </w:rPr>
        <w:t>и</w:t>
      </w:r>
      <w:r w:rsidR="00B95942" w:rsidRPr="00B95942">
        <w:rPr>
          <w:rFonts w:ascii="Times New Roman" w:hAnsi="Times New Roman" w:cs="Times New Roman"/>
          <w:sz w:val="28"/>
          <w:szCs w:val="28"/>
        </w:rPr>
        <w:t xml:space="preserve"> реалізації д</w:t>
      </w:r>
      <w:r>
        <w:rPr>
          <w:rFonts w:ascii="Times New Roman" w:hAnsi="Times New Roman" w:cs="Times New Roman"/>
          <w:sz w:val="28"/>
          <w:szCs w:val="28"/>
        </w:rPr>
        <w:t>ержавної податкової політики мають</w:t>
      </w:r>
      <w:r w:rsidR="00B95942" w:rsidRPr="00B95942">
        <w:rPr>
          <w:rFonts w:ascii="Times New Roman" w:hAnsi="Times New Roman" w:cs="Times New Roman"/>
          <w:sz w:val="28"/>
          <w:szCs w:val="28"/>
        </w:rPr>
        <w:t xml:space="preserve"> </w:t>
      </w:r>
      <w:proofErr w:type="spellStart"/>
      <w:r>
        <w:rPr>
          <w:rFonts w:ascii="Times New Roman" w:hAnsi="Times New Roman" w:cs="Times New Roman"/>
          <w:sz w:val="28"/>
          <w:szCs w:val="28"/>
          <w:lang w:val="ru-RU"/>
        </w:rPr>
        <w:t>орієнтуватися</w:t>
      </w:r>
      <w:proofErr w:type="spellEnd"/>
      <w:r>
        <w:rPr>
          <w:rFonts w:ascii="Times New Roman" w:hAnsi="Times New Roman" w:cs="Times New Roman"/>
          <w:sz w:val="28"/>
          <w:szCs w:val="28"/>
          <w:lang w:val="ru-RU"/>
        </w:rPr>
        <w:t xml:space="preserve"> </w:t>
      </w:r>
      <w:r w:rsidR="00B95942" w:rsidRPr="00B95942">
        <w:rPr>
          <w:rFonts w:ascii="Times New Roman" w:hAnsi="Times New Roman" w:cs="Times New Roman"/>
          <w:sz w:val="28"/>
          <w:szCs w:val="28"/>
        </w:rPr>
        <w:t>на створення механізму ефективної трансформації конституційних норм у принципи побудови податкової сист</w:t>
      </w:r>
      <w:r>
        <w:rPr>
          <w:rFonts w:ascii="Times New Roman" w:hAnsi="Times New Roman" w:cs="Times New Roman"/>
          <w:sz w:val="28"/>
          <w:szCs w:val="28"/>
        </w:rPr>
        <w:t xml:space="preserve">еми та </w:t>
      </w:r>
      <w:r w:rsidR="00B95942" w:rsidRPr="00B95942">
        <w:rPr>
          <w:rFonts w:ascii="Times New Roman" w:hAnsi="Times New Roman" w:cs="Times New Roman"/>
          <w:sz w:val="28"/>
          <w:szCs w:val="28"/>
        </w:rPr>
        <w:t>забезпечення оптимального податкового режиму, що дозволяє зміцнювати та розвивати характеристики держави, проголошені у Конституції України.</w:t>
      </w:r>
    </w:p>
    <w:p w14:paraId="6D38964B" w14:textId="77777777" w:rsidR="00B95942" w:rsidRDefault="00B95942" w:rsidP="004C05B1">
      <w:pPr>
        <w:spacing w:after="0" w:line="360" w:lineRule="auto"/>
        <w:ind w:firstLine="720"/>
        <w:jc w:val="both"/>
        <w:rPr>
          <w:rFonts w:ascii="Times New Roman" w:hAnsi="Times New Roman" w:cs="Times New Roman"/>
          <w:sz w:val="28"/>
          <w:szCs w:val="28"/>
          <w:lang w:val="ru-RU"/>
        </w:rPr>
      </w:pPr>
    </w:p>
    <w:p w14:paraId="1FB7DB33" w14:textId="77777777" w:rsidR="003874BD" w:rsidRDefault="003874BD" w:rsidP="004C05B1">
      <w:pPr>
        <w:spacing w:after="0" w:line="360" w:lineRule="auto"/>
        <w:ind w:firstLine="720"/>
        <w:jc w:val="both"/>
        <w:rPr>
          <w:rFonts w:ascii="Times New Roman" w:hAnsi="Times New Roman" w:cs="Times New Roman"/>
          <w:sz w:val="28"/>
          <w:szCs w:val="28"/>
          <w:lang w:val="ru-RU"/>
        </w:rPr>
      </w:pPr>
    </w:p>
    <w:p w14:paraId="7545E97E" w14:textId="77777777" w:rsidR="003874BD" w:rsidRDefault="003874BD" w:rsidP="003874BD">
      <w:pPr>
        <w:spacing w:after="0" w:line="360" w:lineRule="auto"/>
        <w:ind w:firstLine="720"/>
        <w:jc w:val="both"/>
        <w:rPr>
          <w:rFonts w:ascii="Times New Roman" w:hAnsi="Times New Roman" w:cs="Times New Roman"/>
          <w:b/>
          <w:sz w:val="28"/>
          <w:szCs w:val="28"/>
        </w:rPr>
      </w:pPr>
      <w:r w:rsidRPr="003874BD">
        <w:rPr>
          <w:rFonts w:ascii="Times New Roman" w:hAnsi="Times New Roman" w:cs="Times New Roman"/>
          <w:b/>
          <w:sz w:val="28"/>
          <w:szCs w:val="28"/>
        </w:rPr>
        <w:t xml:space="preserve">2.2 Шляхи реалізації державної податкової політики в умовах євроінтеграції </w:t>
      </w:r>
    </w:p>
    <w:p w14:paraId="2C4639BB" w14:textId="5B56ACAC" w:rsidR="00665766" w:rsidRDefault="00665766" w:rsidP="003874BD">
      <w:pPr>
        <w:spacing w:after="0" w:line="360" w:lineRule="auto"/>
        <w:ind w:firstLine="720"/>
        <w:jc w:val="both"/>
        <w:rPr>
          <w:rFonts w:ascii="Times New Roman" w:hAnsi="Times New Roman" w:cs="Times New Roman"/>
          <w:sz w:val="28"/>
          <w:szCs w:val="28"/>
          <w:lang w:val="ru-RU"/>
        </w:rPr>
      </w:pPr>
      <w:r w:rsidRPr="00665766">
        <w:rPr>
          <w:rFonts w:ascii="Times New Roman" w:hAnsi="Times New Roman" w:cs="Times New Roman"/>
          <w:sz w:val="28"/>
          <w:szCs w:val="28"/>
        </w:rPr>
        <w:t xml:space="preserve">Реалізація державної податкової політики є однією з найскладніших форм державного управління в усьому світі. </w:t>
      </w:r>
      <w:proofErr w:type="spellStart"/>
      <w:r>
        <w:rPr>
          <w:rFonts w:ascii="Times New Roman" w:hAnsi="Times New Roman" w:cs="Times New Roman"/>
          <w:sz w:val="28"/>
          <w:szCs w:val="28"/>
          <w:lang w:val="ru-RU"/>
        </w:rPr>
        <w:t>Орієнтуючись</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світову</w:t>
      </w:r>
      <w:proofErr w:type="spellEnd"/>
      <w:r>
        <w:rPr>
          <w:rFonts w:ascii="Times New Roman" w:hAnsi="Times New Roman" w:cs="Times New Roman"/>
          <w:sz w:val="28"/>
          <w:szCs w:val="28"/>
          <w:lang w:val="ru-RU"/>
        </w:rPr>
        <w:t xml:space="preserve"> практику, </w:t>
      </w:r>
      <w:proofErr w:type="spellStart"/>
      <w:r>
        <w:rPr>
          <w:rFonts w:ascii="Times New Roman" w:hAnsi="Times New Roman" w:cs="Times New Roman"/>
          <w:sz w:val="28"/>
          <w:szCs w:val="28"/>
          <w:lang w:val="ru-RU"/>
        </w:rPr>
        <w:t>можна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робити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висновок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податки</w:t>
      </w:r>
      <w:proofErr w:type="spellEnd"/>
      <w:r>
        <w:rPr>
          <w:rFonts w:ascii="Times New Roman" w:hAnsi="Times New Roman" w:cs="Times New Roman"/>
          <w:sz w:val="28"/>
          <w:szCs w:val="28"/>
          <w:lang w:val="ru-RU"/>
        </w:rPr>
        <w:t xml:space="preserve"> є </w:t>
      </w:r>
      <w:proofErr w:type="spellStart"/>
      <w:r>
        <w:rPr>
          <w:rFonts w:ascii="Times New Roman" w:hAnsi="Times New Roman" w:cs="Times New Roman"/>
          <w:sz w:val="28"/>
          <w:szCs w:val="28"/>
          <w:lang w:val="ru-RU"/>
        </w:rPr>
        <w:t>основним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джерелом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надходжень</w:t>
      </w:r>
      <w:proofErr w:type="spellEnd"/>
      <w:r>
        <w:rPr>
          <w:rFonts w:ascii="Times New Roman" w:hAnsi="Times New Roman" w:cs="Times New Roman"/>
          <w:sz w:val="28"/>
          <w:szCs w:val="28"/>
          <w:lang w:val="ru-RU"/>
        </w:rPr>
        <w:t xml:space="preserve"> до бюджету, а </w:t>
      </w:r>
      <w:proofErr w:type="spellStart"/>
      <w:r>
        <w:rPr>
          <w:rFonts w:ascii="Times New Roman" w:hAnsi="Times New Roman" w:cs="Times New Roman"/>
          <w:sz w:val="28"/>
          <w:szCs w:val="28"/>
          <w:lang w:val="ru-RU"/>
        </w:rPr>
        <w:t>завдяки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цьому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відбувається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фінансування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загальнодержавних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соціальних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програм</w:t>
      </w:r>
      <w:proofErr w:type="spellEnd"/>
      <w:r>
        <w:rPr>
          <w:rFonts w:ascii="Times New Roman" w:hAnsi="Times New Roman" w:cs="Times New Roman"/>
          <w:sz w:val="28"/>
          <w:szCs w:val="28"/>
          <w:lang w:val="ru-RU"/>
        </w:rPr>
        <w:t>.</w:t>
      </w:r>
    </w:p>
    <w:p w14:paraId="3D09E0E4" w14:textId="4DFBA245" w:rsidR="00665766" w:rsidRDefault="00665766" w:rsidP="003874BD">
      <w:pPr>
        <w:spacing w:after="0" w:line="360" w:lineRule="auto"/>
        <w:ind w:firstLine="720"/>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Важливим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питанням</w:t>
      </w:r>
      <w:proofErr w:type="spellEnd"/>
      <w:r>
        <w:rPr>
          <w:rFonts w:ascii="Times New Roman" w:hAnsi="Times New Roman" w:cs="Times New Roman"/>
          <w:sz w:val="28"/>
          <w:szCs w:val="28"/>
          <w:lang w:val="ru-RU"/>
        </w:rPr>
        <w:t xml:space="preserve"> для </w:t>
      </w:r>
      <w:proofErr w:type="spellStart"/>
      <w:r>
        <w:rPr>
          <w:rFonts w:ascii="Times New Roman" w:hAnsi="Times New Roman" w:cs="Times New Roman"/>
          <w:sz w:val="28"/>
          <w:szCs w:val="28"/>
          <w:lang w:val="ru-RU"/>
        </w:rPr>
        <w:t>України</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умовах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євроінтеграційних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процесів</w:t>
      </w:r>
      <w:proofErr w:type="spellEnd"/>
      <w:r>
        <w:rPr>
          <w:rFonts w:ascii="Times New Roman" w:hAnsi="Times New Roman" w:cs="Times New Roman"/>
          <w:sz w:val="28"/>
          <w:szCs w:val="28"/>
          <w:lang w:val="ru-RU"/>
        </w:rPr>
        <w:t xml:space="preserve"> є </w:t>
      </w:r>
      <w:proofErr w:type="spellStart"/>
      <w:r w:rsidR="00BB4753">
        <w:rPr>
          <w:rFonts w:ascii="Times New Roman" w:hAnsi="Times New Roman" w:cs="Times New Roman"/>
          <w:sz w:val="28"/>
          <w:szCs w:val="28"/>
          <w:lang w:val="ru-RU"/>
        </w:rPr>
        <w:t>гармоназація</w:t>
      </w:r>
      <w:proofErr w:type="spellEnd"/>
      <w:r w:rsidR="00BB4753">
        <w:rPr>
          <w:rFonts w:ascii="Times New Roman" w:hAnsi="Times New Roman" w:cs="Times New Roman"/>
          <w:sz w:val="28"/>
          <w:szCs w:val="28"/>
          <w:lang w:val="ru-RU"/>
        </w:rPr>
        <w:t xml:space="preserve"> </w:t>
      </w:r>
      <w:proofErr w:type="spellStart"/>
      <w:r w:rsidR="00BB4753">
        <w:rPr>
          <w:rFonts w:ascii="Times New Roman" w:hAnsi="Times New Roman" w:cs="Times New Roman"/>
          <w:sz w:val="28"/>
          <w:szCs w:val="28"/>
          <w:lang w:val="ru-RU"/>
        </w:rPr>
        <w:t>державної</w:t>
      </w:r>
      <w:proofErr w:type="spellEnd"/>
      <w:r w:rsidR="00BB4753">
        <w:rPr>
          <w:rFonts w:ascii="Times New Roman" w:hAnsi="Times New Roman" w:cs="Times New Roman"/>
          <w:sz w:val="28"/>
          <w:szCs w:val="28"/>
          <w:lang w:val="ru-RU"/>
        </w:rPr>
        <w:t xml:space="preserve"> </w:t>
      </w:r>
      <w:proofErr w:type="spellStart"/>
      <w:r w:rsidR="00BB4753">
        <w:rPr>
          <w:rFonts w:ascii="Times New Roman" w:hAnsi="Times New Roman" w:cs="Times New Roman"/>
          <w:sz w:val="28"/>
          <w:szCs w:val="28"/>
          <w:lang w:val="ru-RU"/>
        </w:rPr>
        <w:t>податкової</w:t>
      </w:r>
      <w:proofErr w:type="spellEnd"/>
      <w:r w:rsidR="00BB4753">
        <w:rPr>
          <w:rFonts w:ascii="Times New Roman" w:hAnsi="Times New Roman" w:cs="Times New Roman"/>
          <w:sz w:val="28"/>
          <w:szCs w:val="28"/>
          <w:lang w:val="ru-RU"/>
        </w:rPr>
        <w:t xml:space="preserve"> </w:t>
      </w:r>
      <w:proofErr w:type="spellStart"/>
      <w:r w:rsidR="00BB4753">
        <w:rPr>
          <w:rFonts w:ascii="Times New Roman" w:hAnsi="Times New Roman" w:cs="Times New Roman"/>
          <w:sz w:val="28"/>
          <w:szCs w:val="28"/>
          <w:lang w:val="ru-RU"/>
        </w:rPr>
        <w:t>політики</w:t>
      </w:r>
      <w:proofErr w:type="spellEnd"/>
      <w:r w:rsidR="00BB4753">
        <w:rPr>
          <w:rFonts w:ascii="Times New Roman" w:hAnsi="Times New Roman" w:cs="Times New Roman"/>
          <w:sz w:val="28"/>
          <w:szCs w:val="28"/>
          <w:lang w:val="ru-RU"/>
        </w:rPr>
        <w:t xml:space="preserve"> </w:t>
      </w:r>
      <w:proofErr w:type="spellStart"/>
      <w:r w:rsidR="00BB4753">
        <w:rPr>
          <w:rFonts w:ascii="Times New Roman" w:hAnsi="Times New Roman" w:cs="Times New Roman"/>
          <w:sz w:val="28"/>
          <w:szCs w:val="28"/>
          <w:lang w:val="ru-RU"/>
        </w:rPr>
        <w:t>відповідно</w:t>
      </w:r>
      <w:proofErr w:type="spellEnd"/>
      <w:r w:rsidR="00BB4753">
        <w:rPr>
          <w:rFonts w:ascii="Times New Roman" w:hAnsi="Times New Roman" w:cs="Times New Roman"/>
          <w:sz w:val="28"/>
          <w:szCs w:val="28"/>
          <w:lang w:val="ru-RU"/>
        </w:rPr>
        <w:t xml:space="preserve"> до норм </w:t>
      </w:r>
      <w:proofErr w:type="spellStart"/>
      <w:r w:rsidR="00BB4753">
        <w:rPr>
          <w:rFonts w:ascii="Times New Roman" w:hAnsi="Times New Roman" w:cs="Times New Roman"/>
          <w:sz w:val="28"/>
          <w:szCs w:val="28"/>
          <w:lang w:val="ru-RU"/>
        </w:rPr>
        <w:t>Європейського</w:t>
      </w:r>
      <w:proofErr w:type="spellEnd"/>
      <w:r w:rsidR="00BB4753">
        <w:rPr>
          <w:rFonts w:ascii="Times New Roman" w:hAnsi="Times New Roman" w:cs="Times New Roman"/>
          <w:sz w:val="28"/>
          <w:szCs w:val="28"/>
          <w:lang w:val="ru-RU"/>
        </w:rPr>
        <w:t xml:space="preserve"> Союзу.</w:t>
      </w:r>
    </w:p>
    <w:p w14:paraId="76D6D96C" w14:textId="2B3E0F6F" w:rsidR="00BB4753" w:rsidRPr="00665766" w:rsidRDefault="00BB4753" w:rsidP="003874BD">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Як </w:t>
      </w:r>
      <w:proofErr w:type="spellStart"/>
      <w:r>
        <w:rPr>
          <w:rFonts w:ascii="Times New Roman" w:hAnsi="Times New Roman" w:cs="Times New Roman"/>
          <w:sz w:val="28"/>
          <w:szCs w:val="28"/>
          <w:lang w:val="ru-RU"/>
        </w:rPr>
        <w:t>відомо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податки</w:t>
      </w:r>
      <w:proofErr w:type="spellEnd"/>
      <w:r>
        <w:rPr>
          <w:rFonts w:ascii="Times New Roman" w:hAnsi="Times New Roman" w:cs="Times New Roman"/>
          <w:sz w:val="28"/>
          <w:szCs w:val="28"/>
          <w:lang w:val="ru-RU"/>
        </w:rPr>
        <w:t xml:space="preserve"> не </w:t>
      </w:r>
      <w:proofErr w:type="spellStart"/>
      <w:r>
        <w:rPr>
          <w:rFonts w:ascii="Times New Roman" w:hAnsi="Times New Roman" w:cs="Times New Roman"/>
          <w:sz w:val="28"/>
          <w:szCs w:val="28"/>
          <w:lang w:val="ru-RU"/>
        </w:rPr>
        <w:t>лише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основне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джерело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надходження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доходів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держави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але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головний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важель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впливу</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ринкову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економіку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держави</w:t>
      </w:r>
      <w:proofErr w:type="spellEnd"/>
      <w:r>
        <w:rPr>
          <w:rFonts w:ascii="Times New Roman" w:hAnsi="Times New Roman" w:cs="Times New Roman"/>
          <w:sz w:val="28"/>
          <w:szCs w:val="28"/>
          <w:lang w:val="ru-RU"/>
        </w:rPr>
        <w:t xml:space="preserve">, тому </w:t>
      </w:r>
      <w:proofErr w:type="spellStart"/>
      <w:r>
        <w:rPr>
          <w:rFonts w:ascii="Times New Roman" w:hAnsi="Times New Roman" w:cs="Times New Roman"/>
          <w:sz w:val="28"/>
          <w:szCs w:val="28"/>
          <w:lang w:val="ru-RU"/>
        </w:rPr>
        <w:t>реалізація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ефективної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державної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податкової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політики</w:t>
      </w:r>
      <w:proofErr w:type="spellEnd"/>
      <w:r>
        <w:rPr>
          <w:rFonts w:ascii="Times New Roman" w:hAnsi="Times New Roman" w:cs="Times New Roman"/>
          <w:sz w:val="28"/>
          <w:szCs w:val="28"/>
          <w:lang w:val="ru-RU"/>
        </w:rPr>
        <w:t xml:space="preserve"> є </w:t>
      </w:r>
      <w:proofErr w:type="spellStart"/>
      <w:r>
        <w:rPr>
          <w:rFonts w:ascii="Times New Roman" w:hAnsi="Times New Roman" w:cs="Times New Roman"/>
          <w:sz w:val="28"/>
          <w:szCs w:val="28"/>
          <w:lang w:val="ru-RU"/>
        </w:rPr>
        <w:t>однією</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найважливіших</w:t>
      </w:r>
      <w:proofErr w:type="spellEnd"/>
      <w:r>
        <w:rPr>
          <w:rFonts w:ascii="Times New Roman" w:hAnsi="Times New Roman" w:cs="Times New Roman"/>
          <w:sz w:val="28"/>
          <w:szCs w:val="28"/>
          <w:lang w:val="ru-RU"/>
        </w:rPr>
        <w:t xml:space="preserve"> проблем </w:t>
      </w:r>
      <w:proofErr w:type="spellStart"/>
      <w:r>
        <w:rPr>
          <w:rFonts w:ascii="Times New Roman" w:hAnsi="Times New Roman" w:cs="Times New Roman"/>
          <w:sz w:val="28"/>
          <w:szCs w:val="28"/>
          <w:lang w:val="ru-RU"/>
        </w:rPr>
        <w:t>країни</w:t>
      </w:r>
      <w:proofErr w:type="spellEnd"/>
      <w:r>
        <w:rPr>
          <w:rFonts w:ascii="Times New Roman" w:hAnsi="Times New Roman" w:cs="Times New Roman"/>
          <w:sz w:val="28"/>
          <w:szCs w:val="28"/>
          <w:lang w:val="ru-RU"/>
        </w:rPr>
        <w:t>.</w:t>
      </w:r>
      <w:r>
        <w:rPr>
          <w:rStyle w:val="a5"/>
          <w:rFonts w:ascii="Times New Roman" w:hAnsi="Times New Roman" w:cs="Times New Roman"/>
          <w:sz w:val="28"/>
          <w:szCs w:val="28"/>
          <w:lang w:val="ru-RU"/>
        </w:rPr>
        <w:footnoteReference w:id="51"/>
      </w:r>
    </w:p>
    <w:p w14:paraId="3D86C518" w14:textId="1E8772F3" w:rsidR="00577A1E" w:rsidRDefault="00BB4753" w:rsidP="00EF5565">
      <w:pPr>
        <w:spacing w:after="0" w:line="360" w:lineRule="auto"/>
        <w:ind w:firstLine="720"/>
        <w:jc w:val="both"/>
        <w:rPr>
          <w:rFonts w:ascii="Times New Roman" w:hAnsi="Times New Roman" w:cs="Times New Roman"/>
          <w:sz w:val="28"/>
          <w:szCs w:val="28"/>
        </w:rPr>
      </w:pPr>
      <w:r w:rsidRPr="00BB4753">
        <w:rPr>
          <w:rFonts w:ascii="Times New Roman" w:hAnsi="Times New Roman" w:cs="Times New Roman"/>
          <w:sz w:val="28"/>
          <w:szCs w:val="28"/>
        </w:rPr>
        <w:t>Нинішня система оподаткування Є</w:t>
      </w:r>
      <w:proofErr w:type="spellStart"/>
      <w:r w:rsidR="00EF5565">
        <w:rPr>
          <w:rFonts w:ascii="Times New Roman" w:hAnsi="Times New Roman" w:cs="Times New Roman"/>
          <w:sz w:val="28"/>
          <w:szCs w:val="28"/>
          <w:lang w:val="ru-RU"/>
        </w:rPr>
        <w:t>вропейського</w:t>
      </w:r>
      <w:proofErr w:type="spellEnd"/>
      <w:r w:rsidR="00EF5565">
        <w:rPr>
          <w:rFonts w:ascii="Times New Roman" w:hAnsi="Times New Roman" w:cs="Times New Roman"/>
          <w:sz w:val="28"/>
          <w:szCs w:val="28"/>
          <w:lang w:val="ru-RU"/>
        </w:rPr>
        <w:t xml:space="preserve"> </w:t>
      </w:r>
      <w:r w:rsidRPr="00BB4753">
        <w:rPr>
          <w:rFonts w:ascii="Times New Roman" w:hAnsi="Times New Roman" w:cs="Times New Roman"/>
          <w:sz w:val="28"/>
          <w:szCs w:val="28"/>
        </w:rPr>
        <w:t>С</w:t>
      </w:r>
      <w:proofErr w:type="spellStart"/>
      <w:r w:rsidR="00EF5565">
        <w:rPr>
          <w:rFonts w:ascii="Times New Roman" w:hAnsi="Times New Roman" w:cs="Times New Roman"/>
          <w:sz w:val="28"/>
          <w:szCs w:val="28"/>
          <w:lang w:val="ru-RU"/>
        </w:rPr>
        <w:t>оюзу</w:t>
      </w:r>
      <w:proofErr w:type="spellEnd"/>
      <w:r w:rsidRPr="00BB4753">
        <w:rPr>
          <w:rFonts w:ascii="Times New Roman" w:hAnsi="Times New Roman" w:cs="Times New Roman"/>
          <w:sz w:val="28"/>
          <w:szCs w:val="28"/>
        </w:rPr>
        <w:t xml:space="preserve"> надає державам-членам </w:t>
      </w:r>
      <w:r w:rsidR="00EF5565">
        <w:rPr>
          <w:rFonts w:ascii="Times New Roman" w:hAnsi="Times New Roman" w:cs="Times New Roman"/>
          <w:sz w:val="28"/>
          <w:szCs w:val="28"/>
        </w:rPr>
        <w:t>свободу вирішувати свої податкові</w:t>
      </w:r>
      <w:r w:rsidR="00EF5565">
        <w:rPr>
          <w:rFonts w:ascii="Times New Roman" w:hAnsi="Times New Roman" w:cs="Times New Roman"/>
          <w:sz w:val="28"/>
          <w:szCs w:val="28"/>
          <w:lang w:val="ru-RU"/>
        </w:rPr>
        <w:t xml:space="preserve"> </w:t>
      </w:r>
      <w:r w:rsidRPr="00BB4753">
        <w:rPr>
          <w:rFonts w:ascii="Times New Roman" w:hAnsi="Times New Roman" w:cs="Times New Roman"/>
          <w:sz w:val="28"/>
          <w:szCs w:val="28"/>
        </w:rPr>
        <w:t>системи за умови, що вони відповідають правилам Європейського Союзу (ЄС). Ці правила є</w:t>
      </w:r>
      <w:r w:rsidR="00EF5565">
        <w:rPr>
          <w:rFonts w:ascii="Times New Roman" w:hAnsi="Times New Roman" w:cs="Times New Roman"/>
          <w:sz w:val="28"/>
          <w:szCs w:val="28"/>
          <w:lang w:val="ru-RU"/>
        </w:rPr>
        <w:t xml:space="preserve"> </w:t>
      </w:r>
      <w:r w:rsidRPr="00BB4753">
        <w:rPr>
          <w:rFonts w:ascii="Times New Roman" w:hAnsi="Times New Roman" w:cs="Times New Roman"/>
          <w:sz w:val="28"/>
          <w:szCs w:val="28"/>
        </w:rPr>
        <w:t>прийнято одноголосно Радою. Розвиток податкових положень ЄС пов'язаний</w:t>
      </w:r>
      <w:r w:rsidR="00EF5565" w:rsidRPr="00EF5565">
        <w:rPr>
          <w:rFonts w:ascii="Times New Roman" w:hAnsi="Times New Roman" w:cs="Times New Roman"/>
          <w:sz w:val="28"/>
          <w:szCs w:val="28"/>
        </w:rPr>
        <w:t xml:space="preserve"> </w:t>
      </w:r>
      <w:r w:rsidRPr="00BB4753">
        <w:rPr>
          <w:rFonts w:ascii="Times New Roman" w:hAnsi="Times New Roman" w:cs="Times New Roman"/>
          <w:sz w:val="28"/>
          <w:szCs w:val="28"/>
        </w:rPr>
        <w:t>із належним функціонуванням єдиного ринку, з непрямими податками.</w:t>
      </w:r>
    </w:p>
    <w:p w14:paraId="1EA7B429" w14:textId="2426C463" w:rsidR="00EF5565" w:rsidRPr="00EF5565" w:rsidRDefault="00EF5565" w:rsidP="00EF5565">
      <w:pPr>
        <w:spacing w:after="0" w:line="360" w:lineRule="auto"/>
        <w:ind w:firstLine="720"/>
        <w:jc w:val="both"/>
        <w:rPr>
          <w:rFonts w:ascii="Times New Roman" w:hAnsi="Times New Roman" w:cs="Times New Roman"/>
          <w:sz w:val="28"/>
          <w:szCs w:val="28"/>
        </w:rPr>
      </w:pPr>
      <w:r w:rsidRPr="00EF5565">
        <w:rPr>
          <w:rFonts w:ascii="Times New Roman" w:hAnsi="Times New Roman" w:cs="Times New Roman"/>
          <w:sz w:val="28"/>
          <w:szCs w:val="28"/>
        </w:rPr>
        <w:t>Оподаткування держави забезпечує фінансові</w:t>
      </w:r>
      <w:r>
        <w:rPr>
          <w:rFonts w:ascii="Times New Roman" w:hAnsi="Times New Roman" w:cs="Times New Roman"/>
          <w:sz w:val="28"/>
          <w:szCs w:val="28"/>
        </w:rPr>
        <w:t xml:space="preserve"> </w:t>
      </w:r>
      <w:r w:rsidRPr="00EF5565">
        <w:rPr>
          <w:rFonts w:ascii="Times New Roman" w:hAnsi="Times New Roman" w:cs="Times New Roman"/>
          <w:sz w:val="28"/>
          <w:szCs w:val="28"/>
        </w:rPr>
        <w:t>надходження до національних бюджетів за рахунок загальнодержа</w:t>
      </w:r>
      <w:r>
        <w:rPr>
          <w:rFonts w:ascii="Times New Roman" w:hAnsi="Times New Roman" w:cs="Times New Roman"/>
          <w:sz w:val="28"/>
          <w:szCs w:val="28"/>
        </w:rPr>
        <w:t xml:space="preserve">вних податків, місцевих податків та соціальних </w:t>
      </w:r>
      <w:r w:rsidRPr="00EF5565">
        <w:rPr>
          <w:rFonts w:ascii="Times New Roman" w:hAnsi="Times New Roman" w:cs="Times New Roman"/>
          <w:sz w:val="28"/>
          <w:szCs w:val="28"/>
        </w:rPr>
        <w:t>вн</w:t>
      </w:r>
      <w:r>
        <w:rPr>
          <w:rFonts w:ascii="Times New Roman" w:hAnsi="Times New Roman" w:cs="Times New Roman"/>
          <w:sz w:val="28"/>
          <w:szCs w:val="28"/>
        </w:rPr>
        <w:t>есків</w:t>
      </w:r>
      <w:r w:rsidRPr="00EF5565">
        <w:rPr>
          <w:rFonts w:ascii="Times New Roman" w:hAnsi="Times New Roman" w:cs="Times New Roman"/>
          <w:sz w:val="28"/>
          <w:szCs w:val="28"/>
        </w:rPr>
        <w:t xml:space="preserve">, які стягуються зі споживання, праці чи капіталу. Податки мають комплексний вплив і мають </w:t>
      </w:r>
      <w:proofErr w:type="spellStart"/>
      <w:r>
        <w:rPr>
          <w:rFonts w:ascii="Times New Roman" w:hAnsi="Times New Roman" w:cs="Times New Roman"/>
          <w:sz w:val="28"/>
          <w:szCs w:val="28"/>
          <w:lang w:val="ru-RU"/>
        </w:rPr>
        <w:t>певні</w:t>
      </w:r>
      <w:proofErr w:type="spellEnd"/>
      <w:r>
        <w:rPr>
          <w:rFonts w:ascii="Times New Roman" w:hAnsi="Times New Roman" w:cs="Times New Roman"/>
          <w:sz w:val="28"/>
          <w:szCs w:val="28"/>
          <w:lang w:val="ru-RU"/>
        </w:rPr>
        <w:t xml:space="preserve"> </w:t>
      </w:r>
      <w:r w:rsidRPr="00EF5565">
        <w:rPr>
          <w:rFonts w:ascii="Times New Roman" w:hAnsi="Times New Roman" w:cs="Times New Roman"/>
          <w:sz w:val="28"/>
          <w:szCs w:val="28"/>
        </w:rPr>
        <w:t xml:space="preserve">наслідки для багатьох політик, головним чином </w:t>
      </w:r>
      <w:r>
        <w:rPr>
          <w:rFonts w:ascii="Times New Roman" w:hAnsi="Times New Roman" w:cs="Times New Roman"/>
          <w:sz w:val="28"/>
          <w:szCs w:val="28"/>
          <w:lang w:val="ru-RU"/>
        </w:rPr>
        <w:t xml:space="preserve">в </w:t>
      </w:r>
      <w:r w:rsidRPr="00EF5565">
        <w:rPr>
          <w:rFonts w:ascii="Times New Roman" w:hAnsi="Times New Roman" w:cs="Times New Roman"/>
          <w:sz w:val="28"/>
          <w:szCs w:val="28"/>
        </w:rPr>
        <w:t xml:space="preserve">контексті ЄС для підтримки належного функціонування єдиного ринку. </w:t>
      </w:r>
    </w:p>
    <w:p w14:paraId="7643F6E4" w14:textId="31F86838" w:rsidR="00577A1E" w:rsidRDefault="00EF5565" w:rsidP="00EF5565">
      <w:pPr>
        <w:spacing w:after="0" w:line="360" w:lineRule="auto"/>
        <w:ind w:firstLine="720"/>
        <w:jc w:val="both"/>
        <w:rPr>
          <w:rFonts w:ascii="Times New Roman" w:hAnsi="Times New Roman" w:cs="Times New Roman"/>
          <w:sz w:val="28"/>
          <w:szCs w:val="28"/>
        </w:rPr>
      </w:pPr>
      <w:proofErr w:type="spellStart"/>
      <w:r>
        <w:rPr>
          <w:rFonts w:ascii="Times New Roman" w:hAnsi="Times New Roman" w:cs="Times New Roman"/>
          <w:sz w:val="28"/>
          <w:szCs w:val="28"/>
          <w:lang w:val="ru-RU"/>
        </w:rPr>
        <w:t>Державна</w:t>
      </w:r>
      <w:proofErr w:type="spellEnd"/>
      <w:r>
        <w:rPr>
          <w:rFonts w:ascii="Times New Roman" w:hAnsi="Times New Roman" w:cs="Times New Roman"/>
          <w:sz w:val="28"/>
          <w:szCs w:val="28"/>
        </w:rPr>
        <w:t xml:space="preserve"> податкова політика</w:t>
      </w:r>
      <w:r w:rsidRPr="00EF5565">
        <w:rPr>
          <w:rFonts w:ascii="Times New Roman" w:hAnsi="Times New Roman" w:cs="Times New Roman"/>
          <w:sz w:val="28"/>
          <w:szCs w:val="28"/>
        </w:rPr>
        <w:t xml:space="preserve"> стикаються з посиленням конкур</w:t>
      </w:r>
      <w:r>
        <w:rPr>
          <w:rFonts w:ascii="Times New Roman" w:hAnsi="Times New Roman" w:cs="Times New Roman"/>
          <w:sz w:val="28"/>
          <w:szCs w:val="28"/>
        </w:rPr>
        <w:t>енції в результаті глобалізації</w:t>
      </w:r>
      <w:r>
        <w:rPr>
          <w:rFonts w:ascii="Times New Roman" w:hAnsi="Times New Roman" w:cs="Times New Roman"/>
          <w:sz w:val="28"/>
          <w:szCs w:val="28"/>
          <w:lang w:val="ru-RU"/>
        </w:rPr>
        <w:t xml:space="preserve"> </w:t>
      </w:r>
      <w:r>
        <w:rPr>
          <w:rFonts w:ascii="Times New Roman" w:hAnsi="Times New Roman" w:cs="Times New Roman"/>
          <w:sz w:val="28"/>
          <w:szCs w:val="28"/>
        </w:rPr>
        <w:t>економіки.</w:t>
      </w:r>
      <w:r w:rsidRPr="00EF5565">
        <w:rPr>
          <w:rFonts w:ascii="Times New Roman" w:hAnsi="Times New Roman" w:cs="Times New Roman"/>
          <w:sz w:val="28"/>
          <w:szCs w:val="28"/>
        </w:rPr>
        <w:t xml:space="preserve"> </w:t>
      </w:r>
      <w:proofErr w:type="spellStart"/>
      <w:r w:rsidRPr="00EF5565">
        <w:rPr>
          <w:rFonts w:ascii="Times New Roman" w:hAnsi="Times New Roman" w:cs="Times New Roman"/>
          <w:sz w:val="28"/>
          <w:szCs w:val="28"/>
        </w:rPr>
        <w:t>Цифровалізація</w:t>
      </w:r>
      <w:proofErr w:type="spellEnd"/>
      <w:r w:rsidRPr="00EF5565">
        <w:rPr>
          <w:rFonts w:ascii="Times New Roman" w:hAnsi="Times New Roman" w:cs="Times New Roman"/>
          <w:sz w:val="28"/>
          <w:szCs w:val="28"/>
        </w:rPr>
        <w:t xml:space="preserve"> створює нові бізнес-моделі та впливає на економіку в цілому. І глобалізація, і </w:t>
      </w:r>
      <w:proofErr w:type="spellStart"/>
      <w:r w:rsidRPr="00EF5565">
        <w:rPr>
          <w:rFonts w:ascii="Times New Roman" w:hAnsi="Times New Roman" w:cs="Times New Roman"/>
          <w:sz w:val="28"/>
          <w:szCs w:val="28"/>
        </w:rPr>
        <w:t>цифрові</w:t>
      </w:r>
      <w:r>
        <w:rPr>
          <w:rFonts w:ascii="Times New Roman" w:hAnsi="Times New Roman" w:cs="Times New Roman"/>
          <w:sz w:val="28"/>
          <w:szCs w:val="28"/>
        </w:rPr>
        <w:t>зація</w:t>
      </w:r>
      <w:proofErr w:type="spellEnd"/>
      <w:r>
        <w:rPr>
          <w:rFonts w:ascii="Times New Roman" w:hAnsi="Times New Roman" w:cs="Times New Roman"/>
          <w:sz w:val="28"/>
          <w:szCs w:val="28"/>
        </w:rPr>
        <w:t xml:space="preserve"> викликають потребу оновлення та адаптування</w:t>
      </w:r>
      <w:r w:rsidRPr="00EF5565">
        <w:rPr>
          <w:rFonts w:ascii="Times New Roman" w:hAnsi="Times New Roman" w:cs="Times New Roman"/>
          <w:sz w:val="28"/>
          <w:szCs w:val="28"/>
        </w:rPr>
        <w:t xml:space="preserve"> податкові системи. </w:t>
      </w:r>
    </w:p>
    <w:p w14:paraId="51D078DB" w14:textId="37B9CCEB" w:rsidR="00EF5565" w:rsidRPr="00EF5565" w:rsidRDefault="00EF5565" w:rsidP="00EF5565">
      <w:pPr>
        <w:spacing w:after="0" w:line="360" w:lineRule="auto"/>
        <w:ind w:firstLine="720"/>
        <w:jc w:val="both"/>
        <w:rPr>
          <w:rFonts w:ascii="Times New Roman" w:hAnsi="Times New Roman" w:cs="Times New Roman"/>
          <w:sz w:val="28"/>
          <w:szCs w:val="28"/>
        </w:rPr>
      </w:pPr>
      <w:r w:rsidRPr="00EF5565">
        <w:rPr>
          <w:rFonts w:ascii="Times New Roman" w:hAnsi="Times New Roman" w:cs="Times New Roman"/>
          <w:sz w:val="28"/>
          <w:szCs w:val="28"/>
        </w:rPr>
        <w:t>Глибокі зміни в податкових системах стали результат</w:t>
      </w:r>
      <w:r>
        <w:rPr>
          <w:rFonts w:ascii="Times New Roman" w:hAnsi="Times New Roman" w:cs="Times New Roman"/>
          <w:sz w:val="28"/>
          <w:szCs w:val="28"/>
        </w:rPr>
        <w:t>ом глобалізації та цифровізації</w:t>
      </w:r>
      <w:r w:rsidRPr="00EF5565">
        <w:rPr>
          <w:rFonts w:ascii="Times New Roman" w:hAnsi="Times New Roman" w:cs="Times New Roman"/>
          <w:sz w:val="28"/>
          <w:szCs w:val="28"/>
        </w:rPr>
        <w:t xml:space="preserve"> економіки, яка істотно підвищила географічну податкову мобільність. Відповідно, конкуренція також розвинулась між податковими системами, що викликає занепокоєння у глобальній податковій політиці.</w:t>
      </w:r>
    </w:p>
    <w:p w14:paraId="7B00D557" w14:textId="77777777" w:rsidR="00B93A30" w:rsidRDefault="00EF5565" w:rsidP="00B93A30">
      <w:pPr>
        <w:spacing w:after="0" w:line="360" w:lineRule="auto"/>
        <w:ind w:firstLine="720"/>
        <w:jc w:val="both"/>
        <w:rPr>
          <w:rFonts w:ascii="Times New Roman" w:hAnsi="Times New Roman" w:cs="Times New Roman"/>
          <w:sz w:val="28"/>
          <w:szCs w:val="28"/>
        </w:rPr>
      </w:pPr>
      <w:r w:rsidRPr="00EF5565">
        <w:rPr>
          <w:rFonts w:ascii="Times New Roman" w:hAnsi="Times New Roman" w:cs="Times New Roman"/>
          <w:sz w:val="28"/>
          <w:szCs w:val="28"/>
        </w:rPr>
        <w:t xml:space="preserve">Податкова політика піднялася на порядок денний у </w:t>
      </w:r>
      <w:r>
        <w:rPr>
          <w:rFonts w:ascii="Times New Roman" w:hAnsi="Times New Roman" w:cs="Times New Roman"/>
          <w:sz w:val="28"/>
          <w:szCs w:val="28"/>
        </w:rPr>
        <w:t>зв'язку</w:t>
      </w:r>
      <w:r w:rsidRPr="00EF5565">
        <w:rPr>
          <w:rFonts w:ascii="Times New Roman" w:hAnsi="Times New Roman" w:cs="Times New Roman"/>
          <w:sz w:val="28"/>
          <w:szCs w:val="28"/>
        </w:rPr>
        <w:t xml:space="preserve"> з наслідком</w:t>
      </w:r>
      <w:r>
        <w:rPr>
          <w:rFonts w:ascii="Times New Roman" w:hAnsi="Times New Roman" w:cs="Times New Roman"/>
          <w:sz w:val="28"/>
          <w:szCs w:val="28"/>
        </w:rPr>
        <w:t xml:space="preserve"> фінансово-економічним</w:t>
      </w:r>
      <w:r w:rsidRPr="00EF5565">
        <w:rPr>
          <w:rFonts w:ascii="Times New Roman" w:hAnsi="Times New Roman" w:cs="Times New Roman"/>
          <w:sz w:val="28"/>
          <w:szCs w:val="28"/>
        </w:rPr>
        <w:t xml:space="preserve"> кризи, яка змусила країни-члени Європейського Союзу (ЄС) швидко підвищити податки знайти податкові надходження для фінансування видатків, зменшуючи при цьому дефіцит бюджету та </w:t>
      </w:r>
      <w:r>
        <w:rPr>
          <w:rFonts w:ascii="Times New Roman" w:hAnsi="Times New Roman" w:cs="Times New Roman"/>
          <w:sz w:val="28"/>
          <w:szCs w:val="28"/>
        </w:rPr>
        <w:t>консолідувати державні</w:t>
      </w:r>
      <w:r w:rsidRPr="00EF5565">
        <w:rPr>
          <w:rFonts w:ascii="Times New Roman" w:hAnsi="Times New Roman" w:cs="Times New Roman"/>
          <w:sz w:val="28"/>
          <w:szCs w:val="28"/>
        </w:rPr>
        <w:t xml:space="preserve"> фінансів. Боротьба з ухиленням від сплати податків, </w:t>
      </w:r>
      <w:r w:rsidRPr="00EF5565">
        <w:rPr>
          <w:rFonts w:ascii="Times New Roman" w:hAnsi="Times New Roman" w:cs="Times New Roman"/>
          <w:sz w:val="28"/>
          <w:szCs w:val="28"/>
        </w:rPr>
        <w:lastRenderedPageBreak/>
        <w:t>шахрайством та ухиленням від сплати податків також займають перше місц</w:t>
      </w:r>
      <w:r w:rsidR="00B93A30">
        <w:rPr>
          <w:rFonts w:ascii="Times New Roman" w:hAnsi="Times New Roman" w:cs="Times New Roman"/>
          <w:sz w:val="28"/>
          <w:szCs w:val="28"/>
        </w:rPr>
        <w:t>е в програмах ЄС</w:t>
      </w:r>
      <w:r w:rsidRPr="00EF5565">
        <w:rPr>
          <w:rFonts w:ascii="Times New Roman" w:hAnsi="Times New Roman" w:cs="Times New Roman"/>
          <w:sz w:val="28"/>
          <w:szCs w:val="28"/>
        </w:rPr>
        <w:t>, оскільки їх метою є не тільки</w:t>
      </w:r>
      <w:r w:rsidR="00B93A30" w:rsidRPr="00B93A30">
        <w:rPr>
          <w:rFonts w:ascii="Times New Roman" w:hAnsi="Times New Roman" w:cs="Times New Roman"/>
          <w:sz w:val="28"/>
          <w:szCs w:val="28"/>
        </w:rPr>
        <w:t xml:space="preserve"> </w:t>
      </w:r>
      <w:r w:rsidRPr="00EF5565">
        <w:rPr>
          <w:rFonts w:ascii="Times New Roman" w:hAnsi="Times New Roman" w:cs="Times New Roman"/>
          <w:sz w:val="28"/>
          <w:szCs w:val="28"/>
        </w:rPr>
        <w:t>стягнути невиплачені надходження від оподаткування, а також зміцнити фіскальну справедливість, одержати вигоду</w:t>
      </w:r>
      <w:r w:rsidR="00B93A30" w:rsidRPr="00B93A30">
        <w:rPr>
          <w:rFonts w:ascii="Times New Roman" w:hAnsi="Times New Roman" w:cs="Times New Roman"/>
          <w:sz w:val="28"/>
          <w:szCs w:val="28"/>
        </w:rPr>
        <w:t xml:space="preserve"> </w:t>
      </w:r>
      <w:r w:rsidR="00B93A30">
        <w:rPr>
          <w:rFonts w:ascii="Times New Roman" w:hAnsi="Times New Roman" w:cs="Times New Roman"/>
          <w:sz w:val="28"/>
          <w:szCs w:val="28"/>
        </w:rPr>
        <w:t>як державних бюджетів, так і платників податків в ЄС.</w:t>
      </w:r>
    </w:p>
    <w:p w14:paraId="28638C7B" w14:textId="1124137B" w:rsidR="00577A1E" w:rsidRDefault="00B93A30" w:rsidP="00495156">
      <w:pPr>
        <w:spacing w:after="0" w:line="360" w:lineRule="auto"/>
        <w:ind w:firstLine="720"/>
        <w:jc w:val="both"/>
        <w:rPr>
          <w:rFonts w:ascii="Times New Roman" w:hAnsi="Times New Roman" w:cs="Times New Roman"/>
          <w:sz w:val="28"/>
          <w:szCs w:val="28"/>
        </w:rPr>
      </w:pPr>
      <w:r w:rsidRPr="00B93A30">
        <w:rPr>
          <w:rFonts w:ascii="Times New Roman" w:hAnsi="Times New Roman" w:cs="Times New Roman"/>
          <w:sz w:val="28"/>
          <w:szCs w:val="28"/>
        </w:rPr>
        <w:t>В умовах стратегічного курсу України на інтеграцію з ЄС одним із актуальних питань є гармонізація податкової політики в Україні та її уніфікація до норм ЄС. Даний процес є складним завданням адже в основу податкових політик Україна та країн ЄС покладено різні принципи</w:t>
      </w:r>
      <w:r>
        <w:rPr>
          <w:rFonts w:ascii="Times New Roman" w:hAnsi="Times New Roman" w:cs="Times New Roman"/>
          <w:sz w:val="28"/>
          <w:szCs w:val="28"/>
          <w:lang w:val="ru-RU"/>
        </w:rPr>
        <w:t xml:space="preserve">. </w:t>
      </w:r>
      <w:r w:rsidRPr="00B93A30">
        <w:rPr>
          <w:rFonts w:ascii="Times New Roman" w:hAnsi="Times New Roman" w:cs="Times New Roman"/>
          <w:sz w:val="28"/>
          <w:szCs w:val="28"/>
        </w:rPr>
        <w:t>Для України вкрай цікавим є досвід податкового реформування в країнах Європейського Союзу, який дозволить обрати власну податкову стратегію з врахуванням позитивних і негативних наслідків побудови податкової політики</w:t>
      </w:r>
      <w:r>
        <w:rPr>
          <w:rFonts w:ascii="Times New Roman" w:hAnsi="Times New Roman" w:cs="Times New Roman"/>
          <w:sz w:val="28"/>
          <w:szCs w:val="28"/>
          <w:lang w:val="ru-RU"/>
        </w:rPr>
        <w:t>.</w:t>
      </w:r>
      <w:r>
        <w:rPr>
          <w:rStyle w:val="a5"/>
          <w:rFonts w:ascii="Times New Roman" w:hAnsi="Times New Roman" w:cs="Times New Roman"/>
          <w:sz w:val="28"/>
          <w:szCs w:val="28"/>
        </w:rPr>
        <w:footnoteReference w:id="52"/>
      </w:r>
    </w:p>
    <w:p w14:paraId="6B84D99D" w14:textId="4A95F865" w:rsidR="0044355E" w:rsidRPr="0044355E" w:rsidRDefault="0044355E" w:rsidP="0044355E">
      <w:pPr>
        <w:spacing w:after="0" w:line="360" w:lineRule="auto"/>
        <w:ind w:firstLine="720"/>
        <w:jc w:val="both"/>
        <w:rPr>
          <w:rFonts w:ascii="Times New Roman" w:hAnsi="Times New Roman" w:cs="Times New Roman"/>
          <w:sz w:val="28"/>
          <w:szCs w:val="28"/>
          <w:lang w:val="ru-RU"/>
        </w:rPr>
      </w:pPr>
      <w:r w:rsidRPr="0044355E">
        <w:rPr>
          <w:rFonts w:ascii="Times New Roman" w:hAnsi="Times New Roman" w:cs="Times New Roman"/>
          <w:sz w:val="28"/>
          <w:szCs w:val="28"/>
          <w:lang w:val="ru-RU"/>
        </w:rPr>
        <w:t xml:space="preserve">Варто </w:t>
      </w:r>
      <w:proofErr w:type="spellStart"/>
      <w:r w:rsidRPr="0044355E">
        <w:rPr>
          <w:rFonts w:ascii="Times New Roman" w:hAnsi="Times New Roman" w:cs="Times New Roman"/>
          <w:sz w:val="28"/>
          <w:szCs w:val="28"/>
          <w:lang w:val="ru-RU"/>
        </w:rPr>
        <w:t>врахувати</w:t>
      </w:r>
      <w:proofErr w:type="spellEnd"/>
      <w:r w:rsidRPr="0044355E">
        <w:rPr>
          <w:rFonts w:ascii="Times New Roman" w:hAnsi="Times New Roman" w:cs="Times New Roman"/>
          <w:sz w:val="28"/>
          <w:szCs w:val="28"/>
          <w:lang w:val="ru-RU"/>
        </w:rPr>
        <w:t xml:space="preserve"> той факт, </w:t>
      </w:r>
      <w:proofErr w:type="spellStart"/>
      <w:r w:rsidRPr="0044355E">
        <w:rPr>
          <w:rFonts w:ascii="Times New Roman" w:hAnsi="Times New Roman" w:cs="Times New Roman"/>
          <w:sz w:val="28"/>
          <w:szCs w:val="28"/>
          <w:lang w:val="ru-RU"/>
        </w:rPr>
        <w:t>що</w:t>
      </w:r>
      <w:proofErr w:type="spellEnd"/>
      <w:r w:rsidRPr="0044355E">
        <w:rPr>
          <w:rFonts w:ascii="Times New Roman" w:hAnsi="Times New Roman" w:cs="Times New Roman"/>
          <w:sz w:val="28"/>
          <w:szCs w:val="28"/>
          <w:lang w:val="ru-RU"/>
        </w:rPr>
        <w:t xml:space="preserve"> </w:t>
      </w:r>
      <w:r w:rsidRPr="0044355E">
        <w:rPr>
          <w:rFonts w:ascii="Times New Roman" w:hAnsi="Times New Roman" w:cs="Times New Roman"/>
          <w:sz w:val="28"/>
          <w:szCs w:val="28"/>
        </w:rPr>
        <w:t>в країнах Є</w:t>
      </w:r>
      <w:proofErr w:type="spellStart"/>
      <w:r w:rsidRPr="0044355E">
        <w:rPr>
          <w:rFonts w:ascii="Times New Roman" w:hAnsi="Times New Roman" w:cs="Times New Roman"/>
          <w:sz w:val="28"/>
          <w:szCs w:val="28"/>
          <w:lang w:val="ru-RU"/>
        </w:rPr>
        <w:t>вропейського</w:t>
      </w:r>
      <w:proofErr w:type="spellEnd"/>
      <w:r w:rsidRPr="0044355E">
        <w:rPr>
          <w:rFonts w:ascii="Times New Roman" w:hAnsi="Times New Roman" w:cs="Times New Roman"/>
          <w:sz w:val="28"/>
          <w:szCs w:val="28"/>
          <w:lang w:val="ru-RU"/>
        </w:rPr>
        <w:t xml:space="preserve"> </w:t>
      </w:r>
      <w:r w:rsidRPr="0044355E">
        <w:rPr>
          <w:rFonts w:ascii="Times New Roman" w:hAnsi="Times New Roman" w:cs="Times New Roman"/>
          <w:sz w:val="28"/>
          <w:szCs w:val="28"/>
        </w:rPr>
        <w:t>С</w:t>
      </w:r>
      <w:proofErr w:type="spellStart"/>
      <w:r w:rsidRPr="0044355E">
        <w:rPr>
          <w:rFonts w:ascii="Times New Roman" w:hAnsi="Times New Roman" w:cs="Times New Roman"/>
          <w:sz w:val="28"/>
          <w:szCs w:val="28"/>
          <w:lang w:val="ru-RU"/>
        </w:rPr>
        <w:t>оюзу</w:t>
      </w:r>
      <w:proofErr w:type="spellEnd"/>
      <w:r w:rsidRPr="0044355E">
        <w:rPr>
          <w:rFonts w:ascii="Times New Roman" w:hAnsi="Times New Roman" w:cs="Times New Roman"/>
          <w:sz w:val="28"/>
          <w:szCs w:val="28"/>
        </w:rPr>
        <w:t xml:space="preserve"> надається перевага стандартизації податкової політики. На правовому рівні встановлено обов’язок країн ЄС дотримуватися спільних правил та норм у сфері оподаткування</w:t>
      </w:r>
      <w:r>
        <w:rPr>
          <w:rFonts w:ascii="Times New Roman" w:hAnsi="Times New Roman" w:cs="Times New Roman"/>
          <w:sz w:val="28"/>
          <w:szCs w:val="28"/>
          <w:lang w:val="ru-RU"/>
        </w:rPr>
        <w:t>.</w:t>
      </w:r>
      <w:r w:rsidRPr="0044355E">
        <w:rPr>
          <w:rFonts w:ascii="Times New Roman" w:hAnsi="Times New Roman" w:cs="Times New Roman"/>
          <w:sz w:val="28"/>
          <w:szCs w:val="28"/>
          <w:vertAlign w:val="superscript"/>
        </w:rPr>
        <w:footnoteReference w:id="53"/>
      </w:r>
      <w:r>
        <w:rPr>
          <w:rFonts w:ascii="Times New Roman" w:hAnsi="Times New Roman" w:cs="Times New Roman"/>
          <w:sz w:val="28"/>
          <w:szCs w:val="28"/>
          <w:lang w:val="ru-RU"/>
        </w:rPr>
        <w:t xml:space="preserve"> </w:t>
      </w:r>
    </w:p>
    <w:p w14:paraId="580F0410" w14:textId="5BD9EE93" w:rsidR="0044355E" w:rsidRDefault="00B12D1D" w:rsidP="00495156">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ЄС є </w:t>
      </w:r>
      <w:proofErr w:type="spellStart"/>
      <w:r>
        <w:rPr>
          <w:rFonts w:ascii="Times New Roman" w:hAnsi="Times New Roman" w:cs="Times New Roman"/>
          <w:sz w:val="28"/>
          <w:szCs w:val="28"/>
          <w:lang w:val="ru-RU"/>
        </w:rPr>
        <w:t>фундатором</w:t>
      </w:r>
      <w:proofErr w:type="spellEnd"/>
      <w:r>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різноманітних</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податкових</w:t>
      </w:r>
      <w:proofErr w:type="spellEnd"/>
      <w:r w:rsidRPr="00B12D1D">
        <w:rPr>
          <w:rFonts w:ascii="Times New Roman" w:hAnsi="Times New Roman" w:cs="Times New Roman"/>
          <w:sz w:val="28"/>
          <w:szCs w:val="28"/>
          <w:lang w:val="ru-RU"/>
        </w:rPr>
        <w:t xml:space="preserve"> систем. </w:t>
      </w:r>
      <w:proofErr w:type="spellStart"/>
      <w:r w:rsidRPr="00B12D1D">
        <w:rPr>
          <w:rFonts w:ascii="Times New Roman" w:hAnsi="Times New Roman" w:cs="Times New Roman"/>
          <w:sz w:val="28"/>
          <w:szCs w:val="28"/>
          <w:lang w:val="ru-RU"/>
        </w:rPr>
        <w:t>Деякі</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країни</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отримують</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значну</w:t>
      </w:r>
      <w:proofErr w:type="spellEnd"/>
      <w:r w:rsidRPr="00B12D1D">
        <w:rPr>
          <w:rFonts w:ascii="Times New Roman" w:hAnsi="Times New Roman" w:cs="Times New Roman"/>
          <w:sz w:val="28"/>
          <w:szCs w:val="28"/>
          <w:lang w:val="ru-RU"/>
        </w:rPr>
        <w:t xml:space="preserve"> суму </w:t>
      </w:r>
      <w:proofErr w:type="spellStart"/>
      <w:r w:rsidRPr="00B12D1D">
        <w:rPr>
          <w:rFonts w:ascii="Times New Roman" w:hAnsi="Times New Roman" w:cs="Times New Roman"/>
          <w:sz w:val="28"/>
          <w:szCs w:val="28"/>
          <w:lang w:val="ru-RU"/>
        </w:rPr>
        <w:t>надходжень</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від</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прямих</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податків</w:t>
      </w:r>
      <w:proofErr w:type="spellEnd"/>
      <w:r w:rsidRPr="00B12D1D">
        <w:rPr>
          <w:rFonts w:ascii="Times New Roman" w:hAnsi="Times New Roman" w:cs="Times New Roman"/>
          <w:sz w:val="28"/>
          <w:szCs w:val="28"/>
          <w:lang w:val="ru-RU"/>
        </w:rPr>
        <w:t xml:space="preserve">, таких як </w:t>
      </w:r>
      <w:proofErr w:type="spellStart"/>
      <w:r w:rsidRPr="00B12D1D">
        <w:rPr>
          <w:rFonts w:ascii="Times New Roman" w:hAnsi="Times New Roman" w:cs="Times New Roman"/>
          <w:sz w:val="28"/>
          <w:szCs w:val="28"/>
          <w:lang w:val="ru-RU"/>
        </w:rPr>
        <w:t>податки</w:t>
      </w:r>
      <w:proofErr w:type="spellEnd"/>
      <w:r w:rsidRPr="00B12D1D">
        <w:rPr>
          <w:rFonts w:ascii="Times New Roman" w:hAnsi="Times New Roman" w:cs="Times New Roman"/>
          <w:sz w:val="28"/>
          <w:szCs w:val="28"/>
          <w:lang w:val="ru-RU"/>
        </w:rPr>
        <w:t xml:space="preserve"> на доходи </w:t>
      </w:r>
      <w:proofErr w:type="spellStart"/>
      <w:r w:rsidRPr="00B12D1D">
        <w:rPr>
          <w:rFonts w:ascii="Times New Roman" w:hAnsi="Times New Roman" w:cs="Times New Roman"/>
          <w:sz w:val="28"/>
          <w:szCs w:val="28"/>
          <w:lang w:val="ru-RU"/>
        </w:rPr>
        <w:t>підприємств</w:t>
      </w:r>
      <w:proofErr w:type="spellEnd"/>
      <w:r w:rsidRPr="00B12D1D">
        <w:rPr>
          <w:rFonts w:ascii="Times New Roman" w:hAnsi="Times New Roman" w:cs="Times New Roman"/>
          <w:sz w:val="28"/>
          <w:szCs w:val="28"/>
          <w:lang w:val="ru-RU"/>
        </w:rPr>
        <w:t xml:space="preserve"> та </w:t>
      </w:r>
      <w:proofErr w:type="spellStart"/>
      <w:r w:rsidRPr="00B12D1D">
        <w:rPr>
          <w:rFonts w:ascii="Times New Roman" w:hAnsi="Times New Roman" w:cs="Times New Roman"/>
          <w:sz w:val="28"/>
          <w:szCs w:val="28"/>
          <w:lang w:val="ru-RU"/>
        </w:rPr>
        <w:t>фізичних</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осіб</w:t>
      </w:r>
      <w:proofErr w:type="spellEnd"/>
      <w:r w:rsidRPr="00B12D1D">
        <w:rPr>
          <w:rFonts w:ascii="Times New Roman" w:hAnsi="Times New Roman" w:cs="Times New Roman"/>
          <w:sz w:val="28"/>
          <w:szCs w:val="28"/>
          <w:lang w:val="ru-RU"/>
        </w:rPr>
        <w:t xml:space="preserve">. У </w:t>
      </w:r>
      <w:proofErr w:type="spellStart"/>
      <w:r w:rsidRPr="00B12D1D">
        <w:rPr>
          <w:rFonts w:ascii="Times New Roman" w:hAnsi="Times New Roman" w:cs="Times New Roman"/>
          <w:sz w:val="28"/>
          <w:szCs w:val="28"/>
          <w:lang w:val="ru-RU"/>
        </w:rPr>
        <w:t>Данії</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прямі</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податки</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складають</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дві</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третини</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загальних</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надходжень</w:t>
      </w:r>
      <w:proofErr w:type="spellEnd"/>
      <w:r w:rsidRPr="00B12D1D">
        <w:rPr>
          <w:rFonts w:ascii="Times New Roman" w:hAnsi="Times New Roman" w:cs="Times New Roman"/>
          <w:sz w:val="28"/>
          <w:szCs w:val="28"/>
          <w:lang w:val="ru-RU"/>
        </w:rPr>
        <w:t xml:space="preserve">. В </w:t>
      </w:r>
      <w:proofErr w:type="spellStart"/>
      <w:r w:rsidRPr="00B12D1D">
        <w:rPr>
          <w:rFonts w:ascii="Times New Roman" w:hAnsi="Times New Roman" w:cs="Times New Roman"/>
          <w:sz w:val="28"/>
          <w:szCs w:val="28"/>
          <w:lang w:val="ru-RU"/>
        </w:rPr>
        <w:t>Ірландії</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це</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приблизно</w:t>
      </w:r>
      <w:proofErr w:type="spellEnd"/>
      <w:r w:rsidRPr="00B12D1D">
        <w:rPr>
          <w:rFonts w:ascii="Times New Roman" w:hAnsi="Times New Roman" w:cs="Times New Roman"/>
          <w:sz w:val="28"/>
          <w:szCs w:val="28"/>
          <w:lang w:val="ru-RU"/>
        </w:rPr>
        <w:t xml:space="preserve"> половина </w:t>
      </w:r>
      <w:proofErr w:type="spellStart"/>
      <w:r w:rsidRPr="00B12D1D">
        <w:rPr>
          <w:rFonts w:ascii="Times New Roman" w:hAnsi="Times New Roman" w:cs="Times New Roman"/>
          <w:sz w:val="28"/>
          <w:szCs w:val="28"/>
          <w:lang w:val="ru-RU"/>
        </w:rPr>
        <w:t>загального</w:t>
      </w:r>
      <w:proofErr w:type="spellEnd"/>
      <w:r w:rsidRPr="00B12D1D">
        <w:rPr>
          <w:rFonts w:ascii="Times New Roman" w:hAnsi="Times New Roman" w:cs="Times New Roman"/>
          <w:sz w:val="28"/>
          <w:szCs w:val="28"/>
          <w:lang w:val="ru-RU"/>
        </w:rPr>
        <w:t xml:space="preserve"> доходу. </w:t>
      </w:r>
      <w:proofErr w:type="spellStart"/>
      <w:r w:rsidRPr="00B12D1D">
        <w:rPr>
          <w:rFonts w:ascii="Times New Roman" w:hAnsi="Times New Roman" w:cs="Times New Roman"/>
          <w:sz w:val="28"/>
          <w:szCs w:val="28"/>
          <w:lang w:val="ru-RU"/>
        </w:rPr>
        <w:t>Однак</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чотири</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країни</w:t>
      </w:r>
      <w:proofErr w:type="spellEnd"/>
      <w:r w:rsidRPr="00B12D1D">
        <w:rPr>
          <w:rFonts w:ascii="Times New Roman" w:hAnsi="Times New Roman" w:cs="Times New Roman"/>
          <w:sz w:val="28"/>
          <w:szCs w:val="28"/>
          <w:lang w:val="ru-RU"/>
        </w:rPr>
        <w:t xml:space="preserve">-члени ЄС </w:t>
      </w:r>
      <w:proofErr w:type="spellStart"/>
      <w:r w:rsidRPr="00B12D1D">
        <w:rPr>
          <w:rFonts w:ascii="Times New Roman" w:hAnsi="Times New Roman" w:cs="Times New Roman"/>
          <w:sz w:val="28"/>
          <w:szCs w:val="28"/>
          <w:lang w:val="ru-RU"/>
        </w:rPr>
        <w:t>отримують</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менше</w:t>
      </w:r>
      <w:proofErr w:type="spellEnd"/>
      <w:r w:rsidRPr="00B12D1D">
        <w:rPr>
          <w:rFonts w:ascii="Times New Roman" w:hAnsi="Times New Roman" w:cs="Times New Roman"/>
          <w:sz w:val="28"/>
          <w:szCs w:val="28"/>
          <w:lang w:val="ru-RU"/>
        </w:rPr>
        <w:t xml:space="preserve"> 20 </w:t>
      </w:r>
      <w:proofErr w:type="spellStart"/>
      <w:r w:rsidRPr="00B12D1D">
        <w:rPr>
          <w:rFonts w:ascii="Times New Roman" w:hAnsi="Times New Roman" w:cs="Times New Roman"/>
          <w:sz w:val="28"/>
          <w:szCs w:val="28"/>
          <w:lang w:val="ru-RU"/>
        </w:rPr>
        <w:t>відсотків</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своїх</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доходів</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від</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прямих</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податків</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Середня</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частка</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прямих</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податкових</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надходжень</w:t>
      </w:r>
      <w:proofErr w:type="spellEnd"/>
      <w:r w:rsidRPr="00B12D1D">
        <w:rPr>
          <w:rFonts w:ascii="Times New Roman" w:hAnsi="Times New Roman" w:cs="Times New Roman"/>
          <w:sz w:val="28"/>
          <w:szCs w:val="28"/>
          <w:lang w:val="ru-RU"/>
        </w:rPr>
        <w:t xml:space="preserve"> </w:t>
      </w:r>
      <w:proofErr w:type="spellStart"/>
      <w:r w:rsidRPr="00B12D1D">
        <w:rPr>
          <w:rFonts w:ascii="Times New Roman" w:hAnsi="Times New Roman" w:cs="Times New Roman"/>
          <w:sz w:val="28"/>
          <w:szCs w:val="28"/>
          <w:lang w:val="ru-RU"/>
        </w:rPr>
        <w:t>серед</w:t>
      </w:r>
      <w:proofErr w:type="spellEnd"/>
      <w:r w:rsidRPr="00B12D1D">
        <w:rPr>
          <w:rFonts w:ascii="Times New Roman" w:hAnsi="Times New Roman" w:cs="Times New Roman"/>
          <w:sz w:val="28"/>
          <w:szCs w:val="28"/>
          <w:lang w:val="ru-RU"/>
        </w:rPr>
        <w:t xml:space="preserve"> 27 </w:t>
      </w:r>
      <w:proofErr w:type="spellStart"/>
      <w:r w:rsidRPr="00B12D1D">
        <w:rPr>
          <w:rFonts w:ascii="Times New Roman" w:hAnsi="Times New Roman" w:cs="Times New Roman"/>
          <w:sz w:val="28"/>
          <w:szCs w:val="28"/>
          <w:lang w:val="ru-RU"/>
        </w:rPr>
        <w:t>країн-членів</w:t>
      </w:r>
      <w:proofErr w:type="spellEnd"/>
      <w:r w:rsidRPr="00B12D1D">
        <w:rPr>
          <w:rFonts w:ascii="Times New Roman" w:hAnsi="Times New Roman" w:cs="Times New Roman"/>
          <w:sz w:val="28"/>
          <w:szCs w:val="28"/>
          <w:lang w:val="ru-RU"/>
        </w:rPr>
        <w:t xml:space="preserve"> ЄС у 2019 </w:t>
      </w:r>
      <w:proofErr w:type="spellStart"/>
      <w:r w:rsidRPr="00B12D1D">
        <w:rPr>
          <w:rFonts w:ascii="Times New Roman" w:hAnsi="Times New Roman" w:cs="Times New Roman"/>
          <w:sz w:val="28"/>
          <w:szCs w:val="28"/>
          <w:lang w:val="ru-RU"/>
        </w:rPr>
        <w:t>році</w:t>
      </w:r>
      <w:proofErr w:type="spellEnd"/>
      <w:r w:rsidRPr="00B12D1D">
        <w:rPr>
          <w:rFonts w:ascii="Times New Roman" w:hAnsi="Times New Roman" w:cs="Times New Roman"/>
          <w:sz w:val="28"/>
          <w:szCs w:val="28"/>
          <w:lang w:val="ru-RU"/>
        </w:rPr>
        <w:t xml:space="preserve"> становила 33 </w:t>
      </w:r>
      <w:proofErr w:type="spellStart"/>
      <w:r w:rsidRPr="00B12D1D">
        <w:rPr>
          <w:rFonts w:ascii="Times New Roman" w:hAnsi="Times New Roman" w:cs="Times New Roman"/>
          <w:sz w:val="28"/>
          <w:szCs w:val="28"/>
          <w:lang w:val="ru-RU"/>
        </w:rPr>
        <w:t>відсотки</w:t>
      </w:r>
      <w:proofErr w:type="spellEnd"/>
      <w:r>
        <w:rPr>
          <w:rStyle w:val="a5"/>
          <w:rFonts w:ascii="Times New Roman" w:hAnsi="Times New Roman" w:cs="Times New Roman"/>
          <w:sz w:val="28"/>
          <w:szCs w:val="28"/>
          <w:lang w:val="ru-RU"/>
        </w:rPr>
        <w:footnoteReference w:id="54"/>
      </w:r>
      <w:r w:rsidRPr="00B12D1D">
        <w:rPr>
          <w:rFonts w:ascii="Times New Roman" w:hAnsi="Times New Roman" w:cs="Times New Roman"/>
          <w:sz w:val="28"/>
          <w:szCs w:val="28"/>
          <w:lang w:val="ru-RU"/>
        </w:rPr>
        <w:t>.</w:t>
      </w:r>
    </w:p>
    <w:p w14:paraId="0DE8C6BB" w14:textId="77777777" w:rsidR="00543015" w:rsidRPr="00543015" w:rsidRDefault="00543015" w:rsidP="00543015">
      <w:pPr>
        <w:spacing w:after="0" w:line="360" w:lineRule="auto"/>
        <w:ind w:firstLine="720"/>
        <w:jc w:val="both"/>
        <w:rPr>
          <w:rFonts w:ascii="Times New Roman" w:hAnsi="Times New Roman" w:cs="Times New Roman"/>
          <w:sz w:val="28"/>
          <w:szCs w:val="28"/>
        </w:rPr>
      </w:pPr>
      <w:r w:rsidRPr="00543015">
        <w:rPr>
          <w:rFonts w:ascii="Times New Roman" w:hAnsi="Times New Roman" w:cs="Times New Roman"/>
          <w:sz w:val="28"/>
          <w:szCs w:val="28"/>
        </w:rPr>
        <w:t xml:space="preserve">Реформування принципів податкових системи України має ґрунтуватися на чіткому поділі на економічні та правові принципи, які забезпечать як </w:t>
      </w:r>
      <w:r w:rsidRPr="00543015">
        <w:rPr>
          <w:rFonts w:ascii="Times New Roman" w:hAnsi="Times New Roman" w:cs="Times New Roman"/>
          <w:sz w:val="28"/>
          <w:szCs w:val="28"/>
        </w:rPr>
        <w:lastRenderedPageBreak/>
        <w:t>оптимальний вибір економічних податкових інструментів, так і захист прав, встановлять відповідальність для всіх сторін податкових відносин.</w:t>
      </w:r>
    </w:p>
    <w:p w14:paraId="361CBBCA" w14:textId="77777777" w:rsidR="00543015" w:rsidRPr="00543015" w:rsidRDefault="00543015" w:rsidP="00543015">
      <w:pPr>
        <w:spacing w:after="0" w:line="360" w:lineRule="auto"/>
        <w:ind w:firstLine="720"/>
        <w:jc w:val="both"/>
        <w:rPr>
          <w:rFonts w:ascii="Times New Roman" w:hAnsi="Times New Roman" w:cs="Times New Roman"/>
          <w:sz w:val="28"/>
          <w:szCs w:val="28"/>
        </w:rPr>
      </w:pPr>
      <w:r w:rsidRPr="00543015">
        <w:rPr>
          <w:rFonts w:ascii="Times New Roman" w:hAnsi="Times New Roman" w:cs="Times New Roman"/>
          <w:sz w:val="28"/>
          <w:szCs w:val="28"/>
        </w:rPr>
        <w:t>Договір про функціонування ЄС (TEU) не виокремлює податкову політику в якості окремого напрямку, проте вона є однією з найважливіших складових як внутрішньої, так і зовнішньої політики Європейського Союзу.</w:t>
      </w:r>
      <w:r w:rsidRPr="00543015">
        <w:rPr>
          <w:rFonts w:ascii="Times New Roman" w:hAnsi="Times New Roman" w:cs="Times New Roman"/>
          <w:sz w:val="28"/>
          <w:szCs w:val="28"/>
          <w:vertAlign w:val="superscript"/>
        </w:rPr>
        <w:footnoteReference w:id="55"/>
      </w:r>
    </w:p>
    <w:p w14:paraId="075D15A5" w14:textId="77777777" w:rsidR="00543015" w:rsidRPr="00543015" w:rsidRDefault="00543015" w:rsidP="00543015">
      <w:pPr>
        <w:spacing w:after="0" w:line="360" w:lineRule="auto"/>
        <w:ind w:firstLine="720"/>
        <w:jc w:val="both"/>
        <w:rPr>
          <w:rFonts w:ascii="Times New Roman" w:hAnsi="Times New Roman" w:cs="Times New Roman"/>
          <w:sz w:val="28"/>
          <w:szCs w:val="28"/>
        </w:rPr>
      </w:pPr>
      <w:r w:rsidRPr="00543015">
        <w:rPr>
          <w:rFonts w:ascii="Times New Roman" w:hAnsi="Times New Roman" w:cs="Times New Roman"/>
          <w:sz w:val="28"/>
          <w:szCs w:val="28"/>
        </w:rPr>
        <w:t xml:space="preserve"> Заснування Європейського Союзу відбувалося на політичних умовах, проте, проте євроінтеграційна політика в більшій мірі реалізується на економічних заходах. Задекларовані свободи у статті 3 Договору про Європейський Союз вимагають координації податкової політики, та гармонізації податків, навіть якщо TEU не передбачає явних прав оподаткування на європейському рівні.</w:t>
      </w:r>
    </w:p>
    <w:p w14:paraId="22A200F6" w14:textId="1F6D75AA" w:rsidR="00B12D1D" w:rsidRDefault="00543015" w:rsidP="0049515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Основними шляхами </w:t>
      </w:r>
      <w:proofErr w:type="spellStart"/>
      <w:r>
        <w:rPr>
          <w:rFonts w:ascii="Times New Roman" w:hAnsi="Times New Roman" w:cs="Times New Roman"/>
          <w:sz w:val="28"/>
          <w:szCs w:val="28"/>
        </w:rPr>
        <w:t>реалізції</w:t>
      </w:r>
      <w:proofErr w:type="spellEnd"/>
      <w:r>
        <w:rPr>
          <w:rFonts w:ascii="Times New Roman" w:hAnsi="Times New Roman" w:cs="Times New Roman"/>
          <w:sz w:val="28"/>
          <w:szCs w:val="28"/>
        </w:rPr>
        <w:t xml:space="preserve"> державної </w:t>
      </w:r>
      <w:r w:rsidRPr="00543015">
        <w:rPr>
          <w:rFonts w:ascii="Times New Roman" w:hAnsi="Times New Roman" w:cs="Times New Roman"/>
          <w:sz w:val="28"/>
          <w:szCs w:val="28"/>
        </w:rPr>
        <w:t>податкової політики в умовах</w:t>
      </w:r>
      <w:r>
        <w:rPr>
          <w:rFonts w:ascii="Times New Roman" w:hAnsi="Times New Roman" w:cs="Times New Roman"/>
          <w:sz w:val="28"/>
          <w:szCs w:val="28"/>
        </w:rPr>
        <w:t xml:space="preserve"> інтеграції в ЄС</w:t>
      </w:r>
      <w:r w:rsidRPr="00543015">
        <w:rPr>
          <w:rFonts w:ascii="Times New Roman" w:hAnsi="Times New Roman" w:cs="Times New Roman"/>
          <w:sz w:val="28"/>
          <w:szCs w:val="28"/>
        </w:rPr>
        <w:t>, вважаємо,  узгодження ПДВ та акцизів і уніфікація податків компаній. Мети передачі податкових надходжень органам ЄС не встановлено. Доходи країн-членів від стягнення податків продовжують надходити до своїх національних бюджетів, крім певної частини ПДВ, що перераховується до єдиного бюджету союзу. В ЄС не створює єдиного податкового прост</w:t>
      </w:r>
      <w:r>
        <w:rPr>
          <w:rFonts w:ascii="Times New Roman" w:hAnsi="Times New Roman" w:cs="Times New Roman"/>
          <w:sz w:val="28"/>
          <w:szCs w:val="28"/>
        </w:rPr>
        <w:t xml:space="preserve">ору, який ускладнює </w:t>
      </w:r>
      <w:proofErr w:type="spellStart"/>
      <w:r>
        <w:rPr>
          <w:rFonts w:ascii="Times New Roman" w:hAnsi="Times New Roman" w:cs="Times New Roman"/>
          <w:sz w:val="28"/>
          <w:szCs w:val="28"/>
        </w:rPr>
        <w:t>функціонува</w:t>
      </w:r>
      <w:r w:rsidRPr="00543015">
        <w:rPr>
          <w:rFonts w:ascii="Times New Roman" w:hAnsi="Times New Roman" w:cs="Times New Roman"/>
          <w:sz w:val="28"/>
          <w:szCs w:val="28"/>
        </w:rPr>
        <w:t>ня</w:t>
      </w:r>
      <w:proofErr w:type="spellEnd"/>
      <w:r w:rsidRPr="00543015">
        <w:rPr>
          <w:rFonts w:ascii="Times New Roman" w:hAnsi="Times New Roman" w:cs="Times New Roman"/>
          <w:sz w:val="28"/>
          <w:szCs w:val="28"/>
        </w:rPr>
        <w:t xml:space="preserve"> єдиного внутрішнього ринк</w:t>
      </w:r>
      <w:r>
        <w:rPr>
          <w:rFonts w:ascii="Times New Roman" w:hAnsi="Times New Roman" w:cs="Times New Roman"/>
          <w:sz w:val="28"/>
          <w:szCs w:val="28"/>
        </w:rPr>
        <w:t>у.</w:t>
      </w:r>
    </w:p>
    <w:p w14:paraId="422BA533" w14:textId="481DC02E" w:rsidR="00543015" w:rsidRDefault="00543015" w:rsidP="00495156">
      <w:pPr>
        <w:spacing w:after="0" w:line="360" w:lineRule="auto"/>
        <w:ind w:firstLine="720"/>
        <w:jc w:val="both"/>
        <w:rPr>
          <w:rFonts w:ascii="Times New Roman" w:hAnsi="Times New Roman" w:cs="Times New Roman"/>
          <w:sz w:val="28"/>
          <w:szCs w:val="28"/>
        </w:rPr>
      </w:pPr>
      <w:r w:rsidRPr="00543015">
        <w:rPr>
          <w:rFonts w:ascii="Times New Roman" w:hAnsi="Times New Roman" w:cs="Times New Roman"/>
          <w:sz w:val="28"/>
          <w:szCs w:val="28"/>
        </w:rPr>
        <w:t>Законодавство щодо всіх видів оподаткування (прямого т</w:t>
      </w:r>
      <w:r>
        <w:rPr>
          <w:rFonts w:ascii="Times New Roman" w:hAnsi="Times New Roman" w:cs="Times New Roman"/>
          <w:sz w:val="28"/>
          <w:szCs w:val="28"/>
          <w:lang w:val="ru-RU"/>
        </w:rPr>
        <w:t xml:space="preserve">а </w:t>
      </w:r>
      <w:r w:rsidRPr="00543015">
        <w:rPr>
          <w:rFonts w:ascii="Times New Roman" w:hAnsi="Times New Roman" w:cs="Times New Roman"/>
          <w:sz w:val="28"/>
          <w:szCs w:val="28"/>
        </w:rPr>
        <w:t>непрямого) Рада ЄС приймає одноголосно, оформлюючи у формі директив, які визначають мету та терміни роботи. Конкретні методи їх реалізації лежать у межах компетенції національних органів влади, що відповідальні за прийняття відповідних законів.</w:t>
      </w:r>
    </w:p>
    <w:p w14:paraId="7A27EF31" w14:textId="34885A34" w:rsidR="00543015" w:rsidRDefault="00543015" w:rsidP="00495156">
      <w:pPr>
        <w:spacing w:after="0" w:line="360" w:lineRule="auto"/>
        <w:ind w:firstLine="720"/>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держави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мають</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меті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інтеграцію</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Європейський</w:t>
      </w:r>
      <w:proofErr w:type="spellEnd"/>
      <w:r>
        <w:rPr>
          <w:rFonts w:ascii="Times New Roman" w:hAnsi="Times New Roman" w:cs="Times New Roman"/>
          <w:sz w:val="28"/>
          <w:szCs w:val="28"/>
          <w:lang w:val="ru-RU"/>
        </w:rPr>
        <w:t xml:space="preserve"> Союз </w:t>
      </w:r>
      <w:proofErr w:type="spellStart"/>
      <w:r>
        <w:rPr>
          <w:rFonts w:ascii="Times New Roman" w:hAnsi="Times New Roman" w:cs="Times New Roman"/>
          <w:sz w:val="28"/>
          <w:szCs w:val="28"/>
          <w:lang w:val="ru-RU"/>
        </w:rPr>
        <w:t>повинні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повністю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асимілюватися</w:t>
      </w:r>
      <w:proofErr w:type="spellEnd"/>
      <w:r>
        <w:rPr>
          <w:rFonts w:ascii="Times New Roman" w:hAnsi="Times New Roman" w:cs="Times New Roman"/>
          <w:sz w:val="28"/>
          <w:szCs w:val="28"/>
          <w:lang w:val="ru-RU"/>
        </w:rPr>
        <w:t xml:space="preserve"> до </w:t>
      </w:r>
      <w:proofErr w:type="spellStart"/>
      <w:r>
        <w:rPr>
          <w:rFonts w:ascii="Times New Roman" w:hAnsi="Times New Roman" w:cs="Times New Roman"/>
          <w:sz w:val="28"/>
          <w:szCs w:val="28"/>
          <w:lang w:val="ru-RU"/>
        </w:rPr>
        <w:t>законодавства</w:t>
      </w:r>
      <w:proofErr w:type="spellEnd"/>
      <w:r>
        <w:rPr>
          <w:rFonts w:ascii="Times New Roman" w:hAnsi="Times New Roman" w:cs="Times New Roman"/>
          <w:sz w:val="28"/>
          <w:szCs w:val="28"/>
          <w:lang w:val="ru-RU"/>
        </w:rPr>
        <w:t xml:space="preserve"> ЄС</w:t>
      </w:r>
      <w:r w:rsidR="00DA1E55">
        <w:rPr>
          <w:rFonts w:ascii="Times New Roman" w:hAnsi="Times New Roman" w:cs="Times New Roman"/>
          <w:sz w:val="28"/>
          <w:szCs w:val="28"/>
          <w:lang w:val="ru-RU"/>
        </w:rPr>
        <w:t xml:space="preserve">, та не </w:t>
      </w:r>
      <w:proofErr w:type="spellStart"/>
      <w:r w:rsidR="00DA1E55">
        <w:rPr>
          <w:rFonts w:ascii="Times New Roman" w:hAnsi="Times New Roman" w:cs="Times New Roman"/>
          <w:sz w:val="28"/>
          <w:szCs w:val="28"/>
          <w:lang w:val="ru-RU"/>
        </w:rPr>
        <w:t>допускати</w:t>
      </w:r>
      <w:proofErr w:type="spellEnd"/>
      <w:r w:rsidR="00DA1E55">
        <w:rPr>
          <w:rFonts w:ascii="Times New Roman" w:hAnsi="Times New Roman" w:cs="Times New Roman"/>
          <w:sz w:val="28"/>
          <w:szCs w:val="28"/>
          <w:lang w:val="ru-RU"/>
        </w:rPr>
        <w:t xml:space="preserve"> </w:t>
      </w:r>
      <w:proofErr w:type="spellStart"/>
      <w:r w:rsidR="00DA1E55">
        <w:rPr>
          <w:rFonts w:ascii="Times New Roman" w:hAnsi="Times New Roman" w:cs="Times New Roman"/>
          <w:sz w:val="28"/>
          <w:szCs w:val="28"/>
          <w:lang w:val="ru-RU"/>
        </w:rPr>
        <w:t>жодних</w:t>
      </w:r>
      <w:proofErr w:type="spellEnd"/>
      <w:r w:rsidR="00DA1E55">
        <w:rPr>
          <w:rFonts w:ascii="Times New Roman" w:hAnsi="Times New Roman" w:cs="Times New Roman"/>
          <w:sz w:val="28"/>
          <w:szCs w:val="28"/>
          <w:lang w:val="ru-RU"/>
        </w:rPr>
        <w:t xml:space="preserve"> </w:t>
      </w:r>
      <w:proofErr w:type="spellStart"/>
      <w:r w:rsidR="00DA1E55">
        <w:rPr>
          <w:rFonts w:ascii="Times New Roman" w:hAnsi="Times New Roman" w:cs="Times New Roman"/>
          <w:sz w:val="28"/>
          <w:szCs w:val="28"/>
          <w:lang w:val="ru-RU"/>
        </w:rPr>
        <w:t>заходів</w:t>
      </w:r>
      <w:proofErr w:type="spellEnd"/>
      <w:r w:rsidR="00DA1E55">
        <w:rPr>
          <w:rFonts w:ascii="Times New Roman" w:hAnsi="Times New Roman" w:cs="Times New Roman"/>
          <w:sz w:val="28"/>
          <w:szCs w:val="28"/>
          <w:lang w:val="ru-RU"/>
        </w:rPr>
        <w:t xml:space="preserve">, </w:t>
      </w:r>
      <w:proofErr w:type="spellStart"/>
      <w:r w:rsidR="00DA1E55">
        <w:rPr>
          <w:rFonts w:ascii="Times New Roman" w:hAnsi="Times New Roman" w:cs="Times New Roman"/>
          <w:sz w:val="28"/>
          <w:szCs w:val="28"/>
          <w:lang w:val="ru-RU"/>
        </w:rPr>
        <w:t>котрі</w:t>
      </w:r>
      <w:proofErr w:type="spellEnd"/>
      <w:r w:rsidR="00DA1E55">
        <w:rPr>
          <w:rFonts w:ascii="Times New Roman" w:hAnsi="Times New Roman" w:cs="Times New Roman"/>
          <w:sz w:val="28"/>
          <w:szCs w:val="28"/>
          <w:lang w:val="ru-RU"/>
        </w:rPr>
        <w:t xml:space="preserve"> </w:t>
      </w:r>
      <w:proofErr w:type="spellStart"/>
      <w:r w:rsidR="00DA1E55">
        <w:rPr>
          <w:rFonts w:ascii="Times New Roman" w:hAnsi="Times New Roman" w:cs="Times New Roman"/>
          <w:sz w:val="28"/>
          <w:szCs w:val="28"/>
          <w:lang w:val="ru-RU"/>
        </w:rPr>
        <w:t>будуть</w:t>
      </w:r>
      <w:proofErr w:type="spellEnd"/>
      <w:r w:rsidR="00DA1E55">
        <w:rPr>
          <w:rFonts w:ascii="Times New Roman" w:hAnsi="Times New Roman" w:cs="Times New Roman"/>
          <w:sz w:val="28"/>
          <w:szCs w:val="28"/>
          <w:lang w:val="ru-RU"/>
        </w:rPr>
        <w:t xml:space="preserve"> </w:t>
      </w:r>
      <w:proofErr w:type="spellStart"/>
      <w:r w:rsidR="00DA1E55">
        <w:rPr>
          <w:rFonts w:ascii="Times New Roman" w:hAnsi="Times New Roman" w:cs="Times New Roman"/>
          <w:sz w:val="28"/>
          <w:szCs w:val="28"/>
          <w:lang w:val="ru-RU"/>
        </w:rPr>
        <w:t>суперечити</w:t>
      </w:r>
      <w:proofErr w:type="spellEnd"/>
      <w:r w:rsidR="00DA1E55">
        <w:rPr>
          <w:rFonts w:ascii="Times New Roman" w:hAnsi="Times New Roman" w:cs="Times New Roman"/>
          <w:sz w:val="28"/>
          <w:szCs w:val="28"/>
          <w:lang w:val="ru-RU"/>
        </w:rPr>
        <w:t xml:space="preserve"> чинному </w:t>
      </w:r>
      <w:proofErr w:type="spellStart"/>
      <w:r w:rsidR="00DA1E55">
        <w:rPr>
          <w:rFonts w:ascii="Times New Roman" w:hAnsi="Times New Roman" w:cs="Times New Roman"/>
          <w:sz w:val="28"/>
          <w:szCs w:val="28"/>
          <w:lang w:val="ru-RU"/>
        </w:rPr>
        <w:t>законодавству</w:t>
      </w:r>
      <w:proofErr w:type="spellEnd"/>
      <w:r w:rsidR="00DA1E55">
        <w:rPr>
          <w:rFonts w:ascii="Times New Roman" w:hAnsi="Times New Roman" w:cs="Times New Roman"/>
          <w:sz w:val="28"/>
          <w:szCs w:val="28"/>
          <w:lang w:val="ru-RU"/>
        </w:rPr>
        <w:t xml:space="preserve"> </w:t>
      </w:r>
      <w:proofErr w:type="spellStart"/>
      <w:r w:rsidR="00DA1E55">
        <w:rPr>
          <w:rFonts w:ascii="Times New Roman" w:hAnsi="Times New Roman" w:cs="Times New Roman"/>
          <w:sz w:val="28"/>
          <w:szCs w:val="28"/>
          <w:lang w:val="ru-RU"/>
        </w:rPr>
        <w:t>Європейського</w:t>
      </w:r>
      <w:proofErr w:type="spellEnd"/>
      <w:r w:rsidR="00DA1E55">
        <w:rPr>
          <w:rFonts w:ascii="Times New Roman" w:hAnsi="Times New Roman" w:cs="Times New Roman"/>
          <w:sz w:val="28"/>
          <w:szCs w:val="28"/>
          <w:lang w:val="ru-RU"/>
        </w:rPr>
        <w:t xml:space="preserve"> Союзу.</w:t>
      </w:r>
      <w:r w:rsidR="00DA1E55">
        <w:rPr>
          <w:rStyle w:val="a5"/>
          <w:rFonts w:ascii="Times New Roman" w:hAnsi="Times New Roman" w:cs="Times New Roman"/>
          <w:sz w:val="28"/>
          <w:szCs w:val="28"/>
          <w:lang w:val="ru-RU"/>
        </w:rPr>
        <w:footnoteReference w:id="56"/>
      </w:r>
      <w:r w:rsidR="00DA1E55">
        <w:rPr>
          <w:rFonts w:ascii="Times New Roman" w:hAnsi="Times New Roman" w:cs="Times New Roman"/>
          <w:sz w:val="28"/>
          <w:szCs w:val="28"/>
          <w:lang w:val="ru-RU"/>
        </w:rPr>
        <w:t xml:space="preserve"> </w:t>
      </w:r>
    </w:p>
    <w:p w14:paraId="24A59DBF" w14:textId="1B9E5096" w:rsidR="00DA1E55" w:rsidRDefault="00DA1E55" w:rsidP="00495156">
      <w:pPr>
        <w:spacing w:after="0" w:line="360" w:lineRule="auto"/>
        <w:ind w:firstLine="720"/>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lastRenderedPageBreak/>
        <w:t>Запровадження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євроінтеграційних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процесів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вимагає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країни-учасника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спільної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податкової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політики</w:t>
      </w:r>
      <w:proofErr w:type="spellEnd"/>
      <w:r>
        <w:rPr>
          <w:rFonts w:ascii="Times New Roman" w:hAnsi="Times New Roman" w:cs="Times New Roman"/>
          <w:sz w:val="28"/>
          <w:szCs w:val="28"/>
          <w:lang w:val="ru-RU"/>
        </w:rPr>
        <w:t xml:space="preserve">, а також </w:t>
      </w:r>
      <w:proofErr w:type="spellStart"/>
      <w:r>
        <w:rPr>
          <w:rFonts w:ascii="Times New Roman" w:hAnsi="Times New Roman" w:cs="Times New Roman"/>
          <w:sz w:val="28"/>
          <w:szCs w:val="28"/>
          <w:lang w:val="ru-RU"/>
        </w:rPr>
        <w:t>удосконалення</w:t>
      </w:r>
      <w:proofErr w:type="spellEnd"/>
      <w:r>
        <w:rPr>
          <w:rFonts w:ascii="Times New Roman" w:hAnsi="Times New Roman" w:cs="Times New Roman"/>
          <w:sz w:val="28"/>
          <w:szCs w:val="28"/>
          <w:lang w:val="ru-RU"/>
        </w:rPr>
        <w:t xml:space="preserve"> систем </w:t>
      </w:r>
      <w:proofErr w:type="spellStart"/>
      <w:r>
        <w:rPr>
          <w:rFonts w:ascii="Times New Roman" w:hAnsi="Times New Roman" w:cs="Times New Roman"/>
          <w:sz w:val="28"/>
          <w:szCs w:val="28"/>
          <w:lang w:val="ru-RU"/>
        </w:rPr>
        <w:t>податків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населення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який</w:t>
      </w:r>
      <w:proofErr w:type="spellEnd"/>
      <w:r>
        <w:rPr>
          <w:rFonts w:ascii="Times New Roman" w:hAnsi="Times New Roman" w:cs="Times New Roman"/>
          <w:sz w:val="28"/>
          <w:szCs w:val="28"/>
          <w:lang w:val="ru-RU"/>
        </w:rPr>
        <w:t xml:space="preserve"> буде </w:t>
      </w:r>
      <w:proofErr w:type="spellStart"/>
      <w:r>
        <w:rPr>
          <w:rFonts w:ascii="Times New Roman" w:hAnsi="Times New Roman" w:cs="Times New Roman"/>
          <w:sz w:val="28"/>
          <w:szCs w:val="28"/>
          <w:lang w:val="ru-RU"/>
        </w:rPr>
        <w:t>суповоджуватися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спільним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податковим</w:t>
      </w:r>
      <w:proofErr w:type="spellEnd"/>
      <w:r>
        <w:rPr>
          <w:rFonts w:ascii="Times New Roman" w:hAnsi="Times New Roman" w:cs="Times New Roman"/>
          <w:sz w:val="28"/>
          <w:szCs w:val="28"/>
          <w:lang w:val="ru-RU"/>
        </w:rPr>
        <w:t xml:space="preserve"> режимом та буде </w:t>
      </w:r>
      <w:proofErr w:type="spellStart"/>
      <w:r>
        <w:rPr>
          <w:rFonts w:ascii="Times New Roman" w:hAnsi="Times New Roman" w:cs="Times New Roman"/>
          <w:sz w:val="28"/>
          <w:szCs w:val="28"/>
          <w:lang w:val="ru-RU"/>
        </w:rPr>
        <w:t>базуватися</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наступних</w:t>
      </w:r>
      <w:proofErr w:type="spellEnd"/>
      <w:r>
        <w:rPr>
          <w:rFonts w:ascii="Times New Roman" w:hAnsi="Times New Roman" w:cs="Times New Roman"/>
          <w:sz w:val="28"/>
          <w:szCs w:val="28"/>
          <w:lang w:val="ru-RU"/>
        </w:rPr>
        <w:t xml:space="preserve"> принципах:</w:t>
      </w:r>
      <w:r>
        <w:rPr>
          <w:rStyle w:val="a5"/>
          <w:rFonts w:ascii="Times New Roman" w:hAnsi="Times New Roman" w:cs="Times New Roman"/>
          <w:sz w:val="28"/>
          <w:szCs w:val="28"/>
          <w:lang w:val="ru-RU"/>
        </w:rPr>
        <w:footnoteReference w:id="57"/>
      </w:r>
    </w:p>
    <w:p w14:paraId="53107F87" w14:textId="63B6E1E0" w:rsidR="00DA1E55" w:rsidRDefault="00DA1E55" w:rsidP="0049515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ru-RU"/>
        </w:rPr>
        <w:t xml:space="preserve">- </w:t>
      </w:r>
      <w:r>
        <w:rPr>
          <w:rFonts w:ascii="Times New Roman" w:hAnsi="Times New Roman" w:cs="Times New Roman"/>
          <w:sz w:val="28"/>
          <w:szCs w:val="28"/>
        </w:rPr>
        <w:t>державна податкова політика</w:t>
      </w:r>
      <w:r>
        <w:rPr>
          <w:rFonts w:ascii="Times New Roman" w:hAnsi="Times New Roman" w:cs="Times New Roman"/>
          <w:sz w:val="28"/>
          <w:szCs w:val="28"/>
          <w:lang w:val="ru-RU"/>
        </w:rPr>
        <w:t xml:space="preserve"> </w:t>
      </w:r>
      <w:r>
        <w:rPr>
          <w:rFonts w:ascii="Times New Roman" w:hAnsi="Times New Roman" w:cs="Times New Roman"/>
          <w:sz w:val="28"/>
          <w:szCs w:val="28"/>
        </w:rPr>
        <w:t>не перешкоджає</w:t>
      </w:r>
      <w:r w:rsidRPr="00DA1E55">
        <w:rPr>
          <w:rFonts w:ascii="Times New Roman" w:hAnsi="Times New Roman" w:cs="Times New Roman"/>
          <w:sz w:val="28"/>
          <w:szCs w:val="28"/>
        </w:rPr>
        <w:t xml:space="preserve"> </w:t>
      </w:r>
      <w:r>
        <w:rPr>
          <w:rFonts w:ascii="Times New Roman" w:hAnsi="Times New Roman" w:cs="Times New Roman"/>
          <w:sz w:val="28"/>
          <w:szCs w:val="28"/>
          <w:lang w:val="ru-RU"/>
        </w:rPr>
        <w:t xml:space="preserve">у </w:t>
      </w:r>
      <w:r w:rsidRPr="00DA1E55">
        <w:rPr>
          <w:rFonts w:ascii="Times New Roman" w:hAnsi="Times New Roman" w:cs="Times New Roman"/>
          <w:sz w:val="28"/>
          <w:szCs w:val="28"/>
        </w:rPr>
        <w:t>в</w:t>
      </w:r>
      <w:r>
        <w:rPr>
          <w:rFonts w:ascii="Times New Roman" w:hAnsi="Times New Roman" w:cs="Times New Roman"/>
          <w:sz w:val="28"/>
          <w:szCs w:val="28"/>
        </w:rPr>
        <w:t>ільному переміщенню продукції;</w:t>
      </w:r>
    </w:p>
    <w:p w14:paraId="098500E0" w14:textId="75EE433C" w:rsidR="00DA1E55" w:rsidRDefault="00DA1E55" w:rsidP="0049515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ru-RU"/>
        </w:rPr>
        <w:t>-</w:t>
      </w:r>
      <w:r>
        <w:rPr>
          <w:rFonts w:ascii="Times New Roman" w:hAnsi="Times New Roman" w:cs="Times New Roman"/>
          <w:sz w:val="28"/>
          <w:szCs w:val="28"/>
        </w:rPr>
        <w:t xml:space="preserve"> державна податкова політика не перешкоджає</w:t>
      </w:r>
      <w:r w:rsidRPr="00DA1E55">
        <w:rPr>
          <w:rFonts w:ascii="Times New Roman" w:hAnsi="Times New Roman" w:cs="Times New Roman"/>
          <w:sz w:val="28"/>
          <w:szCs w:val="28"/>
        </w:rPr>
        <w:t xml:space="preserve"> вільному переміщенню робочої сили;</w:t>
      </w:r>
    </w:p>
    <w:p w14:paraId="7E780C3D" w14:textId="40B74A1D" w:rsidR="00DA1E55" w:rsidRDefault="00DA1E55" w:rsidP="00495156">
      <w:pPr>
        <w:spacing w:after="0" w:line="360" w:lineRule="auto"/>
        <w:ind w:firstLine="720"/>
        <w:jc w:val="both"/>
        <w:rPr>
          <w:rFonts w:ascii="Times New Roman" w:hAnsi="Times New Roman" w:cs="Times New Roman"/>
          <w:sz w:val="28"/>
          <w:szCs w:val="28"/>
        </w:rPr>
      </w:pPr>
      <w:r w:rsidRPr="00DA1E55">
        <w:rPr>
          <w:rFonts w:ascii="Times New Roman" w:hAnsi="Times New Roman" w:cs="Times New Roman"/>
          <w:sz w:val="28"/>
          <w:szCs w:val="28"/>
        </w:rPr>
        <w:t xml:space="preserve"> - </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державна</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податкова політика  не  суперечить</w:t>
      </w:r>
      <w:r w:rsidRPr="00DA1E55">
        <w:rPr>
          <w:rFonts w:ascii="Times New Roman" w:hAnsi="Times New Roman" w:cs="Times New Roman"/>
          <w:sz w:val="28"/>
          <w:szCs w:val="28"/>
        </w:rPr>
        <w:t xml:space="preserve"> політиці Є</w:t>
      </w:r>
      <w:proofErr w:type="spellStart"/>
      <w:r>
        <w:rPr>
          <w:rFonts w:ascii="Times New Roman" w:hAnsi="Times New Roman" w:cs="Times New Roman"/>
          <w:sz w:val="28"/>
          <w:szCs w:val="28"/>
          <w:lang w:val="ru-RU"/>
        </w:rPr>
        <w:t>вропейського</w:t>
      </w:r>
      <w:proofErr w:type="spellEnd"/>
      <w:r>
        <w:rPr>
          <w:rFonts w:ascii="Times New Roman" w:hAnsi="Times New Roman" w:cs="Times New Roman"/>
          <w:sz w:val="28"/>
          <w:szCs w:val="28"/>
          <w:lang w:val="ru-RU"/>
        </w:rPr>
        <w:t xml:space="preserve"> </w:t>
      </w:r>
      <w:r w:rsidRPr="00DA1E55">
        <w:rPr>
          <w:rFonts w:ascii="Times New Roman" w:hAnsi="Times New Roman" w:cs="Times New Roman"/>
          <w:sz w:val="28"/>
          <w:szCs w:val="28"/>
        </w:rPr>
        <w:t>С</w:t>
      </w:r>
      <w:proofErr w:type="spellStart"/>
      <w:r>
        <w:rPr>
          <w:rFonts w:ascii="Times New Roman" w:hAnsi="Times New Roman" w:cs="Times New Roman"/>
          <w:sz w:val="28"/>
          <w:szCs w:val="28"/>
          <w:lang w:val="ru-RU"/>
        </w:rPr>
        <w:t>оюзу</w:t>
      </w:r>
      <w:proofErr w:type="spellEnd"/>
      <w:r w:rsidRPr="00DA1E55">
        <w:rPr>
          <w:rFonts w:ascii="Times New Roman" w:hAnsi="Times New Roman" w:cs="Times New Roman"/>
          <w:sz w:val="28"/>
          <w:szCs w:val="28"/>
        </w:rPr>
        <w:t>.</w:t>
      </w:r>
    </w:p>
    <w:p w14:paraId="7217F1A6" w14:textId="4283F7D1" w:rsidR="00DA1E55" w:rsidRDefault="00DA1E55" w:rsidP="0049515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Стратегія</w:t>
      </w:r>
      <w:r w:rsidRPr="00DA1E55">
        <w:rPr>
          <w:rFonts w:ascii="Times New Roman" w:hAnsi="Times New Roman" w:cs="Times New Roman"/>
          <w:sz w:val="28"/>
          <w:szCs w:val="28"/>
        </w:rPr>
        <w:t xml:space="preserve"> Є</w:t>
      </w:r>
      <w:proofErr w:type="spellStart"/>
      <w:r>
        <w:rPr>
          <w:rFonts w:ascii="Times New Roman" w:hAnsi="Times New Roman" w:cs="Times New Roman"/>
          <w:sz w:val="28"/>
          <w:szCs w:val="28"/>
          <w:lang w:val="ru-RU"/>
        </w:rPr>
        <w:t>вропейського</w:t>
      </w:r>
      <w:proofErr w:type="spellEnd"/>
      <w:r>
        <w:rPr>
          <w:rFonts w:ascii="Times New Roman" w:hAnsi="Times New Roman" w:cs="Times New Roman"/>
          <w:sz w:val="28"/>
          <w:szCs w:val="28"/>
          <w:lang w:val="ru-RU"/>
        </w:rPr>
        <w:t xml:space="preserve"> </w:t>
      </w:r>
      <w:r w:rsidRPr="00DA1E55">
        <w:rPr>
          <w:rFonts w:ascii="Times New Roman" w:hAnsi="Times New Roman" w:cs="Times New Roman"/>
          <w:sz w:val="28"/>
          <w:szCs w:val="28"/>
        </w:rPr>
        <w:t>С</w:t>
      </w:r>
      <w:proofErr w:type="spellStart"/>
      <w:r>
        <w:rPr>
          <w:rFonts w:ascii="Times New Roman" w:hAnsi="Times New Roman" w:cs="Times New Roman"/>
          <w:sz w:val="28"/>
          <w:szCs w:val="28"/>
          <w:lang w:val="ru-RU"/>
        </w:rPr>
        <w:t>оюзу</w:t>
      </w:r>
      <w:proofErr w:type="spellEnd"/>
      <w:r>
        <w:rPr>
          <w:rFonts w:ascii="Times New Roman" w:hAnsi="Times New Roman" w:cs="Times New Roman"/>
          <w:sz w:val="28"/>
          <w:szCs w:val="28"/>
        </w:rPr>
        <w:t xml:space="preserve"> стосовно державної податкової політики зафіксована</w:t>
      </w:r>
      <w:r w:rsidRPr="00DA1E55">
        <w:rPr>
          <w:rFonts w:ascii="Times New Roman" w:hAnsi="Times New Roman" w:cs="Times New Roman"/>
          <w:sz w:val="28"/>
          <w:szCs w:val="28"/>
        </w:rPr>
        <w:t xml:space="preserve"> у повідомленні Комісії "Податкова політика в Європейському Союзі – пріоритети на наступні роки". Пра</w:t>
      </w:r>
      <w:r w:rsidR="00C22B2E">
        <w:rPr>
          <w:rFonts w:ascii="Times New Roman" w:hAnsi="Times New Roman" w:cs="Times New Roman"/>
          <w:sz w:val="28"/>
          <w:szCs w:val="28"/>
        </w:rPr>
        <w:t>ва</w:t>
      </w:r>
      <w:r w:rsidRPr="00DA1E55">
        <w:rPr>
          <w:rFonts w:ascii="Times New Roman" w:hAnsi="Times New Roman" w:cs="Times New Roman"/>
          <w:sz w:val="28"/>
          <w:szCs w:val="28"/>
        </w:rPr>
        <w:t xml:space="preserve"> на запровадження, зняття чи коригува</w:t>
      </w:r>
      <w:r w:rsidR="00C22B2E">
        <w:rPr>
          <w:rFonts w:ascii="Times New Roman" w:hAnsi="Times New Roman" w:cs="Times New Roman"/>
          <w:sz w:val="28"/>
          <w:szCs w:val="28"/>
        </w:rPr>
        <w:t>ння податків залишається в уповноваженні</w:t>
      </w:r>
      <w:r w:rsidRPr="00DA1E55">
        <w:rPr>
          <w:rFonts w:ascii="Times New Roman" w:hAnsi="Times New Roman" w:cs="Times New Roman"/>
          <w:sz w:val="28"/>
          <w:szCs w:val="28"/>
        </w:rPr>
        <w:t xml:space="preserve"> держав-членів</w:t>
      </w:r>
      <w:r w:rsidR="00C22B2E">
        <w:rPr>
          <w:rFonts w:ascii="Times New Roman" w:hAnsi="Times New Roman" w:cs="Times New Roman"/>
          <w:sz w:val="28"/>
          <w:szCs w:val="28"/>
          <w:lang w:val="ru-RU"/>
        </w:rPr>
        <w:t xml:space="preserve"> ЄС</w:t>
      </w:r>
      <w:r w:rsidRPr="00DA1E55">
        <w:rPr>
          <w:rFonts w:ascii="Times New Roman" w:hAnsi="Times New Roman" w:cs="Times New Roman"/>
          <w:sz w:val="28"/>
          <w:szCs w:val="28"/>
        </w:rPr>
        <w:t>.</w:t>
      </w:r>
      <w:r w:rsidR="00C22B2E">
        <w:rPr>
          <w:rFonts w:ascii="Times New Roman" w:hAnsi="Times New Roman" w:cs="Times New Roman"/>
          <w:sz w:val="28"/>
          <w:szCs w:val="28"/>
          <w:lang w:val="ru-RU"/>
        </w:rPr>
        <w:t xml:space="preserve"> </w:t>
      </w:r>
      <w:proofErr w:type="spellStart"/>
      <w:r w:rsidR="00C22B2E">
        <w:rPr>
          <w:rFonts w:ascii="Times New Roman" w:hAnsi="Times New Roman" w:cs="Times New Roman"/>
          <w:sz w:val="28"/>
          <w:szCs w:val="28"/>
          <w:lang w:val="ru-RU"/>
        </w:rPr>
        <w:t>Крім</w:t>
      </w:r>
      <w:proofErr w:type="spellEnd"/>
      <w:r w:rsidR="00C22B2E">
        <w:rPr>
          <w:rFonts w:ascii="Times New Roman" w:hAnsi="Times New Roman" w:cs="Times New Roman"/>
          <w:sz w:val="28"/>
          <w:szCs w:val="28"/>
          <w:lang w:val="ru-RU"/>
        </w:rPr>
        <w:t xml:space="preserve"> того, </w:t>
      </w:r>
      <w:proofErr w:type="spellStart"/>
      <w:r w:rsidR="00C22B2E">
        <w:rPr>
          <w:rFonts w:ascii="Times New Roman" w:hAnsi="Times New Roman" w:cs="Times New Roman"/>
          <w:sz w:val="28"/>
          <w:szCs w:val="28"/>
          <w:lang w:val="ru-RU"/>
        </w:rPr>
        <w:t>кожна</w:t>
      </w:r>
      <w:proofErr w:type="spellEnd"/>
      <w:r w:rsidR="00C22B2E">
        <w:rPr>
          <w:rFonts w:ascii="Times New Roman" w:hAnsi="Times New Roman" w:cs="Times New Roman"/>
          <w:sz w:val="28"/>
          <w:szCs w:val="28"/>
          <w:lang w:val="ru-RU"/>
        </w:rPr>
        <w:t xml:space="preserve"> держава </w:t>
      </w:r>
      <w:proofErr w:type="spellStart"/>
      <w:r w:rsidR="00C22B2E">
        <w:rPr>
          <w:rFonts w:ascii="Times New Roman" w:hAnsi="Times New Roman" w:cs="Times New Roman"/>
          <w:sz w:val="28"/>
          <w:szCs w:val="28"/>
          <w:lang w:val="ru-RU"/>
        </w:rPr>
        <w:t>має</w:t>
      </w:r>
      <w:proofErr w:type="spellEnd"/>
      <w:r w:rsidR="00C22B2E">
        <w:rPr>
          <w:rFonts w:ascii="Times New Roman" w:hAnsi="Times New Roman" w:cs="Times New Roman"/>
          <w:sz w:val="28"/>
          <w:szCs w:val="28"/>
          <w:lang w:val="ru-RU"/>
        </w:rPr>
        <w:t xml:space="preserve"> </w:t>
      </w:r>
      <w:proofErr w:type="spellStart"/>
      <w:r w:rsidR="00C22B2E">
        <w:rPr>
          <w:rFonts w:ascii="Times New Roman" w:hAnsi="Times New Roman" w:cs="Times New Roman"/>
          <w:sz w:val="28"/>
          <w:szCs w:val="28"/>
          <w:lang w:val="ru-RU"/>
        </w:rPr>
        <w:t>вільне</w:t>
      </w:r>
      <w:proofErr w:type="spellEnd"/>
      <w:r w:rsidR="00C22B2E">
        <w:rPr>
          <w:rFonts w:ascii="Times New Roman" w:hAnsi="Times New Roman" w:cs="Times New Roman"/>
          <w:sz w:val="28"/>
          <w:szCs w:val="28"/>
          <w:lang w:val="ru-RU"/>
        </w:rPr>
        <w:t xml:space="preserve"> право </w:t>
      </w:r>
      <w:proofErr w:type="spellStart"/>
      <w:r w:rsidR="00C22B2E">
        <w:rPr>
          <w:rFonts w:ascii="Times New Roman" w:hAnsi="Times New Roman" w:cs="Times New Roman"/>
          <w:sz w:val="28"/>
          <w:szCs w:val="28"/>
          <w:lang w:val="ru-RU"/>
        </w:rPr>
        <w:t>вибирати</w:t>
      </w:r>
      <w:proofErr w:type="spellEnd"/>
      <w:r w:rsidR="00C22B2E">
        <w:rPr>
          <w:rFonts w:ascii="Times New Roman" w:hAnsi="Times New Roman" w:cs="Times New Roman"/>
          <w:sz w:val="28"/>
          <w:szCs w:val="28"/>
          <w:lang w:val="ru-RU"/>
        </w:rPr>
        <w:t xml:space="preserve"> ту </w:t>
      </w:r>
      <w:proofErr w:type="spellStart"/>
      <w:r w:rsidR="00C22B2E">
        <w:rPr>
          <w:rFonts w:ascii="Times New Roman" w:hAnsi="Times New Roman" w:cs="Times New Roman"/>
          <w:sz w:val="28"/>
          <w:szCs w:val="28"/>
          <w:lang w:val="ru-RU"/>
        </w:rPr>
        <w:t>державну</w:t>
      </w:r>
      <w:proofErr w:type="spellEnd"/>
      <w:r w:rsidR="00C22B2E">
        <w:rPr>
          <w:rFonts w:ascii="Times New Roman" w:hAnsi="Times New Roman" w:cs="Times New Roman"/>
          <w:sz w:val="28"/>
          <w:szCs w:val="28"/>
          <w:lang w:val="ru-RU"/>
        </w:rPr>
        <w:t xml:space="preserve"> </w:t>
      </w:r>
      <w:proofErr w:type="spellStart"/>
      <w:r w:rsidR="00C22B2E">
        <w:rPr>
          <w:rFonts w:ascii="Times New Roman" w:hAnsi="Times New Roman" w:cs="Times New Roman"/>
          <w:sz w:val="28"/>
          <w:szCs w:val="28"/>
          <w:lang w:val="ru-RU"/>
        </w:rPr>
        <w:t>податкову</w:t>
      </w:r>
      <w:proofErr w:type="spellEnd"/>
      <w:r w:rsidR="00C22B2E">
        <w:rPr>
          <w:rFonts w:ascii="Times New Roman" w:hAnsi="Times New Roman" w:cs="Times New Roman"/>
          <w:sz w:val="28"/>
          <w:szCs w:val="28"/>
          <w:lang w:val="ru-RU"/>
        </w:rPr>
        <w:t xml:space="preserve"> </w:t>
      </w:r>
      <w:proofErr w:type="spellStart"/>
      <w:r w:rsidR="00C22B2E">
        <w:rPr>
          <w:rFonts w:ascii="Times New Roman" w:hAnsi="Times New Roman" w:cs="Times New Roman"/>
          <w:sz w:val="28"/>
          <w:szCs w:val="28"/>
          <w:lang w:val="ru-RU"/>
        </w:rPr>
        <w:t>політику</w:t>
      </w:r>
      <w:proofErr w:type="spellEnd"/>
      <w:r w:rsidR="00C22B2E">
        <w:rPr>
          <w:rFonts w:ascii="Times New Roman" w:hAnsi="Times New Roman" w:cs="Times New Roman"/>
          <w:sz w:val="28"/>
          <w:szCs w:val="28"/>
          <w:lang w:val="ru-RU"/>
        </w:rPr>
        <w:t xml:space="preserve">, яку </w:t>
      </w:r>
      <w:proofErr w:type="spellStart"/>
      <w:r w:rsidR="00C22B2E">
        <w:rPr>
          <w:rFonts w:ascii="Times New Roman" w:hAnsi="Times New Roman" w:cs="Times New Roman"/>
          <w:sz w:val="28"/>
          <w:szCs w:val="28"/>
          <w:lang w:val="ru-RU"/>
        </w:rPr>
        <w:t>вважає</w:t>
      </w:r>
      <w:proofErr w:type="spellEnd"/>
      <w:r w:rsidR="00C22B2E">
        <w:rPr>
          <w:rFonts w:ascii="Times New Roman" w:hAnsi="Times New Roman" w:cs="Times New Roman"/>
          <w:sz w:val="28"/>
          <w:szCs w:val="28"/>
          <w:lang w:val="ru-RU"/>
        </w:rPr>
        <w:t xml:space="preserve"> </w:t>
      </w:r>
      <w:proofErr w:type="spellStart"/>
      <w:r w:rsidR="00C22B2E">
        <w:rPr>
          <w:rFonts w:ascii="Times New Roman" w:hAnsi="Times New Roman" w:cs="Times New Roman"/>
          <w:sz w:val="28"/>
          <w:szCs w:val="28"/>
          <w:lang w:val="ru-RU"/>
        </w:rPr>
        <w:t>найдоцільнішою</w:t>
      </w:r>
      <w:proofErr w:type="spellEnd"/>
      <w:r w:rsidR="00C22B2E">
        <w:rPr>
          <w:rFonts w:ascii="Times New Roman" w:hAnsi="Times New Roman" w:cs="Times New Roman"/>
          <w:sz w:val="28"/>
          <w:szCs w:val="28"/>
          <w:lang w:val="ru-RU"/>
        </w:rPr>
        <w:t xml:space="preserve">, </w:t>
      </w:r>
      <w:proofErr w:type="spellStart"/>
      <w:r w:rsidR="00C22B2E">
        <w:rPr>
          <w:rFonts w:ascii="Times New Roman" w:hAnsi="Times New Roman" w:cs="Times New Roman"/>
          <w:sz w:val="28"/>
          <w:szCs w:val="28"/>
          <w:lang w:val="ru-RU"/>
        </w:rPr>
        <w:t>проте</w:t>
      </w:r>
      <w:proofErr w:type="spellEnd"/>
      <w:r w:rsidR="00C22B2E">
        <w:rPr>
          <w:rFonts w:ascii="Times New Roman" w:hAnsi="Times New Roman" w:cs="Times New Roman"/>
          <w:sz w:val="28"/>
          <w:szCs w:val="28"/>
          <w:lang w:val="ru-RU"/>
        </w:rPr>
        <w:t xml:space="preserve"> за </w:t>
      </w:r>
      <w:proofErr w:type="spellStart"/>
      <w:r w:rsidR="00C22B2E">
        <w:rPr>
          <w:rFonts w:ascii="Times New Roman" w:hAnsi="Times New Roman" w:cs="Times New Roman"/>
          <w:sz w:val="28"/>
          <w:szCs w:val="28"/>
          <w:lang w:val="ru-RU"/>
        </w:rPr>
        <w:t>умови</w:t>
      </w:r>
      <w:proofErr w:type="spellEnd"/>
      <w:r w:rsidR="00C22B2E">
        <w:rPr>
          <w:rFonts w:ascii="Times New Roman" w:hAnsi="Times New Roman" w:cs="Times New Roman"/>
          <w:sz w:val="28"/>
          <w:szCs w:val="28"/>
          <w:lang w:val="ru-RU"/>
        </w:rPr>
        <w:t xml:space="preserve"> </w:t>
      </w:r>
      <w:proofErr w:type="spellStart"/>
      <w:r w:rsidR="00C22B2E">
        <w:rPr>
          <w:rFonts w:ascii="Times New Roman" w:hAnsi="Times New Roman" w:cs="Times New Roman"/>
          <w:sz w:val="28"/>
          <w:szCs w:val="28"/>
          <w:lang w:val="ru-RU"/>
        </w:rPr>
        <w:t>повній</w:t>
      </w:r>
      <w:proofErr w:type="spellEnd"/>
      <w:r w:rsidR="00C22B2E">
        <w:rPr>
          <w:rFonts w:ascii="Times New Roman" w:hAnsi="Times New Roman" w:cs="Times New Roman"/>
          <w:sz w:val="28"/>
          <w:szCs w:val="28"/>
          <w:lang w:val="ru-RU"/>
        </w:rPr>
        <w:t xml:space="preserve"> </w:t>
      </w:r>
      <w:proofErr w:type="spellStart"/>
      <w:r w:rsidR="00C22B2E">
        <w:rPr>
          <w:rFonts w:ascii="Times New Roman" w:hAnsi="Times New Roman" w:cs="Times New Roman"/>
          <w:sz w:val="28"/>
          <w:szCs w:val="28"/>
          <w:lang w:val="ru-RU"/>
        </w:rPr>
        <w:t>відповідності</w:t>
      </w:r>
      <w:proofErr w:type="spellEnd"/>
      <w:r w:rsidR="00C22B2E">
        <w:rPr>
          <w:rFonts w:ascii="Times New Roman" w:hAnsi="Times New Roman" w:cs="Times New Roman"/>
          <w:sz w:val="28"/>
          <w:szCs w:val="28"/>
          <w:lang w:val="ru-RU"/>
        </w:rPr>
        <w:t xml:space="preserve"> правилам </w:t>
      </w:r>
      <w:proofErr w:type="spellStart"/>
      <w:r w:rsidR="00C22B2E">
        <w:rPr>
          <w:rFonts w:ascii="Times New Roman" w:hAnsi="Times New Roman" w:cs="Times New Roman"/>
          <w:sz w:val="28"/>
          <w:szCs w:val="28"/>
          <w:lang w:val="ru-RU"/>
        </w:rPr>
        <w:t>Європейського</w:t>
      </w:r>
      <w:proofErr w:type="spellEnd"/>
      <w:r w:rsidR="00C22B2E">
        <w:rPr>
          <w:rFonts w:ascii="Times New Roman" w:hAnsi="Times New Roman" w:cs="Times New Roman"/>
          <w:sz w:val="28"/>
          <w:szCs w:val="28"/>
          <w:lang w:val="ru-RU"/>
        </w:rPr>
        <w:t xml:space="preserve"> Союзу.</w:t>
      </w:r>
      <w:r w:rsidRPr="00DA1E55">
        <w:rPr>
          <w:rFonts w:ascii="Times New Roman" w:hAnsi="Times New Roman" w:cs="Times New Roman"/>
          <w:sz w:val="28"/>
          <w:szCs w:val="28"/>
        </w:rPr>
        <w:t xml:space="preserve"> </w:t>
      </w:r>
    </w:p>
    <w:p w14:paraId="7924E318" w14:textId="1728FE64" w:rsidR="00F86ACA" w:rsidRDefault="00F86ACA" w:rsidP="00F86ACA">
      <w:pPr>
        <w:spacing w:after="0" w:line="360" w:lineRule="auto"/>
        <w:ind w:firstLine="720"/>
        <w:jc w:val="both"/>
        <w:rPr>
          <w:rFonts w:ascii="Times New Roman" w:hAnsi="Times New Roman" w:cs="Times New Roman"/>
          <w:sz w:val="28"/>
          <w:szCs w:val="28"/>
        </w:rPr>
      </w:pPr>
      <w:r w:rsidRPr="00F86ACA">
        <w:rPr>
          <w:rFonts w:ascii="Times New Roman" w:hAnsi="Times New Roman" w:cs="Times New Roman"/>
          <w:sz w:val="28"/>
          <w:szCs w:val="28"/>
        </w:rPr>
        <w:t xml:space="preserve">Повноваження щодо введення, скасування або регулювання податків залишаються в руках держав-членів. За умови, що вона відповідає правилам ЄС, кожна держава-член має право вибирати податкову систему, яку вона вважає найбільш прийнятною. У цьому контексті основними пріоритетами податкової політики ЄС є усунення податкових перешкод для транскордонної економічної діяльності, боротьба зі шкідливою податковою конкуренцією та ухиленням від сплати податків, а також сприяння більшій співпраці між податковими адміністраціями у забезпеченні контролю та протидії шахрайству. Посилена координація податкової політики забезпечить підтримку податковою політикою держав-членів ширших цілей політики ЄС, </w:t>
      </w:r>
      <w:r w:rsidRPr="00F86ACA">
        <w:rPr>
          <w:rFonts w:ascii="Times New Roman" w:hAnsi="Times New Roman" w:cs="Times New Roman"/>
          <w:sz w:val="28"/>
          <w:szCs w:val="28"/>
        </w:rPr>
        <w:lastRenderedPageBreak/>
        <w:t>як зазначено в стратегії для розумного, сталого та інклюзивного зростання та в Акті про єдиний ринок.</w:t>
      </w:r>
    </w:p>
    <w:p w14:paraId="5BC6DBE6" w14:textId="2603BF59" w:rsidR="00C22B2E" w:rsidRDefault="00C22B2E" w:rsidP="00C22B2E">
      <w:pPr>
        <w:spacing w:after="0" w:line="360" w:lineRule="auto"/>
        <w:ind w:firstLine="720"/>
        <w:jc w:val="both"/>
        <w:rPr>
          <w:rFonts w:ascii="Times New Roman" w:hAnsi="Times New Roman" w:cs="Times New Roman"/>
          <w:sz w:val="28"/>
          <w:szCs w:val="28"/>
        </w:rPr>
      </w:pPr>
      <w:proofErr w:type="spellStart"/>
      <w:r>
        <w:rPr>
          <w:rFonts w:ascii="Times New Roman" w:hAnsi="Times New Roman" w:cs="Times New Roman"/>
          <w:sz w:val="28"/>
          <w:szCs w:val="28"/>
          <w:lang w:val="ru-RU"/>
        </w:rPr>
        <w:t>Відомо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державна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податкова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політика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базується</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певної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системи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заходів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керуються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національними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пріоритетами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стосовно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безпеки</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захисту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податкового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суверенітету</w:t>
      </w:r>
      <w:proofErr w:type="spellEnd"/>
      <w:r>
        <w:rPr>
          <w:rFonts w:ascii="Times New Roman" w:hAnsi="Times New Roman" w:cs="Times New Roman"/>
          <w:sz w:val="28"/>
          <w:szCs w:val="28"/>
          <w:lang w:val="ru-RU"/>
        </w:rPr>
        <w:t xml:space="preserve">. </w:t>
      </w:r>
      <w:r w:rsidRPr="00C22B2E">
        <w:rPr>
          <w:rFonts w:ascii="Times New Roman" w:hAnsi="Times New Roman" w:cs="Times New Roman"/>
          <w:sz w:val="28"/>
          <w:szCs w:val="28"/>
        </w:rPr>
        <w:t xml:space="preserve">Суб’єктами вироблення та реалізації податкової політики Європейського Союзу виступають як інститути і органи ЄС, так і відповідні структури </w:t>
      </w:r>
      <w:proofErr w:type="spellStart"/>
      <w:r w:rsidRPr="00C22B2E">
        <w:rPr>
          <w:rFonts w:ascii="Times New Roman" w:hAnsi="Times New Roman" w:cs="Times New Roman"/>
          <w:sz w:val="28"/>
          <w:szCs w:val="28"/>
        </w:rPr>
        <w:t>країнучасниць</w:t>
      </w:r>
      <w:proofErr w:type="spellEnd"/>
      <w:r w:rsidRPr="00C22B2E">
        <w:rPr>
          <w:rFonts w:ascii="Times New Roman" w:hAnsi="Times New Roman" w:cs="Times New Roman"/>
          <w:sz w:val="28"/>
          <w:szCs w:val="28"/>
        </w:rPr>
        <w:t>. Дворівнева система дозволяє:</w:t>
      </w:r>
    </w:p>
    <w:p w14:paraId="2E9EDDBE" w14:textId="51E3E2D6" w:rsidR="00C22B2E" w:rsidRDefault="00C22B2E" w:rsidP="00C22B2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вдосконалити</w:t>
      </w:r>
      <w:r w:rsidRPr="00C22B2E">
        <w:rPr>
          <w:rFonts w:ascii="Times New Roman" w:hAnsi="Times New Roman" w:cs="Times New Roman"/>
          <w:sz w:val="28"/>
          <w:szCs w:val="28"/>
        </w:rPr>
        <w:t xml:space="preserve"> податкове з</w:t>
      </w:r>
      <w:r>
        <w:rPr>
          <w:rFonts w:ascii="Times New Roman" w:hAnsi="Times New Roman" w:cs="Times New Roman"/>
          <w:sz w:val="28"/>
          <w:szCs w:val="28"/>
        </w:rPr>
        <w:t xml:space="preserve">аконодавство в країнах </w:t>
      </w:r>
      <w:proofErr w:type="spellStart"/>
      <w:r>
        <w:rPr>
          <w:rFonts w:ascii="Times New Roman" w:hAnsi="Times New Roman" w:cs="Times New Roman"/>
          <w:sz w:val="28"/>
          <w:szCs w:val="28"/>
          <w:lang w:val="ru-RU"/>
        </w:rPr>
        <w:t>Європейського</w:t>
      </w:r>
      <w:proofErr w:type="spellEnd"/>
      <w:r>
        <w:rPr>
          <w:rFonts w:ascii="Times New Roman" w:hAnsi="Times New Roman" w:cs="Times New Roman"/>
          <w:sz w:val="28"/>
          <w:szCs w:val="28"/>
          <w:lang w:val="ru-RU"/>
        </w:rPr>
        <w:t xml:space="preserve"> Союзу</w:t>
      </w:r>
      <w:r w:rsidRPr="00C22B2E">
        <w:rPr>
          <w:rFonts w:ascii="Times New Roman" w:hAnsi="Times New Roman" w:cs="Times New Roman"/>
          <w:sz w:val="28"/>
          <w:szCs w:val="28"/>
        </w:rPr>
        <w:t xml:space="preserve">; </w:t>
      </w:r>
    </w:p>
    <w:p w14:paraId="2E82073B" w14:textId="652C79EF" w:rsidR="00C22B2E" w:rsidRDefault="00C22B2E" w:rsidP="00C22B2E">
      <w:pPr>
        <w:spacing w:after="0" w:line="360" w:lineRule="auto"/>
        <w:ind w:firstLine="720"/>
        <w:jc w:val="both"/>
        <w:rPr>
          <w:rFonts w:ascii="Times New Roman" w:hAnsi="Times New Roman" w:cs="Times New Roman"/>
          <w:sz w:val="28"/>
          <w:szCs w:val="28"/>
        </w:rPr>
      </w:pPr>
      <w:r w:rsidRPr="00C22B2E">
        <w:rPr>
          <w:rFonts w:ascii="Times New Roman" w:hAnsi="Times New Roman" w:cs="Times New Roman"/>
          <w:sz w:val="28"/>
          <w:szCs w:val="28"/>
        </w:rPr>
        <w:t xml:space="preserve">- </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видалити</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бар’єр</w:t>
      </w:r>
      <w:r w:rsidRPr="00C22B2E">
        <w:rPr>
          <w:rFonts w:ascii="Times New Roman" w:hAnsi="Times New Roman" w:cs="Times New Roman"/>
          <w:sz w:val="28"/>
          <w:szCs w:val="28"/>
        </w:rPr>
        <w:t xml:space="preserve"> на внутрішньому ринку Є</w:t>
      </w:r>
      <w:proofErr w:type="spellStart"/>
      <w:r>
        <w:rPr>
          <w:rFonts w:ascii="Times New Roman" w:hAnsi="Times New Roman" w:cs="Times New Roman"/>
          <w:sz w:val="28"/>
          <w:szCs w:val="28"/>
          <w:lang w:val="ru-RU"/>
        </w:rPr>
        <w:t>вропейського</w:t>
      </w:r>
      <w:proofErr w:type="spellEnd"/>
      <w:r>
        <w:rPr>
          <w:rFonts w:ascii="Times New Roman" w:hAnsi="Times New Roman" w:cs="Times New Roman"/>
          <w:sz w:val="28"/>
          <w:szCs w:val="28"/>
          <w:lang w:val="ru-RU"/>
        </w:rPr>
        <w:t xml:space="preserve"> </w:t>
      </w:r>
      <w:r w:rsidRPr="00C22B2E">
        <w:rPr>
          <w:rFonts w:ascii="Times New Roman" w:hAnsi="Times New Roman" w:cs="Times New Roman"/>
          <w:sz w:val="28"/>
          <w:szCs w:val="28"/>
        </w:rPr>
        <w:t>С</w:t>
      </w:r>
      <w:proofErr w:type="spellStart"/>
      <w:r>
        <w:rPr>
          <w:rFonts w:ascii="Times New Roman" w:hAnsi="Times New Roman" w:cs="Times New Roman"/>
          <w:sz w:val="28"/>
          <w:szCs w:val="28"/>
          <w:lang w:val="ru-RU"/>
        </w:rPr>
        <w:t>оюзу</w:t>
      </w:r>
      <w:proofErr w:type="spellEnd"/>
      <w:r w:rsidRPr="00C22B2E">
        <w:rPr>
          <w:rFonts w:ascii="Times New Roman" w:hAnsi="Times New Roman" w:cs="Times New Roman"/>
          <w:sz w:val="28"/>
          <w:szCs w:val="28"/>
        </w:rPr>
        <w:t>;</w:t>
      </w:r>
    </w:p>
    <w:p w14:paraId="764EBEAE" w14:textId="270D7160" w:rsidR="00C22B2E" w:rsidRDefault="00C22B2E" w:rsidP="00C22B2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 забезпечувати та гарантувати</w:t>
      </w:r>
      <w:r w:rsidRPr="00C22B2E">
        <w:rPr>
          <w:rFonts w:ascii="Times New Roman" w:hAnsi="Times New Roman" w:cs="Times New Roman"/>
          <w:sz w:val="28"/>
          <w:szCs w:val="28"/>
        </w:rPr>
        <w:t xml:space="preserve"> </w:t>
      </w:r>
      <w:r>
        <w:rPr>
          <w:rFonts w:ascii="Times New Roman" w:hAnsi="Times New Roman" w:cs="Times New Roman"/>
          <w:sz w:val="28"/>
          <w:szCs w:val="28"/>
          <w:lang w:val="ru-RU"/>
        </w:rPr>
        <w:t>за</w:t>
      </w:r>
      <w:r w:rsidRPr="00C22B2E">
        <w:rPr>
          <w:rFonts w:ascii="Times New Roman" w:hAnsi="Times New Roman" w:cs="Times New Roman"/>
          <w:sz w:val="28"/>
          <w:szCs w:val="28"/>
        </w:rPr>
        <w:t>декларовані До</w:t>
      </w:r>
      <w:r>
        <w:rPr>
          <w:rFonts w:ascii="Times New Roman" w:hAnsi="Times New Roman" w:cs="Times New Roman"/>
          <w:sz w:val="28"/>
          <w:szCs w:val="28"/>
        </w:rPr>
        <w:t>говором про ЄС основні свободи</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такі</w:t>
      </w:r>
      <w:proofErr w:type="spellEnd"/>
      <w:r>
        <w:rPr>
          <w:rFonts w:ascii="Times New Roman" w:hAnsi="Times New Roman" w:cs="Times New Roman"/>
          <w:sz w:val="28"/>
          <w:szCs w:val="28"/>
          <w:lang w:val="ru-RU"/>
        </w:rPr>
        <w:t xml:space="preserve"> як </w:t>
      </w:r>
      <w:r>
        <w:rPr>
          <w:rFonts w:ascii="Times New Roman" w:hAnsi="Times New Roman" w:cs="Times New Roman"/>
          <w:sz w:val="28"/>
          <w:szCs w:val="28"/>
        </w:rPr>
        <w:t xml:space="preserve">рух товарів, осіб, послуг та </w:t>
      </w:r>
      <w:r w:rsidRPr="00C22B2E">
        <w:rPr>
          <w:rFonts w:ascii="Times New Roman" w:hAnsi="Times New Roman" w:cs="Times New Roman"/>
          <w:sz w:val="28"/>
          <w:szCs w:val="28"/>
        </w:rPr>
        <w:t xml:space="preserve">капіталів; </w:t>
      </w:r>
    </w:p>
    <w:p w14:paraId="49C33855" w14:textId="0501BFE3" w:rsidR="00C22B2E" w:rsidRDefault="00C22B2E" w:rsidP="00C22B2E">
      <w:pPr>
        <w:spacing w:after="0" w:line="360" w:lineRule="auto"/>
        <w:ind w:firstLine="720"/>
        <w:jc w:val="both"/>
        <w:rPr>
          <w:rFonts w:ascii="Times New Roman" w:hAnsi="Times New Roman" w:cs="Times New Roman"/>
          <w:sz w:val="28"/>
          <w:szCs w:val="28"/>
        </w:rPr>
      </w:pPr>
      <w:r w:rsidRPr="00C22B2E">
        <w:rPr>
          <w:rFonts w:ascii="Times New Roman" w:hAnsi="Times New Roman" w:cs="Times New Roman"/>
          <w:sz w:val="28"/>
          <w:szCs w:val="28"/>
        </w:rPr>
        <w:t xml:space="preserve">- </w:t>
      </w:r>
      <w:proofErr w:type="spellStart"/>
      <w:r>
        <w:rPr>
          <w:rFonts w:ascii="Times New Roman" w:hAnsi="Times New Roman" w:cs="Times New Roman"/>
          <w:sz w:val="28"/>
          <w:szCs w:val="28"/>
          <w:lang w:val="ru-RU"/>
        </w:rPr>
        <w:t>здійснювати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відповідні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податквові</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реформи</w:t>
      </w:r>
      <w:r w:rsidRPr="00C22B2E">
        <w:rPr>
          <w:rFonts w:ascii="Times New Roman" w:hAnsi="Times New Roman" w:cs="Times New Roman"/>
          <w:sz w:val="28"/>
          <w:szCs w:val="28"/>
        </w:rPr>
        <w:t xml:space="preserve"> </w:t>
      </w:r>
      <w:r>
        <w:rPr>
          <w:rFonts w:ascii="Times New Roman" w:hAnsi="Times New Roman" w:cs="Times New Roman"/>
          <w:sz w:val="28"/>
          <w:szCs w:val="28"/>
          <w:lang w:val="ru-RU"/>
        </w:rPr>
        <w:t xml:space="preserve">з метою </w:t>
      </w:r>
      <w:r w:rsidRPr="00C22B2E">
        <w:rPr>
          <w:rFonts w:ascii="Times New Roman" w:hAnsi="Times New Roman" w:cs="Times New Roman"/>
          <w:sz w:val="28"/>
          <w:szCs w:val="28"/>
        </w:rPr>
        <w:t xml:space="preserve">підвищення ефективності та справедливості; </w:t>
      </w:r>
    </w:p>
    <w:p w14:paraId="104E91ED" w14:textId="23288790" w:rsidR="00C22B2E" w:rsidRDefault="00C22B2E" w:rsidP="00C22B2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виявити та усунути</w:t>
      </w:r>
      <w:r w:rsidRPr="00C22B2E">
        <w:rPr>
          <w:rFonts w:ascii="Times New Roman" w:hAnsi="Times New Roman" w:cs="Times New Roman"/>
          <w:sz w:val="28"/>
          <w:szCs w:val="28"/>
        </w:rPr>
        <w:t xml:space="preserve"> податкові перешкоди для транскордонної економічної діяльності; </w:t>
      </w:r>
    </w:p>
    <w:p w14:paraId="2408F07F" w14:textId="65281162" w:rsidR="00C22B2E" w:rsidRDefault="00C22B2E" w:rsidP="00C22B2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запобігати невідповідній та халатній</w:t>
      </w:r>
      <w:r w:rsidRPr="00C22B2E">
        <w:rPr>
          <w:rFonts w:ascii="Times New Roman" w:hAnsi="Times New Roman" w:cs="Times New Roman"/>
          <w:sz w:val="28"/>
          <w:szCs w:val="28"/>
        </w:rPr>
        <w:t xml:space="preserve"> податковій конкуренції юрисдикцій держав-членів Європейського Союзу; </w:t>
      </w:r>
    </w:p>
    <w:p w14:paraId="210EC749" w14:textId="64AF7A61" w:rsidR="00C22B2E" w:rsidRDefault="00C22B2E" w:rsidP="00C22B2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ліквідувавати</w:t>
      </w:r>
      <w:proofErr w:type="spellEnd"/>
      <w:r w:rsidRPr="00C22B2E">
        <w:rPr>
          <w:rFonts w:ascii="Times New Roman" w:hAnsi="Times New Roman" w:cs="Times New Roman"/>
          <w:sz w:val="28"/>
          <w:szCs w:val="28"/>
        </w:rPr>
        <w:t xml:space="preserve"> податкову дискримінацію на внутрішньому ринку Є</w:t>
      </w:r>
      <w:proofErr w:type="spellStart"/>
      <w:r>
        <w:rPr>
          <w:rFonts w:ascii="Times New Roman" w:hAnsi="Times New Roman" w:cs="Times New Roman"/>
          <w:sz w:val="28"/>
          <w:szCs w:val="28"/>
          <w:lang w:val="ru-RU"/>
        </w:rPr>
        <w:t>вропейського</w:t>
      </w:r>
      <w:proofErr w:type="spellEnd"/>
      <w:r>
        <w:rPr>
          <w:rFonts w:ascii="Times New Roman" w:hAnsi="Times New Roman" w:cs="Times New Roman"/>
          <w:sz w:val="28"/>
          <w:szCs w:val="28"/>
          <w:lang w:val="ru-RU"/>
        </w:rPr>
        <w:t xml:space="preserve"> </w:t>
      </w:r>
      <w:r w:rsidRPr="00C22B2E">
        <w:rPr>
          <w:rFonts w:ascii="Times New Roman" w:hAnsi="Times New Roman" w:cs="Times New Roman"/>
          <w:sz w:val="28"/>
          <w:szCs w:val="28"/>
        </w:rPr>
        <w:t>С</w:t>
      </w:r>
      <w:proofErr w:type="spellStart"/>
      <w:r>
        <w:rPr>
          <w:rFonts w:ascii="Times New Roman" w:hAnsi="Times New Roman" w:cs="Times New Roman"/>
          <w:sz w:val="28"/>
          <w:szCs w:val="28"/>
          <w:lang w:val="ru-RU"/>
        </w:rPr>
        <w:t>оюзу</w:t>
      </w:r>
      <w:proofErr w:type="spellEnd"/>
      <w:r w:rsidRPr="00C22B2E">
        <w:rPr>
          <w:rFonts w:ascii="Times New Roman" w:hAnsi="Times New Roman" w:cs="Times New Roman"/>
          <w:sz w:val="28"/>
          <w:szCs w:val="28"/>
        </w:rPr>
        <w:t xml:space="preserve">; </w:t>
      </w:r>
    </w:p>
    <w:p w14:paraId="4D7D476B" w14:textId="774018E7" w:rsidR="00C22B2E" w:rsidRDefault="00F86ACA" w:rsidP="00C22B2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реалізовувати відповідні дії стосовно</w:t>
      </w:r>
      <w:r w:rsidR="00C22B2E" w:rsidRPr="00C22B2E">
        <w:rPr>
          <w:rFonts w:ascii="Times New Roman" w:hAnsi="Times New Roman" w:cs="Times New Roman"/>
          <w:sz w:val="28"/>
          <w:szCs w:val="28"/>
        </w:rPr>
        <w:t xml:space="preserve"> подвійного оподаткування; </w:t>
      </w:r>
    </w:p>
    <w:p w14:paraId="0BD49279" w14:textId="4DCC319A" w:rsidR="00C22B2E" w:rsidRDefault="00F86ACA" w:rsidP="00C22B2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-забезпечувати співпрацю</w:t>
      </w:r>
      <w:r w:rsidR="00C22B2E" w:rsidRPr="00C22B2E">
        <w:rPr>
          <w:rFonts w:ascii="Times New Roman" w:hAnsi="Times New Roman" w:cs="Times New Roman"/>
          <w:sz w:val="28"/>
          <w:szCs w:val="28"/>
        </w:rPr>
        <w:t xml:space="preserve"> між </w:t>
      </w:r>
      <w:r>
        <w:rPr>
          <w:rFonts w:ascii="Times New Roman" w:hAnsi="Times New Roman" w:cs="Times New Roman"/>
          <w:sz w:val="28"/>
          <w:szCs w:val="28"/>
        </w:rPr>
        <w:t>податковими адміністраціям</w:t>
      </w:r>
      <w:r w:rsidRPr="00F86ACA">
        <w:rPr>
          <w:rFonts w:ascii="Times New Roman" w:hAnsi="Times New Roman" w:cs="Times New Roman"/>
          <w:sz w:val="28"/>
          <w:szCs w:val="28"/>
        </w:rPr>
        <w:t xml:space="preserve">, які стосуються </w:t>
      </w:r>
      <w:r w:rsidR="00C22B2E" w:rsidRPr="00C22B2E">
        <w:rPr>
          <w:rFonts w:ascii="Times New Roman" w:hAnsi="Times New Roman" w:cs="Times New Roman"/>
          <w:sz w:val="28"/>
          <w:szCs w:val="28"/>
        </w:rPr>
        <w:t xml:space="preserve"> забезпечення контролю; </w:t>
      </w:r>
    </w:p>
    <w:p w14:paraId="78D07B7E" w14:textId="7B1524F5" w:rsidR="00C22B2E" w:rsidRDefault="00C22B2E" w:rsidP="00C22B2E">
      <w:pPr>
        <w:spacing w:after="0" w:line="360" w:lineRule="auto"/>
        <w:ind w:firstLine="720"/>
        <w:jc w:val="both"/>
        <w:rPr>
          <w:rFonts w:ascii="Times New Roman" w:hAnsi="Times New Roman" w:cs="Times New Roman"/>
          <w:sz w:val="28"/>
          <w:szCs w:val="28"/>
        </w:rPr>
      </w:pPr>
      <w:r w:rsidRPr="00C22B2E">
        <w:rPr>
          <w:rFonts w:ascii="Times New Roman" w:hAnsi="Times New Roman" w:cs="Times New Roman"/>
          <w:sz w:val="28"/>
          <w:szCs w:val="28"/>
        </w:rPr>
        <w:t xml:space="preserve">- </w:t>
      </w:r>
      <w:r w:rsidR="00F86ACA">
        <w:rPr>
          <w:rFonts w:ascii="Times New Roman" w:hAnsi="Times New Roman" w:cs="Times New Roman"/>
          <w:sz w:val="28"/>
          <w:szCs w:val="28"/>
          <w:lang w:val="ru-RU"/>
        </w:rPr>
        <w:t xml:space="preserve">вести </w:t>
      </w:r>
      <w:proofErr w:type="spellStart"/>
      <w:r w:rsidR="00F86ACA">
        <w:rPr>
          <w:rFonts w:ascii="Times New Roman" w:hAnsi="Times New Roman" w:cs="Times New Roman"/>
          <w:sz w:val="28"/>
          <w:szCs w:val="28"/>
          <w:lang w:val="ru-RU"/>
        </w:rPr>
        <w:t>активну</w:t>
      </w:r>
      <w:proofErr w:type="spellEnd"/>
      <w:r w:rsidR="00F86ACA">
        <w:rPr>
          <w:rFonts w:ascii="Times New Roman" w:hAnsi="Times New Roman" w:cs="Times New Roman"/>
          <w:sz w:val="28"/>
          <w:szCs w:val="28"/>
          <w:lang w:val="ru-RU"/>
        </w:rPr>
        <w:t xml:space="preserve"> </w:t>
      </w:r>
      <w:r w:rsidR="00F86ACA">
        <w:rPr>
          <w:rFonts w:ascii="Times New Roman" w:hAnsi="Times New Roman" w:cs="Times New Roman"/>
          <w:sz w:val="28"/>
          <w:szCs w:val="28"/>
        </w:rPr>
        <w:t>боротьбу  стосовно податкових правопорушень</w:t>
      </w:r>
      <w:r w:rsidRPr="00C22B2E">
        <w:rPr>
          <w:rFonts w:ascii="Times New Roman" w:hAnsi="Times New Roman" w:cs="Times New Roman"/>
          <w:sz w:val="28"/>
          <w:szCs w:val="28"/>
        </w:rPr>
        <w:t>.</w:t>
      </w:r>
    </w:p>
    <w:p w14:paraId="7537D505" w14:textId="0DA0B1E7" w:rsidR="00F86ACA" w:rsidRDefault="00F86ACA" w:rsidP="00C22B2E">
      <w:pPr>
        <w:spacing w:after="0" w:line="360" w:lineRule="auto"/>
        <w:ind w:firstLine="720"/>
        <w:jc w:val="both"/>
        <w:rPr>
          <w:rFonts w:ascii="Times New Roman" w:hAnsi="Times New Roman" w:cs="Times New Roman"/>
          <w:sz w:val="28"/>
          <w:szCs w:val="28"/>
        </w:rPr>
      </w:pPr>
      <w:r w:rsidRPr="00F86ACA">
        <w:rPr>
          <w:rFonts w:ascii="Times New Roman" w:hAnsi="Times New Roman" w:cs="Times New Roman"/>
          <w:sz w:val="28"/>
          <w:szCs w:val="28"/>
        </w:rPr>
        <w:t xml:space="preserve">Як свідчать </w:t>
      </w:r>
      <w:r>
        <w:rPr>
          <w:rFonts w:ascii="Times New Roman" w:hAnsi="Times New Roman" w:cs="Times New Roman"/>
          <w:sz w:val="28"/>
          <w:szCs w:val="28"/>
        </w:rPr>
        <w:t xml:space="preserve"> дані дослідження Європейської Комісії у 20</w:t>
      </w:r>
      <w:r w:rsidRPr="00F86ACA">
        <w:rPr>
          <w:rFonts w:ascii="Times New Roman" w:hAnsi="Times New Roman" w:cs="Times New Roman"/>
          <w:sz w:val="28"/>
          <w:szCs w:val="28"/>
        </w:rPr>
        <w:t>20 році система оподаткування держав-членів Європейського Союзу ха</w:t>
      </w:r>
      <w:r>
        <w:rPr>
          <w:rFonts w:ascii="Times New Roman" w:hAnsi="Times New Roman" w:cs="Times New Roman"/>
          <w:sz w:val="28"/>
          <w:szCs w:val="28"/>
        </w:rPr>
        <w:t>рактеризується стабільністю</w:t>
      </w:r>
      <w:r w:rsidRPr="00F86ACA">
        <w:rPr>
          <w:rFonts w:ascii="Times New Roman" w:hAnsi="Times New Roman" w:cs="Times New Roman"/>
          <w:sz w:val="28"/>
          <w:szCs w:val="28"/>
        </w:rPr>
        <w:t>.</w:t>
      </w:r>
      <w:r>
        <w:rPr>
          <w:rStyle w:val="a5"/>
          <w:rFonts w:ascii="Times New Roman" w:hAnsi="Times New Roman" w:cs="Times New Roman"/>
          <w:sz w:val="28"/>
          <w:szCs w:val="28"/>
        </w:rPr>
        <w:footnoteReference w:id="58"/>
      </w:r>
      <w:r w:rsidRPr="00F86ACA">
        <w:rPr>
          <w:rFonts w:ascii="Times New Roman" w:hAnsi="Times New Roman" w:cs="Times New Roman"/>
          <w:sz w:val="28"/>
          <w:szCs w:val="28"/>
        </w:rPr>
        <w:t xml:space="preserve"> Основні стратегічні вектори спрямовані на сприяння інвестиціям та зайнятості, зменшення податкових </w:t>
      </w:r>
      <w:proofErr w:type="spellStart"/>
      <w:r w:rsidRPr="00F86ACA">
        <w:rPr>
          <w:rFonts w:ascii="Times New Roman" w:hAnsi="Times New Roman" w:cs="Times New Roman"/>
          <w:sz w:val="28"/>
          <w:szCs w:val="28"/>
        </w:rPr>
        <w:t>шахрайств</w:t>
      </w:r>
      <w:proofErr w:type="spellEnd"/>
      <w:r w:rsidRPr="00F86ACA">
        <w:rPr>
          <w:rFonts w:ascii="Times New Roman" w:hAnsi="Times New Roman" w:cs="Times New Roman"/>
          <w:sz w:val="28"/>
          <w:szCs w:val="28"/>
        </w:rPr>
        <w:t xml:space="preserve">, ухиляння від </w:t>
      </w:r>
      <w:r w:rsidRPr="00F86ACA">
        <w:rPr>
          <w:rFonts w:ascii="Times New Roman" w:hAnsi="Times New Roman" w:cs="Times New Roman"/>
          <w:sz w:val="28"/>
          <w:szCs w:val="28"/>
        </w:rPr>
        <w:lastRenderedPageBreak/>
        <w:t xml:space="preserve">податків, усунення нерівності у доходах та забезпечення соціальної справедливості. </w:t>
      </w:r>
    </w:p>
    <w:p w14:paraId="68D5B4CC" w14:textId="78CDF0BF" w:rsidR="00F86ACA" w:rsidRDefault="00F86ACA" w:rsidP="00C22B2E">
      <w:pPr>
        <w:spacing w:after="0" w:line="360" w:lineRule="auto"/>
        <w:ind w:firstLine="720"/>
        <w:jc w:val="both"/>
        <w:rPr>
          <w:rFonts w:ascii="Times New Roman" w:hAnsi="Times New Roman" w:cs="Times New Roman"/>
          <w:sz w:val="28"/>
          <w:szCs w:val="28"/>
        </w:rPr>
      </w:pPr>
      <w:r w:rsidRPr="00F86ACA">
        <w:rPr>
          <w:rFonts w:ascii="Times New Roman" w:hAnsi="Times New Roman" w:cs="Times New Roman"/>
          <w:sz w:val="28"/>
          <w:szCs w:val="28"/>
        </w:rPr>
        <w:t>Пряме оподаткування в ЄС включає податки, що стягуються з доходу, багатства та капіталу, як фізичних, так і корпоративних суб’єктів. Податки на доходи фізичних осіб (ПДФО) не підпадають під дію положень ЄС: ця сфера більш підпорядкована прецедентній практиці Європейського Суду. Дія ЄС щодо податку на прибуток підприємств більш повноважна, проте стосується в основному заходів щодо регулювання єдиного ринку. Непряме оподаткування складають податки, база яких не є доходом чи майном: ПДВ, акцизні збори, збори на імпорт та енергоносії, екологічні податки. Гармонізація даних видів податків проведена першочергово та більш повно у порівнянні з прямими податками, адже податкові принципи ЄС повинні забезпечувати безперебійне функціонування єдиного ринку.</w:t>
      </w:r>
    </w:p>
    <w:p w14:paraId="7CD121DB" w14:textId="20949827" w:rsidR="00F86ACA" w:rsidRDefault="008829AA" w:rsidP="00C22B2E">
      <w:pPr>
        <w:spacing w:after="0" w:line="360" w:lineRule="auto"/>
        <w:ind w:firstLine="720"/>
        <w:jc w:val="both"/>
        <w:rPr>
          <w:rFonts w:ascii="Times New Roman" w:hAnsi="Times New Roman" w:cs="Times New Roman"/>
          <w:sz w:val="28"/>
          <w:szCs w:val="28"/>
        </w:rPr>
      </w:pPr>
      <w:proofErr w:type="spellStart"/>
      <w:r>
        <w:rPr>
          <w:rFonts w:ascii="Times New Roman" w:hAnsi="Times New Roman" w:cs="Times New Roman"/>
          <w:sz w:val="28"/>
          <w:szCs w:val="28"/>
          <w:lang w:val="ru-RU"/>
        </w:rPr>
        <w:t>Якщо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порівнювати</w:t>
      </w:r>
      <w:proofErr w:type="spellEnd"/>
      <w:r>
        <w:rPr>
          <w:rFonts w:ascii="Times New Roman" w:hAnsi="Times New Roman" w:cs="Times New Roman"/>
          <w:sz w:val="28"/>
          <w:szCs w:val="28"/>
          <w:lang w:val="ru-RU"/>
        </w:rPr>
        <w:t xml:space="preserve"> нашу державу з </w:t>
      </w:r>
      <w:r w:rsidR="00F86ACA" w:rsidRPr="00F86ACA">
        <w:rPr>
          <w:rFonts w:ascii="Times New Roman" w:hAnsi="Times New Roman" w:cs="Times New Roman"/>
          <w:sz w:val="28"/>
          <w:szCs w:val="28"/>
        </w:rPr>
        <w:t>Польщею, яка має практично однаковий рівень податкових надходжень у відсотках до ВВП, структурний розподіл між прямими та непрямими податками суттєво різниться. Так Польща переважає на 9 % щодо питомої ваги непрямих податків, в той же час в Польщі прямі податки становлять 23 %, тоді як в Україні 40 %. Щодо інших видів податків (рента, митні збори та ін.), то вони в Польщі в два рази б</w:t>
      </w:r>
      <w:r>
        <w:rPr>
          <w:rFonts w:ascii="Times New Roman" w:hAnsi="Times New Roman" w:cs="Times New Roman"/>
          <w:sz w:val="28"/>
          <w:szCs w:val="28"/>
        </w:rPr>
        <w:t>ільше (13 %), ніж в Україні</w:t>
      </w:r>
      <w:r>
        <w:rPr>
          <w:rStyle w:val="a5"/>
          <w:rFonts w:ascii="Times New Roman" w:hAnsi="Times New Roman" w:cs="Times New Roman"/>
          <w:sz w:val="28"/>
          <w:szCs w:val="28"/>
        </w:rPr>
        <w:footnoteReference w:id="59"/>
      </w:r>
      <w:r w:rsidR="00F86ACA" w:rsidRPr="00F86ACA">
        <w:rPr>
          <w:rFonts w:ascii="Times New Roman" w:hAnsi="Times New Roman" w:cs="Times New Roman"/>
          <w:sz w:val="28"/>
          <w:szCs w:val="28"/>
        </w:rPr>
        <w:t>. В 2019 р. прийнято рішення про звільнення від сплати податку на доходи молоді у віці до 26 років, що становить</w:t>
      </w:r>
      <w:r>
        <w:rPr>
          <w:rFonts w:ascii="Times New Roman" w:hAnsi="Times New Roman" w:cs="Times New Roman"/>
          <w:sz w:val="28"/>
          <w:szCs w:val="28"/>
        </w:rPr>
        <w:t xml:space="preserve"> більше двох мільйонів осіб</w:t>
      </w:r>
      <w:r>
        <w:rPr>
          <w:rStyle w:val="a5"/>
          <w:rFonts w:ascii="Times New Roman" w:hAnsi="Times New Roman" w:cs="Times New Roman"/>
          <w:sz w:val="28"/>
          <w:szCs w:val="28"/>
        </w:rPr>
        <w:footnoteReference w:id="60"/>
      </w:r>
      <w:r w:rsidR="00F86ACA" w:rsidRPr="00F86ACA">
        <w:rPr>
          <w:rFonts w:ascii="Times New Roman" w:hAnsi="Times New Roman" w:cs="Times New Roman"/>
          <w:sz w:val="28"/>
          <w:szCs w:val="28"/>
        </w:rPr>
        <w:t>.</w:t>
      </w:r>
    </w:p>
    <w:p w14:paraId="076D81D8" w14:textId="16B56D13" w:rsidR="008829AA" w:rsidRDefault="008829AA" w:rsidP="00C22B2E">
      <w:pPr>
        <w:spacing w:after="0" w:line="360" w:lineRule="auto"/>
        <w:ind w:firstLine="720"/>
        <w:jc w:val="both"/>
        <w:rPr>
          <w:rFonts w:ascii="Times New Roman" w:hAnsi="Times New Roman" w:cs="Times New Roman"/>
          <w:sz w:val="28"/>
          <w:szCs w:val="28"/>
          <w:lang w:val="ru-RU"/>
        </w:rPr>
      </w:pPr>
      <w:r w:rsidRPr="008829AA">
        <w:rPr>
          <w:rFonts w:ascii="Times New Roman" w:hAnsi="Times New Roman" w:cs="Times New Roman"/>
          <w:sz w:val="28"/>
          <w:szCs w:val="28"/>
        </w:rPr>
        <w:t>Проте самі податкові надходження складають основну частку дохідної частини державного бюджету України – 62 % (623 млрд. грн. на 1.01.2019 р.(інші 38 % – митні надходження. При цьому 22 % податкових і митних платежів надходить до місцевих бюджетів; 38 % – до митниці, 40 % – до центрального бюджету</w:t>
      </w:r>
      <w:r>
        <w:rPr>
          <w:rFonts w:ascii="Times New Roman" w:hAnsi="Times New Roman" w:cs="Times New Roman"/>
          <w:sz w:val="28"/>
          <w:szCs w:val="28"/>
          <w:lang w:val="ru-RU"/>
        </w:rPr>
        <w:t>.</w:t>
      </w:r>
    </w:p>
    <w:p w14:paraId="068D5EA1" w14:textId="6EA98BF5" w:rsidR="00F86ACA" w:rsidRDefault="008829AA" w:rsidP="00C22B2E">
      <w:pPr>
        <w:spacing w:after="0" w:line="360" w:lineRule="auto"/>
        <w:ind w:firstLine="720"/>
        <w:jc w:val="both"/>
        <w:rPr>
          <w:rFonts w:ascii="Times New Roman" w:hAnsi="Times New Roman" w:cs="Times New Roman"/>
          <w:sz w:val="28"/>
          <w:szCs w:val="28"/>
          <w:lang w:val="ru-RU"/>
        </w:rPr>
      </w:pPr>
      <w:r w:rsidRPr="008829AA">
        <w:rPr>
          <w:rFonts w:ascii="Times New Roman" w:hAnsi="Times New Roman" w:cs="Times New Roman"/>
          <w:sz w:val="28"/>
          <w:szCs w:val="28"/>
        </w:rPr>
        <w:lastRenderedPageBreak/>
        <w:t xml:space="preserve">В частині ПДВ основне нарахування здійснюється на вартість імпортних товарів, тобто вагому роль грає внутрішній ринок у використанні іноземних товаровиробників. Дана модель вступає у протиріччя із задекларованою в Україні політикою захисту вітчизняного виробника, адже скорочення імпорту приведе до значного зростання бюджетного дефіциту через скорочення обсягу ПДВ. Діючий механізм відшкодування ПДВ веде до стимулювання обсягів експорту сировини за кордон через гарантованість отримання експортером відшкодування у </w:t>
      </w:r>
      <w:r>
        <w:rPr>
          <w:rFonts w:ascii="Times New Roman" w:hAnsi="Times New Roman" w:cs="Times New Roman"/>
          <w:sz w:val="28"/>
          <w:szCs w:val="28"/>
        </w:rPr>
        <w:t>розмірі 20 % з боку держави</w:t>
      </w:r>
      <w:r>
        <w:rPr>
          <w:rStyle w:val="a5"/>
          <w:rFonts w:ascii="Times New Roman" w:hAnsi="Times New Roman" w:cs="Times New Roman"/>
          <w:sz w:val="28"/>
          <w:szCs w:val="28"/>
        </w:rPr>
        <w:footnoteReference w:id="61"/>
      </w:r>
      <w:r w:rsidRPr="008829AA">
        <w:rPr>
          <w:rFonts w:ascii="Times New Roman" w:hAnsi="Times New Roman" w:cs="Times New Roman"/>
          <w:sz w:val="28"/>
          <w:szCs w:val="28"/>
        </w:rPr>
        <w:t xml:space="preserve">. </w:t>
      </w:r>
      <w:r>
        <w:rPr>
          <w:rFonts w:ascii="Times New Roman" w:hAnsi="Times New Roman" w:cs="Times New Roman"/>
          <w:sz w:val="28"/>
          <w:szCs w:val="28"/>
          <w:lang w:val="ru-RU"/>
        </w:rPr>
        <w:t>(рис 2.1)</w:t>
      </w:r>
    </w:p>
    <w:p w14:paraId="3B22F8DB" w14:textId="77777777" w:rsidR="008829AA" w:rsidRDefault="008829AA" w:rsidP="00C22B2E">
      <w:pPr>
        <w:spacing w:after="0" w:line="360" w:lineRule="auto"/>
        <w:ind w:firstLine="720"/>
        <w:jc w:val="both"/>
        <w:rPr>
          <w:rFonts w:ascii="Times New Roman" w:hAnsi="Times New Roman" w:cs="Times New Roman"/>
          <w:sz w:val="28"/>
          <w:szCs w:val="28"/>
          <w:lang w:val="ru-RU"/>
        </w:rPr>
      </w:pPr>
    </w:p>
    <w:p w14:paraId="47B1C233" w14:textId="550CB740" w:rsidR="008829AA" w:rsidRDefault="008829AA" w:rsidP="008829AA">
      <w:pPr>
        <w:spacing w:after="0" w:line="360" w:lineRule="auto"/>
        <w:ind w:firstLine="720"/>
        <w:jc w:val="center"/>
        <w:rPr>
          <w:rFonts w:ascii="Times New Roman" w:hAnsi="Times New Roman" w:cs="Times New Roman"/>
          <w:sz w:val="28"/>
          <w:szCs w:val="28"/>
          <w:lang w:val="ru-RU"/>
        </w:rPr>
      </w:pPr>
      <w:r>
        <w:rPr>
          <w:rFonts w:ascii="Times New Roman" w:hAnsi="Times New Roman" w:cs="Times New Roman"/>
          <w:noProof/>
          <w:sz w:val="28"/>
          <w:szCs w:val="28"/>
          <w:lang w:eastAsia="uk-UA"/>
        </w:rPr>
        <w:drawing>
          <wp:inline distT="0" distB="0" distL="0" distR="0" wp14:anchorId="40C6A089" wp14:editId="36B04F62">
            <wp:extent cx="5425440" cy="3797300"/>
            <wp:effectExtent l="0" t="0" r="381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50449" cy="3814804"/>
                    </a:xfrm>
                    <a:prstGeom prst="rect">
                      <a:avLst/>
                    </a:prstGeom>
                    <a:noFill/>
                    <a:ln>
                      <a:noFill/>
                    </a:ln>
                  </pic:spPr>
                </pic:pic>
              </a:graphicData>
            </a:graphic>
          </wp:inline>
        </w:drawing>
      </w:r>
    </w:p>
    <w:p w14:paraId="63DF01BE" w14:textId="671D1AF3" w:rsidR="008829AA" w:rsidRPr="008829AA" w:rsidRDefault="008829AA" w:rsidP="008829AA">
      <w:pPr>
        <w:spacing w:after="0" w:line="360" w:lineRule="auto"/>
        <w:ind w:firstLine="720"/>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2.1. </w:t>
      </w:r>
      <w:r w:rsidRPr="008829AA">
        <w:rPr>
          <w:rFonts w:ascii="Times New Roman" w:hAnsi="Times New Roman" w:cs="Times New Roman"/>
          <w:sz w:val="28"/>
          <w:szCs w:val="28"/>
        </w:rPr>
        <w:t>Схема «ПДВ-ланцюга» (внутрішній споживач)</w:t>
      </w:r>
    </w:p>
    <w:p w14:paraId="329AA77B" w14:textId="77777777" w:rsidR="00DA1E55" w:rsidRDefault="00DA1E55" w:rsidP="00495156">
      <w:pPr>
        <w:spacing w:after="0" w:line="360" w:lineRule="auto"/>
        <w:ind w:firstLine="720"/>
        <w:jc w:val="both"/>
        <w:rPr>
          <w:rFonts w:ascii="Times New Roman" w:hAnsi="Times New Roman" w:cs="Times New Roman"/>
          <w:sz w:val="28"/>
          <w:szCs w:val="28"/>
        </w:rPr>
      </w:pPr>
    </w:p>
    <w:p w14:paraId="2D602B3C" w14:textId="1BC6711C" w:rsidR="003A4358" w:rsidRDefault="008829AA" w:rsidP="00495156">
      <w:pPr>
        <w:spacing w:after="0" w:line="360" w:lineRule="auto"/>
        <w:ind w:firstLine="720"/>
        <w:jc w:val="both"/>
        <w:rPr>
          <w:rFonts w:ascii="Times New Roman" w:hAnsi="Times New Roman" w:cs="Times New Roman"/>
          <w:sz w:val="28"/>
          <w:szCs w:val="28"/>
        </w:rPr>
      </w:pPr>
      <w:r w:rsidRPr="008829AA">
        <w:rPr>
          <w:rFonts w:ascii="Times New Roman" w:hAnsi="Times New Roman" w:cs="Times New Roman"/>
          <w:sz w:val="28"/>
          <w:szCs w:val="28"/>
        </w:rPr>
        <w:t xml:space="preserve">Таким чином, резервами зростання податкових надходжень в Україні можна визначити зміну механізму оподаткування ПДВ, оптимізацію відрахувань з акцизних товарів та рентних платежів, зміну політики оподаткування доходів підприємств та фізичних осіб. </w:t>
      </w:r>
    </w:p>
    <w:p w14:paraId="729EF173" w14:textId="26EE0BAD" w:rsidR="008829AA" w:rsidRDefault="008829AA" w:rsidP="00495156">
      <w:pPr>
        <w:spacing w:after="0" w:line="360" w:lineRule="auto"/>
        <w:ind w:firstLine="720"/>
        <w:jc w:val="both"/>
        <w:rPr>
          <w:rFonts w:ascii="Times New Roman" w:hAnsi="Times New Roman" w:cs="Times New Roman"/>
          <w:sz w:val="28"/>
          <w:szCs w:val="28"/>
        </w:rPr>
      </w:pPr>
      <w:r w:rsidRPr="008829AA">
        <w:rPr>
          <w:rFonts w:ascii="Times New Roman" w:hAnsi="Times New Roman" w:cs="Times New Roman"/>
          <w:sz w:val="28"/>
          <w:szCs w:val="28"/>
        </w:rPr>
        <w:lastRenderedPageBreak/>
        <w:t xml:space="preserve">Закордонний досвід трансформаційних змін соціального-економічного розвитку свідчить, що практично у всіх країнах даним змінам передували суттєві зміни фіскальної моделі. </w:t>
      </w:r>
    </w:p>
    <w:p w14:paraId="2DA46305" w14:textId="1CAA4110" w:rsidR="008829AA" w:rsidRDefault="008829AA" w:rsidP="00495156">
      <w:pPr>
        <w:spacing w:after="0" w:line="360" w:lineRule="auto"/>
        <w:ind w:firstLine="720"/>
        <w:jc w:val="both"/>
        <w:rPr>
          <w:rFonts w:ascii="Times New Roman" w:hAnsi="Times New Roman" w:cs="Times New Roman"/>
          <w:sz w:val="28"/>
          <w:szCs w:val="28"/>
        </w:rPr>
      </w:pPr>
      <w:r w:rsidRPr="008829AA">
        <w:rPr>
          <w:rFonts w:ascii="Times New Roman" w:hAnsi="Times New Roman" w:cs="Times New Roman"/>
          <w:sz w:val="28"/>
          <w:szCs w:val="28"/>
        </w:rPr>
        <w:t xml:space="preserve">Обрання Україною евроінтеграційного шляху розвитку актуалізує питання гармонізації податкової політики України з податковою політикою країн-членів ЄС. Інтегроване включення у процес європейського розвитку в умовах нового витку глобалізації та змін в галузі міжнародного оподаткування ведуть до необхідності забезпечення ефективних систем оподаткування, як в країнах ЄС, так і в Україні. </w:t>
      </w:r>
    </w:p>
    <w:p w14:paraId="2A0586E6" w14:textId="167775AF" w:rsidR="008829AA" w:rsidRDefault="008829AA" w:rsidP="00495156">
      <w:pPr>
        <w:spacing w:after="0" w:line="360" w:lineRule="auto"/>
        <w:ind w:firstLine="720"/>
        <w:jc w:val="both"/>
        <w:rPr>
          <w:rFonts w:ascii="Times New Roman" w:hAnsi="Times New Roman" w:cs="Times New Roman"/>
          <w:sz w:val="28"/>
          <w:szCs w:val="28"/>
        </w:rPr>
      </w:pPr>
      <w:r w:rsidRPr="008829AA">
        <w:rPr>
          <w:rFonts w:ascii="Times New Roman" w:hAnsi="Times New Roman" w:cs="Times New Roman"/>
          <w:sz w:val="28"/>
          <w:szCs w:val="28"/>
        </w:rPr>
        <w:t xml:space="preserve">Необхідність подолати податкові зловживання та забезпечити рівні умови діяльності в міжнародному просторі викликають нові трансформаційні тенденції. Підвищення ефективності податкових систем в ЄС та в Україні сьогодні залежить від низки новітніх тенденцій в глобалізованому світі, які несуть наслідки для оподаткування: таких, як </w:t>
      </w:r>
      <w:proofErr w:type="spellStart"/>
      <w:r w:rsidRPr="008829AA">
        <w:rPr>
          <w:rFonts w:ascii="Times New Roman" w:hAnsi="Times New Roman" w:cs="Times New Roman"/>
          <w:sz w:val="28"/>
          <w:szCs w:val="28"/>
        </w:rPr>
        <w:t>цифровізація</w:t>
      </w:r>
      <w:proofErr w:type="spellEnd"/>
      <w:r w:rsidRPr="008829AA">
        <w:rPr>
          <w:rFonts w:ascii="Times New Roman" w:hAnsi="Times New Roman" w:cs="Times New Roman"/>
          <w:sz w:val="28"/>
          <w:szCs w:val="28"/>
        </w:rPr>
        <w:t xml:space="preserve"> економіки та технологічний прорив, зміни характеру глобалізації, загострення демографічних та екологічних проблем.</w:t>
      </w:r>
    </w:p>
    <w:p w14:paraId="7F2F2E81" w14:textId="77777777" w:rsidR="00DB34F1" w:rsidRPr="008829AA" w:rsidRDefault="00DB34F1" w:rsidP="00495156">
      <w:pPr>
        <w:spacing w:after="0" w:line="360" w:lineRule="auto"/>
        <w:ind w:firstLine="720"/>
        <w:jc w:val="both"/>
        <w:rPr>
          <w:rFonts w:ascii="Times New Roman" w:hAnsi="Times New Roman" w:cs="Times New Roman"/>
          <w:sz w:val="28"/>
          <w:szCs w:val="28"/>
        </w:rPr>
      </w:pPr>
    </w:p>
    <w:p w14:paraId="79EB453D" w14:textId="5E2BE537" w:rsidR="00995026" w:rsidRDefault="00995026" w:rsidP="00A320A3">
      <w:pPr>
        <w:spacing w:after="0" w:line="360" w:lineRule="auto"/>
        <w:ind w:firstLine="720"/>
        <w:jc w:val="both"/>
        <w:rPr>
          <w:rFonts w:ascii="Times New Roman" w:hAnsi="Times New Roman" w:cs="Times New Roman"/>
          <w:b/>
          <w:sz w:val="28"/>
          <w:szCs w:val="28"/>
        </w:rPr>
      </w:pPr>
      <w:r w:rsidRPr="00995026">
        <w:rPr>
          <w:rFonts w:ascii="Times New Roman" w:hAnsi="Times New Roman" w:cs="Times New Roman"/>
          <w:b/>
          <w:sz w:val="28"/>
          <w:szCs w:val="28"/>
        </w:rPr>
        <w:t>2.3 Форми реалізації податкової політики України</w:t>
      </w:r>
    </w:p>
    <w:p w14:paraId="281BB39F" w14:textId="573F5378" w:rsidR="0015125D" w:rsidRDefault="0015125D" w:rsidP="0049515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Основною формою реалізації державної</w:t>
      </w:r>
      <w:r w:rsidRPr="0015125D">
        <w:rPr>
          <w:rFonts w:ascii="Times New Roman" w:hAnsi="Times New Roman" w:cs="Times New Roman"/>
          <w:sz w:val="28"/>
          <w:szCs w:val="28"/>
        </w:rPr>
        <w:t xml:space="preserve"> податкової політики на державному рівні є формування доходної частини державного бюджету при одночасному збереженні належного рівня стимулювання розвитку економіки.</w:t>
      </w:r>
    </w:p>
    <w:p w14:paraId="33721589" w14:textId="043DA3C4" w:rsidR="0015125D" w:rsidRDefault="0015125D" w:rsidP="00495156">
      <w:pPr>
        <w:spacing w:after="0" w:line="360" w:lineRule="auto"/>
        <w:ind w:firstLine="720"/>
        <w:jc w:val="both"/>
        <w:rPr>
          <w:rFonts w:ascii="Times New Roman" w:hAnsi="Times New Roman" w:cs="Times New Roman"/>
          <w:sz w:val="28"/>
          <w:szCs w:val="28"/>
        </w:rPr>
      </w:pPr>
      <w:r w:rsidRPr="0015125D">
        <w:rPr>
          <w:rFonts w:ascii="Times New Roman" w:hAnsi="Times New Roman" w:cs="Times New Roman"/>
          <w:sz w:val="28"/>
          <w:szCs w:val="28"/>
        </w:rPr>
        <w:t xml:space="preserve">У середньому податки забезпечують 80% доходів державного та зведеного бюджетів України. Вони є невід’ємним і ключовим елементом системи публічних фінансів, необхідною умовою життєдіяльності країни. Основне призначення податків – забезпечувати бюджет доходами, які держава витрачає на фінансування суспільних послуг, водночас всі, без винятку, податки в той чи іншій спосіб впливають на рішення економічних агентів. Як правило, ці рішення платників податків інші ніж ті, які вони приймали б в ідеальному світі, де податків не існує. Сукупність податків формує податкову </w:t>
      </w:r>
      <w:r w:rsidRPr="0015125D">
        <w:rPr>
          <w:rFonts w:ascii="Times New Roman" w:hAnsi="Times New Roman" w:cs="Times New Roman"/>
          <w:sz w:val="28"/>
          <w:szCs w:val="28"/>
        </w:rPr>
        <w:lastRenderedPageBreak/>
        <w:t>систему країни, її структуру, яка також спотворює рішення економічних агентів, що призводить до втрати економічної ефективності.</w:t>
      </w:r>
    </w:p>
    <w:p w14:paraId="54017E33" w14:textId="129D4802" w:rsidR="0015125D" w:rsidRDefault="0015125D" w:rsidP="00495156">
      <w:pPr>
        <w:spacing w:after="0" w:line="360" w:lineRule="auto"/>
        <w:ind w:firstLine="720"/>
        <w:jc w:val="both"/>
        <w:rPr>
          <w:rFonts w:ascii="Times New Roman" w:hAnsi="Times New Roman" w:cs="Times New Roman"/>
          <w:sz w:val="28"/>
          <w:szCs w:val="28"/>
        </w:rPr>
      </w:pPr>
      <w:r w:rsidRPr="0015125D">
        <w:rPr>
          <w:rFonts w:ascii="Times New Roman" w:hAnsi="Times New Roman" w:cs="Times New Roman"/>
          <w:sz w:val="28"/>
          <w:szCs w:val="28"/>
        </w:rPr>
        <w:t>Сучасна наукова думка не дає однозначної відповіді на питання, як</w:t>
      </w:r>
      <w:r>
        <w:rPr>
          <w:rFonts w:ascii="Times New Roman" w:hAnsi="Times New Roman" w:cs="Times New Roman"/>
          <w:sz w:val="28"/>
          <w:szCs w:val="28"/>
        </w:rPr>
        <w:t>ою має бути оптимальна податкові форми реалізації державної податкової структури</w:t>
      </w:r>
      <w:r w:rsidRPr="0015125D">
        <w:rPr>
          <w:rFonts w:ascii="Times New Roman" w:hAnsi="Times New Roman" w:cs="Times New Roman"/>
          <w:sz w:val="28"/>
          <w:szCs w:val="28"/>
        </w:rPr>
        <w:t xml:space="preserve">. </w:t>
      </w:r>
    </w:p>
    <w:p w14:paraId="36E03371" w14:textId="2B1ECAB0" w:rsidR="0015125D" w:rsidRDefault="0015125D" w:rsidP="00495156">
      <w:pPr>
        <w:spacing w:after="0" w:line="360" w:lineRule="auto"/>
        <w:ind w:firstLine="720"/>
        <w:jc w:val="both"/>
        <w:rPr>
          <w:rFonts w:ascii="Times New Roman" w:hAnsi="Times New Roman" w:cs="Times New Roman"/>
          <w:sz w:val="28"/>
          <w:szCs w:val="28"/>
        </w:rPr>
      </w:pPr>
      <w:r w:rsidRPr="0015125D">
        <w:rPr>
          <w:rFonts w:ascii="Times New Roman" w:hAnsi="Times New Roman" w:cs="Times New Roman"/>
          <w:sz w:val="28"/>
          <w:szCs w:val="28"/>
        </w:rPr>
        <w:t>Різні аспекти податкової політики висвітлені у роботах украї</w:t>
      </w:r>
      <w:r w:rsidR="00B03E5F">
        <w:rPr>
          <w:rFonts w:ascii="Times New Roman" w:hAnsi="Times New Roman" w:cs="Times New Roman"/>
          <w:sz w:val="28"/>
          <w:szCs w:val="28"/>
        </w:rPr>
        <w:t xml:space="preserve">нських науковців З. </w:t>
      </w:r>
      <w:proofErr w:type="spellStart"/>
      <w:r w:rsidR="00B03E5F">
        <w:rPr>
          <w:rFonts w:ascii="Times New Roman" w:hAnsi="Times New Roman" w:cs="Times New Roman"/>
          <w:sz w:val="28"/>
          <w:szCs w:val="28"/>
        </w:rPr>
        <w:t>Варналія</w:t>
      </w:r>
      <w:proofErr w:type="spellEnd"/>
      <w:r w:rsidR="00B03E5F">
        <w:rPr>
          <w:rStyle w:val="a5"/>
          <w:rFonts w:ascii="Times New Roman" w:hAnsi="Times New Roman" w:cs="Times New Roman"/>
          <w:sz w:val="28"/>
          <w:szCs w:val="28"/>
        </w:rPr>
        <w:footnoteReference w:id="62"/>
      </w:r>
      <w:r w:rsidRPr="0015125D">
        <w:rPr>
          <w:rFonts w:ascii="Times New Roman" w:hAnsi="Times New Roman" w:cs="Times New Roman"/>
          <w:sz w:val="28"/>
          <w:szCs w:val="28"/>
        </w:rPr>
        <w:t>,</w:t>
      </w:r>
      <w:r w:rsidR="00B03E5F">
        <w:rPr>
          <w:rFonts w:ascii="Times New Roman" w:hAnsi="Times New Roman" w:cs="Times New Roman"/>
          <w:sz w:val="28"/>
          <w:szCs w:val="28"/>
        </w:rPr>
        <w:t xml:space="preserve"> А. </w:t>
      </w:r>
      <w:proofErr w:type="spellStart"/>
      <w:r w:rsidR="00B03E5F">
        <w:rPr>
          <w:rFonts w:ascii="Times New Roman" w:hAnsi="Times New Roman" w:cs="Times New Roman"/>
          <w:sz w:val="28"/>
          <w:szCs w:val="28"/>
        </w:rPr>
        <w:t>Крисоватого</w:t>
      </w:r>
      <w:proofErr w:type="spellEnd"/>
      <w:r w:rsidR="00B03E5F">
        <w:rPr>
          <w:rFonts w:ascii="Times New Roman" w:hAnsi="Times New Roman" w:cs="Times New Roman"/>
          <w:sz w:val="28"/>
          <w:szCs w:val="28"/>
        </w:rPr>
        <w:t>, В. Мельника</w:t>
      </w:r>
      <w:r w:rsidR="00B03E5F">
        <w:rPr>
          <w:rStyle w:val="a5"/>
          <w:rFonts w:ascii="Times New Roman" w:hAnsi="Times New Roman" w:cs="Times New Roman"/>
          <w:sz w:val="28"/>
          <w:szCs w:val="28"/>
        </w:rPr>
        <w:footnoteReference w:id="63"/>
      </w:r>
      <w:r w:rsidRPr="0015125D">
        <w:rPr>
          <w:rFonts w:ascii="Times New Roman" w:hAnsi="Times New Roman" w:cs="Times New Roman"/>
          <w:sz w:val="28"/>
          <w:szCs w:val="28"/>
        </w:rPr>
        <w:t>.</w:t>
      </w:r>
    </w:p>
    <w:p w14:paraId="21A0BCEE" w14:textId="2A6DBAB7" w:rsidR="00B03E5F" w:rsidRDefault="00B03E5F" w:rsidP="00495156">
      <w:pPr>
        <w:spacing w:after="0" w:line="360" w:lineRule="auto"/>
        <w:ind w:firstLine="720"/>
        <w:jc w:val="both"/>
        <w:rPr>
          <w:rFonts w:ascii="Times New Roman" w:hAnsi="Times New Roman" w:cs="Times New Roman"/>
          <w:sz w:val="28"/>
          <w:szCs w:val="28"/>
          <w:lang w:val="ru-RU"/>
        </w:rPr>
      </w:pPr>
      <w:r w:rsidRPr="00B03E5F">
        <w:rPr>
          <w:rFonts w:ascii="Times New Roman" w:hAnsi="Times New Roman" w:cs="Times New Roman"/>
          <w:sz w:val="28"/>
          <w:szCs w:val="28"/>
        </w:rPr>
        <w:t>Податкова система України характеризується істотними структурними диспропорціями, які зберігаються впродовж тривалого періоду і лише поглиблюються у часі. Вони виявляються в нерівномірному розподілі податкового навантаження в межах як податкової системи, так і за окремими її елементами. Очевидно, що в сучасних умовах державна податкова політика і зміни структури податкової системи мають формуватися з урахуванням такого чинника, як міжнародна податкова конкуренція</w:t>
      </w:r>
      <w:r>
        <w:rPr>
          <w:rFonts w:ascii="Times New Roman" w:hAnsi="Times New Roman" w:cs="Times New Roman"/>
          <w:sz w:val="28"/>
          <w:szCs w:val="28"/>
          <w:lang w:val="ru-RU"/>
        </w:rPr>
        <w:t>.</w:t>
      </w:r>
    </w:p>
    <w:p w14:paraId="0E313E35" w14:textId="40AA868A" w:rsidR="00B03E5F" w:rsidRPr="00B03E5F" w:rsidRDefault="00B03E5F" w:rsidP="00B03E5F">
      <w:pPr>
        <w:spacing w:after="0" w:line="360" w:lineRule="auto"/>
        <w:ind w:firstLine="720"/>
        <w:jc w:val="both"/>
        <w:rPr>
          <w:rFonts w:ascii="Times New Roman" w:hAnsi="Times New Roman" w:cs="Times New Roman"/>
          <w:sz w:val="28"/>
          <w:szCs w:val="28"/>
        </w:rPr>
      </w:pPr>
      <w:r w:rsidRPr="00B03E5F">
        <w:rPr>
          <w:rFonts w:ascii="Times New Roman" w:hAnsi="Times New Roman" w:cs="Times New Roman"/>
          <w:sz w:val="28"/>
          <w:szCs w:val="28"/>
        </w:rPr>
        <w:t>Відповідно до п. 3 Положення  </w:t>
      </w:r>
      <w:hyperlink r:id="rId12" w:tgtFrame="_blank" w:history="1">
        <w:r w:rsidRPr="00B03E5F">
          <w:rPr>
            <w:rStyle w:val="a6"/>
            <w:rFonts w:ascii="Times New Roman" w:hAnsi="Times New Roman" w:cs="Times New Roman"/>
            <w:color w:val="auto"/>
            <w:sz w:val="28"/>
            <w:szCs w:val="28"/>
            <w:u w:val="none"/>
          </w:rPr>
          <w:t>«Про Міністерство фінансів України»</w:t>
        </w:r>
      </w:hyperlink>
      <w:r w:rsidRPr="00B03E5F">
        <w:rPr>
          <w:rFonts w:ascii="Times New Roman" w:hAnsi="Times New Roman" w:cs="Times New Roman"/>
          <w:sz w:val="28"/>
          <w:szCs w:val="28"/>
        </w:rPr>
        <w:t> Міністерство фінансів України забезпечує серед іншого формування та реалізацію єдиної державної </w:t>
      </w:r>
      <w:r w:rsidRPr="00B03E5F">
        <w:rPr>
          <w:rFonts w:ascii="Times New Roman" w:hAnsi="Times New Roman" w:cs="Times New Roman"/>
          <w:bCs/>
          <w:sz w:val="28"/>
          <w:szCs w:val="28"/>
        </w:rPr>
        <w:t>податкової</w:t>
      </w:r>
      <w:r w:rsidRPr="00B03E5F">
        <w:rPr>
          <w:rFonts w:ascii="Times New Roman" w:hAnsi="Times New Roman" w:cs="Times New Roman"/>
          <w:sz w:val="28"/>
          <w:szCs w:val="28"/>
        </w:rPr>
        <w:t> політики, державної політики з адміністрування єдиного внеску на загальнообов’язкове державне соціальне страхування, державної політики у сфері боротьби з правопорушеннями під час застосування податкового законодавства, а також </w:t>
      </w:r>
      <w:r w:rsidRPr="00B03E5F">
        <w:rPr>
          <w:rFonts w:ascii="Times New Roman" w:hAnsi="Times New Roman" w:cs="Times New Roman"/>
          <w:bCs/>
          <w:sz w:val="28"/>
          <w:szCs w:val="28"/>
        </w:rPr>
        <w:t>законодавства з питань сплати єдиного внеску</w:t>
      </w:r>
      <w:r w:rsidRPr="00B03E5F">
        <w:rPr>
          <w:rFonts w:ascii="Times New Roman" w:hAnsi="Times New Roman" w:cs="Times New Roman"/>
          <w:sz w:val="28"/>
          <w:szCs w:val="28"/>
        </w:rPr>
        <w:t>;</w:t>
      </w:r>
    </w:p>
    <w:p w14:paraId="26ABB518" w14:textId="77777777" w:rsidR="00E95342" w:rsidRDefault="00B03E5F" w:rsidP="00E95342">
      <w:pPr>
        <w:tabs>
          <w:tab w:val="num" w:pos="720"/>
        </w:tabs>
        <w:spacing w:after="0" w:line="360" w:lineRule="auto"/>
        <w:ind w:firstLine="720"/>
        <w:jc w:val="both"/>
        <w:rPr>
          <w:rFonts w:ascii="Times New Roman" w:hAnsi="Times New Roman" w:cs="Times New Roman"/>
          <w:sz w:val="28"/>
          <w:szCs w:val="28"/>
          <w:lang w:val="ru-RU"/>
        </w:rPr>
      </w:pPr>
      <w:r w:rsidRPr="00B03E5F">
        <w:rPr>
          <w:rFonts w:ascii="Times New Roman" w:hAnsi="Times New Roman" w:cs="Times New Roman"/>
          <w:sz w:val="28"/>
          <w:szCs w:val="28"/>
        </w:rPr>
        <w:t xml:space="preserve">Основними пріоритетами Міністерства фінансів України у забезпеченні формування та реалізації </w:t>
      </w:r>
      <w:r w:rsidR="00E95342">
        <w:rPr>
          <w:rFonts w:ascii="Times New Roman" w:hAnsi="Times New Roman" w:cs="Times New Roman"/>
          <w:sz w:val="28"/>
          <w:szCs w:val="28"/>
        </w:rPr>
        <w:t>державної податкової політики є</w:t>
      </w:r>
      <w:r w:rsidR="00E95342" w:rsidRPr="00E95342">
        <w:rPr>
          <w:rFonts w:ascii="Times New Roman" w:hAnsi="Times New Roman" w:cs="Times New Roman"/>
          <w:sz w:val="28"/>
          <w:szCs w:val="28"/>
        </w:rPr>
        <w:t>:</w:t>
      </w:r>
    </w:p>
    <w:p w14:paraId="76603478" w14:textId="611B9576" w:rsidR="00E95342" w:rsidRDefault="00E95342" w:rsidP="00E95342">
      <w:pPr>
        <w:tabs>
          <w:tab w:val="num" w:pos="720"/>
        </w:tabs>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00B03E5F" w:rsidRPr="00B03E5F">
        <w:rPr>
          <w:rFonts w:ascii="Times New Roman" w:hAnsi="Times New Roman" w:cs="Times New Roman"/>
          <w:sz w:val="28"/>
          <w:szCs w:val="28"/>
        </w:rPr>
        <w:t>підвищення стабільності та прогнозованості податкової системи;</w:t>
      </w:r>
    </w:p>
    <w:p w14:paraId="3ADA11C9" w14:textId="257BD5A8" w:rsidR="00E95342" w:rsidRDefault="00E95342" w:rsidP="00E95342">
      <w:pPr>
        <w:tabs>
          <w:tab w:val="num" w:pos="720"/>
        </w:tabs>
        <w:spacing w:after="0" w:line="360" w:lineRule="auto"/>
        <w:ind w:firstLine="720"/>
        <w:jc w:val="both"/>
        <w:rPr>
          <w:rFonts w:ascii="Times New Roman" w:hAnsi="Times New Roman" w:cs="Times New Roman"/>
          <w:sz w:val="28"/>
          <w:szCs w:val="28"/>
        </w:rPr>
      </w:pPr>
      <w:r w:rsidRPr="00FB1872">
        <w:rPr>
          <w:rFonts w:ascii="Times New Roman" w:hAnsi="Times New Roman" w:cs="Times New Roman"/>
          <w:sz w:val="28"/>
          <w:szCs w:val="28"/>
        </w:rPr>
        <w:t xml:space="preserve">- </w:t>
      </w:r>
      <w:r w:rsidR="00423A84">
        <w:rPr>
          <w:rFonts w:ascii="Times New Roman" w:hAnsi="Times New Roman" w:cs="Times New Roman"/>
          <w:sz w:val="28"/>
          <w:szCs w:val="28"/>
        </w:rPr>
        <w:t xml:space="preserve">підвищення якості </w:t>
      </w:r>
      <w:r w:rsidR="00B03E5F" w:rsidRPr="00B03E5F">
        <w:rPr>
          <w:rFonts w:ascii="Times New Roman" w:hAnsi="Times New Roman" w:cs="Times New Roman"/>
          <w:sz w:val="28"/>
          <w:szCs w:val="28"/>
        </w:rPr>
        <w:t>податкового адміністрування;</w:t>
      </w:r>
    </w:p>
    <w:p w14:paraId="18A1AEB9" w14:textId="77777777" w:rsidR="00E95342" w:rsidRDefault="00E95342" w:rsidP="00E95342">
      <w:pPr>
        <w:tabs>
          <w:tab w:val="num" w:pos="720"/>
        </w:tabs>
        <w:spacing w:after="0" w:line="360" w:lineRule="auto"/>
        <w:ind w:firstLine="720"/>
        <w:jc w:val="both"/>
        <w:rPr>
          <w:rFonts w:ascii="Times New Roman" w:hAnsi="Times New Roman" w:cs="Times New Roman"/>
          <w:sz w:val="28"/>
          <w:szCs w:val="28"/>
        </w:rPr>
      </w:pPr>
      <w:r w:rsidRPr="00FB1872">
        <w:rPr>
          <w:rFonts w:ascii="Times New Roman" w:hAnsi="Times New Roman" w:cs="Times New Roman"/>
          <w:sz w:val="28"/>
          <w:szCs w:val="28"/>
        </w:rPr>
        <w:t xml:space="preserve">- </w:t>
      </w:r>
      <w:r w:rsidR="00B03E5F" w:rsidRPr="00B03E5F">
        <w:rPr>
          <w:rFonts w:ascii="Times New Roman" w:hAnsi="Times New Roman" w:cs="Times New Roman"/>
          <w:sz w:val="28"/>
          <w:szCs w:val="28"/>
        </w:rPr>
        <w:t>ефективне акумулювання ресурсів, необхідних для виконання державою своїх функцій;</w:t>
      </w:r>
    </w:p>
    <w:p w14:paraId="6F02AC72" w14:textId="5D6A00B7" w:rsidR="00E95342" w:rsidRDefault="00E95342" w:rsidP="00E95342">
      <w:pPr>
        <w:tabs>
          <w:tab w:val="num" w:pos="720"/>
        </w:tabs>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ru-RU"/>
        </w:rPr>
        <w:lastRenderedPageBreak/>
        <w:t xml:space="preserve">- </w:t>
      </w:r>
      <w:r w:rsidR="00423A84">
        <w:rPr>
          <w:rFonts w:ascii="Times New Roman" w:hAnsi="Times New Roman" w:cs="Times New Roman"/>
          <w:sz w:val="28"/>
          <w:szCs w:val="28"/>
          <w:lang w:val="ru-RU"/>
        </w:rPr>
        <w:t xml:space="preserve"> </w:t>
      </w:r>
      <w:r w:rsidR="00B03E5F" w:rsidRPr="00B03E5F">
        <w:rPr>
          <w:rFonts w:ascii="Times New Roman" w:hAnsi="Times New Roman" w:cs="Times New Roman"/>
          <w:sz w:val="28"/>
          <w:szCs w:val="28"/>
        </w:rPr>
        <w:t>адаптацію до норм та правил Європейського Союзу;</w:t>
      </w:r>
    </w:p>
    <w:p w14:paraId="53D7380C" w14:textId="77777777" w:rsidR="00E95342" w:rsidRDefault="00E95342" w:rsidP="00E95342">
      <w:pPr>
        <w:tabs>
          <w:tab w:val="num" w:pos="720"/>
        </w:tabs>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00B03E5F" w:rsidRPr="00B03E5F">
        <w:rPr>
          <w:rFonts w:ascii="Times New Roman" w:hAnsi="Times New Roman" w:cs="Times New Roman"/>
          <w:sz w:val="28"/>
          <w:szCs w:val="28"/>
        </w:rPr>
        <w:t>відсутність негативного впливу для ведення бізнесу та сприяння економічному розвитку;</w:t>
      </w:r>
    </w:p>
    <w:p w14:paraId="6EB88D69" w14:textId="1BA8A459" w:rsidR="00B03E5F" w:rsidRPr="00B03E5F" w:rsidRDefault="00E95342" w:rsidP="00E95342">
      <w:pPr>
        <w:tabs>
          <w:tab w:val="num" w:pos="720"/>
        </w:tabs>
        <w:spacing w:after="0" w:line="360" w:lineRule="auto"/>
        <w:ind w:firstLine="720"/>
        <w:jc w:val="both"/>
        <w:rPr>
          <w:rFonts w:ascii="Times New Roman" w:hAnsi="Times New Roman" w:cs="Times New Roman"/>
          <w:sz w:val="28"/>
          <w:szCs w:val="28"/>
        </w:rPr>
      </w:pPr>
      <w:r w:rsidRPr="000D7832">
        <w:rPr>
          <w:rFonts w:ascii="Times New Roman" w:hAnsi="Times New Roman" w:cs="Times New Roman"/>
          <w:sz w:val="28"/>
          <w:szCs w:val="28"/>
        </w:rPr>
        <w:t xml:space="preserve">- </w:t>
      </w:r>
      <w:r w:rsidR="00B03E5F" w:rsidRPr="00B03E5F">
        <w:rPr>
          <w:rFonts w:ascii="Times New Roman" w:hAnsi="Times New Roman" w:cs="Times New Roman"/>
          <w:sz w:val="28"/>
          <w:szCs w:val="28"/>
        </w:rPr>
        <w:t>розширення бази оподаткування.</w:t>
      </w:r>
    </w:p>
    <w:p w14:paraId="3915DB0C" w14:textId="4980D307" w:rsidR="00B03E5F" w:rsidRPr="00B03E5F" w:rsidRDefault="00B03E5F" w:rsidP="00B03E5F">
      <w:pPr>
        <w:spacing w:after="0" w:line="360" w:lineRule="auto"/>
        <w:ind w:firstLine="720"/>
        <w:jc w:val="both"/>
        <w:rPr>
          <w:rFonts w:ascii="Times New Roman" w:hAnsi="Times New Roman" w:cs="Times New Roman"/>
          <w:sz w:val="28"/>
          <w:szCs w:val="28"/>
        </w:rPr>
      </w:pPr>
      <w:r w:rsidRPr="00B03E5F">
        <w:rPr>
          <w:rFonts w:ascii="Times New Roman" w:hAnsi="Times New Roman" w:cs="Times New Roman"/>
          <w:sz w:val="28"/>
          <w:szCs w:val="28"/>
        </w:rPr>
        <w:t>Основним документом, що регулює відносини, пов’язані із встановленням, зміною та скасуванням податків і зборів в Україні, визначає вичерпний перелік податків і зборів, що справляються в Україні,</w:t>
      </w:r>
      <w:r w:rsidR="00423A84">
        <w:rPr>
          <w:rFonts w:ascii="Times New Roman" w:hAnsi="Times New Roman" w:cs="Times New Roman"/>
          <w:sz w:val="28"/>
          <w:szCs w:val="28"/>
        </w:rPr>
        <w:t xml:space="preserve"> та порядок їх адміністрування </w:t>
      </w:r>
      <w:r w:rsidRPr="00B03E5F">
        <w:rPr>
          <w:rFonts w:ascii="Times New Roman" w:hAnsi="Times New Roman" w:cs="Times New Roman"/>
          <w:sz w:val="28"/>
          <w:szCs w:val="28"/>
        </w:rPr>
        <w:t>є </w:t>
      </w:r>
      <w:hyperlink r:id="rId13" w:tgtFrame="_blank" w:history="1">
        <w:r w:rsidRPr="00B03E5F">
          <w:rPr>
            <w:rStyle w:val="a6"/>
            <w:rFonts w:ascii="Times New Roman" w:hAnsi="Times New Roman" w:cs="Times New Roman"/>
            <w:color w:val="auto"/>
            <w:sz w:val="28"/>
            <w:szCs w:val="28"/>
            <w:u w:val="none"/>
          </w:rPr>
          <w:t>Податковий кодекс України</w:t>
        </w:r>
      </w:hyperlink>
      <w:r w:rsidRPr="00B03E5F">
        <w:rPr>
          <w:rFonts w:ascii="Times New Roman" w:hAnsi="Times New Roman" w:cs="Times New Roman"/>
          <w:sz w:val="28"/>
          <w:szCs w:val="28"/>
        </w:rPr>
        <w:t>.</w:t>
      </w:r>
    </w:p>
    <w:p w14:paraId="16813666" w14:textId="2FB5BACF" w:rsidR="00B03E5F" w:rsidRDefault="00B03E5F" w:rsidP="00B03E5F">
      <w:pPr>
        <w:spacing w:after="0" w:line="360" w:lineRule="auto"/>
        <w:ind w:firstLine="720"/>
        <w:jc w:val="both"/>
        <w:rPr>
          <w:rFonts w:ascii="Times New Roman" w:hAnsi="Times New Roman" w:cs="Times New Roman"/>
          <w:sz w:val="28"/>
          <w:szCs w:val="28"/>
        </w:rPr>
      </w:pPr>
      <w:r w:rsidRPr="00B03E5F">
        <w:rPr>
          <w:rFonts w:ascii="Times New Roman" w:hAnsi="Times New Roman" w:cs="Times New Roman"/>
          <w:sz w:val="28"/>
          <w:szCs w:val="28"/>
        </w:rPr>
        <w:t>Правові та організаційні засади забезпечення збору та обліку єдиного внеску на загальнообов'язкове державне соціальне страхування, умови та порядок його нарахування і сплати та повноваження органу, що здійснює його збір та ведення обліку визначені Законом України «Про збір та облік єдиного внеску на загальнообов'язкове державне соціальне страхування» від 08.07.2010 № 2464-VI.</w:t>
      </w:r>
      <w:r w:rsidR="00E95342">
        <w:rPr>
          <w:rStyle w:val="a5"/>
          <w:rFonts w:ascii="Times New Roman" w:hAnsi="Times New Roman" w:cs="Times New Roman"/>
          <w:sz w:val="28"/>
          <w:szCs w:val="28"/>
        </w:rPr>
        <w:footnoteReference w:id="64"/>
      </w:r>
    </w:p>
    <w:p w14:paraId="315E57B4" w14:textId="05E0D71A" w:rsidR="00E95342" w:rsidRDefault="00E95342" w:rsidP="00E95342">
      <w:pPr>
        <w:spacing w:after="0" w:line="360" w:lineRule="auto"/>
        <w:ind w:firstLine="720"/>
        <w:jc w:val="both"/>
        <w:rPr>
          <w:rFonts w:ascii="Times New Roman" w:hAnsi="Times New Roman" w:cs="Times New Roman"/>
          <w:sz w:val="28"/>
          <w:szCs w:val="28"/>
          <w:lang w:val="ru-RU"/>
        </w:rPr>
      </w:pPr>
      <w:r w:rsidRPr="00E95342">
        <w:rPr>
          <w:rFonts w:ascii="Times New Roman" w:hAnsi="Times New Roman" w:cs="Times New Roman"/>
          <w:sz w:val="28"/>
          <w:szCs w:val="28"/>
        </w:rPr>
        <w:t>У сучасній економічній літературі виокремлені декілька форм державної податкової політики, кожній із яких притаманні особливі механізми. Політика розумних податків характерна для періоду економічного зростання, її цілі включають фіскальні, економ</w:t>
      </w:r>
      <w:r>
        <w:rPr>
          <w:rFonts w:ascii="Times New Roman" w:hAnsi="Times New Roman" w:cs="Times New Roman"/>
          <w:sz w:val="28"/>
          <w:szCs w:val="28"/>
        </w:rPr>
        <w:t xml:space="preserve">ічні та соціальні функції. Вона </w:t>
      </w:r>
      <w:r w:rsidRPr="00E95342">
        <w:rPr>
          <w:rFonts w:ascii="Times New Roman" w:hAnsi="Times New Roman" w:cs="Times New Roman"/>
          <w:sz w:val="28"/>
          <w:szCs w:val="28"/>
        </w:rPr>
        <w:t>«... характеризується</w:t>
      </w:r>
      <w:r>
        <w:rPr>
          <w:rFonts w:ascii="Times New Roman" w:hAnsi="Times New Roman" w:cs="Times New Roman"/>
          <w:sz w:val="28"/>
          <w:szCs w:val="28"/>
          <w:lang w:val="ru-RU"/>
        </w:rPr>
        <w:t xml:space="preserve"> </w:t>
      </w:r>
      <w:r w:rsidRPr="00E95342">
        <w:rPr>
          <w:rFonts w:ascii="Times New Roman" w:hAnsi="Times New Roman" w:cs="Times New Roman"/>
          <w:sz w:val="28"/>
          <w:szCs w:val="28"/>
        </w:rPr>
        <w:t>досить збалансованим рівнем податкового навантаження, що дозволяє не</w:t>
      </w:r>
      <w:r>
        <w:rPr>
          <w:rFonts w:ascii="Times New Roman" w:hAnsi="Times New Roman" w:cs="Times New Roman"/>
          <w:sz w:val="28"/>
          <w:szCs w:val="28"/>
          <w:lang w:val="ru-RU"/>
        </w:rPr>
        <w:t xml:space="preserve"> </w:t>
      </w:r>
      <w:r w:rsidRPr="00E95342">
        <w:rPr>
          <w:rFonts w:ascii="Times New Roman" w:hAnsi="Times New Roman" w:cs="Times New Roman"/>
          <w:sz w:val="28"/>
          <w:szCs w:val="28"/>
        </w:rPr>
        <w:t>придушувати розвиток економіки і при цьому підтримувати значний обсяг</w:t>
      </w:r>
      <w:r>
        <w:rPr>
          <w:rFonts w:ascii="Times New Roman" w:hAnsi="Times New Roman" w:cs="Times New Roman"/>
          <w:sz w:val="28"/>
          <w:szCs w:val="28"/>
          <w:lang w:val="ru-RU"/>
        </w:rPr>
        <w:t xml:space="preserve"> </w:t>
      </w:r>
      <w:r w:rsidRPr="00E95342">
        <w:rPr>
          <w:rFonts w:ascii="Times New Roman" w:hAnsi="Times New Roman" w:cs="Times New Roman"/>
          <w:sz w:val="28"/>
          <w:szCs w:val="28"/>
        </w:rPr>
        <w:t>соціальних витрат»</w:t>
      </w:r>
      <w:r>
        <w:rPr>
          <w:rFonts w:ascii="Times New Roman" w:hAnsi="Times New Roman" w:cs="Times New Roman"/>
          <w:sz w:val="28"/>
          <w:szCs w:val="28"/>
          <w:lang w:val="ru-RU"/>
        </w:rPr>
        <w:t>.</w:t>
      </w:r>
      <w:r>
        <w:rPr>
          <w:rStyle w:val="a5"/>
          <w:rFonts w:ascii="Times New Roman" w:hAnsi="Times New Roman" w:cs="Times New Roman"/>
          <w:sz w:val="28"/>
          <w:szCs w:val="28"/>
          <w:lang w:val="ru-RU"/>
        </w:rPr>
        <w:footnoteReference w:id="65"/>
      </w:r>
    </w:p>
    <w:p w14:paraId="043AD535" w14:textId="6AE4EEE3" w:rsidR="00E95342" w:rsidRPr="000D7832" w:rsidRDefault="00E95342" w:rsidP="00E95342">
      <w:pPr>
        <w:spacing w:after="0" w:line="360" w:lineRule="auto"/>
        <w:ind w:firstLine="720"/>
        <w:jc w:val="both"/>
        <w:rPr>
          <w:rFonts w:ascii="Times New Roman" w:hAnsi="Times New Roman" w:cs="Times New Roman"/>
          <w:sz w:val="28"/>
          <w:szCs w:val="28"/>
        </w:rPr>
      </w:pPr>
      <w:r w:rsidRPr="00E95342">
        <w:rPr>
          <w:rFonts w:ascii="Times New Roman" w:hAnsi="Times New Roman" w:cs="Times New Roman"/>
          <w:sz w:val="28"/>
          <w:szCs w:val="28"/>
        </w:rPr>
        <w:t xml:space="preserve">Адаптивна податкова політика має </w:t>
      </w:r>
      <w:proofErr w:type="spellStart"/>
      <w:r w:rsidRPr="00E95342">
        <w:rPr>
          <w:rFonts w:ascii="Times New Roman" w:hAnsi="Times New Roman" w:cs="Times New Roman"/>
          <w:sz w:val="28"/>
          <w:szCs w:val="28"/>
        </w:rPr>
        <w:t>згладжувальний</w:t>
      </w:r>
      <w:proofErr w:type="spellEnd"/>
      <w:r w:rsidRPr="00E95342">
        <w:rPr>
          <w:rFonts w:ascii="Times New Roman" w:hAnsi="Times New Roman" w:cs="Times New Roman"/>
          <w:sz w:val="28"/>
          <w:szCs w:val="28"/>
        </w:rPr>
        <w:t xml:space="preserve"> ефект у періоди економічних</w:t>
      </w:r>
      <w:r>
        <w:rPr>
          <w:rFonts w:ascii="Times New Roman" w:hAnsi="Times New Roman" w:cs="Times New Roman"/>
          <w:sz w:val="28"/>
          <w:szCs w:val="28"/>
          <w:lang w:val="ru-RU"/>
        </w:rPr>
        <w:t xml:space="preserve"> </w:t>
      </w:r>
      <w:r w:rsidRPr="00E95342">
        <w:rPr>
          <w:rFonts w:ascii="Times New Roman" w:hAnsi="Times New Roman" w:cs="Times New Roman"/>
          <w:sz w:val="28"/>
          <w:szCs w:val="28"/>
        </w:rPr>
        <w:t>спадів і криз. Вона спрямована на підвищення економічної стабільності територій,</w:t>
      </w:r>
      <w:r>
        <w:rPr>
          <w:rFonts w:ascii="Times New Roman" w:hAnsi="Times New Roman" w:cs="Times New Roman"/>
          <w:sz w:val="28"/>
          <w:szCs w:val="28"/>
          <w:lang w:val="ru-RU"/>
        </w:rPr>
        <w:t xml:space="preserve"> </w:t>
      </w:r>
      <w:r w:rsidRPr="00E95342">
        <w:rPr>
          <w:rFonts w:ascii="Times New Roman" w:hAnsi="Times New Roman" w:cs="Times New Roman"/>
          <w:sz w:val="28"/>
          <w:szCs w:val="28"/>
        </w:rPr>
        <w:t>позитивно впливає на соціальний складник. Зміна податкового навантаження розглядається залежно від сформованих соціально-економічних умов, оскільки ця політика враховує зміни «</w:t>
      </w:r>
      <w:proofErr w:type="spellStart"/>
      <w:r w:rsidRPr="00E95342">
        <w:rPr>
          <w:rFonts w:ascii="Times New Roman" w:hAnsi="Times New Roman" w:cs="Times New Roman"/>
          <w:sz w:val="28"/>
          <w:szCs w:val="28"/>
        </w:rPr>
        <w:t>збурювальних</w:t>
      </w:r>
      <w:proofErr w:type="spellEnd"/>
      <w:r w:rsidRPr="00E95342">
        <w:rPr>
          <w:rFonts w:ascii="Times New Roman" w:hAnsi="Times New Roman" w:cs="Times New Roman"/>
          <w:sz w:val="28"/>
          <w:szCs w:val="28"/>
        </w:rPr>
        <w:t xml:space="preserve">» </w:t>
      </w:r>
      <w:r w:rsidRPr="00E95342">
        <w:rPr>
          <w:rFonts w:ascii="Times New Roman" w:hAnsi="Times New Roman" w:cs="Times New Roman"/>
          <w:sz w:val="28"/>
          <w:szCs w:val="28"/>
        </w:rPr>
        <w:lastRenderedPageBreak/>
        <w:t>факторів, а саме соціальних, економічних зовнішніх і внутрішніх, політичних, а також відносно швидко реагує і підлаштовується під них. Максимізація бюджетних доходів вважається цільовою функцією</w:t>
      </w:r>
      <w:r w:rsidRPr="000D7832">
        <w:rPr>
          <w:rFonts w:ascii="Times New Roman" w:hAnsi="Times New Roman" w:cs="Times New Roman"/>
          <w:sz w:val="28"/>
          <w:szCs w:val="28"/>
        </w:rPr>
        <w:t>.</w:t>
      </w:r>
      <w:r>
        <w:rPr>
          <w:rStyle w:val="a5"/>
          <w:rFonts w:ascii="Times New Roman" w:hAnsi="Times New Roman" w:cs="Times New Roman"/>
          <w:sz w:val="28"/>
          <w:szCs w:val="28"/>
          <w:lang w:val="ru-RU"/>
        </w:rPr>
        <w:footnoteReference w:id="66"/>
      </w:r>
    </w:p>
    <w:p w14:paraId="41EA2D3D" w14:textId="04AA263B" w:rsidR="00E95342" w:rsidRDefault="00E95342" w:rsidP="00E95342">
      <w:pPr>
        <w:spacing w:after="0" w:line="360" w:lineRule="auto"/>
        <w:ind w:firstLine="720"/>
        <w:jc w:val="both"/>
        <w:rPr>
          <w:rFonts w:ascii="Times New Roman" w:hAnsi="Times New Roman" w:cs="Times New Roman"/>
          <w:sz w:val="28"/>
          <w:szCs w:val="28"/>
        </w:rPr>
      </w:pPr>
      <w:r w:rsidRPr="00E95342">
        <w:rPr>
          <w:rFonts w:ascii="Times New Roman" w:hAnsi="Times New Roman" w:cs="Times New Roman"/>
          <w:sz w:val="28"/>
          <w:szCs w:val="28"/>
        </w:rPr>
        <w:t>Для політики максимальних податків характерне встановлення максимальної</w:t>
      </w:r>
      <w:r w:rsidRPr="000D7832">
        <w:rPr>
          <w:rFonts w:ascii="Times New Roman" w:hAnsi="Times New Roman" w:cs="Times New Roman"/>
          <w:sz w:val="28"/>
          <w:szCs w:val="28"/>
        </w:rPr>
        <w:t xml:space="preserve"> </w:t>
      </w:r>
      <w:r w:rsidRPr="00E95342">
        <w:rPr>
          <w:rFonts w:ascii="Times New Roman" w:hAnsi="Times New Roman" w:cs="Times New Roman"/>
          <w:sz w:val="28"/>
          <w:szCs w:val="28"/>
        </w:rPr>
        <w:t>кількості податків, підвищення ставок, скороч</w:t>
      </w:r>
      <w:r>
        <w:rPr>
          <w:rFonts w:ascii="Times New Roman" w:hAnsi="Times New Roman" w:cs="Times New Roman"/>
          <w:sz w:val="28"/>
          <w:szCs w:val="28"/>
        </w:rPr>
        <w:t>ення кількості податкових пільг</w:t>
      </w:r>
      <w:r w:rsidRPr="00E95342">
        <w:rPr>
          <w:rFonts w:ascii="Times New Roman" w:hAnsi="Times New Roman" w:cs="Times New Roman"/>
          <w:sz w:val="28"/>
          <w:szCs w:val="28"/>
        </w:rPr>
        <w:t>. Ця політика, популярна в періоди економічних криз, орієнтована більшою мірою на фіскальні цілі і спрямована на мобілізацію фінансових ресурсів до бюджету для подальшого забезпечення соціальних гарантій на досягнутому рівні.</w:t>
      </w:r>
    </w:p>
    <w:p w14:paraId="079D3055" w14:textId="6E2CA0B6" w:rsidR="00E95342" w:rsidRDefault="00E95342" w:rsidP="00E95342">
      <w:pPr>
        <w:spacing w:after="0" w:line="360" w:lineRule="auto"/>
        <w:ind w:firstLine="720"/>
        <w:jc w:val="both"/>
        <w:rPr>
          <w:rFonts w:ascii="Times New Roman" w:hAnsi="Times New Roman" w:cs="Times New Roman"/>
          <w:sz w:val="28"/>
          <w:szCs w:val="28"/>
        </w:rPr>
      </w:pPr>
      <w:r w:rsidRPr="00E95342">
        <w:rPr>
          <w:rFonts w:ascii="Times New Roman" w:hAnsi="Times New Roman" w:cs="Times New Roman"/>
          <w:sz w:val="28"/>
          <w:szCs w:val="28"/>
        </w:rPr>
        <w:t>Політику економічного розвитку, яка характеризується зниженням податкового</w:t>
      </w:r>
      <w:r>
        <w:rPr>
          <w:rFonts w:ascii="Times New Roman" w:hAnsi="Times New Roman" w:cs="Times New Roman"/>
          <w:sz w:val="28"/>
          <w:szCs w:val="28"/>
          <w:lang w:val="ru-RU"/>
        </w:rPr>
        <w:t xml:space="preserve"> </w:t>
      </w:r>
      <w:r w:rsidRPr="00E95342">
        <w:rPr>
          <w:rFonts w:ascii="Times New Roman" w:hAnsi="Times New Roman" w:cs="Times New Roman"/>
          <w:sz w:val="28"/>
          <w:szCs w:val="28"/>
        </w:rPr>
        <w:t xml:space="preserve">навантаження на економіку, часто називають політикою мінімальних податків. Під час реалізації цього виду податкової політики скорочення податкових доходів бюджету супроводжується зниженням державних інвестицій і, як наслідок, зменшенням соціальних витрат, що дозволяє зберегти активність бізнесу та обсяг виробництва реальному сектору економіки. </w:t>
      </w:r>
    </w:p>
    <w:p w14:paraId="46C6A9A8" w14:textId="72F98491" w:rsidR="00E95342" w:rsidRPr="00E95342" w:rsidRDefault="00E95342" w:rsidP="00E95342">
      <w:pPr>
        <w:spacing w:after="0" w:line="360" w:lineRule="auto"/>
        <w:ind w:firstLine="720"/>
        <w:jc w:val="both"/>
        <w:rPr>
          <w:rFonts w:ascii="Times New Roman" w:hAnsi="Times New Roman" w:cs="Times New Roman"/>
          <w:sz w:val="28"/>
          <w:szCs w:val="28"/>
        </w:rPr>
      </w:pPr>
      <w:r w:rsidRPr="00E95342">
        <w:rPr>
          <w:rFonts w:ascii="Times New Roman" w:hAnsi="Times New Roman" w:cs="Times New Roman"/>
          <w:sz w:val="28"/>
          <w:szCs w:val="28"/>
        </w:rPr>
        <w:t xml:space="preserve">Треба зазначити, що фіскальні і </w:t>
      </w:r>
      <w:proofErr w:type="spellStart"/>
      <w:r w:rsidRPr="00E95342">
        <w:rPr>
          <w:rFonts w:ascii="Times New Roman" w:hAnsi="Times New Roman" w:cs="Times New Roman"/>
          <w:sz w:val="28"/>
          <w:szCs w:val="28"/>
        </w:rPr>
        <w:t>регулівні</w:t>
      </w:r>
      <w:proofErr w:type="spellEnd"/>
      <w:r w:rsidRPr="00E95342">
        <w:rPr>
          <w:rFonts w:ascii="Times New Roman" w:hAnsi="Times New Roman" w:cs="Times New Roman"/>
          <w:sz w:val="28"/>
          <w:szCs w:val="28"/>
        </w:rPr>
        <w:t xml:space="preserve"> властивості податків у науці розглядаються як окремі самостійні функції, які перебувають у тісному взаємозв’язку. Фіскальна функція податків створює об’єктивні умови для втручання держави в</w:t>
      </w:r>
      <w:r>
        <w:rPr>
          <w:rFonts w:ascii="Times New Roman" w:hAnsi="Times New Roman" w:cs="Times New Roman"/>
          <w:sz w:val="28"/>
          <w:szCs w:val="28"/>
          <w:lang w:val="ru-RU"/>
        </w:rPr>
        <w:t xml:space="preserve"> </w:t>
      </w:r>
      <w:r w:rsidRPr="00E95342">
        <w:rPr>
          <w:rFonts w:ascii="Times New Roman" w:hAnsi="Times New Roman" w:cs="Times New Roman"/>
          <w:sz w:val="28"/>
          <w:szCs w:val="28"/>
        </w:rPr>
        <w:t>економіку. Розширення податкового методу мобілізації державою частини вартості</w:t>
      </w:r>
      <w:r>
        <w:rPr>
          <w:rFonts w:ascii="Times New Roman" w:hAnsi="Times New Roman" w:cs="Times New Roman"/>
          <w:sz w:val="28"/>
          <w:szCs w:val="28"/>
          <w:lang w:val="ru-RU"/>
        </w:rPr>
        <w:t xml:space="preserve"> </w:t>
      </w:r>
      <w:r w:rsidRPr="00E95342">
        <w:rPr>
          <w:rFonts w:ascii="Times New Roman" w:hAnsi="Times New Roman" w:cs="Times New Roman"/>
          <w:sz w:val="28"/>
          <w:szCs w:val="28"/>
        </w:rPr>
        <w:t>національного доходу відбувається за постійного зіткнення з учасниками процесу</w:t>
      </w:r>
      <w:r>
        <w:rPr>
          <w:rFonts w:ascii="Times New Roman" w:hAnsi="Times New Roman" w:cs="Times New Roman"/>
          <w:sz w:val="28"/>
          <w:szCs w:val="28"/>
          <w:lang w:val="ru-RU"/>
        </w:rPr>
        <w:t xml:space="preserve"> </w:t>
      </w:r>
      <w:r w:rsidRPr="00E95342">
        <w:rPr>
          <w:rFonts w:ascii="Times New Roman" w:hAnsi="Times New Roman" w:cs="Times New Roman"/>
          <w:sz w:val="28"/>
          <w:szCs w:val="28"/>
        </w:rPr>
        <w:t>виробництва. Це забезпечує органам державної влади реальні можливості впливати</w:t>
      </w:r>
      <w:r>
        <w:rPr>
          <w:rFonts w:ascii="Times New Roman" w:hAnsi="Times New Roman" w:cs="Times New Roman"/>
          <w:sz w:val="28"/>
          <w:szCs w:val="28"/>
          <w:lang w:val="ru-RU"/>
        </w:rPr>
        <w:t xml:space="preserve"> </w:t>
      </w:r>
      <w:r w:rsidRPr="00E95342">
        <w:rPr>
          <w:rFonts w:ascii="Times New Roman" w:hAnsi="Times New Roman" w:cs="Times New Roman"/>
          <w:sz w:val="28"/>
          <w:szCs w:val="28"/>
        </w:rPr>
        <w:t>на всі стадії виробничого процесу, на економіку країни і регіонів.</w:t>
      </w:r>
    </w:p>
    <w:p w14:paraId="61922040" w14:textId="379DA15A" w:rsidR="00E95342" w:rsidRPr="00E95342" w:rsidRDefault="00E95342" w:rsidP="00E95342">
      <w:pPr>
        <w:spacing w:after="0" w:line="360" w:lineRule="auto"/>
        <w:ind w:firstLine="720"/>
        <w:jc w:val="both"/>
        <w:rPr>
          <w:rFonts w:ascii="Times New Roman" w:hAnsi="Times New Roman" w:cs="Times New Roman"/>
          <w:sz w:val="28"/>
          <w:szCs w:val="28"/>
        </w:rPr>
      </w:pPr>
      <w:r w:rsidRPr="00E95342">
        <w:rPr>
          <w:rFonts w:ascii="Times New Roman" w:hAnsi="Times New Roman" w:cs="Times New Roman"/>
          <w:sz w:val="28"/>
          <w:szCs w:val="28"/>
        </w:rPr>
        <w:t>З огляду на природу податкам властива одна функція – фіскальна. На користь</w:t>
      </w:r>
      <w:r>
        <w:rPr>
          <w:rFonts w:ascii="Times New Roman" w:hAnsi="Times New Roman" w:cs="Times New Roman"/>
          <w:sz w:val="28"/>
          <w:szCs w:val="28"/>
          <w:lang w:val="ru-RU"/>
        </w:rPr>
        <w:t xml:space="preserve"> </w:t>
      </w:r>
      <w:r w:rsidRPr="00E95342">
        <w:rPr>
          <w:rFonts w:ascii="Times New Roman" w:hAnsi="Times New Roman" w:cs="Times New Roman"/>
          <w:sz w:val="28"/>
          <w:szCs w:val="28"/>
        </w:rPr>
        <w:t>цього можна навести такий аргумент: функція повинна бути в кожному податку,</w:t>
      </w:r>
      <w:r>
        <w:rPr>
          <w:rFonts w:ascii="Times New Roman" w:hAnsi="Times New Roman" w:cs="Times New Roman"/>
          <w:sz w:val="28"/>
          <w:szCs w:val="28"/>
          <w:lang w:val="ru-RU"/>
        </w:rPr>
        <w:t xml:space="preserve"> </w:t>
      </w:r>
      <w:r w:rsidRPr="00E95342">
        <w:rPr>
          <w:rFonts w:ascii="Times New Roman" w:hAnsi="Times New Roman" w:cs="Times New Roman"/>
          <w:sz w:val="28"/>
          <w:szCs w:val="28"/>
        </w:rPr>
        <w:t xml:space="preserve">що характерно тільки для фіскальної; щодо інших функцій, зокрема </w:t>
      </w:r>
      <w:proofErr w:type="spellStart"/>
      <w:r w:rsidRPr="00E95342">
        <w:rPr>
          <w:rFonts w:ascii="Times New Roman" w:hAnsi="Times New Roman" w:cs="Times New Roman"/>
          <w:sz w:val="28"/>
          <w:szCs w:val="28"/>
        </w:rPr>
        <w:t>регулівної</w:t>
      </w:r>
      <w:proofErr w:type="spellEnd"/>
      <w:r w:rsidRPr="00E95342">
        <w:rPr>
          <w:rFonts w:ascii="Times New Roman" w:hAnsi="Times New Roman" w:cs="Times New Roman"/>
          <w:sz w:val="28"/>
          <w:szCs w:val="28"/>
        </w:rPr>
        <w:t>, це</w:t>
      </w:r>
      <w:r>
        <w:rPr>
          <w:rFonts w:ascii="Times New Roman" w:hAnsi="Times New Roman" w:cs="Times New Roman"/>
          <w:sz w:val="28"/>
          <w:szCs w:val="28"/>
          <w:lang w:val="ru-RU"/>
        </w:rPr>
        <w:t xml:space="preserve"> </w:t>
      </w:r>
      <w:r w:rsidRPr="00E95342">
        <w:rPr>
          <w:rFonts w:ascii="Times New Roman" w:hAnsi="Times New Roman" w:cs="Times New Roman"/>
          <w:sz w:val="28"/>
          <w:szCs w:val="28"/>
        </w:rPr>
        <w:t xml:space="preserve">твердження спірне. Якщо мати на увазі </w:t>
      </w:r>
      <w:proofErr w:type="spellStart"/>
      <w:r w:rsidRPr="00E95342">
        <w:rPr>
          <w:rFonts w:ascii="Times New Roman" w:hAnsi="Times New Roman" w:cs="Times New Roman"/>
          <w:sz w:val="28"/>
          <w:szCs w:val="28"/>
        </w:rPr>
        <w:t>регулівну</w:t>
      </w:r>
      <w:proofErr w:type="spellEnd"/>
      <w:r w:rsidRPr="00E95342">
        <w:rPr>
          <w:rFonts w:ascii="Times New Roman" w:hAnsi="Times New Roman" w:cs="Times New Roman"/>
          <w:sz w:val="28"/>
          <w:szCs w:val="28"/>
        </w:rPr>
        <w:t xml:space="preserve"> роль </w:t>
      </w:r>
      <w:r w:rsidRPr="00E95342">
        <w:rPr>
          <w:rFonts w:ascii="Times New Roman" w:hAnsi="Times New Roman" w:cs="Times New Roman"/>
          <w:sz w:val="28"/>
          <w:szCs w:val="28"/>
        </w:rPr>
        <w:lastRenderedPageBreak/>
        <w:t>диференційованих податкових ставок, податкових пільг, звільнень від оподаткування, податкових відрахувань, то вони встановлюються всупереч сутності податку, будучи втручанням</w:t>
      </w:r>
      <w:r>
        <w:rPr>
          <w:rFonts w:ascii="Times New Roman" w:hAnsi="Times New Roman" w:cs="Times New Roman"/>
          <w:sz w:val="28"/>
          <w:szCs w:val="28"/>
          <w:lang w:val="ru-RU"/>
        </w:rPr>
        <w:t xml:space="preserve"> </w:t>
      </w:r>
      <w:r w:rsidRPr="00E95342">
        <w:rPr>
          <w:rFonts w:ascii="Times New Roman" w:hAnsi="Times New Roman" w:cs="Times New Roman"/>
          <w:sz w:val="28"/>
          <w:szCs w:val="28"/>
        </w:rPr>
        <w:t xml:space="preserve">у податок. Відносно цих можливостей зменшення податкових зобов’язань вони пов’язані насамперед з політичними рішеннями, ніж із самим податком. Тому слід розділити фіскальну функцію податку як внутрішню, об’єктивну, атрибутивну властивість, що випливає з його природи, а </w:t>
      </w:r>
      <w:proofErr w:type="spellStart"/>
      <w:r w:rsidRPr="00E95342">
        <w:rPr>
          <w:rFonts w:ascii="Times New Roman" w:hAnsi="Times New Roman" w:cs="Times New Roman"/>
          <w:sz w:val="28"/>
          <w:szCs w:val="28"/>
        </w:rPr>
        <w:t>регулівну</w:t>
      </w:r>
      <w:proofErr w:type="spellEnd"/>
      <w:r w:rsidRPr="00E95342">
        <w:rPr>
          <w:rFonts w:ascii="Times New Roman" w:hAnsi="Times New Roman" w:cs="Times New Roman"/>
          <w:sz w:val="28"/>
          <w:szCs w:val="28"/>
        </w:rPr>
        <w:t xml:space="preserve"> – як зовнішню, суб’єктивну властивість, що змінюється, нагадує, швидше, втручання в податок, використання його для певних політичних цілей.</w:t>
      </w:r>
    </w:p>
    <w:p w14:paraId="12052708" w14:textId="6E05E81F" w:rsidR="00E95342" w:rsidRDefault="00E95342" w:rsidP="00E95342">
      <w:pPr>
        <w:spacing w:after="0" w:line="360" w:lineRule="auto"/>
        <w:ind w:firstLine="720"/>
        <w:jc w:val="both"/>
        <w:rPr>
          <w:rFonts w:ascii="Times New Roman" w:hAnsi="Times New Roman" w:cs="Times New Roman"/>
          <w:sz w:val="28"/>
          <w:szCs w:val="28"/>
        </w:rPr>
      </w:pPr>
      <w:r w:rsidRPr="00E95342">
        <w:rPr>
          <w:rFonts w:ascii="Times New Roman" w:hAnsi="Times New Roman" w:cs="Times New Roman"/>
          <w:sz w:val="28"/>
          <w:szCs w:val="28"/>
        </w:rPr>
        <w:t xml:space="preserve">Залежно від цілей реалізація державної податкової політики включає маневрування співвідношенням прямих і непрямих податків, використання різних методів оподаткування (прогресивних, регресивних, лінійних та ін.). Вона багато в чому обумовлюється соціально-економічною політикою держави і піддається критиці як обґрунтованій, так і необґрунтованій. Зокрема, недооцінка регіональних особливостей при оподаткуванні обумовлює зниження рівня податкових доходів зведених місцевих бюджетів. При цьому недостатньо обґрунтованим є покладання провини на державну податкову політику за зростання рівня безробіття в регіоні, формування </w:t>
      </w:r>
      <w:proofErr w:type="spellStart"/>
      <w:r w:rsidRPr="00E95342">
        <w:rPr>
          <w:rFonts w:ascii="Times New Roman" w:hAnsi="Times New Roman" w:cs="Times New Roman"/>
          <w:sz w:val="28"/>
          <w:szCs w:val="28"/>
        </w:rPr>
        <w:t>ресурсоорієнтованої</w:t>
      </w:r>
      <w:proofErr w:type="spellEnd"/>
      <w:r w:rsidRPr="00E95342">
        <w:rPr>
          <w:rFonts w:ascii="Times New Roman" w:hAnsi="Times New Roman" w:cs="Times New Roman"/>
          <w:sz w:val="28"/>
          <w:szCs w:val="28"/>
        </w:rPr>
        <w:t xml:space="preserve"> регіональної економіки, корупцію органів влади</w:t>
      </w:r>
      <w:r>
        <w:rPr>
          <w:rFonts w:ascii="Times New Roman" w:hAnsi="Times New Roman" w:cs="Times New Roman"/>
          <w:sz w:val="28"/>
          <w:szCs w:val="28"/>
        </w:rPr>
        <w:t>.</w:t>
      </w:r>
    </w:p>
    <w:p w14:paraId="28F45B9B" w14:textId="131D8912" w:rsidR="00E95342" w:rsidRDefault="00E95342" w:rsidP="00E95342">
      <w:pPr>
        <w:spacing w:after="0" w:line="360" w:lineRule="auto"/>
        <w:ind w:firstLine="720"/>
        <w:jc w:val="both"/>
        <w:rPr>
          <w:rFonts w:ascii="Times New Roman" w:hAnsi="Times New Roman" w:cs="Times New Roman"/>
          <w:sz w:val="28"/>
          <w:szCs w:val="28"/>
        </w:rPr>
      </w:pPr>
      <w:proofErr w:type="spellStart"/>
      <w:r w:rsidRPr="00E95342">
        <w:rPr>
          <w:rFonts w:ascii="Times New Roman" w:hAnsi="Times New Roman" w:cs="Times New Roman"/>
          <w:sz w:val="28"/>
          <w:szCs w:val="28"/>
        </w:rPr>
        <w:t>Регулівний</w:t>
      </w:r>
      <w:proofErr w:type="spellEnd"/>
      <w:r w:rsidRPr="00E95342">
        <w:rPr>
          <w:rFonts w:ascii="Times New Roman" w:hAnsi="Times New Roman" w:cs="Times New Roman"/>
          <w:sz w:val="28"/>
          <w:szCs w:val="28"/>
        </w:rPr>
        <w:t xml:space="preserve"> вплив податків на соціально-економічний розвиток виявляється у так званій автоматичній фіскальній політиці, яка виражається в автоматичній зміні податкових надходжень до бюджетів і витрат фінансових ресурсів унаслідок зміни обсягу виробництва та доходів. У період фінансово-економічної кризи доходи</w:t>
      </w:r>
      <w:r>
        <w:rPr>
          <w:rFonts w:ascii="Times New Roman" w:hAnsi="Times New Roman" w:cs="Times New Roman"/>
          <w:sz w:val="28"/>
          <w:szCs w:val="28"/>
          <w:lang w:val="ru-RU"/>
        </w:rPr>
        <w:t xml:space="preserve"> </w:t>
      </w:r>
      <w:r w:rsidRPr="00E95342">
        <w:rPr>
          <w:rFonts w:ascii="Times New Roman" w:hAnsi="Times New Roman" w:cs="Times New Roman"/>
          <w:sz w:val="28"/>
          <w:szCs w:val="28"/>
        </w:rPr>
        <w:t>підприємств і фізичних осіб значно скорочуються, що автоматично призводить до</w:t>
      </w:r>
      <w:r>
        <w:rPr>
          <w:rFonts w:ascii="Times New Roman" w:hAnsi="Times New Roman" w:cs="Times New Roman"/>
          <w:sz w:val="28"/>
          <w:szCs w:val="28"/>
          <w:lang w:val="ru-RU"/>
        </w:rPr>
        <w:t xml:space="preserve"> </w:t>
      </w:r>
      <w:r w:rsidRPr="00E95342">
        <w:rPr>
          <w:rFonts w:ascii="Times New Roman" w:hAnsi="Times New Roman" w:cs="Times New Roman"/>
          <w:sz w:val="28"/>
          <w:szCs w:val="28"/>
        </w:rPr>
        <w:t>скорочення податкових платежів. При цьому держава змушена здійснювати</w:t>
      </w:r>
      <w:r>
        <w:rPr>
          <w:rFonts w:ascii="Times New Roman" w:hAnsi="Times New Roman" w:cs="Times New Roman"/>
          <w:sz w:val="28"/>
          <w:szCs w:val="28"/>
          <w:lang w:val="ru-RU"/>
        </w:rPr>
        <w:t xml:space="preserve"> </w:t>
      </w:r>
      <w:r w:rsidRPr="00E95342">
        <w:rPr>
          <w:rFonts w:ascii="Times New Roman" w:hAnsi="Times New Roman" w:cs="Times New Roman"/>
          <w:sz w:val="28"/>
          <w:szCs w:val="28"/>
        </w:rPr>
        <w:t>додаткові виплати соціального характеру населенню. Такі прирости доходів</w:t>
      </w:r>
      <w:r>
        <w:rPr>
          <w:rFonts w:ascii="Times New Roman" w:hAnsi="Times New Roman" w:cs="Times New Roman"/>
          <w:sz w:val="28"/>
          <w:szCs w:val="28"/>
          <w:lang w:val="ru-RU"/>
        </w:rPr>
        <w:t xml:space="preserve"> </w:t>
      </w:r>
      <w:r w:rsidRPr="00E95342">
        <w:rPr>
          <w:rFonts w:ascii="Times New Roman" w:hAnsi="Times New Roman" w:cs="Times New Roman"/>
          <w:sz w:val="28"/>
          <w:szCs w:val="28"/>
        </w:rPr>
        <w:t>населення діють як стабілізатори або автоматичні регулятори, покликані</w:t>
      </w:r>
      <w:r>
        <w:rPr>
          <w:rFonts w:ascii="Times New Roman" w:hAnsi="Times New Roman" w:cs="Times New Roman"/>
          <w:sz w:val="28"/>
          <w:szCs w:val="28"/>
          <w:lang w:val="ru-RU"/>
        </w:rPr>
        <w:t xml:space="preserve"> </w:t>
      </w:r>
      <w:r w:rsidRPr="00E95342">
        <w:rPr>
          <w:rFonts w:ascii="Times New Roman" w:hAnsi="Times New Roman" w:cs="Times New Roman"/>
          <w:sz w:val="28"/>
          <w:szCs w:val="28"/>
        </w:rPr>
        <w:t>компенсувати зниження доходів і, отже, коливання витрат населення.</w:t>
      </w:r>
    </w:p>
    <w:p w14:paraId="5446CD08" w14:textId="23F3B4E4" w:rsidR="00E95342" w:rsidRDefault="00E95342" w:rsidP="00E95342">
      <w:pPr>
        <w:spacing w:after="0" w:line="360" w:lineRule="auto"/>
        <w:ind w:firstLine="720"/>
        <w:jc w:val="both"/>
        <w:rPr>
          <w:rFonts w:ascii="Times New Roman" w:hAnsi="Times New Roman" w:cs="Times New Roman"/>
          <w:sz w:val="28"/>
          <w:szCs w:val="28"/>
          <w:lang w:val="ru-RU"/>
        </w:rPr>
      </w:pPr>
      <w:r w:rsidRPr="00E95342">
        <w:rPr>
          <w:rFonts w:ascii="Times New Roman" w:hAnsi="Times New Roman" w:cs="Times New Roman"/>
          <w:sz w:val="28"/>
          <w:szCs w:val="28"/>
        </w:rPr>
        <w:lastRenderedPageBreak/>
        <w:t xml:space="preserve">Найчастіше в Україні </w:t>
      </w:r>
      <w:proofErr w:type="spellStart"/>
      <w:r w:rsidR="00417BDA">
        <w:rPr>
          <w:rFonts w:ascii="Times New Roman" w:hAnsi="Times New Roman" w:cs="Times New Roman"/>
          <w:sz w:val="28"/>
          <w:szCs w:val="28"/>
          <w:lang w:val="ru-RU"/>
        </w:rPr>
        <w:t>реалізація</w:t>
      </w:r>
      <w:proofErr w:type="spellEnd"/>
      <w:r w:rsidR="00417BDA">
        <w:rPr>
          <w:rFonts w:ascii="Times New Roman" w:hAnsi="Times New Roman" w:cs="Times New Roman"/>
          <w:sz w:val="28"/>
          <w:szCs w:val="28"/>
          <w:lang w:val="ru-RU"/>
        </w:rPr>
        <w:t xml:space="preserve"> </w:t>
      </w:r>
      <w:r w:rsidRPr="00E95342">
        <w:rPr>
          <w:rFonts w:ascii="Times New Roman" w:hAnsi="Times New Roman" w:cs="Times New Roman"/>
          <w:sz w:val="28"/>
          <w:szCs w:val="28"/>
        </w:rPr>
        <w:t>п</w:t>
      </w:r>
      <w:r w:rsidR="00417BDA">
        <w:rPr>
          <w:rFonts w:ascii="Times New Roman" w:hAnsi="Times New Roman" w:cs="Times New Roman"/>
          <w:sz w:val="28"/>
          <w:szCs w:val="28"/>
        </w:rPr>
        <w:t>одаткових форм</w:t>
      </w:r>
      <w:r w:rsidRPr="00E95342">
        <w:rPr>
          <w:rFonts w:ascii="Times New Roman" w:hAnsi="Times New Roman" w:cs="Times New Roman"/>
          <w:sz w:val="28"/>
          <w:szCs w:val="28"/>
        </w:rPr>
        <w:t xml:space="preserve"> регулювання зводиться до встановлення</w:t>
      </w:r>
      <w:r>
        <w:rPr>
          <w:rFonts w:ascii="Times New Roman" w:hAnsi="Times New Roman" w:cs="Times New Roman"/>
          <w:sz w:val="28"/>
          <w:szCs w:val="28"/>
          <w:lang w:val="ru-RU"/>
        </w:rPr>
        <w:t xml:space="preserve"> </w:t>
      </w:r>
      <w:r w:rsidRPr="00E95342">
        <w:rPr>
          <w:rFonts w:ascii="Times New Roman" w:hAnsi="Times New Roman" w:cs="Times New Roman"/>
          <w:sz w:val="28"/>
          <w:szCs w:val="28"/>
        </w:rPr>
        <w:t>податкових пільг. Проте відповідно до основопо</w:t>
      </w:r>
      <w:r w:rsidR="00417BDA">
        <w:rPr>
          <w:rFonts w:ascii="Times New Roman" w:hAnsi="Times New Roman" w:cs="Times New Roman"/>
          <w:sz w:val="28"/>
          <w:szCs w:val="28"/>
        </w:rPr>
        <w:t>ложних принципів оподаткування</w:t>
      </w:r>
      <w:r w:rsidR="00417BDA">
        <w:rPr>
          <w:rFonts w:ascii="Times New Roman" w:hAnsi="Times New Roman" w:cs="Times New Roman"/>
          <w:sz w:val="28"/>
          <w:szCs w:val="28"/>
          <w:lang w:val="ru-RU"/>
        </w:rPr>
        <w:t xml:space="preserve"> - </w:t>
      </w:r>
      <w:r w:rsidRPr="00E95342">
        <w:rPr>
          <w:rFonts w:ascii="Times New Roman" w:hAnsi="Times New Roman" w:cs="Times New Roman"/>
          <w:sz w:val="28"/>
          <w:szCs w:val="28"/>
        </w:rPr>
        <w:t>загальність, рівність оподаткування, закріплених у ст. 4 Податкового кодексу України,</w:t>
      </w:r>
      <w:r>
        <w:rPr>
          <w:rFonts w:ascii="Times New Roman" w:hAnsi="Times New Roman" w:cs="Times New Roman"/>
          <w:sz w:val="28"/>
          <w:szCs w:val="28"/>
          <w:lang w:val="ru-RU"/>
        </w:rPr>
        <w:t xml:space="preserve"> </w:t>
      </w:r>
      <w:r w:rsidRPr="00E95342">
        <w:rPr>
          <w:rFonts w:ascii="Times New Roman" w:hAnsi="Times New Roman" w:cs="Times New Roman"/>
          <w:sz w:val="28"/>
          <w:szCs w:val="28"/>
        </w:rPr>
        <w:t>податкові пільги суперечать цим принципам і фіскальній суті податку</w:t>
      </w:r>
      <w:r w:rsidR="00417BDA">
        <w:rPr>
          <w:rFonts w:ascii="Times New Roman" w:hAnsi="Times New Roman" w:cs="Times New Roman"/>
          <w:sz w:val="28"/>
          <w:szCs w:val="28"/>
          <w:lang w:val="ru-RU"/>
        </w:rPr>
        <w:t>.</w:t>
      </w:r>
      <w:r w:rsidR="00417BDA">
        <w:rPr>
          <w:rStyle w:val="a5"/>
          <w:rFonts w:ascii="Times New Roman" w:hAnsi="Times New Roman" w:cs="Times New Roman"/>
          <w:sz w:val="28"/>
          <w:szCs w:val="28"/>
          <w:lang w:val="ru-RU"/>
        </w:rPr>
        <w:footnoteReference w:id="67"/>
      </w:r>
    </w:p>
    <w:p w14:paraId="55D128A3" w14:textId="6C075907" w:rsidR="00417BDA" w:rsidRPr="00417BDA" w:rsidRDefault="00417BDA" w:rsidP="00417BDA">
      <w:pPr>
        <w:spacing w:after="0" w:line="360" w:lineRule="auto"/>
        <w:ind w:firstLine="720"/>
        <w:jc w:val="both"/>
        <w:rPr>
          <w:rFonts w:ascii="Times New Roman" w:hAnsi="Times New Roman" w:cs="Times New Roman"/>
          <w:sz w:val="28"/>
          <w:szCs w:val="28"/>
        </w:rPr>
      </w:pPr>
      <w:proofErr w:type="spellStart"/>
      <w:r>
        <w:rPr>
          <w:rFonts w:ascii="Times New Roman" w:hAnsi="Times New Roman" w:cs="Times New Roman"/>
          <w:sz w:val="28"/>
          <w:szCs w:val="28"/>
          <w:lang w:val="ru-RU"/>
        </w:rPr>
        <w:t>Форми</w:t>
      </w:r>
      <w:proofErr w:type="spellEnd"/>
      <w:r w:rsidRPr="00417BDA">
        <w:rPr>
          <w:rFonts w:ascii="Times New Roman" w:hAnsi="Times New Roman" w:cs="Times New Roman"/>
          <w:sz w:val="28"/>
          <w:szCs w:val="28"/>
        </w:rPr>
        <w:t xml:space="preserve"> державної податкової політики зумовлений соціально-економічним</w:t>
      </w:r>
      <w:r>
        <w:rPr>
          <w:rFonts w:ascii="Times New Roman" w:hAnsi="Times New Roman" w:cs="Times New Roman"/>
          <w:sz w:val="28"/>
          <w:szCs w:val="28"/>
          <w:lang w:val="ru-RU"/>
        </w:rPr>
        <w:t xml:space="preserve"> </w:t>
      </w:r>
      <w:r w:rsidRPr="00417BDA">
        <w:rPr>
          <w:rFonts w:ascii="Times New Roman" w:hAnsi="Times New Roman" w:cs="Times New Roman"/>
          <w:sz w:val="28"/>
          <w:szCs w:val="28"/>
        </w:rPr>
        <w:t>устроєм суспільства, станом економіки та соціальної сфери, державних фінансів.</w:t>
      </w:r>
      <w:r>
        <w:rPr>
          <w:rFonts w:ascii="Times New Roman" w:hAnsi="Times New Roman" w:cs="Times New Roman"/>
          <w:sz w:val="28"/>
          <w:szCs w:val="28"/>
          <w:lang w:val="ru-RU"/>
        </w:rPr>
        <w:t xml:space="preserve"> </w:t>
      </w:r>
      <w:r w:rsidRPr="00417BDA">
        <w:rPr>
          <w:rFonts w:ascii="Times New Roman" w:hAnsi="Times New Roman" w:cs="Times New Roman"/>
          <w:sz w:val="28"/>
          <w:szCs w:val="28"/>
        </w:rPr>
        <w:t>Надзвичайно різноманітний арсенал методів реалізації державної податкової</w:t>
      </w:r>
      <w:r>
        <w:rPr>
          <w:rFonts w:ascii="Times New Roman" w:hAnsi="Times New Roman" w:cs="Times New Roman"/>
          <w:sz w:val="28"/>
          <w:szCs w:val="28"/>
          <w:lang w:val="ru-RU"/>
        </w:rPr>
        <w:t xml:space="preserve"> </w:t>
      </w:r>
      <w:r w:rsidRPr="00417BDA">
        <w:rPr>
          <w:rFonts w:ascii="Times New Roman" w:hAnsi="Times New Roman" w:cs="Times New Roman"/>
          <w:sz w:val="28"/>
          <w:szCs w:val="28"/>
        </w:rPr>
        <w:t>політики включає норми законодавства, що регламентують повне або часткове</w:t>
      </w:r>
      <w:r>
        <w:rPr>
          <w:rFonts w:ascii="Times New Roman" w:hAnsi="Times New Roman" w:cs="Times New Roman"/>
          <w:sz w:val="28"/>
          <w:szCs w:val="28"/>
          <w:lang w:val="ru-RU"/>
        </w:rPr>
        <w:t xml:space="preserve"> </w:t>
      </w:r>
      <w:r w:rsidRPr="00417BDA">
        <w:rPr>
          <w:rFonts w:ascii="Times New Roman" w:hAnsi="Times New Roman" w:cs="Times New Roman"/>
          <w:sz w:val="28"/>
          <w:szCs w:val="28"/>
        </w:rPr>
        <w:t>звільнення від оподаткування окремих категорій платників податків, прибутку, що</w:t>
      </w:r>
      <w:r>
        <w:rPr>
          <w:rFonts w:ascii="Times New Roman" w:hAnsi="Times New Roman" w:cs="Times New Roman"/>
          <w:sz w:val="28"/>
          <w:szCs w:val="28"/>
          <w:lang w:val="ru-RU"/>
        </w:rPr>
        <w:t xml:space="preserve"> </w:t>
      </w:r>
      <w:r w:rsidRPr="00417BDA">
        <w:rPr>
          <w:rFonts w:ascii="Times New Roman" w:hAnsi="Times New Roman" w:cs="Times New Roman"/>
          <w:sz w:val="28"/>
          <w:szCs w:val="28"/>
        </w:rPr>
        <w:t>спрямовується на проведення науково-дослідних та дослідно-конструкторських робіт,</w:t>
      </w:r>
      <w:r>
        <w:rPr>
          <w:rFonts w:ascii="Times New Roman" w:hAnsi="Times New Roman" w:cs="Times New Roman"/>
          <w:sz w:val="28"/>
          <w:szCs w:val="28"/>
          <w:lang w:val="ru-RU"/>
        </w:rPr>
        <w:t xml:space="preserve"> </w:t>
      </w:r>
      <w:r w:rsidRPr="00417BDA">
        <w:rPr>
          <w:rFonts w:ascii="Times New Roman" w:hAnsi="Times New Roman" w:cs="Times New Roman"/>
          <w:sz w:val="28"/>
          <w:szCs w:val="28"/>
        </w:rPr>
        <w:t>податку на додану вартість соціально значущих операцій, застосування податкових</w:t>
      </w:r>
      <w:r>
        <w:rPr>
          <w:rFonts w:ascii="Times New Roman" w:hAnsi="Times New Roman" w:cs="Times New Roman"/>
          <w:sz w:val="28"/>
          <w:szCs w:val="28"/>
          <w:lang w:val="ru-RU"/>
        </w:rPr>
        <w:t xml:space="preserve">  </w:t>
      </w:r>
      <w:r w:rsidRPr="00417BDA">
        <w:rPr>
          <w:rFonts w:ascii="Times New Roman" w:hAnsi="Times New Roman" w:cs="Times New Roman"/>
          <w:sz w:val="28"/>
          <w:szCs w:val="28"/>
        </w:rPr>
        <w:t xml:space="preserve">відрахувань, прискорену амортизацію основних засобів та ін. </w:t>
      </w:r>
      <w:r>
        <w:rPr>
          <w:rFonts w:ascii="Times New Roman" w:hAnsi="Times New Roman" w:cs="Times New Roman"/>
          <w:sz w:val="28"/>
          <w:szCs w:val="28"/>
          <w:lang w:val="ru-RU"/>
        </w:rPr>
        <w:t xml:space="preserve"> </w:t>
      </w:r>
      <w:r w:rsidRPr="00417BDA">
        <w:rPr>
          <w:rFonts w:ascii="Times New Roman" w:hAnsi="Times New Roman" w:cs="Times New Roman"/>
          <w:sz w:val="28"/>
          <w:szCs w:val="28"/>
        </w:rPr>
        <w:t>Податкові заходи</w:t>
      </w:r>
      <w:r>
        <w:rPr>
          <w:rFonts w:ascii="Times New Roman" w:hAnsi="Times New Roman" w:cs="Times New Roman"/>
          <w:sz w:val="28"/>
          <w:szCs w:val="28"/>
          <w:lang w:val="ru-RU"/>
        </w:rPr>
        <w:t xml:space="preserve"> </w:t>
      </w:r>
      <w:r w:rsidRPr="00417BDA">
        <w:rPr>
          <w:rFonts w:ascii="Times New Roman" w:hAnsi="Times New Roman" w:cs="Times New Roman"/>
          <w:sz w:val="28"/>
          <w:szCs w:val="28"/>
        </w:rPr>
        <w:t>широко використовуються для стимулювання інвестицій, інноваційної діяльності.</w:t>
      </w:r>
    </w:p>
    <w:p w14:paraId="26C3FCA7" w14:textId="2732D46A" w:rsidR="00417BDA" w:rsidRDefault="00417BDA" w:rsidP="00417BDA">
      <w:pPr>
        <w:spacing w:after="0" w:line="360" w:lineRule="auto"/>
        <w:ind w:firstLine="720"/>
        <w:jc w:val="both"/>
        <w:rPr>
          <w:rFonts w:ascii="Times New Roman" w:hAnsi="Times New Roman" w:cs="Times New Roman"/>
          <w:sz w:val="28"/>
          <w:szCs w:val="28"/>
        </w:rPr>
      </w:pPr>
      <w:r w:rsidRPr="00417BDA">
        <w:rPr>
          <w:rFonts w:ascii="Times New Roman" w:hAnsi="Times New Roman" w:cs="Times New Roman"/>
          <w:sz w:val="28"/>
          <w:szCs w:val="28"/>
        </w:rPr>
        <w:t>Проте для проведення регіональної політики податкові механізми використовуються</w:t>
      </w:r>
      <w:r>
        <w:rPr>
          <w:rFonts w:ascii="Times New Roman" w:hAnsi="Times New Roman" w:cs="Times New Roman"/>
          <w:sz w:val="28"/>
          <w:szCs w:val="28"/>
          <w:lang w:val="ru-RU"/>
        </w:rPr>
        <w:t xml:space="preserve"> </w:t>
      </w:r>
      <w:r w:rsidRPr="00417BDA">
        <w:rPr>
          <w:rFonts w:ascii="Times New Roman" w:hAnsi="Times New Roman" w:cs="Times New Roman"/>
          <w:sz w:val="28"/>
          <w:szCs w:val="28"/>
        </w:rPr>
        <w:t>недостатньо активно у зв’язку з незначністю податкових повноважень регіонів.</w:t>
      </w:r>
    </w:p>
    <w:p w14:paraId="63BC7D50" w14:textId="77777777" w:rsidR="00417BDA" w:rsidRPr="00417BDA" w:rsidRDefault="00417BDA" w:rsidP="00417BDA">
      <w:pPr>
        <w:spacing w:after="0" w:line="360" w:lineRule="auto"/>
        <w:ind w:firstLine="720"/>
        <w:jc w:val="both"/>
        <w:rPr>
          <w:rFonts w:ascii="Times New Roman" w:hAnsi="Times New Roman" w:cs="Times New Roman"/>
          <w:sz w:val="28"/>
          <w:szCs w:val="28"/>
        </w:rPr>
      </w:pPr>
      <w:r w:rsidRPr="00417BDA">
        <w:rPr>
          <w:rFonts w:ascii="Times New Roman" w:hAnsi="Times New Roman" w:cs="Times New Roman"/>
          <w:sz w:val="28"/>
          <w:szCs w:val="28"/>
        </w:rPr>
        <w:t>Важливим кроком на шляху до побудови якісної системи адміністрування податків і зборів є реформа Державної фіскальної служби (далі – ДФС), яка передбачає підвищення ефективності роботи ДФС шляхом вдосконалення її організаційного структури за функціональним принципом, а  також забезпечення належної координації її роботи.</w:t>
      </w:r>
    </w:p>
    <w:p w14:paraId="0441BA4A" w14:textId="4341FFC8" w:rsidR="00417BDA" w:rsidRPr="00417BDA" w:rsidRDefault="00417BDA" w:rsidP="00417BDA">
      <w:pPr>
        <w:spacing w:after="0" w:line="360" w:lineRule="auto"/>
        <w:ind w:firstLine="720"/>
        <w:jc w:val="both"/>
        <w:rPr>
          <w:rFonts w:ascii="Times New Roman" w:hAnsi="Times New Roman" w:cs="Times New Roman"/>
          <w:sz w:val="28"/>
          <w:szCs w:val="28"/>
          <w:lang w:val="ru-RU"/>
        </w:rPr>
      </w:pPr>
      <w:hyperlink r:id="rId14" w:tgtFrame="_blank" w:history="1">
        <w:r w:rsidRPr="00417BDA">
          <w:rPr>
            <w:rStyle w:val="a6"/>
            <w:rFonts w:ascii="Times New Roman" w:hAnsi="Times New Roman" w:cs="Times New Roman"/>
            <w:color w:val="auto"/>
            <w:sz w:val="28"/>
            <w:szCs w:val="28"/>
            <w:u w:val="none"/>
          </w:rPr>
          <w:t>Постановою КМУ від 18 грудня 2018 р. № 1200</w:t>
        </w:r>
      </w:hyperlink>
      <w:r w:rsidRPr="00417BDA">
        <w:rPr>
          <w:rFonts w:ascii="Times New Roman" w:hAnsi="Times New Roman" w:cs="Times New Roman"/>
          <w:sz w:val="28"/>
          <w:szCs w:val="28"/>
        </w:rPr>
        <w:t xml:space="preserve"> «Про утворення Державної податкової служби України та Державної митної служби України» розпочато реорганізацію ДФС шляхом поділу на Державну податкову та </w:t>
      </w:r>
      <w:r w:rsidRPr="00417BDA">
        <w:rPr>
          <w:rFonts w:ascii="Times New Roman" w:hAnsi="Times New Roman" w:cs="Times New Roman"/>
          <w:sz w:val="28"/>
          <w:szCs w:val="28"/>
        </w:rPr>
        <w:lastRenderedPageBreak/>
        <w:t>Державну митну служби як окремих центральних органів виконавчої влади, які забезпечуватимуть реалізацію політики у податковій та митній сферах.</w:t>
      </w:r>
      <w:r>
        <w:rPr>
          <w:rFonts w:ascii="Times New Roman" w:hAnsi="Times New Roman" w:cs="Times New Roman"/>
          <w:sz w:val="28"/>
          <w:szCs w:val="28"/>
          <w:lang w:val="ru-RU"/>
        </w:rPr>
        <w:t xml:space="preserve"> </w:t>
      </w:r>
      <w:r>
        <w:rPr>
          <w:rStyle w:val="a5"/>
          <w:rFonts w:ascii="Times New Roman" w:hAnsi="Times New Roman" w:cs="Times New Roman"/>
          <w:sz w:val="28"/>
          <w:szCs w:val="28"/>
          <w:lang w:val="ru-RU"/>
        </w:rPr>
        <w:footnoteReference w:id="68"/>
      </w:r>
    </w:p>
    <w:p w14:paraId="66E6C8D4" w14:textId="0561D5DD" w:rsidR="00575D6C" w:rsidRPr="00575D6C" w:rsidRDefault="00575D6C" w:rsidP="00FB1872">
      <w:pPr>
        <w:spacing w:after="0" w:line="360" w:lineRule="auto"/>
        <w:ind w:firstLine="720"/>
        <w:jc w:val="both"/>
        <w:rPr>
          <w:rFonts w:ascii="Times New Roman" w:hAnsi="Times New Roman" w:cs="Times New Roman"/>
          <w:sz w:val="28"/>
          <w:szCs w:val="28"/>
        </w:rPr>
      </w:pPr>
      <w:r w:rsidRPr="00575D6C">
        <w:rPr>
          <w:rFonts w:ascii="Times New Roman" w:hAnsi="Times New Roman" w:cs="Times New Roman"/>
          <w:sz w:val="28"/>
          <w:szCs w:val="28"/>
        </w:rPr>
        <w:t>З 1 квітня 2017 року  реалізовано новий механізм відшкодування ПДВ та запущений в роботу Реєстр заяв про повернення суми бюджетного відшкодування податку на додану вартість (далі - реєстр). Цей механізм розроблений з метою полегшення ведення бізнесу в Україні, зменшення корупції, прозорості механізму відшкодування ПДВ, створення рівних умов для всіх платників податку.</w:t>
      </w:r>
    </w:p>
    <w:p w14:paraId="3EB3668D" w14:textId="77777777" w:rsidR="00575D6C" w:rsidRPr="00575D6C" w:rsidRDefault="00575D6C" w:rsidP="00575D6C">
      <w:pPr>
        <w:spacing w:after="0" w:line="360" w:lineRule="auto"/>
        <w:ind w:firstLine="720"/>
        <w:jc w:val="both"/>
        <w:rPr>
          <w:rFonts w:ascii="Times New Roman" w:hAnsi="Times New Roman" w:cs="Times New Roman"/>
          <w:sz w:val="28"/>
          <w:szCs w:val="28"/>
        </w:rPr>
      </w:pPr>
      <w:r w:rsidRPr="00575D6C">
        <w:rPr>
          <w:rFonts w:ascii="Times New Roman" w:hAnsi="Times New Roman" w:cs="Times New Roman"/>
          <w:sz w:val="28"/>
          <w:szCs w:val="28"/>
        </w:rPr>
        <w:t>Всю вхідну інформацію в реєстр формує та вносить ДПС на підставі заяв бізнесу, закріплюючи електронним цифровим підписом. Після цього на узгодження суми відводиться не більше 30 днів (у передбачених законом випадках – 60 днів). В окремих випадках, передбачених пунктом 200.12 статті 200  Податкового кодексу України, відбувається автоматичне узгодження сум до відшкодування на наступний робочий день після закінчення зазначених строків. </w:t>
      </w:r>
    </w:p>
    <w:p w14:paraId="0371FA88" w14:textId="3963DE17" w:rsidR="00575D6C" w:rsidRPr="00575D6C" w:rsidRDefault="00575D6C" w:rsidP="00575D6C">
      <w:pPr>
        <w:spacing w:after="0" w:line="360" w:lineRule="auto"/>
        <w:ind w:firstLine="720"/>
        <w:jc w:val="both"/>
        <w:rPr>
          <w:rFonts w:ascii="Times New Roman" w:hAnsi="Times New Roman" w:cs="Times New Roman"/>
          <w:sz w:val="28"/>
          <w:szCs w:val="28"/>
        </w:rPr>
      </w:pPr>
      <w:r w:rsidRPr="00575D6C">
        <w:rPr>
          <w:rFonts w:ascii="Times New Roman" w:hAnsi="Times New Roman" w:cs="Times New Roman"/>
          <w:sz w:val="28"/>
          <w:szCs w:val="28"/>
        </w:rPr>
        <w:t>Відшкодування відбувається в хронологічному порядку (підприємець, який перший подав заяву, першим отримує кошти за всіх інших рівних умов). ПДВ  повертають протягом п’яти операційних днів після узгодження суми.</w:t>
      </w:r>
      <w:r>
        <w:rPr>
          <w:rStyle w:val="a5"/>
          <w:rFonts w:ascii="Times New Roman" w:hAnsi="Times New Roman" w:cs="Times New Roman"/>
          <w:sz w:val="28"/>
          <w:szCs w:val="28"/>
        </w:rPr>
        <w:footnoteReference w:id="69"/>
      </w:r>
    </w:p>
    <w:p w14:paraId="133C75DC" w14:textId="6B13384E" w:rsidR="00575D6C" w:rsidRPr="00575D6C" w:rsidRDefault="00575D6C" w:rsidP="00575D6C">
      <w:pPr>
        <w:spacing w:after="0" w:line="360" w:lineRule="auto"/>
        <w:ind w:firstLine="720"/>
        <w:jc w:val="both"/>
        <w:rPr>
          <w:rFonts w:ascii="Times New Roman" w:hAnsi="Times New Roman" w:cs="Times New Roman"/>
          <w:sz w:val="28"/>
          <w:szCs w:val="28"/>
        </w:rPr>
      </w:pPr>
      <w:r w:rsidRPr="00575D6C">
        <w:rPr>
          <w:rFonts w:ascii="Times New Roman" w:hAnsi="Times New Roman" w:cs="Times New Roman"/>
          <w:sz w:val="28"/>
          <w:szCs w:val="28"/>
        </w:rPr>
        <w:t xml:space="preserve">З 1 серпня 2020 року запроваджено безкоштовні програмні рішення для підприємців при реєстрації розрахункових операцій (ПРРО), що стало важливим кроком на шляху детінізації економіки та спрощення умов ведення бізнесу. Станом на 12 квітня ПРРО використовують 16 тис. суб’єктів господарювання, зареєстровано 83,7 тис. ПРРО, </w:t>
      </w:r>
      <w:proofErr w:type="spellStart"/>
      <w:r w:rsidRPr="00575D6C">
        <w:rPr>
          <w:rFonts w:ascii="Times New Roman" w:hAnsi="Times New Roman" w:cs="Times New Roman"/>
          <w:sz w:val="28"/>
          <w:szCs w:val="28"/>
        </w:rPr>
        <w:t>фіскалізовано</w:t>
      </w:r>
      <w:proofErr w:type="spellEnd"/>
      <w:r w:rsidRPr="00575D6C">
        <w:rPr>
          <w:rFonts w:ascii="Times New Roman" w:hAnsi="Times New Roman" w:cs="Times New Roman"/>
          <w:sz w:val="28"/>
          <w:szCs w:val="28"/>
        </w:rPr>
        <w:t xml:space="preserve"> 218 млн документів.</w:t>
      </w:r>
      <w:r w:rsidRPr="000D7832">
        <w:rPr>
          <w:rFonts w:ascii="Times New Roman" w:hAnsi="Times New Roman" w:cs="Times New Roman"/>
          <w:sz w:val="28"/>
          <w:szCs w:val="28"/>
        </w:rPr>
        <w:t xml:space="preserve"> </w:t>
      </w:r>
      <w:r w:rsidRPr="00575D6C">
        <w:rPr>
          <w:rFonts w:ascii="Times New Roman" w:hAnsi="Times New Roman" w:cs="Times New Roman"/>
          <w:sz w:val="28"/>
          <w:szCs w:val="28"/>
        </w:rPr>
        <w:t>ПРРО є безкоштовним додатком. Його просто необхідно завантажити з сайту ДПС та встановити на будь-який гаджет, з яким підприємцю зручніше працювати.</w:t>
      </w:r>
    </w:p>
    <w:p w14:paraId="3694D8FC" w14:textId="2995359B" w:rsidR="00575D6C" w:rsidRPr="00575D6C" w:rsidRDefault="00FB1872" w:rsidP="00FB1872">
      <w:pPr>
        <w:spacing w:after="0" w:line="360" w:lineRule="auto"/>
        <w:jc w:val="both"/>
        <w:rPr>
          <w:rFonts w:ascii="Times New Roman" w:hAnsi="Times New Roman" w:cs="Times New Roman"/>
          <w:sz w:val="28"/>
          <w:szCs w:val="28"/>
        </w:rPr>
      </w:pPr>
      <w:r w:rsidRPr="005A658C">
        <w:rPr>
          <w:rFonts w:ascii="Times New Roman" w:hAnsi="Times New Roman" w:cs="Times New Roman"/>
          <w:sz w:val="28"/>
          <w:szCs w:val="28"/>
        </w:rPr>
        <w:lastRenderedPageBreak/>
        <w:t xml:space="preserve">         </w:t>
      </w:r>
      <w:r w:rsidR="00575D6C" w:rsidRPr="00575D6C">
        <w:rPr>
          <w:rFonts w:ascii="Times New Roman" w:hAnsi="Times New Roman" w:cs="Times New Roman"/>
          <w:sz w:val="28"/>
          <w:szCs w:val="28"/>
        </w:rPr>
        <w:t xml:space="preserve">Міністерством юстиції зареєстровано накази Мінфіну про порядок реєстрації та застосування програмних РРО та затвердження форм і </w:t>
      </w:r>
      <w:r w:rsidR="00575D6C">
        <w:rPr>
          <w:rFonts w:ascii="Times New Roman" w:hAnsi="Times New Roman" w:cs="Times New Roman"/>
          <w:sz w:val="28"/>
          <w:szCs w:val="28"/>
        </w:rPr>
        <w:t xml:space="preserve">змісту розрахункових документів. </w:t>
      </w:r>
      <w:r w:rsidR="00575D6C">
        <w:rPr>
          <w:rStyle w:val="a5"/>
          <w:rFonts w:ascii="Times New Roman" w:hAnsi="Times New Roman" w:cs="Times New Roman"/>
          <w:sz w:val="28"/>
          <w:szCs w:val="28"/>
        </w:rPr>
        <w:footnoteReference w:id="70"/>
      </w:r>
    </w:p>
    <w:p w14:paraId="640BBF25" w14:textId="0E8656A4" w:rsidR="00417BDA" w:rsidRDefault="00575D6C" w:rsidP="00417BDA">
      <w:pPr>
        <w:spacing w:after="0" w:line="360" w:lineRule="auto"/>
        <w:ind w:firstLine="720"/>
        <w:jc w:val="both"/>
        <w:rPr>
          <w:rFonts w:ascii="Times New Roman" w:hAnsi="Times New Roman" w:cs="Times New Roman"/>
          <w:sz w:val="28"/>
          <w:szCs w:val="28"/>
        </w:rPr>
      </w:pPr>
      <w:r w:rsidRPr="00634F67">
        <w:rPr>
          <w:rFonts w:ascii="Times New Roman" w:hAnsi="Times New Roman" w:cs="Times New Roman"/>
          <w:sz w:val="28"/>
          <w:szCs w:val="28"/>
        </w:rPr>
        <w:t xml:space="preserve">Отже, форми реалізації державної податкової політики </w:t>
      </w:r>
      <w:r w:rsidR="00634F67" w:rsidRPr="00634F67">
        <w:rPr>
          <w:rFonts w:ascii="Times New Roman" w:hAnsi="Times New Roman" w:cs="Times New Roman"/>
          <w:sz w:val="28"/>
          <w:szCs w:val="28"/>
        </w:rPr>
        <w:t xml:space="preserve">в першу чергу покликані </w:t>
      </w:r>
      <w:r w:rsidR="00634F67">
        <w:rPr>
          <w:rFonts w:ascii="Times New Roman" w:hAnsi="Times New Roman" w:cs="Times New Roman"/>
          <w:sz w:val="28"/>
          <w:szCs w:val="28"/>
        </w:rPr>
        <w:t>створюва</w:t>
      </w:r>
      <w:r w:rsidR="00634F67" w:rsidRPr="00634F67">
        <w:rPr>
          <w:rFonts w:ascii="Times New Roman" w:hAnsi="Times New Roman" w:cs="Times New Roman"/>
          <w:sz w:val="28"/>
          <w:szCs w:val="28"/>
        </w:rPr>
        <w:t>ти для платників податків умови, які б заохотили їх працювати відкрито, в рівних конкурентних умовах. Взаємовідносини податкових органів та платників податків обговорюються спільно з представниками бізнесу та громадськості, при цьому громадські організації стають стратегічним партнером податкової служби у впровадженні політики діалогу з платниками податків.</w:t>
      </w:r>
    </w:p>
    <w:p w14:paraId="52B69A55" w14:textId="77777777" w:rsidR="00634F67" w:rsidRPr="00634F67" w:rsidRDefault="00634F67" w:rsidP="00417BDA">
      <w:pPr>
        <w:spacing w:after="0" w:line="360" w:lineRule="auto"/>
        <w:ind w:firstLine="720"/>
        <w:jc w:val="both"/>
        <w:rPr>
          <w:rFonts w:ascii="Times New Roman" w:hAnsi="Times New Roman" w:cs="Times New Roman"/>
          <w:sz w:val="28"/>
          <w:szCs w:val="28"/>
        </w:rPr>
      </w:pPr>
    </w:p>
    <w:p w14:paraId="2CA49FD1" w14:textId="77777777" w:rsidR="00417BDA" w:rsidRPr="00417BDA" w:rsidRDefault="00417BDA" w:rsidP="00E95342">
      <w:pPr>
        <w:spacing w:after="0" w:line="360" w:lineRule="auto"/>
        <w:ind w:firstLine="720"/>
        <w:jc w:val="both"/>
        <w:rPr>
          <w:rFonts w:ascii="Times New Roman" w:hAnsi="Times New Roman" w:cs="Times New Roman"/>
          <w:sz w:val="28"/>
          <w:szCs w:val="28"/>
        </w:rPr>
      </w:pPr>
    </w:p>
    <w:p w14:paraId="0DF984B9" w14:textId="732F9FE8" w:rsidR="008E61A2" w:rsidRPr="00F13D80" w:rsidRDefault="008E61A2" w:rsidP="00DB34F1">
      <w:pPr>
        <w:spacing w:after="0" w:line="360" w:lineRule="auto"/>
        <w:jc w:val="both"/>
        <w:rPr>
          <w:rFonts w:ascii="Times New Roman" w:hAnsi="Times New Roman" w:cs="Times New Roman"/>
          <w:sz w:val="28"/>
          <w:szCs w:val="28"/>
        </w:rPr>
      </w:pPr>
    </w:p>
    <w:p w14:paraId="05168610" w14:textId="77777777" w:rsidR="008E61A2" w:rsidRPr="00F13D80" w:rsidRDefault="008E61A2" w:rsidP="00DB34F1">
      <w:pPr>
        <w:spacing w:after="0" w:line="360" w:lineRule="auto"/>
        <w:jc w:val="both"/>
        <w:rPr>
          <w:rFonts w:ascii="Times New Roman" w:hAnsi="Times New Roman" w:cs="Times New Roman"/>
          <w:sz w:val="28"/>
          <w:szCs w:val="28"/>
        </w:rPr>
      </w:pPr>
    </w:p>
    <w:p w14:paraId="24EE2832" w14:textId="77777777" w:rsidR="00634F67" w:rsidRDefault="00634F67" w:rsidP="00E95342">
      <w:pPr>
        <w:spacing w:after="0" w:line="360" w:lineRule="auto"/>
        <w:ind w:firstLine="720"/>
        <w:jc w:val="both"/>
        <w:rPr>
          <w:rFonts w:ascii="Times New Roman" w:hAnsi="Times New Roman" w:cs="Times New Roman"/>
          <w:sz w:val="28"/>
          <w:szCs w:val="28"/>
        </w:rPr>
      </w:pPr>
    </w:p>
    <w:p w14:paraId="12C74C92" w14:textId="77777777" w:rsidR="00423A84" w:rsidRDefault="00423A84" w:rsidP="00E95342">
      <w:pPr>
        <w:spacing w:after="0" w:line="360" w:lineRule="auto"/>
        <w:ind w:firstLine="720"/>
        <w:jc w:val="both"/>
        <w:rPr>
          <w:rFonts w:ascii="Times New Roman" w:hAnsi="Times New Roman" w:cs="Times New Roman"/>
          <w:sz w:val="28"/>
          <w:szCs w:val="28"/>
        </w:rPr>
      </w:pPr>
    </w:p>
    <w:p w14:paraId="02D12F78" w14:textId="77777777" w:rsidR="00423A84" w:rsidRDefault="00423A84" w:rsidP="00E95342">
      <w:pPr>
        <w:spacing w:after="0" w:line="360" w:lineRule="auto"/>
        <w:ind w:firstLine="720"/>
        <w:jc w:val="both"/>
        <w:rPr>
          <w:rFonts w:ascii="Times New Roman" w:hAnsi="Times New Roman" w:cs="Times New Roman"/>
          <w:sz w:val="28"/>
          <w:szCs w:val="28"/>
        </w:rPr>
      </w:pPr>
    </w:p>
    <w:p w14:paraId="2E16CB70" w14:textId="77777777" w:rsidR="00423A84" w:rsidRDefault="00423A84" w:rsidP="00E95342">
      <w:pPr>
        <w:spacing w:after="0" w:line="360" w:lineRule="auto"/>
        <w:ind w:firstLine="720"/>
        <w:jc w:val="both"/>
        <w:rPr>
          <w:rFonts w:ascii="Times New Roman" w:hAnsi="Times New Roman" w:cs="Times New Roman"/>
          <w:sz w:val="28"/>
          <w:szCs w:val="28"/>
        </w:rPr>
      </w:pPr>
    </w:p>
    <w:p w14:paraId="3B874E0C" w14:textId="77777777" w:rsidR="00423A84" w:rsidRDefault="00423A84" w:rsidP="00E95342">
      <w:pPr>
        <w:spacing w:after="0" w:line="360" w:lineRule="auto"/>
        <w:ind w:firstLine="720"/>
        <w:jc w:val="both"/>
        <w:rPr>
          <w:rFonts w:ascii="Times New Roman" w:hAnsi="Times New Roman" w:cs="Times New Roman"/>
          <w:sz w:val="28"/>
          <w:szCs w:val="28"/>
        </w:rPr>
      </w:pPr>
    </w:p>
    <w:p w14:paraId="50CA0258" w14:textId="77777777" w:rsidR="00423A84" w:rsidRDefault="00423A84" w:rsidP="00E95342">
      <w:pPr>
        <w:spacing w:after="0" w:line="360" w:lineRule="auto"/>
        <w:ind w:firstLine="720"/>
        <w:jc w:val="both"/>
        <w:rPr>
          <w:rFonts w:ascii="Times New Roman" w:hAnsi="Times New Roman" w:cs="Times New Roman"/>
          <w:sz w:val="28"/>
          <w:szCs w:val="28"/>
        </w:rPr>
      </w:pPr>
    </w:p>
    <w:p w14:paraId="70C8B798" w14:textId="77777777" w:rsidR="00423A84" w:rsidRPr="005A658C" w:rsidRDefault="00423A84" w:rsidP="00E95342">
      <w:pPr>
        <w:spacing w:after="0" w:line="360" w:lineRule="auto"/>
        <w:ind w:firstLine="720"/>
        <w:jc w:val="both"/>
        <w:rPr>
          <w:rFonts w:ascii="Times New Roman" w:hAnsi="Times New Roman" w:cs="Times New Roman"/>
          <w:sz w:val="28"/>
          <w:szCs w:val="28"/>
        </w:rPr>
      </w:pPr>
    </w:p>
    <w:p w14:paraId="5C363AD9" w14:textId="77777777" w:rsidR="00FB1872" w:rsidRPr="005A658C" w:rsidRDefault="00FB1872" w:rsidP="00E95342">
      <w:pPr>
        <w:spacing w:after="0" w:line="360" w:lineRule="auto"/>
        <w:ind w:firstLine="720"/>
        <w:jc w:val="both"/>
        <w:rPr>
          <w:rFonts w:ascii="Times New Roman" w:hAnsi="Times New Roman" w:cs="Times New Roman"/>
          <w:sz w:val="28"/>
          <w:szCs w:val="28"/>
        </w:rPr>
      </w:pPr>
    </w:p>
    <w:p w14:paraId="277C71DF" w14:textId="77777777" w:rsidR="00FB1872" w:rsidRPr="005A658C" w:rsidRDefault="00FB1872" w:rsidP="00E95342">
      <w:pPr>
        <w:spacing w:after="0" w:line="360" w:lineRule="auto"/>
        <w:ind w:firstLine="720"/>
        <w:jc w:val="both"/>
        <w:rPr>
          <w:rFonts w:ascii="Times New Roman" w:hAnsi="Times New Roman" w:cs="Times New Roman"/>
          <w:sz w:val="28"/>
          <w:szCs w:val="28"/>
        </w:rPr>
      </w:pPr>
    </w:p>
    <w:p w14:paraId="6C294616" w14:textId="77777777" w:rsidR="00FB1872" w:rsidRPr="005A658C" w:rsidRDefault="00FB1872" w:rsidP="00E95342">
      <w:pPr>
        <w:spacing w:after="0" w:line="360" w:lineRule="auto"/>
        <w:ind w:firstLine="720"/>
        <w:jc w:val="both"/>
        <w:rPr>
          <w:rFonts w:ascii="Times New Roman" w:hAnsi="Times New Roman" w:cs="Times New Roman"/>
          <w:sz w:val="28"/>
          <w:szCs w:val="28"/>
        </w:rPr>
      </w:pPr>
    </w:p>
    <w:p w14:paraId="06729E2D" w14:textId="77777777" w:rsidR="00FB1872" w:rsidRPr="005A658C" w:rsidRDefault="00FB1872" w:rsidP="00E95342">
      <w:pPr>
        <w:spacing w:after="0" w:line="360" w:lineRule="auto"/>
        <w:ind w:firstLine="720"/>
        <w:jc w:val="both"/>
        <w:rPr>
          <w:rFonts w:ascii="Times New Roman" w:hAnsi="Times New Roman" w:cs="Times New Roman"/>
          <w:sz w:val="28"/>
          <w:szCs w:val="28"/>
        </w:rPr>
      </w:pPr>
    </w:p>
    <w:p w14:paraId="762AD247" w14:textId="77777777" w:rsidR="00FB1872" w:rsidRPr="005A658C" w:rsidRDefault="00FB1872" w:rsidP="00E95342">
      <w:pPr>
        <w:spacing w:after="0" w:line="360" w:lineRule="auto"/>
        <w:ind w:firstLine="720"/>
        <w:jc w:val="both"/>
        <w:rPr>
          <w:rFonts w:ascii="Times New Roman" w:hAnsi="Times New Roman" w:cs="Times New Roman"/>
          <w:sz w:val="28"/>
          <w:szCs w:val="28"/>
        </w:rPr>
      </w:pPr>
    </w:p>
    <w:p w14:paraId="5F3822F3" w14:textId="77777777" w:rsidR="00423A84" w:rsidRDefault="00423A84" w:rsidP="00E95342">
      <w:pPr>
        <w:spacing w:after="0" w:line="360" w:lineRule="auto"/>
        <w:ind w:firstLine="720"/>
        <w:jc w:val="both"/>
        <w:rPr>
          <w:rFonts w:ascii="Times New Roman" w:hAnsi="Times New Roman" w:cs="Times New Roman"/>
          <w:sz w:val="28"/>
          <w:szCs w:val="28"/>
        </w:rPr>
      </w:pPr>
    </w:p>
    <w:p w14:paraId="07A1B14D" w14:textId="77777777" w:rsidR="00423A84" w:rsidRDefault="00423A84" w:rsidP="00E95342">
      <w:pPr>
        <w:spacing w:after="0" w:line="360" w:lineRule="auto"/>
        <w:ind w:firstLine="720"/>
        <w:jc w:val="both"/>
        <w:rPr>
          <w:rFonts w:ascii="Times New Roman" w:hAnsi="Times New Roman" w:cs="Times New Roman"/>
          <w:sz w:val="28"/>
          <w:szCs w:val="28"/>
        </w:rPr>
      </w:pPr>
    </w:p>
    <w:p w14:paraId="4E3818CA" w14:textId="77777777" w:rsidR="00634F67" w:rsidRDefault="00634F67" w:rsidP="00634F67">
      <w:pPr>
        <w:spacing w:after="0" w:line="360" w:lineRule="auto"/>
        <w:ind w:firstLine="720"/>
        <w:jc w:val="center"/>
        <w:rPr>
          <w:rFonts w:ascii="Times New Roman" w:hAnsi="Times New Roman" w:cs="Times New Roman"/>
          <w:b/>
          <w:sz w:val="28"/>
          <w:szCs w:val="28"/>
        </w:rPr>
      </w:pPr>
      <w:r>
        <w:rPr>
          <w:rFonts w:ascii="Times New Roman" w:hAnsi="Times New Roman" w:cs="Times New Roman"/>
          <w:b/>
          <w:sz w:val="28"/>
          <w:szCs w:val="28"/>
        </w:rPr>
        <w:lastRenderedPageBreak/>
        <w:t>РОЗДІЛ 3</w:t>
      </w:r>
    </w:p>
    <w:p w14:paraId="1E5A36D1" w14:textId="591BD952" w:rsidR="00634F67" w:rsidRDefault="00634F67" w:rsidP="00634F67">
      <w:pPr>
        <w:spacing w:after="0" w:line="360" w:lineRule="auto"/>
        <w:ind w:firstLine="720"/>
        <w:jc w:val="center"/>
        <w:rPr>
          <w:rFonts w:ascii="Times New Roman" w:hAnsi="Times New Roman" w:cs="Times New Roman"/>
          <w:b/>
          <w:sz w:val="28"/>
          <w:szCs w:val="28"/>
        </w:rPr>
      </w:pPr>
      <w:r w:rsidRPr="00634F67">
        <w:rPr>
          <w:rFonts w:ascii="Times New Roman" w:hAnsi="Times New Roman" w:cs="Times New Roman"/>
          <w:b/>
          <w:sz w:val="28"/>
          <w:szCs w:val="28"/>
        </w:rPr>
        <w:t>ПЕРСПЕКТИВИ РЕАЛІЗАЦІЇ ДЕРЖАВНОЇ ПОДАТКОВОЇ ПОЛІТИКИ</w:t>
      </w:r>
    </w:p>
    <w:p w14:paraId="1C6CF3C3" w14:textId="77777777" w:rsidR="00634F67" w:rsidRDefault="00634F67" w:rsidP="00634F67">
      <w:pPr>
        <w:spacing w:after="0" w:line="360" w:lineRule="auto"/>
        <w:ind w:firstLine="720"/>
        <w:jc w:val="center"/>
        <w:rPr>
          <w:rFonts w:ascii="Times New Roman" w:hAnsi="Times New Roman" w:cs="Times New Roman"/>
          <w:b/>
          <w:sz w:val="28"/>
          <w:szCs w:val="28"/>
        </w:rPr>
      </w:pPr>
    </w:p>
    <w:p w14:paraId="1AD03292" w14:textId="77777777" w:rsidR="00634F67" w:rsidRDefault="00634F67" w:rsidP="00634F67">
      <w:pPr>
        <w:spacing w:after="0" w:line="360" w:lineRule="auto"/>
        <w:ind w:firstLine="720"/>
        <w:jc w:val="center"/>
        <w:rPr>
          <w:rFonts w:ascii="Times New Roman" w:hAnsi="Times New Roman" w:cs="Times New Roman"/>
          <w:b/>
          <w:sz w:val="28"/>
          <w:szCs w:val="28"/>
        </w:rPr>
      </w:pPr>
    </w:p>
    <w:p w14:paraId="4030BD64" w14:textId="77777777" w:rsidR="00634F67" w:rsidRPr="00634F67" w:rsidRDefault="00634F67" w:rsidP="00634F67">
      <w:pPr>
        <w:spacing w:after="0" w:line="360" w:lineRule="auto"/>
        <w:ind w:firstLine="720"/>
        <w:jc w:val="center"/>
        <w:rPr>
          <w:rFonts w:ascii="Times New Roman" w:hAnsi="Times New Roman" w:cs="Times New Roman"/>
          <w:b/>
          <w:sz w:val="28"/>
          <w:szCs w:val="28"/>
        </w:rPr>
      </w:pPr>
    </w:p>
    <w:p w14:paraId="05F5B8AF" w14:textId="77777777" w:rsidR="00634F67" w:rsidRPr="00634F67" w:rsidRDefault="00634F67" w:rsidP="00634F67">
      <w:pPr>
        <w:spacing w:after="0" w:line="360" w:lineRule="auto"/>
        <w:ind w:firstLine="720"/>
        <w:jc w:val="both"/>
        <w:rPr>
          <w:rFonts w:ascii="Times New Roman" w:hAnsi="Times New Roman" w:cs="Times New Roman"/>
          <w:b/>
          <w:sz w:val="28"/>
          <w:szCs w:val="28"/>
        </w:rPr>
      </w:pPr>
      <w:r w:rsidRPr="00634F67">
        <w:rPr>
          <w:rFonts w:ascii="Times New Roman" w:hAnsi="Times New Roman" w:cs="Times New Roman"/>
          <w:b/>
          <w:sz w:val="28"/>
          <w:szCs w:val="28"/>
        </w:rPr>
        <w:t>3.1 Аналіз гарантій платників податків в Україні</w:t>
      </w:r>
    </w:p>
    <w:p w14:paraId="5F88CE2B" w14:textId="4DEC6081" w:rsidR="00634F67" w:rsidRDefault="00F45812" w:rsidP="00E95342">
      <w:pPr>
        <w:spacing w:after="0" w:line="360" w:lineRule="auto"/>
        <w:ind w:firstLine="720"/>
        <w:jc w:val="both"/>
        <w:rPr>
          <w:rFonts w:ascii="Times New Roman" w:hAnsi="Times New Roman" w:cs="Times New Roman"/>
          <w:sz w:val="28"/>
          <w:szCs w:val="28"/>
          <w:lang w:val="ru-RU"/>
        </w:rPr>
      </w:pPr>
      <w:r w:rsidRPr="00F45812">
        <w:rPr>
          <w:rFonts w:ascii="Times New Roman" w:hAnsi="Times New Roman" w:cs="Times New Roman"/>
          <w:sz w:val="28"/>
          <w:szCs w:val="28"/>
        </w:rPr>
        <w:t>Серед основних викликів, що стоять сьогодні перед Україною та вимагають детального і глибокого аналізу, можна з упевненістю назвати податкову сферу. Вихід великої маси людей на Євромайдан засвідчив зниження довіри громадян до економічної політики, що проводилася тогочасним урядом. Стійке структурне безробіття, збільшення розриву між доходами бідних і заможних верств населення, а також безліч інших негативних проявів економічної політики спостерігаються в усіх без винятку регіонах України. Сьогодні абсолютно очевидним є те, що окреслену проблему неможливо розв’язати за допомогою лише підвищення соціальних виплат і заробітної плати працівникам бюджетної сфери, оскільки за таких умов підсумкові суми все одно не покривають нагальних елементарних проблем людини. Це позначається не лише на рівні споживання, а й на можливостях пересування всередині держави та у великих її містах, виявляється в нерівності доступу до послуг у медицині, культурі й освіті. Виникає мультиплікаційний ефект, що призводить до дискримінації у сфері прав людини</w:t>
      </w:r>
      <w:r>
        <w:rPr>
          <w:rFonts w:ascii="Times New Roman" w:hAnsi="Times New Roman" w:cs="Times New Roman"/>
          <w:sz w:val="28"/>
          <w:szCs w:val="28"/>
          <w:lang w:val="ru-RU"/>
        </w:rPr>
        <w:t>.</w:t>
      </w:r>
    </w:p>
    <w:p w14:paraId="0164FA5A" w14:textId="0F8DB7F6" w:rsidR="00F45812" w:rsidRDefault="00F45812" w:rsidP="00E95342">
      <w:pPr>
        <w:spacing w:after="0" w:line="360" w:lineRule="auto"/>
        <w:ind w:firstLine="720"/>
        <w:jc w:val="both"/>
        <w:rPr>
          <w:rFonts w:ascii="Times New Roman" w:hAnsi="Times New Roman" w:cs="Times New Roman"/>
          <w:sz w:val="28"/>
          <w:szCs w:val="28"/>
          <w:lang w:val="ru-RU"/>
        </w:rPr>
      </w:pPr>
      <w:r w:rsidRPr="00F45812">
        <w:rPr>
          <w:rFonts w:ascii="Times New Roman" w:hAnsi="Times New Roman" w:cs="Times New Roman"/>
          <w:sz w:val="28"/>
          <w:szCs w:val="28"/>
        </w:rPr>
        <w:t xml:space="preserve">Із проголошенням у 1991 році незалежності Україна досягла певного поступу у створенні громадянського суспільства. Українська держава повернулася до принципів плюралістичної демократії – верховенства права, поваги до прав людини, реформування економіки на ринкових засадах. Тим самим було започатковано значні зміни як у правовому, так і в </w:t>
      </w:r>
      <w:proofErr w:type="spellStart"/>
      <w:r w:rsidRPr="00F45812">
        <w:rPr>
          <w:rFonts w:ascii="Times New Roman" w:hAnsi="Times New Roman" w:cs="Times New Roman"/>
          <w:sz w:val="28"/>
          <w:szCs w:val="28"/>
        </w:rPr>
        <w:t>моральнопсихологічному</w:t>
      </w:r>
      <w:proofErr w:type="spellEnd"/>
      <w:r w:rsidRPr="00F45812">
        <w:rPr>
          <w:rFonts w:ascii="Times New Roman" w:hAnsi="Times New Roman" w:cs="Times New Roman"/>
          <w:sz w:val="28"/>
          <w:szCs w:val="28"/>
        </w:rPr>
        <w:t xml:space="preserve"> сенсі. Саме незалежність створила умови для розвитку у країні прав та свобод людини і наповнення їх новим змістом</w:t>
      </w:r>
      <w:r>
        <w:rPr>
          <w:rFonts w:ascii="Times New Roman" w:hAnsi="Times New Roman" w:cs="Times New Roman"/>
          <w:sz w:val="28"/>
          <w:szCs w:val="28"/>
          <w:lang w:val="ru-RU"/>
        </w:rPr>
        <w:t>.</w:t>
      </w:r>
    </w:p>
    <w:p w14:paraId="6C1C2A40" w14:textId="384E6AA8" w:rsidR="00F45812" w:rsidRDefault="00F45812" w:rsidP="00E95342">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lastRenderedPageBreak/>
        <w:t>У Декларації про державний суверені</w:t>
      </w:r>
      <w:r w:rsidR="00A320A3">
        <w:rPr>
          <w:rFonts w:ascii="Times New Roman" w:hAnsi="Times New Roman" w:cs="Times New Roman"/>
          <w:sz w:val="28"/>
          <w:szCs w:val="28"/>
        </w:rPr>
        <w:t>тет України від 16.07.1990</w:t>
      </w:r>
      <w:r w:rsidRPr="00F45812">
        <w:rPr>
          <w:rFonts w:ascii="Times New Roman" w:hAnsi="Times New Roman" w:cs="Times New Roman"/>
          <w:sz w:val="28"/>
          <w:szCs w:val="28"/>
        </w:rPr>
        <w:t xml:space="preserve"> і зверненні Верховної Ради України «До парламентів і</w:t>
      </w:r>
      <w:r w:rsidR="00A320A3">
        <w:rPr>
          <w:rFonts w:ascii="Times New Roman" w:hAnsi="Times New Roman" w:cs="Times New Roman"/>
          <w:sz w:val="28"/>
          <w:szCs w:val="28"/>
        </w:rPr>
        <w:t xml:space="preserve"> народів світу» 05.12.1991</w:t>
      </w:r>
      <w:r w:rsidR="00A320A3">
        <w:rPr>
          <w:rStyle w:val="a5"/>
          <w:rFonts w:ascii="Times New Roman" w:hAnsi="Times New Roman" w:cs="Times New Roman"/>
          <w:sz w:val="28"/>
          <w:szCs w:val="28"/>
        </w:rPr>
        <w:footnoteReference w:id="71"/>
      </w:r>
      <w:r w:rsidRPr="00F45812">
        <w:rPr>
          <w:rFonts w:ascii="Times New Roman" w:hAnsi="Times New Roman" w:cs="Times New Roman"/>
          <w:sz w:val="28"/>
          <w:szCs w:val="28"/>
        </w:rPr>
        <w:t xml:space="preserve"> проголошувалося, що нова, демократична держава ставить собі за мету реально забезпечити права і свободи людини і зобов’язується суворо дотримуватися загальновизнаних принципів та норм міжнародного права.</w:t>
      </w:r>
    </w:p>
    <w:p w14:paraId="67B8978F" w14:textId="791D3863" w:rsidR="00F45812" w:rsidRDefault="00F45812" w:rsidP="00E95342">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t xml:space="preserve">Системні зміни в національному законодавстві, спрямовані на ефективний захист прав і свобод громадян, інтересів юридичних осіб у судовому порядку, а також практичну реалізацію права на справедливий суд, було запроваджено у 2015 р. Законом України «Про забезпечення </w:t>
      </w:r>
      <w:r w:rsidR="00A320A3">
        <w:rPr>
          <w:rFonts w:ascii="Times New Roman" w:hAnsi="Times New Roman" w:cs="Times New Roman"/>
          <w:sz w:val="28"/>
          <w:szCs w:val="28"/>
        </w:rPr>
        <w:t>права на справедливий суд»</w:t>
      </w:r>
      <w:r w:rsidR="00A320A3">
        <w:rPr>
          <w:rStyle w:val="a5"/>
          <w:rFonts w:ascii="Times New Roman" w:hAnsi="Times New Roman" w:cs="Times New Roman"/>
          <w:sz w:val="28"/>
          <w:szCs w:val="28"/>
        </w:rPr>
        <w:footnoteReference w:id="72"/>
      </w:r>
      <w:r w:rsidRPr="00F45812">
        <w:rPr>
          <w:rFonts w:ascii="Times New Roman" w:hAnsi="Times New Roman" w:cs="Times New Roman"/>
          <w:sz w:val="28"/>
          <w:szCs w:val="28"/>
        </w:rPr>
        <w:t>, що заклав правові основи для проведення судової реформи. Зокрема, цим Законом було змінено порядок вирішення питання допуску справи до провадження у Верховному Суді України та передбачено подання заяви про перегляд рішень судів касаційної інстанції безпосередньо до Верховного Суду.</w:t>
      </w:r>
    </w:p>
    <w:p w14:paraId="78468346" w14:textId="6E2502DA" w:rsidR="00F45812" w:rsidRDefault="00F45812" w:rsidP="00E95342">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t>Згідно з висновками ОЕСР, поданими в документі під назвою «Оцінка рамкової політики України щодо інвестування: загаль</w:t>
      </w:r>
      <w:r w:rsidR="00A320A3">
        <w:rPr>
          <w:rFonts w:ascii="Times New Roman" w:hAnsi="Times New Roman" w:cs="Times New Roman"/>
          <w:sz w:val="28"/>
          <w:szCs w:val="28"/>
        </w:rPr>
        <w:t>ний огляд»</w:t>
      </w:r>
      <w:r w:rsidR="00A320A3">
        <w:rPr>
          <w:rStyle w:val="a5"/>
          <w:rFonts w:ascii="Times New Roman" w:hAnsi="Times New Roman" w:cs="Times New Roman"/>
          <w:sz w:val="28"/>
          <w:szCs w:val="28"/>
        </w:rPr>
        <w:footnoteReference w:id="73"/>
      </w:r>
      <w:r w:rsidRPr="00F45812">
        <w:rPr>
          <w:rFonts w:ascii="Times New Roman" w:hAnsi="Times New Roman" w:cs="Times New Roman"/>
          <w:sz w:val="28"/>
          <w:szCs w:val="28"/>
        </w:rPr>
        <w:t>, Україна зробила конкретні кроки в бік покращання ситуації з правами людини. Державою ратифіковано всі викладені в Міжнародній хартії прав людини міжнародні інструменти щодо прав людини та створено інститут Уповноваженого Верховної Ради України з прав людини. У серпні 2015 р. ухвалено першу в історії України Національну стр</w:t>
      </w:r>
      <w:r w:rsidR="00A320A3">
        <w:rPr>
          <w:rFonts w:ascii="Times New Roman" w:hAnsi="Times New Roman" w:cs="Times New Roman"/>
          <w:sz w:val="28"/>
          <w:szCs w:val="28"/>
        </w:rPr>
        <w:t>атегію у сфері прав людини</w:t>
      </w:r>
      <w:r w:rsidR="00A320A3">
        <w:rPr>
          <w:rStyle w:val="a5"/>
          <w:rFonts w:ascii="Times New Roman" w:hAnsi="Times New Roman" w:cs="Times New Roman"/>
          <w:sz w:val="28"/>
          <w:szCs w:val="28"/>
        </w:rPr>
        <w:footnoteReference w:id="74"/>
      </w:r>
      <w:r w:rsidRPr="00F45812">
        <w:rPr>
          <w:rFonts w:ascii="Times New Roman" w:hAnsi="Times New Roman" w:cs="Times New Roman"/>
          <w:sz w:val="28"/>
          <w:szCs w:val="28"/>
        </w:rPr>
        <w:t>.</w:t>
      </w:r>
    </w:p>
    <w:p w14:paraId="543CABDE" w14:textId="77777777" w:rsidR="00726B68" w:rsidRDefault="00F45812" w:rsidP="00E95342">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t xml:space="preserve">Водночас в Україні залишаються нерозв’язаними значні проблеми у сфері дотримання основних прав і свобод людини. Незважаючи на чинне </w:t>
      </w:r>
      <w:r w:rsidRPr="00F45812">
        <w:rPr>
          <w:rFonts w:ascii="Times New Roman" w:hAnsi="Times New Roman" w:cs="Times New Roman"/>
          <w:sz w:val="28"/>
          <w:szCs w:val="28"/>
        </w:rPr>
        <w:lastRenderedPageBreak/>
        <w:t>демократичне законодавство, правоохоронні структури держави, що мають безпосередньо забезпечувати захист прав і свобод людини, часто діють формально, неефективно або й самі грубо по</w:t>
      </w:r>
      <w:r w:rsidR="00726B68">
        <w:rPr>
          <w:rFonts w:ascii="Times New Roman" w:hAnsi="Times New Roman" w:cs="Times New Roman"/>
          <w:sz w:val="28"/>
          <w:szCs w:val="28"/>
        </w:rPr>
        <w:t>рушують права і свободи людини.</w:t>
      </w:r>
    </w:p>
    <w:p w14:paraId="3388FE52" w14:textId="5A54A69E" w:rsidR="00F45812" w:rsidRDefault="00F45812" w:rsidP="00E95342">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t>Насамперед це стосується діяльності таких правоохоронних органів, як поліція, прокуратура, установи пенітенціарної системи, суди тощо. Причини такого негативного ставлення правоохоронних структур до дотримання своїх прямих обов’язків у сфері прав і свобод людини полягають передусім у тому, що Україна перебуває ще у фазі переходу від командно</w:t>
      </w:r>
      <w:r w:rsidR="00726B68">
        <w:rPr>
          <w:rFonts w:ascii="Times New Roman" w:hAnsi="Times New Roman" w:cs="Times New Roman"/>
          <w:sz w:val="28"/>
          <w:szCs w:val="28"/>
          <w:lang w:val="ru-RU"/>
        </w:rPr>
        <w:t>-</w:t>
      </w:r>
      <w:r w:rsidRPr="00F45812">
        <w:rPr>
          <w:rFonts w:ascii="Times New Roman" w:hAnsi="Times New Roman" w:cs="Times New Roman"/>
          <w:sz w:val="28"/>
          <w:szCs w:val="28"/>
        </w:rPr>
        <w:t>адміністративної до ринкової економіки за умов відсутності у країні усталених демократичних традицій. Це призводить до вкрай негативних явищ в економіці та управлінні державою, уражених корупцією і загальним падінням рівня культури і моралі.</w:t>
      </w:r>
    </w:p>
    <w:p w14:paraId="5760AE79" w14:textId="77777777" w:rsidR="00726B68" w:rsidRDefault="00F45812" w:rsidP="00E95342">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t>14 грудня 2012 р. було презентовано Стратегічний план діяльності Уповноваженого Верховної Ради України з пра</w:t>
      </w:r>
      <w:r w:rsidR="00726B68">
        <w:rPr>
          <w:rFonts w:ascii="Times New Roman" w:hAnsi="Times New Roman" w:cs="Times New Roman"/>
          <w:sz w:val="28"/>
          <w:szCs w:val="28"/>
        </w:rPr>
        <w:t>в людини</w:t>
      </w:r>
      <w:r w:rsidR="00726B68">
        <w:rPr>
          <w:rStyle w:val="a5"/>
          <w:rFonts w:ascii="Times New Roman" w:hAnsi="Times New Roman" w:cs="Times New Roman"/>
          <w:sz w:val="28"/>
          <w:szCs w:val="28"/>
        </w:rPr>
        <w:footnoteReference w:id="75"/>
      </w:r>
      <w:r w:rsidRPr="00F45812">
        <w:rPr>
          <w:rFonts w:ascii="Times New Roman" w:hAnsi="Times New Roman" w:cs="Times New Roman"/>
          <w:sz w:val="28"/>
          <w:szCs w:val="28"/>
        </w:rPr>
        <w:t>, у п. 3 якого, на жаль, констатувалося, що занепокоєння викликають проблеми, пов’язані з дотриманням прав людини в нашій державі. Зокрема, це неефективність судової системи, поширеність катувань і жорстокого поводження в діяльності правоохоронних органів, невідповідність міжнародним стандартам умов тримання осіб в установах кримінально</w:t>
      </w:r>
      <w:r w:rsidR="00726B68" w:rsidRPr="00726B68">
        <w:rPr>
          <w:rFonts w:ascii="Times New Roman" w:hAnsi="Times New Roman" w:cs="Times New Roman"/>
          <w:sz w:val="28"/>
          <w:szCs w:val="28"/>
        </w:rPr>
        <w:t>-</w:t>
      </w:r>
      <w:r w:rsidRPr="00F45812">
        <w:rPr>
          <w:rFonts w:ascii="Times New Roman" w:hAnsi="Times New Roman" w:cs="Times New Roman"/>
          <w:sz w:val="28"/>
          <w:szCs w:val="28"/>
        </w:rPr>
        <w:t>виконавчої системи, недостатня протидія проява</w:t>
      </w:r>
      <w:r w:rsidR="00726B68">
        <w:rPr>
          <w:rFonts w:ascii="Times New Roman" w:hAnsi="Times New Roman" w:cs="Times New Roman"/>
          <w:sz w:val="28"/>
          <w:szCs w:val="28"/>
        </w:rPr>
        <w:t xml:space="preserve">м дискримінації, соціальних </w:t>
      </w:r>
      <w:r w:rsidRPr="00F45812">
        <w:rPr>
          <w:rFonts w:ascii="Times New Roman" w:hAnsi="Times New Roman" w:cs="Times New Roman"/>
          <w:sz w:val="28"/>
          <w:szCs w:val="28"/>
        </w:rPr>
        <w:t xml:space="preserve">утисків і торгівлі людьми. </w:t>
      </w:r>
    </w:p>
    <w:p w14:paraId="4A4425AC" w14:textId="77777777" w:rsidR="00726B68" w:rsidRDefault="00F45812" w:rsidP="00E95342">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t>Більше того, у січні 2016 року було проведено роботу щодо актуалізації Стратегічного плану Уповноваженого у зв’язку з безпрецедентним порушенням прав і свобод людини, яких зазнали міл</w:t>
      </w:r>
      <w:r w:rsidR="00726B68">
        <w:rPr>
          <w:rFonts w:ascii="Times New Roman" w:hAnsi="Times New Roman" w:cs="Times New Roman"/>
          <w:sz w:val="28"/>
          <w:szCs w:val="28"/>
        </w:rPr>
        <w:t>ьйони українців</w:t>
      </w:r>
      <w:r w:rsidRPr="00F45812">
        <w:rPr>
          <w:rFonts w:ascii="Times New Roman" w:hAnsi="Times New Roman" w:cs="Times New Roman"/>
          <w:sz w:val="28"/>
          <w:szCs w:val="28"/>
        </w:rPr>
        <w:t xml:space="preserve">. </w:t>
      </w:r>
    </w:p>
    <w:p w14:paraId="46768D68" w14:textId="77777777" w:rsidR="00726B68" w:rsidRDefault="00F45812" w:rsidP="00E95342">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t>Також у зазначеному док</w:t>
      </w:r>
      <w:r w:rsidR="00726B68">
        <w:rPr>
          <w:rFonts w:ascii="Times New Roman" w:hAnsi="Times New Roman" w:cs="Times New Roman"/>
          <w:sz w:val="28"/>
          <w:szCs w:val="28"/>
        </w:rPr>
        <w:t xml:space="preserve">ументі особливо підкреслено, що </w:t>
      </w:r>
      <w:r w:rsidRPr="00F45812">
        <w:rPr>
          <w:rFonts w:ascii="Times New Roman" w:hAnsi="Times New Roman" w:cs="Times New Roman"/>
          <w:sz w:val="28"/>
          <w:szCs w:val="28"/>
        </w:rPr>
        <w:t xml:space="preserve">стан соціального захисту громадян значно погіршився у зв’язку із скасуванням/обмеженням раніше існуючих пільг окремим категоріям громадян, запровадженням оподаткування пенсійних виплат, обмеженням виплати пенсій працюючим громадянам. </w:t>
      </w:r>
    </w:p>
    <w:p w14:paraId="60F74B66" w14:textId="77777777" w:rsidR="00726B68" w:rsidRDefault="00F45812" w:rsidP="00E95342">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lastRenderedPageBreak/>
        <w:t>В умовах погіршення економічної ситуації у світі та в Україні особливої актуальності набувають проблеми, пов’язані з порушеннями соціально</w:t>
      </w:r>
      <w:r w:rsidR="00726B68" w:rsidRPr="00726B68">
        <w:rPr>
          <w:rFonts w:ascii="Times New Roman" w:hAnsi="Times New Roman" w:cs="Times New Roman"/>
          <w:sz w:val="28"/>
          <w:szCs w:val="28"/>
        </w:rPr>
        <w:t>-</w:t>
      </w:r>
      <w:r w:rsidRPr="00F45812">
        <w:rPr>
          <w:rFonts w:ascii="Times New Roman" w:hAnsi="Times New Roman" w:cs="Times New Roman"/>
          <w:sz w:val="28"/>
          <w:szCs w:val="28"/>
        </w:rPr>
        <w:t xml:space="preserve">економічних і гуманітарних прав людини, що насамперед зумовлено недостатнім фінансовим забезпеченням державних гарантій у цій сфері. </w:t>
      </w:r>
    </w:p>
    <w:p w14:paraId="7D72E84A" w14:textId="77777777" w:rsidR="00726B68" w:rsidRDefault="00F45812" w:rsidP="00E95342">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t xml:space="preserve">Ще одним серйозним приводом для занепокоєння у сфері закріплення юридичних гарантій захисту прав людини і громадянина та подальшої лібералізації національного законодавства, на нашу думку, стали зміни 2016 р. до Конституції України, внесені Законом України «Про внесення змін до Конституції </w:t>
      </w:r>
      <w:r w:rsidR="00726B68">
        <w:rPr>
          <w:rFonts w:ascii="Times New Roman" w:hAnsi="Times New Roman" w:cs="Times New Roman"/>
          <w:sz w:val="28"/>
          <w:szCs w:val="28"/>
        </w:rPr>
        <w:t>України (щодо правосуддя)»</w:t>
      </w:r>
      <w:r w:rsidR="00726B68">
        <w:rPr>
          <w:rStyle w:val="a5"/>
          <w:rFonts w:ascii="Times New Roman" w:hAnsi="Times New Roman" w:cs="Times New Roman"/>
          <w:sz w:val="28"/>
          <w:szCs w:val="28"/>
        </w:rPr>
        <w:footnoteReference w:id="76"/>
      </w:r>
      <w:r w:rsidRPr="00F45812">
        <w:rPr>
          <w:rFonts w:ascii="Times New Roman" w:hAnsi="Times New Roman" w:cs="Times New Roman"/>
          <w:sz w:val="28"/>
          <w:szCs w:val="28"/>
        </w:rPr>
        <w:t xml:space="preserve">, що згодом, на наш погляд, може позначитись і на податковій сфері. </w:t>
      </w:r>
    </w:p>
    <w:p w14:paraId="33C9D1BD" w14:textId="77777777" w:rsidR="00726B68" w:rsidRDefault="00F45812" w:rsidP="00E95342">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t>Справа в тому, що на думку фахівців, захист прав платників податків є органічною складовою інституту захисту прав і свобод людини, який в Україні нині перебуває на</w:t>
      </w:r>
      <w:r w:rsidR="00726B68">
        <w:rPr>
          <w:rFonts w:ascii="Times New Roman" w:hAnsi="Times New Roman" w:cs="Times New Roman"/>
          <w:sz w:val="28"/>
          <w:szCs w:val="28"/>
        </w:rPr>
        <w:t xml:space="preserve"> стадії становлення</w:t>
      </w:r>
      <w:r w:rsidR="00726B68">
        <w:rPr>
          <w:rStyle w:val="a5"/>
          <w:rFonts w:ascii="Times New Roman" w:hAnsi="Times New Roman" w:cs="Times New Roman"/>
          <w:sz w:val="28"/>
          <w:szCs w:val="28"/>
        </w:rPr>
        <w:footnoteReference w:id="77"/>
      </w:r>
      <w:r w:rsidRPr="00F45812">
        <w:rPr>
          <w:rFonts w:ascii="Times New Roman" w:hAnsi="Times New Roman" w:cs="Times New Roman"/>
          <w:sz w:val="28"/>
          <w:szCs w:val="28"/>
        </w:rPr>
        <w:t xml:space="preserve">. </w:t>
      </w:r>
    </w:p>
    <w:p w14:paraId="1807ADE3" w14:textId="07D96ACB" w:rsidR="00726B68" w:rsidRDefault="00F45812" w:rsidP="00E95342">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t>Крім того, зазначені зміни до Основного закону опосередковано стосуються реалізації конституційного права людини і громадянина на судовий захист, передбаченого ч. 3 ст. 8 та ч. 1 і ч. 2</w:t>
      </w:r>
      <w:r w:rsidR="00726B68">
        <w:rPr>
          <w:rFonts w:ascii="Times New Roman" w:hAnsi="Times New Roman" w:cs="Times New Roman"/>
          <w:sz w:val="28"/>
          <w:szCs w:val="28"/>
        </w:rPr>
        <w:t xml:space="preserve"> ст. 55 Конституції України</w:t>
      </w:r>
      <w:r w:rsidRPr="00F45812">
        <w:rPr>
          <w:rFonts w:ascii="Times New Roman" w:hAnsi="Times New Roman" w:cs="Times New Roman"/>
          <w:sz w:val="28"/>
          <w:szCs w:val="28"/>
        </w:rPr>
        <w:t xml:space="preserve">, що надалі (за умови посилення тенденції до зниження правової захищеності прав платників податків) може негативно вплинути і на реалізацію права на судовий захист платників податків, передбаченого п. 56.1 ст. 56 </w:t>
      </w:r>
      <w:r w:rsidR="00726B68">
        <w:rPr>
          <w:rFonts w:ascii="Times New Roman" w:hAnsi="Times New Roman" w:cs="Times New Roman"/>
          <w:sz w:val="28"/>
          <w:szCs w:val="28"/>
        </w:rPr>
        <w:t>Податкового кодексу України</w:t>
      </w:r>
      <w:r w:rsidRPr="00F45812">
        <w:rPr>
          <w:rFonts w:ascii="Times New Roman" w:hAnsi="Times New Roman" w:cs="Times New Roman"/>
          <w:sz w:val="28"/>
          <w:szCs w:val="28"/>
        </w:rPr>
        <w:t>.</w:t>
      </w:r>
      <w:r w:rsidR="00726B68">
        <w:rPr>
          <w:rStyle w:val="a5"/>
          <w:rFonts w:ascii="Times New Roman" w:hAnsi="Times New Roman" w:cs="Times New Roman"/>
          <w:sz w:val="28"/>
          <w:szCs w:val="28"/>
        </w:rPr>
        <w:footnoteReference w:id="78"/>
      </w:r>
      <w:r w:rsidRPr="00F45812">
        <w:rPr>
          <w:rFonts w:ascii="Times New Roman" w:hAnsi="Times New Roman" w:cs="Times New Roman"/>
          <w:sz w:val="28"/>
          <w:szCs w:val="28"/>
        </w:rPr>
        <w:t xml:space="preserve"> Сутність змін 2016 р. до Конституції полягає в тому, що у чинній редакції ст. 124 Конституції України, а саме у ч. 3 цієї статті, міститься нове положення такого змісту: «Законом може бути визначений обов’язковий досудовий </w:t>
      </w:r>
      <w:r w:rsidR="00726B68">
        <w:rPr>
          <w:rFonts w:ascii="Times New Roman" w:hAnsi="Times New Roman" w:cs="Times New Roman"/>
          <w:sz w:val="28"/>
          <w:szCs w:val="28"/>
        </w:rPr>
        <w:t>порядок урегулювання спору»</w:t>
      </w:r>
      <w:r w:rsidRPr="00F45812">
        <w:rPr>
          <w:rFonts w:ascii="Times New Roman" w:hAnsi="Times New Roman" w:cs="Times New Roman"/>
          <w:sz w:val="28"/>
          <w:szCs w:val="28"/>
        </w:rPr>
        <w:t xml:space="preserve">. </w:t>
      </w:r>
    </w:p>
    <w:p w14:paraId="3AE2A1D2" w14:textId="77777777" w:rsidR="00726B68" w:rsidRDefault="00F45812" w:rsidP="00E95342">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t xml:space="preserve">Вважаємо, що запровадження такої норми не відповідає Конституції України, що на практиці може призвести до фактичного обмеження прав і свобод людини. Обґрунтуємо свою позицію. </w:t>
      </w:r>
    </w:p>
    <w:p w14:paraId="20812A07" w14:textId="77777777" w:rsidR="00726B68" w:rsidRDefault="00F45812" w:rsidP="00E95342">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lastRenderedPageBreak/>
        <w:t>По-перше, наведене положення, на наш погляд, суперечить одразу трьом нормам Конституції України: частині 2 статті 8, відповідно до якої норми Конституції України є нормами прямої дії, і звернення до суду для захисту конституційних прав і свобод людини і громадянина безпосередньо на підставі Конституції України гарантується; частині 2 статті 22, згідно з якою конституційні права і свободи гарантуються і не можуть бути скасовані, та частині 3 статті 22, якою не допускається звуження змісту і обсягу існуючих прав і свобод при прийнятті нових законів або в</w:t>
      </w:r>
      <w:r w:rsidR="00726B68">
        <w:rPr>
          <w:rFonts w:ascii="Times New Roman" w:hAnsi="Times New Roman" w:cs="Times New Roman"/>
          <w:sz w:val="28"/>
          <w:szCs w:val="28"/>
        </w:rPr>
        <w:t>несенні змін до чинних законів.</w:t>
      </w:r>
    </w:p>
    <w:p w14:paraId="34456578" w14:textId="60AE5620" w:rsidR="00726B68" w:rsidRDefault="00F45812" w:rsidP="00E95342">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t>По-друге, законодавець порушує не лише конституційні права і свободи громадян, звужуючи при цьому їх зміст і обсяг, а й правила законодавчої техніки шляхом недодержання її вимог у процесі законотворення. Так, відповідно до Правил оформлення проектів законів та основних вимог законодавчої техніки Апарату Верховної Ради України з метою взаємного узгодження законопроекту із чинними законами та уникнення суперечностей потрібно проаналізувати все чинне законодавство, особливо вимоги, що містяться в податкових, бюджетних законах (не кажучи вже про Конституцію, ч. 2 ст. 8 якої встановлено, що закони та інші нормативно-правові акти приймаються на основі Конституції України і повинні відповідати їй – прим. автора) тощо, а також визначити місце закону в загальній системі з</w:t>
      </w:r>
      <w:r w:rsidR="00726B68">
        <w:rPr>
          <w:rFonts w:ascii="Times New Roman" w:hAnsi="Times New Roman" w:cs="Times New Roman"/>
          <w:sz w:val="28"/>
          <w:szCs w:val="28"/>
        </w:rPr>
        <w:t>аконодавства, галузі</w:t>
      </w:r>
      <w:r w:rsidRPr="00F45812">
        <w:rPr>
          <w:rFonts w:ascii="Times New Roman" w:hAnsi="Times New Roman" w:cs="Times New Roman"/>
          <w:sz w:val="28"/>
          <w:szCs w:val="28"/>
        </w:rPr>
        <w:t xml:space="preserve">. </w:t>
      </w:r>
      <w:r w:rsidR="00726B68">
        <w:rPr>
          <w:rStyle w:val="a5"/>
          <w:rFonts w:ascii="Times New Roman" w:hAnsi="Times New Roman" w:cs="Times New Roman"/>
          <w:sz w:val="28"/>
          <w:szCs w:val="28"/>
        </w:rPr>
        <w:footnoteReference w:id="79"/>
      </w:r>
    </w:p>
    <w:p w14:paraId="5D210331" w14:textId="30C31520" w:rsidR="00726B68" w:rsidRPr="00726B68" w:rsidRDefault="00F45812" w:rsidP="00726B68">
      <w:pPr>
        <w:spacing w:after="0" w:line="360" w:lineRule="auto"/>
        <w:ind w:firstLine="720"/>
        <w:jc w:val="both"/>
        <w:rPr>
          <w:rFonts w:ascii="Times New Roman" w:hAnsi="Times New Roman" w:cs="Times New Roman"/>
          <w:sz w:val="28"/>
          <w:szCs w:val="28"/>
          <w:lang w:val="ru-RU"/>
        </w:rPr>
      </w:pPr>
      <w:r w:rsidRPr="00F45812">
        <w:rPr>
          <w:rFonts w:ascii="Times New Roman" w:hAnsi="Times New Roman" w:cs="Times New Roman"/>
          <w:sz w:val="28"/>
          <w:szCs w:val="28"/>
        </w:rPr>
        <w:t>Таким чином, положення ч. 1 ст. 55 Конституції України закріплює одну з найважливіших гарантій здійснення як конституційних, так й інших прав і свобод людини та громадянина. Водночас Конституційний Суд у</w:t>
      </w:r>
      <w:r w:rsidR="00726B68">
        <w:rPr>
          <w:rFonts w:ascii="Times New Roman" w:hAnsi="Times New Roman" w:cs="Times New Roman"/>
          <w:sz w:val="28"/>
          <w:szCs w:val="28"/>
        </w:rPr>
        <w:t xml:space="preserve"> згаданому рішенні</w:t>
      </w:r>
      <w:r w:rsidRPr="00F45812">
        <w:rPr>
          <w:rFonts w:ascii="Times New Roman" w:hAnsi="Times New Roman" w:cs="Times New Roman"/>
          <w:sz w:val="28"/>
          <w:szCs w:val="28"/>
        </w:rPr>
        <w:t xml:space="preserve"> особливо наголошує на тому, що ч. 1 ст. 55 Конституції України відповідає зобов’язанням України, які виникли у зв’язку з ратифікацією Україною Міжнародного пакту про громадянські та політичні права, Конвенції про захист прав і основних</w:t>
      </w:r>
      <w:r w:rsidR="00726B68">
        <w:rPr>
          <w:rFonts w:ascii="Times New Roman" w:hAnsi="Times New Roman" w:cs="Times New Roman"/>
          <w:sz w:val="28"/>
          <w:szCs w:val="28"/>
        </w:rPr>
        <w:t xml:space="preserve"> свобод людини (Рим, 1950 рік)</w:t>
      </w:r>
      <w:r w:rsidRPr="00F45812">
        <w:rPr>
          <w:rFonts w:ascii="Times New Roman" w:hAnsi="Times New Roman" w:cs="Times New Roman"/>
          <w:sz w:val="28"/>
          <w:szCs w:val="28"/>
        </w:rPr>
        <w:t xml:space="preserve">, що згідно </w:t>
      </w:r>
      <w:r w:rsidRPr="00F45812">
        <w:rPr>
          <w:rFonts w:ascii="Times New Roman" w:hAnsi="Times New Roman" w:cs="Times New Roman"/>
          <w:sz w:val="28"/>
          <w:szCs w:val="28"/>
        </w:rPr>
        <w:lastRenderedPageBreak/>
        <w:t>зі ст</w:t>
      </w:r>
      <w:r w:rsidR="00726B68">
        <w:rPr>
          <w:rFonts w:ascii="Times New Roman" w:hAnsi="Times New Roman" w:cs="Times New Roman"/>
          <w:sz w:val="28"/>
          <w:szCs w:val="28"/>
        </w:rPr>
        <w:t>аттею 9 Конституції України</w:t>
      </w:r>
      <w:r w:rsidRPr="00F45812">
        <w:rPr>
          <w:rFonts w:ascii="Times New Roman" w:hAnsi="Times New Roman" w:cs="Times New Roman"/>
          <w:sz w:val="28"/>
          <w:szCs w:val="28"/>
        </w:rPr>
        <w:t xml:space="preserve"> є частиною національного законодавства </w:t>
      </w:r>
      <w:r w:rsidR="00726B68">
        <w:rPr>
          <w:rFonts w:ascii="Times New Roman" w:hAnsi="Times New Roman" w:cs="Times New Roman"/>
          <w:sz w:val="28"/>
          <w:szCs w:val="28"/>
        </w:rPr>
        <w:t>України</w:t>
      </w:r>
      <w:r w:rsidR="00726B68">
        <w:rPr>
          <w:rFonts w:ascii="Times New Roman" w:hAnsi="Times New Roman" w:cs="Times New Roman"/>
          <w:sz w:val="28"/>
          <w:szCs w:val="28"/>
          <w:lang w:val="ru-RU"/>
        </w:rPr>
        <w:t>.</w:t>
      </w:r>
    </w:p>
    <w:p w14:paraId="470E2E30" w14:textId="77777777" w:rsidR="00726B68" w:rsidRDefault="00F45812" w:rsidP="00726B68">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t xml:space="preserve">Головним обов’язком держави, згідно з позицією Конституційного Суду, відповідно до ст. 3 Конституції України, є утвердження і забезпечення прав і свобод людини. Звернення до суду для захисту конституційних прав і свобод людини та громадянина безпосередньо на підставі Конституції України гарантується (ст. 8 Конституції України). Стаття 55 Конституції України не визначає, які саме рішення, дії чи бездіяльність органів державної влади і місцевого самоврядування чи посадових і службових осіб можуть бути оскаржені та встановлюють принцип, відповідно до якого в суді може бути оскаржено будь-які рішення, дії та бездіяльність. </w:t>
      </w:r>
    </w:p>
    <w:p w14:paraId="5F0867D2" w14:textId="3C45A6C5" w:rsidR="00726B68" w:rsidRDefault="00F45812" w:rsidP="00726B68">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t>Тим самим створено механізм реалізації конституційного права особи на судовий захист прав і свобод людини та громадянина. Звідси випливає, що Конституцією України гарантовано кожній людині і громадянину право на звернення до суду за захистом сво</w:t>
      </w:r>
      <w:r w:rsidR="00726B68">
        <w:rPr>
          <w:rFonts w:ascii="Times New Roman" w:hAnsi="Times New Roman" w:cs="Times New Roman"/>
          <w:sz w:val="28"/>
          <w:szCs w:val="28"/>
        </w:rPr>
        <w:t>їх прав чи свобод</w:t>
      </w:r>
      <w:r w:rsidR="00726B68">
        <w:rPr>
          <w:rStyle w:val="a5"/>
          <w:rFonts w:ascii="Times New Roman" w:hAnsi="Times New Roman" w:cs="Times New Roman"/>
          <w:sz w:val="28"/>
          <w:szCs w:val="28"/>
        </w:rPr>
        <w:footnoteReference w:id="80"/>
      </w:r>
    </w:p>
    <w:p w14:paraId="155E9797" w14:textId="77777777" w:rsidR="002C1F96" w:rsidRDefault="00F45812" w:rsidP="00726B68">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t xml:space="preserve"> Крім того, у п. 1 резолютивної частини рішення 25.11.1997 № 6-зп  Конституційний Суд дійшов висновку, що частину другу статті 55 Конституції України необхідно розуміти так, що кожен, тобто громадянин України, іноземець, особа без громадянства має гарантоване державою право оскаржити в суді загальної юрисдикції рішення, дії чи бездіяльність будь</w:t>
      </w:r>
      <w:r w:rsidR="002C1F96" w:rsidRPr="002C1F96">
        <w:rPr>
          <w:rFonts w:ascii="Times New Roman" w:hAnsi="Times New Roman" w:cs="Times New Roman"/>
          <w:sz w:val="28"/>
          <w:szCs w:val="28"/>
        </w:rPr>
        <w:t>-</w:t>
      </w:r>
      <w:r w:rsidRPr="00F45812">
        <w:rPr>
          <w:rFonts w:ascii="Times New Roman" w:hAnsi="Times New Roman" w:cs="Times New Roman"/>
          <w:sz w:val="28"/>
          <w:szCs w:val="28"/>
        </w:rPr>
        <w:t>якого органу державної влади, органу місцевого самоврядування, посадових і службових осіб (рішення було прийняте у 1997 р., коли ще не було створено системи адміністративних судів, яким на сьогодні підсудні публічно-правові спори – прим. автора), якщо громадянин України, ін</w:t>
      </w:r>
      <w:r w:rsidR="002C1F96">
        <w:rPr>
          <w:rFonts w:ascii="Times New Roman" w:hAnsi="Times New Roman" w:cs="Times New Roman"/>
          <w:sz w:val="28"/>
          <w:szCs w:val="28"/>
        </w:rPr>
        <w:t>оземець, особа без</w:t>
      </w:r>
      <w:r w:rsidRPr="00F45812">
        <w:rPr>
          <w:rFonts w:ascii="Times New Roman" w:hAnsi="Times New Roman" w:cs="Times New Roman"/>
          <w:sz w:val="28"/>
          <w:szCs w:val="28"/>
        </w:rPr>
        <w:t xml:space="preserve"> громадянства вважають, що їх рішення, дія чи бездіяльність порушують або обмежують права і свободи громадянина України, іноземця, особи без </w:t>
      </w:r>
      <w:r w:rsidRPr="00F45812">
        <w:rPr>
          <w:rFonts w:ascii="Times New Roman" w:hAnsi="Times New Roman" w:cs="Times New Roman"/>
          <w:sz w:val="28"/>
          <w:szCs w:val="28"/>
        </w:rPr>
        <w:lastRenderedPageBreak/>
        <w:t xml:space="preserve">громадянства чи перешкоджають їх здійсненню, а тому потребують правового захисту в суді. </w:t>
      </w:r>
    </w:p>
    <w:p w14:paraId="1558EB82" w14:textId="77777777" w:rsidR="002C1F96" w:rsidRDefault="00F45812" w:rsidP="00726B68">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t>Для реалізації кожним конституційного права на оскарження рішень, дій чи бездіяльності вказаних суб’єктів у сфері управлінської діяльності в Україні утворено систему адміністративних судів. Конституційний Суд України у рішенні від 23.</w:t>
      </w:r>
      <w:r w:rsidR="002C1F96">
        <w:rPr>
          <w:rFonts w:ascii="Times New Roman" w:hAnsi="Times New Roman" w:cs="Times New Roman"/>
          <w:sz w:val="28"/>
          <w:szCs w:val="28"/>
        </w:rPr>
        <w:t>05.2001 № 6-рп/2001</w:t>
      </w:r>
      <w:r w:rsidR="002C1F96">
        <w:rPr>
          <w:rStyle w:val="a5"/>
          <w:rFonts w:ascii="Times New Roman" w:hAnsi="Times New Roman" w:cs="Times New Roman"/>
          <w:sz w:val="28"/>
          <w:szCs w:val="28"/>
        </w:rPr>
        <w:footnoteReference w:id="81"/>
      </w:r>
      <w:r w:rsidRPr="00F45812">
        <w:rPr>
          <w:rFonts w:ascii="Times New Roman" w:hAnsi="Times New Roman" w:cs="Times New Roman"/>
          <w:sz w:val="28"/>
          <w:szCs w:val="28"/>
        </w:rPr>
        <w:t xml:space="preserve"> зазначив, що право на судовий захист належить до основних, невідчужуваних прав і свобод людини і громадянина та відповідно до частини другої статті 64 Конституції України не може бути обмежене навіть в умовах воєнного або надзвичайного стану. </w:t>
      </w:r>
    </w:p>
    <w:p w14:paraId="01D023D9" w14:textId="77777777" w:rsidR="002C1F96" w:rsidRDefault="00F45812" w:rsidP="00726B68">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t>У контексті змін 2016 р. до Конституції, що стосуються реалізації права на судовий захист в Україні (ч. 2 ст. 124 – «законом може бути визначений обов’язковий досудовий порядок</w:t>
      </w:r>
      <w:r w:rsidR="002C1F96">
        <w:rPr>
          <w:rFonts w:ascii="Times New Roman" w:hAnsi="Times New Roman" w:cs="Times New Roman"/>
          <w:sz w:val="28"/>
          <w:szCs w:val="28"/>
        </w:rPr>
        <w:t xml:space="preserve"> урегулювання спору»</w:t>
      </w:r>
      <w:r w:rsidRPr="00F45812">
        <w:rPr>
          <w:rFonts w:ascii="Times New Roman" w:hAnsi="Times New Roman" w:cs="Times New Roman"/>
          <w:sz w:val="28"/>
          <w:szCs w:val="28"/>
        </w:rPr>
        <w:t xml:space="preserve">) доцільно також звернутися до рішення Конституційного Суду від 09.07.2002 № 15- </w:t>
      </w:r>
      <w:proofErr w:type="spellStart"/>
      <w:r w:rsidRPr="00F45812">
        <w:rPr>
          <w:rFonts w:ascii="Times New Roman" w:hAnsi="Times New Roman" w:cs="Times New Roman"/>
          <w:sz w:val="28"/>
          <w:szCs w:val="28"/>
        </w:rPr>
        <w:t>рп</w:t>
      </w:r>
      <w:proofErr w:type="spellEnd"/>
      <w:r w:rsidRPr="00F45812">
        <w:rPr>
          <w:rFonts w:ascii="Times New Roman" w:hAnsi="Times New Roman" w:cs="Times New Roman"/>
          <w:sz w:val="28"/>
          <w:szCs w:val="28"/>
        </w:rPr>
        <w:t>/</w:t>
      </w:r>
      <w:r w:rsidR="002C1F96">
        <w:rPr>
          <w:rFonts w:ascii="Times New Roman" w:hAnsi="Times New Roman" w:cs="Times New Roman"/>
          <w:sz w:val="28"/>
          <w:szCs w:val="28"/>
        </w:rPr>
        <w:t>2002.</w:t>
      </w:r>
    </w:p>
    <w:p w14:paraId="55042D51" w14:textId="77777777" w:rsidR="002C1F96" w:rsidRPr="000D7832" w:rsidRDefault="00F45812" w:rsidP="00726B68">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t xml:space="preserve">Так, у п. 3 цього рішення Конституційний Суд підкреслює, що можливість судового захисту не може бути поставлена законом, іншими нормативно-правовими актами у залежність від використання суб’єктом правовідносин інших засобів правового захисту, у тому числі досудового врегулювання спору. Обов’язкове досудове врегулювання спорів, згідно з позицією Конституційного Суду, яке унеможливлює прийняття позовної заяви до розгляду і здійснення за нею правосуддя, порушує право особи на судовий захист. </w:t>
      </w:r>
    </w:p>
    <w:p w14:paraId="6EFF4117" w14:textId="77777777" w:rsidR="002C1F96" w:rsidRDefault="00F45812" w:rsidP="00726B68">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t>Таким чином, Конституційний Суд дійшов висновку, що обрання певного засобу правового захисту, у тому числі і досудового врегулювання спору, є правом, а не обов’язком особи, яка добровільно, виходячи з власних інтересів, його використовує. Установлення законом обов’язкового досудового врегулювання спору обмежує можливість реалізації прав</w:t>
      </w:r>
      <w:r w:rsidR="002C1F96">
        <w:rPr>
          <w:rFonts w:ascii="Times New Roman" w:hAnsi="Times New Roman" w:cs="Times New Roman"/>
          <w:sz w:val="28"/>
          <w:szCs w:val="28"/>
        </w:rPr>
        <w:t>а на судовий захист</w:t>
      </w:r>
      <w:r w:rsidRPr="00F45812">
        <w:rPr>
          <w:rFonts w:ascii="Times New Roman" w:hAnsi="Times New Roman" w:cs="Times New Roman"/>
          <w:sz w:val="28"/>
          <w:szCs w:val="28"/>
        </w:rPr>
        <w:t xml:space="preserve">. </w:t>
      </w:r>
    </w:p>
    <w:p w14:paraId="1D007FFB" w14:textId="77777777" w:rsidR="002C1F96" w:rsidRDefault="00F45812" w:rsidP="00726B68">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lastRenderedPageBreak/>
        <w:t>Разом з тим зауважимо, що, крім практики національного органу конституційної юрисдикції України з проблем юридичних гарантій права людини і громадянина на судовий захист, вироблено практику міжнародних судових інстанцій, зокрема Європейського Суду з прав людини. Європейський Суд у справі «Принц Ліхтенштейну Ганс-Адам ІI проти Німеччини» під час тлумачення ст. 6 Конвенції про захист прав люди</w:t>
      </w:r>
      <w:r w:rsidR="002C1F96">
        <w:rPr>
          <w:rFonts w:ascii="Times New Roman" w:hAnsi="Times New Roman" w:cs="Times New Roman"/>
          <w:sz w:val="28"/>
          <w:szCs w:val="28"/>
        </w:rPr>
        <w:t>ни і основоположних свобод</w:t>
      </w:r>
      <w:r w:rsidR="002C1F96">
        <w:rPr>
          <w:rStyle w:val="a5"/>
          <w:rFonts w:ascii="Times New Roman" w:hAnsi="Times New Roman" w:cs="Times New Roman"/>
          <w:sz w:val="28"/>
          <w:szCs w:val="28"/>
        </w:rPr>
        <w:footnoteReference w:id="82"/>
      </w:r>
      <w:r w:rsidRPr="00F45812">
        <w:rPr>
          <w:rFonts w:ascii="Times New Roman" w:hAnsi="Times New Roman" w:cs="Times New Roman"/>
          <w:sz w:val="28"/>
          <w:szCs w:val="28"/>
        </w:rPr>
        <w:t xml:space="preserve"> чітко і однозначно вказав на те, що будь-які обмеження права на доступ до правосуддя не можуть обмежувати його в такий спосіб або такою мірою, яка спотворює саму його сутність. </w:t>
      </w:r>
    </w:p>
    <w:p w14:paraId="6318F041" w14:textId="77777777" w:rsidR="002C1F96" w:rsidRDefault="00F45812" w:rsidP="00726B68">
      <w:pPr>
        <w:spacing w:after="0" w:line="360" w:lineRule="auto"/>
        <w:ind w:firstLine="720"/>
        <w:jc w:val="both"/>
        <w:rPr>
          <w:rFonts w:ascii="Times New Roman" w:hAnsi="Times New Roman" w:cs="Times New Roman"/>
          <w:sz w:val="28"/>
          <w:szCs w:val="28"/>
          <w:lang w:val="ru-RU"/>
        </w:rPr>
      </w:pPr>
      <w:r w:rsidRPr="00F45812">
        <w:rPr>
          <w:rFonts w:ascii="Times New Roman" w:hAnsi="Times New Roman" w:cs="Times New Roman"/>
          <w:sz w:val="28"/>
          <w:szCs w:val="28"/>
        </w:rPr>
        <w:t>Такі обмеження відповідатимуть п. 1 ст. 6 Конвенції лише за умови, що вони мають законну мету та забезпечують відповідне пропорційне співвідношення використаного способом і поставленої мети. У цьому контексті Суд зробив висновок про те, що Конвенція покликана гарантувати не теоретичні чи ілюзорні права, а права практичні та ефективні. Це є особливо актуальним щодо права доступу до суду, з огляду на те провідне місце, яке право на справедливий судовий розгляд посід</w:t>
      </w:r>
      <w:r w:rsidR="002C1F96">
        <w:rPr>
          <w:rFonts w:ascii="Times New Roman" w:hAnsi="Times New Roman" w:cs="Times New Roman"/>
          <w:sz w:val="28"/>
          <w:szCs w:val="28"/>
        </w:rPr>
        <w:t>ає в демократичному суспільстві</w:t>
      </w:r>
      <w:r w:rsidR="002C1F96">
        <w:rPr>
          <w:rFonts w:ascii="Times New Roman" w:hAnsi="Times New Roman" w:cs="Times New Roman"/>
          <w:sz w:val="28"/>
          <w:szCs w:val="28"/>
          <w:lang w:val="ru-RU"/>
        </w:rPr>
        <w:t>.</w:t>
      </w:r>
    </w:p>
    <w:p w14:paraId="5EE91A6C" w14:textId="77777777" w:rsidR="002C1F96" w:rsidRDefault="00F45812" w:rsidP="00726B68">
      <w:pPr>
        <w:spacing w:after="0" w:line="360" w:lineRule="auto"/>
        <w:ind w:firstLine="720"/>
        <w:jc w:val="both"/>
        <w:rPr>
          <w:rFonts w:ascii="Times New Roman" w:hAnsi="Times New Roman" w:cs="Times New Roman"/>
          <w:sz w:val="28"/>
          <w:szCs w:val="28"/>
        </w:rPr>
      </w:pPr>
      <w:r w:rsidRPr="00F45812">
        <w:rPr>
          <w:rFonts w:ascii="Times New Roman" w:hAnsi="Times New Roman" w:cs="Times New Roman"/>
          <w:sz w:val="28"/>
          <w:szCs w:val="28"/>
        </w:rPr>
        <w:t>У зв’язку з цим необхідно підкреслити, що згадана Конвенція є міжнародним договором, згоду на обов’язковість якого Верховна Рада України надала згідно з постановою від 17.07.1997 за № 475/97-ВР, а отже є частиною національного законодавства згідно з</w:t>
      </w:r>
      <w:r w:rsidR="002C1F96">
        <w:rPr>
          <w:rFonts w:ascii="Times New Roman" w:hAnsi="Times New Roman" w:cs="Times New Roman"/>
          <w:sz w:val="28"/>
          <w:szCs w:val="28"/>
        </w:rPr>
        <w:t>і ст. 9 Конституції України.</w:t>
      </w:r>
    </w:p>
    <w:p w14:paraId="61028939" w14:textId="14484F49" w:rsidR="00F45812" w:rsidRPr="002C1F96" w:rsidRDefault="00F45812" w:rsidP="00726B68">
      <w:pPr>
        <w:spacing w:after="0" w:line="360" w:lineRule="auto"/>
        <w:ind w:firstLine="720"/>
        <w:jc w:val="both"/>
        <w:rPr>
          <w:rFonts w:ascii="Times New Roman" w:hAnsi="Times New Roman" w:cs="Times New Roman"/>
          <w:sz w:val="28"/>
          <w:szCs w:val="28"/>
          <w:lang w:val="ru-RU"/>
        </w:rPr>
      </w:pPr>
      <w:r w:rsidRPr="00F45812">
        <w:rPr>
          <w:rFonts w:ascii="Times New Roman" w:hAnsi="Times New Roman" w:cs="Times New Roman"/>
          <w:sz w:val="28"/>
          <w:szCs w:val="28"/>
        </w:rPr>
        <w:t xml:space="preserve">Таким чином, на підставі аналізу норм Конституції України, а також практики Конституційного Суду України та Європейського Суду з прав людини вважаємо, що запровадження положення ч. 3 ст. 124 у Конституції, відповідно до якого законом може бути визначений обов’язковий досудовий порядок урегулювання спору, обмежує конституційні права і свободи людини </w:t>
      </w:r>
      <w:proofErr w:type="spellStart"/>
      <w:r w:rsidRPr="00F45812">
        <w:rPr>
          <w:rFonts w:ascii="Times New Roman" w:hAnsi="Times New Roman" w:cs="Times New Roman"/>
          <w:sz w:val="28"/>
          <w:szCs w:val="28"/>
        </w:rPr>
        <w:t>nf</w:t>
      </w:r>
      <w:proofErr w:type="spellEnd"/>
      <w:r w:rsidRPr="00F45812">
        <w:rPr>
          <w:rFonts w:ascii="Times New Roman" w:hAnsi="Times New Roman" w:cs="Times New Roman"/>
          <w:sz w:val="28"/>
          <w:szCs w:val="28"/>
        </w:rPr>
        <w:t xml:space="preserve"> громадянина, зокрема у розумінні ч. 2 </w:t>
      </w:r>
      <w:proofErr w:type="spellStart"/>
      <w:r w:rsidRPr="00F45812">
        <w:rPr>
          <w:rFonts w:ascii="Times New Roman" w:hAnsi="Times New Roman" w:cs="Times New Roman"/>
          <w:sz w:val="28"/>
          <w:szCs w:val="28"/>
        </w:rPr>
        <w:t>cт</w:t>
      </w:r>
      <w:proofErr w:type="spellEnd"/>
      <w:r w:rsidRPr="00F45812">
        <w:rPr>
          <w:rFonts w:ascii="Times New Roman" w:hAnsi="Times New Roman" w:cs="Times New Roman"/>
          <w:sz w:val="28"/>
          <w:szCs w:val="28"/>
        </w:rPr>
        <w:t xml:space="preserve">. 8, ч. 2–3 ст. 22 та ч. 1–2 ст. 55 </w:t>
      </w:r>
      <w:r w:rsidRPr="00F45812">
        <w:rPr>
          <w:rFonts w:ascii="Times New Roman" w:hAnsi="Times New Roman" w:cs="Times New Roman"/>
          <w:sz w:val="28"/>
          <w:szCs w:val="28"/>
        </w:rPr>
        <w:lastRenderedPageBreak/>
        <w:t xml:space="preserve">Конституції України та ст. 6 Конвенції про захист прав людини і основоположних свобод </w:t>
      </w:r>
      <w:proofErr w:type="spellStart"/>
      <w:r w:rsidR="002C1F96">
        <w:rPr>
          <w:rFonts w:ascii="Times New Roman" w:hAnsi="Times New Roman" w:cs="Times New Roman"/>
          <w:sz w:val="28"/>
          <w:szCs w:val="28"/>
          <w:lang w:val="ru-RU"/>
        </w:rPr>
        <w:t>платників</w:t>
      </w:r>
      <w:proofErr w:type="spellEnd"/>
      <w:r w:rsidR="002C1F96">
        <w:rPr>
          <w:rFonts w:ascii="Times New Roman" w:hAnsi="Times New Roman" w:cs="Times New Roman"/>
          <w:sz w:val="28"/>
          <w:szCs w:val="28"/>
          <w:lang w:val="ru-RU"/>
        </w:rPr>
        <w:t xml:space="preserve"> </w:t>
      </w:r>
      <w:proofErr w:type="spellStart"/>
      <w:r w:rsidR="002C1F96">
        <w:rPr>
          <w:rFonts w:ascii="Times New Roman" w:hAnsi="Times New Roman" w:cs="Times New Roman"/>
          <w:sz w:val="28"/>
          <w:szCs w:val="28"/>
          <w:lang w:val="ru-RU"/>
        </w:rPr>
        <w:t>податків</w:t>
      </w:r>
      <w:proofErr w:type="spellEnd"/>
      <w:r w:rsidR="002C1F96">
        <w:rPr>
          <w:rFonts w:ascii="Times New Roman" w:hAnsi="Times New Roman" w:cs="Times New Roman"/>
          <w:sz w:val="28"/>
          <w:szCs w:val="28"/>
          <w:lang w:val="ru-RU"/>
        </w:rPr>
        <w:t xml:space="preserve"> в </w:t>
      </w:r>
      <w:proofErr w:type="spellStart"/>
      <w:r w:rsidR="002C1F96">
        <w:rPr>
          <w:rFonts w:ascii="Times New Roman" w:hAnsi="Times New Roman" w:cs="Times New Roman"/>
          <w:sz w:val="28"/>
          <w:szCs w:val="28"/>
          <w:lang w:val="ru-RU"/>
        </w:rPr>
        <w:t>Укарїні</w:t>
      </w:r>
      <w:proofErr w:type="spellEnd"/>
      <w:r w:rsidR="002C1F96">
        <w:rPr>
          <w:rFonts w:ascii="Times New Roman" w:hAnsi="Times New Roman" w:cs="Times New Roman"/>
          <w:sz w:val="28"/>
          <w:szCs w:val="28"/>
          <w:lang w:val="ru-RU"/>
        </w:rPr>
        <w:t>.</w:t>
      </w:r>
    </w:p>
    <w:p w14:paraId="3600DA69" w14:textId="77777777" w:rsidR="00B12D1D" w:rsidRDefault="00B12D1D" w:rsidP="00F45812">
      <w:pPr>
        <w:spacing w:after="0" w:line="360" w:lineRule="auto"/>
        <w:jc w:val="both"/>
        <w:rPr>
          <w:rFonts w:ascii="Times New Roman" w:hAnsi="Times New Roman" w:cs="Times New Roman"/>
          <w:sz w:val="28"/>
          <w:szCs w:val="28"/>
        </w:rPr>
      </w:pPr>
    </w:p>
    <w:p w14:paraId="39E1B83C" w14:textId="77777777" w:rsidR="00F45812" w:rsidRDefault="00F45812" w:rsidP="00F45812">
      <w:pPr>
        <w:spacing w:after="0" w:line="360" w:lineRule="auto"/>
        <w:jc w:val="both"/>
        <w:rPr>
          <w:rFonts w:ascii="Times New Roman" w:hAnsi="Times New Roman" w:cs="Times New Roman"/>
          <w:sz w:val="28"/>
          <w:szCs w:val="28"/>
        </w:rPr>
      </w:pPr>
    </w:p>
    <w:p w14:paraId="6AB1BB6A" w14:textId="491C1920" w:rsidR="00495156" w:rsidRPr="00495156" w:rsidRDefault="00495156" w:rsidP="00495156">
      <w:pPr>
        <w:spacing w:after="0" w:line="360" w:lineRule="auto"/>
        <w:ind w:firstLine="720"/>
        <w:jc w:val="both"/>
        <w:rPr>
          <w:rFonts w:ascii="Times New Roman" w:hAnsi="Times New Roman" w:cs="Times New Roman"/>
          <w:b/>
          <w:sz w:val="28"/>
          <w:szCs w:val="28"/>
          <w:lang w:val="ru-RU"/>
        </w:rPr>
      </w:pPr>
      <w:r w:rsidRPr="00495156">
        <w:rPr>
          <w:rFonts w:ascii="Times New Roman" w:hAnsi="Times New Roman" w:cs="Times New Roman"/>
          <w:b/>
          <w:sz w:val="28"/>
          <w:szCs w:val="28"/>
          <w:lang w:val="ru-RU"/>
        </w:rPr>
        <w:t xml:space="preserve">3.2 </w:t>
      </w:r>
      <w:proofErr w:type="spellStart"/>
      <w:r w:rsidRPr="00495156">
        <w:rPr>
          <w:rFonts w:ascii="Times New Roman" w:hAnsi="Times New Roman" w:cs="Times New Roman"/>
          <w:b/>
          <w:sz w:val="28"/>
          <w:szCs w:val="28"/>
          <w:lang w:val="ru-RU"/>
        </w:rPr>
        <w:t>Перспективи</w:t>
      </w:r>
      <w:proofErr w:type="spellEnd"/>
      <w:r w:rsidRPr="00495156">
        <w:rPr>
          <w:rFonts w:ascii="Times New Roman" w:hAnsi="Times New Roman" w:cs="Times New Roman"/>
          <w:b/>
          <w:sz w:val="28"/>
          <w:szCs w:val="28"/>
          <w:lang w:val="ru-RU"/>
        </w:rPr>
        <w:t xml:space="preserve"> </w:t>
      </w:r>
      <w:proofErr w:type="spellStart"/>
      <w:r w:rsidRPr="00495156">
        <w:rPr>
          <w:rFonts w:ascii="Times New Roman" w:hAnsi="Times New Roman" w:cs="Times New Roman"/>
          <w:b/>
          <w:sz w:val="28"/>
          <w:szCs w:val="28"/>
          <w:lang w:val="ru-RU"/>
        </w:rPr>
        <w:t>удосконалення</w:t>
      </w:r>
      <w:proofErr w:type="spellEnd"/>
      <w:r w:rsidRPr="00495156">
        <w:rPr>
          <w:rFonts w:ascii="Times New Roman" w:hAnsi="Times New Roman" w:cs="Times New Roman"/>
          <w:b/>
          <w:sz w:val="28"/>
          <w:szCs w:val="28"/>
          <w:lang w:val="ru-RU"/>
        </w:rPr>
        <w:t xml:space="preserve"> </w:t>
      </w:r>
      <w:proofErr w:type="spellStart"/>
      <w:r w:rsidRPr="00495156">
        <w:rPr>
          <w:rFonts w:ascii="Times New Roman" w:hAnsi="Times New Roman" w:cs="Times New Roman"/>
          <w:b/>
          <w:sz w:val="28"/>
          <w:szCs w:val="28"/>
          <w:lang w:val="ru-RU"/>
        </w:rPr>
        <w:t>реалізації</w:t>
      </w:r>
      <w:proofErr w:type="spellEnd"/>
      <w:r w:rsidRPr="00495156">
        <w:rPr>
          <w:rFonts w:ascii="Times New Roman" w:hAnsi="Times New Roman" w:cs="Times New Roman"/>
          <w:b/>
          <w:sz w:val="28"/>
          <w:szCs w:val="28"/>
          <w:lang w:val="ru-RU"/>
        </w:rPr>
        <w:t xml:space="preserve"> </w:t>
      </w:r>
      <w:proofErr w:type="spellStart"/>
      <w:r w:rsidRPr="00495156">
        <w:rPr>
          <w:rFonts w:ascii="Times New Roman" w:hAnsi="Times New Roman" w:cs="Times New Roman"/>
          <w:b/>
          <w:sz w:val="28"/>
          <w:szCs w:val="28"/>
          <w:lang w:val="ru-RU"/>
        </w:rPr>
        <w:t>державної</w:t>
      </w:r>
      <w:proofErr w:type="spellEnd"/>
      <w:r w:rsidRPr="00495156">
        <w:rPr>
          <w:rFonts w:ascii="Times New Roman" w:hAnsi="Times New Roman" w:cs="Times New Roman"/>
          <w:b/>
          <w:sz w:val="28"/>
          <w:szCs w:val="28"/>
          <w:lang w:val="ru-RU"/>
        </w:rPr>
        <w:t xml:space="preserve"> </w:t>
      </w:r>
      <w:proofErr w:type="spellStart"/>
      <w:r w:rsidRPr="00495156">
        <w:rPr>
          <w:rFonts w:ascii="Times New Roman" w:hAnsi="Times New Roman" w:cs="Times New Roman"/>
          <w:b/>
          <w:sz w:val="28"/>
          <w:szCs w:val="28"/>
          <w:lang w:val="ru-RU"/>
        </w:rPr>
        <w:t>податкової</w:t>
      </w:r>
      <w:proofErr w:type="spellEnd"/>
      <w:r w:rsidRPr="00495156">
        <w:rPr>
          <w:rFonts w:ascii="Times New Roman" w:hAnsi="Times New Roman" w:cs="Times New Roman"/>
          <w:b/>
          <w:sz w:val="28"/>
          <w:szCs w:val="28"/>
          <w:lang w:val="ru-RU"/>
        </w:rPr>
        <w:t xml:space="preserve"> </w:t>
      </w:r>
      <w:proofErr w:type="spellStart"/>
      <w:r w:rsidRPr="00495156">
        <w:rPr>
          <w:rFonts w:ascii="Times New Roman" w:hAnsi="Times New Roman" w:cs="Times New Roman"/>
          <w:b/>
          <w:sz w:val="28"/>
          <w:szCs w:val="28"/>
          <w:lang w:val="ru-RU"/>
        </w:rPr>
        <w:t>політики</w:t>
      </w:r>
      <w:proofErr w:type="spellEnd"/>
    </w:p>
    <w:p w14:paraId="3F6FB7C9" w14:textId="77777777" w:rsidR="00495156" w:rsidRPr="00495156" w:rsidRDefault="00495156" w:rsidP="00495156">
      <w:pPr>
        <w:spacing w:after="0" w:line="360" w:lineRule="auto"/>
        <w:ind w:firstLine="720"/>
        <w:jc w:val="both"/>
        <w:rPr>
          <w:rFonts w:ascii="Times New Roman" w:hAnsi="Times New Roman" w:cs="Times New Roman"/>
          <w:sz w:val="28"/>
          <w:szCs w:val="28"/>
          <w:lang w:val="ru-RU"/>
        </w:rPr>
      </w:pPr>
      <w:proofErr w:type="spellStart"/>
      <w:r w:rsidRPr="00495156">
        <w:rPr>
          <w:rFonts w:ascii="Times New Roman" w:hAnsi="Times New Roman" w:cs="Times New Roman"/>
          <w:sz w:val="28"/>
          <w:szCs w:val="28"/>
          <w:lang w:val="ru-RU"/>
        </w:rPr>
        <w:t>Економічне</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перетворення</w:t>
      </w:r>
      <w:proofErr w:type="spellEnd"/>
      <w:r w:rsidRPr="00495156">
        <w:rPr>
          <w:rFonts w:ascii="Times New Roman" w:hAnsi="Times New Roman" w:cs="Times New Roman"/>
          <w:sz w:val="28"/>
          <w:szCs w:val="28"/>
        </w:rPr>
        <w:t xml:space="preserve"> </w:t>
      </w:r>
      <w:r w:rsidRPr="00495156">
        <w:rPr>
          <w:rFonts w:ascii="Times New Roman" w:hAnsi="Times New Roman" w:cs="Times New Roman"/>
          <w:sz w:val="28"/>
          <w:szCs w:val="28"/>
          <w:lang w:val="ru-RU"/>
        </w:rPr>
        <w:t xml:space="preserve">і </w:t>
      </w:r>
      <w:proofErr w:type="spellStart"/>
      <w:r w:rsidRPr="00495156">
        <w:rPr>
          <w:rFonts w:ascii="Times New Roman" w:hAnsi="Times New Roman" w:cs="Times New Roman"/>
          <w:sz w:val="28"/>
          <w:szCs w:val="28"/>
          <w:lang w:val="ru-RU"/>
        </w:rPr>
        <w:t>зміцнення</w:t>
      </w:r>
      <w:proofErr w:type="spellEnd"/>
      <w:r w:rsidRPr="00495156">
        <w:rPr>
          <w:rFonts w:ascii="Times New Roman" w:hAnsi="Times New Roman" w:cs="Times New Roman"/>
          <w:sz w:val="28"/>
          <w:szCs w:val="28"/>
        </w:rPr>
        <w:t xml:space="preserve"> України</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утвердження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власного</w:t>
      </w:r>
      <w:proofErr w:type="spellEnd"/>
      <w:r w:rsidRPr="00495156">
        <w:rPr>
          <w:rFonts w:ascii="Times New Roman" w:hAnsi="Times New Roman" w:cs="Times New Roman"/>
          <w:sz w:val="28"/>
          <w:szCs w:val="28"/>
          <w:lang w:val="ru-RU"/>
        </w:rPr>
        <w:t xml:space="preserve"> шляху </w:t>
      </w:r>
      <w:proofErr w:type="spellStart"/>
      <w:r w:rsidRPr="00495156">
        <w:rPr>
          <w:rFonts w:ascii="Times New Roman" w:hAnsi="Times New Roman" w:cs="Times New Roman"/>
          <w:sz w:val="28"/>
          <w:szCs w:val="28"/>
          <w:lang w:val="ru-RU"/>
        </w:rPr>
        <w:t>розвитку</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 xml:space="preserve">з урахуванням </w:t>
      </w:r>
      <w:r w:rsidRPr="00495156">
        <w:rPr>
          <w:rFonts w:ascii="Times New Roman" w:hAnsi="Times New Roman" w:cs="Times New Roman"/>
          <w:sz w:val="28"/>
          <w:szCs w:val="28"/>
          <w:lang w:val="ru-RU"/>
        </w:rPr>
        <w:t xml:space="preserve">умов </w:t>
      </w:r>
      <w:proofErr w:type="spellStart"/>
      <w:r w:rsidRPr="00495156">
        <w:rPr>
          <w:rFonts w:ascii="Times New Roman" w:hAnsi="Times New Roman" w:cs="Times New Roman"/>
          <w:sz w:val="28"/>
          <w:szCs w:val="28"/>
          <w:lang w:val="ru-RU"/>
        </w:rPr>
        <w:t>постійних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інтеграційних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процесів</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нерозривно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пов'язані</w:t>
      </w:r>
      <w:proofErr w:type="spellEnd"/>
      <w:r w:rsidRPr="00495156">
        <w:rPr>
          <w:rFonts w:ascii="Times New Roman" w:hAnsi="Times New Roman" w:cs="Times New Roman"/>
          <w:sz w:val="28"/>
          <w:szCs w:val="28"/>
          <w:lang w:val="ru-RU"/>
        </w:rPr>
        <w:t xml:space="preserve"> з </w:t>
      </w:r>
      <w:proofErr w:type="spellStart"/>
      <w:r w:rsidRPr="00495156">
        <w:rPr>
          <w:rFonts w:ascii="Times New Roman" w:hAnsi="Times New Roman" w:cs="Times New Roman"/>
          <w:sz w:val="28"/>
          <w:szCs w:val="28"/>
          <w:lang w:val="ru-RU"/>
        </w:rPr>
        <w:t>реформуванням</w:t>
      </w:r>
      <w:proofErr w:type="spellEnd"/>
      <w:r w:rsidRPr="00495156">
        <w:rPr>
          <w:rFonts w:ascii="Times New Roman" w:hAnsi="Times New Roman" w:cs="Times New Roman"/>
          <w:sz w:val="28"/>
          <w:szCs w:val="28"/>
          <w:lang w:val="ru-RU"/>
        </w:rPr>
        <w:t xml:space="preserve"> і </w:t>
      </w:r>
      <w:proofErr w:type="spellStart"/>
      <w:r w:rsidRPr="00495156">
        <w:rPr>
          <w:rFonts w:ascii="Times New Roman" w:hAnsi="Times New Roman" w:cs="Times New Roman"/>
          <w:sz w:val="28"/>
          <w:szCs w:val="28"/>
          <w:lang w:val="ru-RU"/>
        </w:rPr>
        <w:t>вдосконаленням</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політики</w:t>
      </w:r>
      <w:proofErr w:type="spellEnd"/>
      <w:r w:rsidRPr="00495156">
        <w:rPr>
          <w:rFonts w:ascii="Times New Roman" w:hAnsi="Times New Roman" w:cs="Times New Roman"/>
          <w:sz w:val="28"/>
          <w:szCs w:val="28"/>
          <w:lang w:val="ru-RU"/>
        </w:rPr>
        <w:t xml:space="preserve">. Зараз </w:t>
      </w:r>
      <w:proofErr w:type="spellStart"/>
      <w:r w:rsidRPr="00495156">
        <w:rPr>
          <w:rFonts w:ascii="Times New Roman" w:hAnsi="Times New Roman" w:cs="Times New Roman"/>
          <w:sz w:val="28"/>
          <w:szCs w:val="28"/>
          <w:lang w:val="ru-RU"/>
        </w:rPr>
        <w:t>дуже</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гостро</w:t>
      </w:r>
      <w:proofErr w:type="spellEnd"/>
      <w:r w:rsidRPr="00495156">
        <w:rPr>
          <w:rFonts w:ascii="Times New Roman" w:hAnsi="Times New Roman" w:cs="Times New Roman"/>
          <w:sz w:val="28"/>
          <w:szCs w:val="28"/>
          <w:lang w:val="ru-RU"/>
        </w:rPr>
        <w:t xml:space="preserve"> стоять </w:t>
      </w:r>
      <w:proofErr w:type="spellStart"/>
      <w:r w:rsidRPr="00495156">
        <w:rPr>
          <w:rFonts w:ascii="Times New Roman" w:hAnsi="Times New Roman" w:cs="Times New Roman"/>
          <w:sz w:val="28"/>
          <w:szCs w:val="28"/>
          <w:lang w:val="ru-RU"/>
        </w:rPr>
        <w:t>питання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що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стосуються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проведення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України</w:t>
      </w:r>
      <w:proofErr w:type="spellEnd"/>
      <w:r w:rsidRPr="00495156">
        <w:rPr>
          <w:rFonts w:ascii="Times New Roman" w:hAnsi="Times New Roman" w:cs="Times New Roman"/>
          <w:sz w:val="28"/>
          <w:szCs w:val="28"/>
          <w:lang w:val="ru-RU"/>
        </w:rPr>
        <w:t xml:space="preserve"> в </w:t>
      </w:r>
      <w:proofErr w:type="spellStart"/>
      <w:r w:rsidRPr="00495156">
        <w:rPr>
          <w:rFonts w:ascii="Times New Roman" w:hAnsi="Times New Roman" w:cs="Times New Roman"/>
          <w:sz w:val="28"/>
          <w:szCs w:val="28"/>
          <w:lang w:val="ru-RU"/>
        </w:rPr>
        <w:t>контексті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здійснення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інтеграційних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процесів</w:t>
      </w:r>
      <w:proofErr w:type="spellEnd"/>
      <w:r w:rsidRPr="00495156">
        <w:rPr>
          <w:rFonts w:ascii="Times New Roman" w:hAnsi="Times New Roman" w:cs="Times New Roman"/>
          <w:sz w:val="28"/>
          <w:szCs w:val="28"/>
          <w:lang w:val="ru-RU"/>
        </w:rPr>
        <w:t xml:space="preserve">, а також в рамках </w:t>
      </w:r>
      <w:proofErr w:type="spellStart"/>
      <w:r w:rsidRPr="00495156">
        <w:rPr>
          <w:rFonts w:ascii="Times New Roman" w:hAnsi="Times New Roman" w:cs="Times New Roman"/>
          <w:sz w:val="28"/>
          <w:szCs w:val="28"/>
          <w:lang w:val="ru-RU"/>
        </w:rPr>
        <w:t>динаміки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економічного</w:t>
      </w:r>
      <w:proofErr w:type="spellEnd"/>
      <w:r w:rsidRPr="00495156">
        <w:rPr>
          <w:rFonts w:ascii="Times New Roman" w:hAnsi="Times New Roman" w:cs="Times New Roman"/>
          <w:sz w:val="28"/>
          <w:szCs w:val="28"/>
          <w:lang w:val="ru-RU"/>
        </w:rPr>
        <w:t xml:space="preserve"> фактора, </w:t>
      </w:r>
      <w:proofErr w:type="spellStart"/>
      <w:r w:rsidRPr="00495156">
        <w:rPr>
          <w:rFonts w:ascii="Times New Roman" w:hAnsi="Times New Roman" w:cs="Times New Roman"/>
          <w:sz w:val="28"/>
          <w:szCs w:val="28"/>
          <w:lang w:val="ru-RU"/>
        </w:rPr>
        <w:t>соціальних</w:t>
      </w:r>
      <w:proofErr w:type="spellEnd"/>
      <w:r w:rsidRPr="00495156">
        <w:rPr>
          <w:rFonts w:ascii="Times New Roman" w:hAnsi="Times New Roman" w:cs="Times New Roman"/>
          <w:sz w:val="28"/>
          <w:szCs w:val="28"/>
          <w:lang w:val="ru-RU"/>
        </w:rPr>
        <w:t xml:space="preserve"> і </w:t>
      </w:r>
      <w:proofErr w:type="spellStart"/>
      <w:r w:rsidRPr="00495156">
        <w:rPr>
          <w:rFonts w:ascii="Times New Roman" w:hAnsi="Times New Roman" w:cs="Times New Roman"/>
          <w:sz w:val="28"/>
          <w:szCs w:val="28"/>
          <w:lang w:val="ru-RU"/>
        </w:rPr>
        <w:t>політичних</w:t>
      </w:r>
      <w:proofErr w:type="spellEnd"/>
      <w:r w:rsidRPr="00495156">
        <w:rPr>
          <w:rFonts w:ascii="Times New Roman" w:hAnsi="Times New Roman" w:cs="Times New Roman"/>
          <w:sz w:val="28"/>
          <w:szCs w:val="28"/>
          <w:lang w:val="ru-RU"/>
        </w:rPr>
        <w:t xml:space="preserve"> характеристик. </w:t>
      </w:r>
      <w:r w:rsidRPr="00495156">
        <w:rPr>
          <w:rFonts w:ascii="Times New Roman" w:hAnsi="Times New Roman" w:cs="Times New Roman"/>
          <w:sz w:val="28"/>
          <w:szCs w:val="28"/>
        </w:rPr>
        <w:t>Вагомим</w:t>
      </w:r>
      <w:r w:rsidRPr="00495156">
        <w:rPr>
          <w:rFonts w:ascii="Times New Roman" w:hAnsi="Times New Roman" w:cs="Times New Roman"/>
          <w:sz w:val="28"/>
          <w:szCs w:val="28"/>
          <w:lang w:val="ru-RU"/>
        </w:rPr>
        <w:t xml:space="preserve"> фактором, </w:t>
      </w:r>
      <w:proofErr w:type="spellStart"/>
      <w:r w:rsidRPr="00495156">
        <w:rPr>
          <w:rFonts w:ascii="Times New Roman" w:hAnsi="Times New Roman" w:cs="Times New Roman"/>
          <w:sz w:val="28"/>
          <w:szCs w:val="28"/>
          <w:lang w:val="ru-RU"/>
        </w:rPr>
        <w:t>що</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визначає</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вимоги</w:t>
      </w:r>
      <w:proofErr w:type="spellEnd"/>
      <w:r w:rsidRPr="00495156">
        <w:rPr>
          <w:rFonts w:ascii="Times New Roman" w:hAnsi="Times New Roman" w:cs="Times New Roman"/>
          <w:sz w:val="28"/>
          <w:szCs w:val="28"/>
        </w:rPr>
        <w:t>, що висуваються до нинішньої</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політики</w:t>
      </w:r>
      <w:proofErr w:type="spellEnd"/>
      <w:r w:rsidRPr="00495156">
        <w:rPr>
          <w:rFonts w:ascii="Times New Roman" w:hAnsi="Times New Roman" w:cs="Times New Roman"/>
          <w:sz w:val="28"/>
          <w:szCs w:val="28"/>
          <w:lang w:val="ru-RU"/>
        </w:rPr>
        <w:t xml:space="preserve">, є </w:t>
      </w:r>
      <w:r w:rsidRPr="00495156">
        <w:rPr>
          <w:rFonts w:ascii="Times New Roman" w:hAnsi="Times New Roman" w:cs="Times New Roman"/>
          <w:sz w:val="28"/>
          <w:szCs w:val="28"/>
        </w:rPr>
        <w:t>потреба</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прискорення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економічного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зростання</w:t>
      </w:r>
      <w:proofErr w:type="spellEnd"/>
      <w:r w:rsidRPr="00495156">
        <w:rPr>
          <w:rFonts w:ascii="Times New Roman" w:hAnsi="Times New Roman" w:cs="Times New Roman"/>
          <w:sz w:val="28"/>
          <w:szCs w:val="28"/>
          <w:lang w:val="ru-RU"/>
        </w:rPr>
        <w:t xml:space="preserve"> в </w:t>
      </w:r>
      <w:r w:rsidRPr="00495156">
        <w:rPr>
          <w:rFonts w:ascii="Times New Roman" w:hAnsi="Times New Roman" w:cs="Times New Roman"/>
          <w:sz w:val="28"/>
          <w:szCs w:val="28"/>
        </w:rPr>
        <w:t>нашій державі</w:t>
      </w:r>
      <w:r w:rsidRPr="00495156">
        <w:rPr>
          <w:rFonts w:ascii="Times New Roman" w:hAnsi="Times New Roman" w:cs="Times New Roman"/>
          <w:sz w:val="28"/>
          <w:szCs w:val="28"/>
          <w:lang w:val="ru-RU"/>
        </w:rPr>
        <w:t xml:space="preserve">. Реформа </w:t>
      </w:r>
      <w:proofErr w:type="spellStart"/>
      <w:r w:rsidRPr="00495156">
        <w:rPr>
          <w:rFonts w:ascii="Times New Roman" w:hAnsi="Times New Roman" w:cs="Times New Roman"/>
          <w:sz w:val="28"/>
          <w:szCs w:val="28"/>
          <w:lang w:val="ru-RU"/>
        </w:rPr>
        <w:t>податкової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політики</w:t>
      </w:r>
      <w:proofErr w:type="spellEnd"/>
      <w:r w:rsidRPr="00495156">
        <w:rPr>
          <w:rFonts w:ascii="Times New Roman" w:hAnsi="Times New Roman" w:cs="Times New Roman"/>
          <w:sz w:val="28"/>
          <w:szCs w:val="28"/>
          <w:lang w:val="ru-RU"/>
        </w:rPr>
        <w:t xml:space="preserve"> повинна </w:t>
      </w:r>
      <w:proofErr w:type="spellStart"/>
      <w:r w:rsidRPr="00495156">
        <w:rPr>
          <w:rFonts w:ascii="Times New Roman" w:hAnsi="Times New Roman" w:cs="Times New Roman"/>
          <w:sz w:val="28"/>
          <w:szCs w:val="28"/>
          <w:lang w:val="ru-RU"/>
        </w:rPr>
        <w:t>поліпшити</w:t>
      </w:r>
      <w:proofErr w:type="spellEnd"/>
      <w:r w:rsidRPr="00495156">
        <w:rPr>
          <w:rFonts w:ascii="Times New Roman" w:hAnsi="Times New Roman" w:cs="Times New Roman"/>
          <w:sz w:val="28"/>
          <w:szCs w:val="28"/>
          <w:lang w:val="ru-RU"/>
        </w:rPr>
        <w:t xml:space="preserve"> становище </w:t>
      </w:r>
      <w:r w:rsidRPr="00495156">
        <w:rPr>
          <w:rFonts w:ascii="Times New Roman" w:hAnsi="Times New Roman" w:cs="Times New Roman"/>
          <w:sz w:val="28"/>
          <w:szCs w:val="28"/>
        </w:rPr>
        <w:t>України</w:t>
      </w:r>
      <w:r w:rsidRPr="00495156">
        <w:rPr>
          <w:rFonts w:ascii="Times New Roman" w:hAnsi="Times New Roman" w:cs="Times New Roman"/>
          <w:sz w:val="28"/>
          <w:szCs w:val="28"/>
          <w:lang w:val="ru-RU"/>
        </w:rPr>
        <w:t xml:space="preserve"> на </w:t>
      </w:r>
      <w:proofErr w:type="spellStart"/>
      <w:r w:rsidRPr="00495156">
        <w:rPr>
          <w:rFonts w:ascii="Times New Roman" w:hAnsi="Times New Roman" w:cs="Times New Roman"/>
          <w:sz w:val="28"/>
          <w:szCs w:val="28"/>
          <w:lang w:val="ru-RU"/>
        </w:rPr>
        <w:t>міжнародній</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арені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поліпшити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податкову</w:t>
      </w:r>
      <w:proofErr w:type="spellEnd"/>
      <w:r w:rsidRPr="00495156">
        <w:rPr>
          <w:rFonts w:ascii="Times New Roman" w:hAnsi="Times New Roman" w:cs="Times New Roman"/>
          <w:sz w:val="28"/>
          <w:szCs w:val="28"/>
          <w:lang w:val="ru-RU"/>
        </w:rPr>
        <w:t xml:space="preserve"> систему і </w:t>
      </w:r>
      <w:proofErr w:type="spellStart"/>
      <w:r w:rsidRPr="00495156">
        <w:rPr>
          <w:rFonts w:ascii="Times New Roman" w:hAnsi="Times New Roman" w:cs="Times New Roman"/>
          <w:sz w:val="28"/>
          <w:szCs w:val="28"/>
          <w:lang w:val="ru-RU"/>
        </w:rPr>
        <w:t>надати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їй</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стимулюючу</w:t>
      </w:r>
      <w:proofErr w:type="spellEnd"/>
      <w:r w:rsidRPr="00495156">
        <w:rPr>
          <w:rFonts w:ascii="Times New Roman" w:hAnsi="Times New Roman" w:cs="Times New Roman"/>
          <w:sz w:val="28"/>
          <w:szCs w:val="28"/>
          <w:lang w:val="ru-RU"/>
        </w:rPr>
        <w:t xml:space="preserve"> роль в </w:t>
      </w:r>
      <w:proofErr w:type="spellStart"/>
      <w:r w:rsidRPr="00495156">
        <w:rPr>
          <w:rFonts w:ascii="Times New Roman" w:hAnsi="Times New Roman" w:cs="Times New Roman"/>
          <w:sz w:val="28"/>
          <w:szCs w:val="28"/>
          <w:lang w:val="ru-RU"/>
        </w:rPr>
        <w:t>системі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соціально</w:t>
      </w:r>
      <w:proofErr w:type="spellEnd"/>
      <w:r w:rsidRPr="00495156">
        <w:rPr>
          <w:rFonts w:ascii="Times New Roman" w:hAnsi="Times New Roman" w:cs="Times New Roman"/>
          <w:sz w:val="28"/>
          <w:szCs w:val="28"/>
        </w:rPr>
        <w:t xml:space="preserve">го та </w:t>
      </w:r>
      <w:proofErr w:type="spellStart"/>
      <w:r w:rsidRPr="00495156">
        <w:rPr>
          <w:rFonts w:ascii="Times New Roman" w:hAnsi="Times New Roman" w:cs="Times New Roman"/>
          <w:sz w:val="28"/>
          <w:szCs w:val="28"/>
          <w:lang w:val="ru-RU"/>
        </w:rPr>
        <w:t>економічного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розвитку</w:t>
      </w:r>
      <w:proofErr w:type="spellEnd"/>
      <w:r w:rsidRPr="00495156">
        <w:rPr>
          <w:rFonts w:ascii="Times New Roman" w:hAnsi="Times New Roman" w:cs="Times New Roman"/>
          <w:sz w:val="28"/>
          <w:szCs w:val="28"/>
          <w:lang w:val="ru-RU"/>
        </w:rPr>
        <w:t xml:space="preserve">. Тому </w:t>
      </w:r>
      <w:proofErr w:type="spellStart"/>
      <w:r w:rsidRPr="00495156">
        <w:rPr>
          <w:rFonts w:ascii="Times New Roman" w:hAnsi="Times New Roman" w:cs="Times New Roman"/>
          <w:sz w:val="28"/>
          <w:szCs w:val="28"/>
          <w:lang w:val="ru-RU"/>
        </w:rPr>
        <w:t>питання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пов'язані</w:t>
      </w:r>
      <w:proofErr w:type="spellEnd"/>
      <w:r w:rsidRPr="00495156">
        <w:rPr>
          <w:rFonts w:ascii="Times New Roman" w:hAnsi="Times New Roman" w:cs="Times New Roman"/>
          <w:sz w:val="28"/>
          <w:szCs w:val="28"/>
          <w:lang w:val="ru-RU"/>
        </w:rPr>
        <w:t xml:space="preserve"> з </w:t>
      </w:r>
      <w:proofErr w:type="spellStart"/>
      <w:r w:rsidRPr="00495156">
        <w:rPr>
          <w:rFonts w:ascii="Times New Roman" w:hAnsi="Times New Roman" w:cs="Times New Roman"/>
          <w:sz w:val="28"/>
          <w:szCs w:val="28"/>
          <w:lang w:val="ru-RU"/>
        </w:rPr>
        <w:t>розробкою</w:t>
      </w:r>
      <w:proofErr w:type="spellEnd"/>
      <w:r w:rsidRPr="00495156">
        <w:rPr>
          <w:rFonts w:ascii="Times New Roman" w:hAnsi="Times New Roman" w:cs="Times New Roman"/>
          <w:sz w:val="28"/>
          <w:szCs w:val="28"/>
          <w:lang w:val="ru-RU"/>
        </w:rPr>
        <w:t xml:space="preserve"> і </w:t>
      </w:r>
      <w:proofErr w:type="spellStart"/>
      <w:r w:rsidRPr="00495156">
        <w:rPr>
          <w:rFonts w:ascii="Times New Roman" w:hAnsi="Times New Roman" w:cs="Times New Roman"/>
          <w:sz w:val="28"/>
          <w:szCs w:val="28"/>
          <w:lang w:val="ru-RU"/>
        </w:rPr>
        <w:t>вдосконаленням</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країни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викликані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явищами</w:t>
      </w:r>
      <w:proofErr w:type="spellEnd"/>
      <w:r w:rsidRPr="00495156">
        <w:rPr>
          <w:rFonts w:ascii="Times New Roman" w:hAnsi="Times New Roman" w:cs="Times New Roman"/>
          <w:sz w:val="28"/>
          <w:szCs w:val="28"/>
          <w:lang w:val="ru-RU"/>
        </w:rPr>
        <w:t xml:space="preserve"> в </w:t>
      </w:r>
      <w:proofErr w:type="spellStart"/>
      <w:r w:rsidRPr="00495156">
        <w:rPr>
          <w:rFonts w:ascii="Times New Roman" w:hAnsi="Times New Roman" w:cs="Times New Roman"/>
          <w:sz w:val="28"/>
          <w:szCs w:val="28"/>
          <w:lang w:val="ru-RU"/>
        </w:rPr>
        <w:t>українській</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економіці</w:t>
      </w:r>
      <w:proofErr w:type="spellEnd"/>
      <w:r w:rsidRPr="00495156">
        <w:rPr>
          <w:rFonts w:ascii="Times New Roman" w:hAnsi="Times New Roman" w:cs="Times New Roman"/>
          <w:sz w:val="28"/>
          <w:szCs w:val="28"/>
          <w:lang w:val="ru-RU"/>
        </w:rPr>
        <w:t xml:space="preserve"> та </w:t>
      </w:r>
      <w:proofErr w:type="spellStart"/>
      <w:r w:rsidRPr="00495156">
        <w:rPr>
          <w:rFonts w:ascii="Times New Roman" w:hAnsi="Times New Roman" w:cs="Times New Roman"/>
          <w:sz w:val="28"/>
          <w:szCs w:val="28"/>
          <w:lang w:val="ru-RU"/>
        </w:rPr>
        <w:t>її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спрямуванням</w:t>
      </w:r>
      <w:proofErr w:type="spellEnd"/>
      <w:r w:rsidRPr="00495156">
        <w:rPr>
          <w:rFonts w:ascii="Times New Roman" w:hAnsi="Times New Roman" w:cs="Times New Roman"/>
          <w:sz w:val="28"/>
          <w:szCs w:val="28"/>
          <w:lang w:val="ru-RU"/>
        </w:rPr>
        <w:t xml:space="preserve"> на </w:t>
      </w:r>
      <w:proofErr w:type="spellStart"/>
      <w:r w:rsidRPr="00495156">
        <w:rPr>
          <w:rFonts w:ascii="Times New Roman" w:hAnsi="Times New Roman" w:cs="Times New Roman"/>
          <w:sz w:val="28"/>
          <w:szCs w:val="28"/>
          <w:lang w:val="ru-RU"/>
        </w:rPr>
        <w:t>ринкові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відносини</w:t>
      </w:r>
      <w:proofErr w:type="spellEnd"/>
      <w:r w:rsidRPr="00495156">
        <w:rPr>
          <w:rFonts w:ascii="Times New Roman" w:hAnsi="Times New Roman" w:cs="Times New Roman"/>
          <w:sz w:val="28"/>
          <w:szCs w:val="28"/>
          <w:lang w:val="ru-RU"/>
        </w:rPr>
        <w:t xml:space="preserve">, де </w:t>
      </w:r>
      <w:proofErr w:type="spellStart"/>
      <w:r w:rsidRPr="00495156">
        <w:rPr>
          <w:rFonts w:ascii="Times New Roman" w:hAnsi="Times New Roman" w:cs="Times New Roman"/>
          <w:sz w:val="28"/>
          <w:szCs w:val="28"/>
          <w:lang w:val="ru-RU"/>
        </w:rPr>
        <w:t>фіскальні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інструменти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виступають</w:t>
      </w:r>
      <w:proofErr w:type="spellEnd"/>
      <w:r w:rsidRPr="00495156">
        <w:rPr>
          <w:rFonts w:ascii="Times New Roman" w:hAnsi="Times New Roman" w:cs="Times New Roman"/>
          <w:sz w:val="28"/>
          <w:szCs w:val="28"/>
          <w:lang w:val="ru-RU"/>
        </w:rPr>
        <w:t xml:space="preserve"> в </w:t>
      </w:r>
      <w:proofErr w:type="spellStart"/>
      <w:r w:rsidRPr="00495156">
        <w:rPr>
          <w:rFonts w:ascii="Times New Roman" w:hAnsi="Times New Roman" w:cs="Times New Roman"/>
          <w:sz w:val="28"/>
          <w:szCs w:val="28"/>
          <w:lang w:val="ru-RU"/>
        </w:rPr>
        <w:t>якості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ефективних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методів</w:t>
      </w:r>
      <w:proofErr w:type="spellEnd"/>
      <w:r w:rsidRPr="00495156">
        <w:rPr>
          <w:rFonts w:ascii="Times New Roman" w:hAnsi="Times New Roman" w:cs="Times New Roman"/>
          <w:sz w:val="28"/>
          <w:szCs w:val="28"/>
          <w:lang w:val="ru-RU"/>
        </w:rPr>
        <w:t xml:space="preserve"> державного </w:t>
      </w:r>
      <w:proofErr w:type="spellStart"/>
      <w:r w:rsidRPr="00495156">
        <w:rPr>
          <w:rFonts w:ascii="Times New Roman" w:hAnsi="Times New Roman" w:cs="Times New Roman"/>
          <w:sz w:val="28"/>
          <w:szCs w:val="28"/>
          <w:lang w:val="ru-RU"/>
        </w:rPr>
        <w:t>регулювання</w:t>
      </w:r>
      <w:proofErr w:type="spellEnd"/>
      <w:r w:rsidRPr="00495156">
        <w:rPr>
          <w:rFonts w:ascii="Times New Roman" w:hAnsi="Times New Roman" w:cs="Times New Roman"/>
          <w:sz w:val="28"/>
          <w:szCs w:val="28"/>
          <w:lang w:val="ru-RU"/>
        </w:rPr>
        <w:t xml:space="preserve">, в даний час </w:t>
      </w:r>
      <w:r w:rsidRPr="00495156">
        <w:rPr>
          <w:rFonts w:ascii="Times New Roman" w:hAnsi="Times New Roman" w:cs="Times New Roman"/>
          <w:sz w:val="28"/>
          <w:szCs w:val="28"/>
        </w:rPr>
        <w:t>є досить актуальними</w:t>
      </w:r>
      <w:r w:rsidRPr="00495156">
        <w:rPr>
          <w:rFonts w:ascii="Times New Roman" w:hAnsi="Times New Roman" w:cs="Times New Roman"/>
          <w:sz w:val="28"/>
          <w:szCs w:val="28"/>
          <w:lang w:val="ru-RU"/>
        </w:rPr>
        <w:t xml:space="preserve">. </w:t>
      </w:r>
    </w:p>
    <w:p w14:paraId="3BEA7189" w14:textId="77777777" w:rsidR="00495156" w:rsidRPr="00495156" w:rsidRDefault="00495156" w:rsidP="00495156">
      <w:pPr>
        <w:spacing w:after="0" w:line="360" w:lineRule="auto"/>
        <w:ind w:firstLine="720"/>
        <w:jc w:val="both"/>
        <w:rPr>
          <w:rFonts w:ascii="Times New Roman" w:hAnsi="Times New Roman" w:cs="Times New Roman"/>
          <w:sz w:val="28"/>
          <w:szCs w:val="28"/>
          <w:lang w:val="ru-RU"/>
        </w:rPr>
      </w:pPr>
      <w:proofErr w:type="spellStart"/>
      <w:r w:rsidRPr="00495156">
        <w:rPr>
          <w:rFonts w:ascii="Times New Roman" w:hAnsi="Times New Roman" w:cs="Times New Roman"/>
          <w:sz w:val="28"/>
          <w:szCs w:val="28"/>
          <w:lang w:val="ru-RU"/>
        </w:rPr>
        <w:t>Соціально-економічний</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розвиток</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країни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залежить</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від</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рівня</w:t>
      </w:r>
      <w:proofErr w:type="spellEnd"/>
      <w:r w:rsidRPr="00495156">
        <w:rPr>
          <w:rFonts w:ascii="Times New Roman" w:hAnsi="Times New Roman" w:cs="Times New Roman"/>
          <w:sz w:val="28"/>
          <w:szCs w:val="28"/>
          <w:lang w:val="ru-RU"/>
        </w:rPr>
        <w:t xml:space="preserve"> та </w:t>
      </w:r>
      <w:proofErr w:type="spellStart"/>
      <w:r w:rsidRPr="00495156">
        <w:rPr>
          <w:rFonts w:ascii="Times New Roman" w:hAnsi="Times New Roman" w:cs="Times New Roman"/>
          <w:sz w:val="28"/>
          <w:szCs w:val="28"/>
          <w:lang w:val="ru-RU"/>
        </w:rPr>
        <w:t>ефективності</w:t>
      </w:r>
      <w:proofErr w:type="spellEnd"/>
      <w:r w:rsidRPr="00495156">
        <w:rPr>
          <w:rFonts w:ascii="Times New Roman" w:hAnsi="Times New Roman" w:cs="Times New Roman"/>
          <w:sz w:val="28"/>
          <w:szCs w:val="28"/>
          <w:lang w:val="ru-RU"/>
        </w:rPr>
        <w:t xml:space="preserve"> державного </w:t>
      </w:r>
      <w:proofErr w:type="spellStart"/>
      <w:r w:rsidRPr="00495156">
        <w:rPr>
          <w:rFonts w:ascii="Times New Roman" w:hAnsi="Times New Roman" w:cs="Times New Roman"/>
          <w:sz w:val="28"/>
          <w:szCs w:val="28"/>
          <w:lang w:val="ru-RU"/>
        </w:rPr>
        <w:t>регулювання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економіки</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наприклад,</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від</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створення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відповідних</w:t>
      </w:r>
      <w:proofErr w:type="spellEnd"/>
      <w:r w:rsidRPr="00495156">
        <w:rPr>
          <w:rFonts w:ascii="Times New Roman" w:hAnsi="Times New Roman" w:cs="Times New Roman"/>
          <w:sz w:val="28"/>
          <w:szCs w:val="28"/>
          <w:lang w:val="ru-RU"/>
        </w:rPr>
        <w:t xml:space="preserve"> умов для </w:t>
      </w:r>
      <w:r w:rsidRPr="00495156">
        <w:rPr>
          <w:rFonts w:ascii="Times New Roman" w:hAnsi="Times New Roman" w:cs="Times New Roman"/>
          <w:sz w:val="28"/>
          <w:szCs w:val="28"/>
        </w:rPr>
        <w:t>нормального</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співіснування</w:t>
      </w:r>
      <w:proofErr w:type="spellEnd"/>
      <w:r w:rsidRPr="00495156">
        <w:rPr>
          <w:rFonts w:ascii="Times New Roman" w:hAnsi="Times New Roman" w:cs="Times New Roman"/>
          <w:sz w:val="28"/>
          <w:szCs w:val="28"/>
          <w:lang w:val="ru-RU"/>
        </w:rPr>
        <w:t xml:space="preserve"> державного та приватного </w:t>
      </w:r>
      <w:proofErr w:type="spellStart"/>
      <w:r w:rsidRPr="00495156">
        <w:rPr>
          <w:rFonts w:ascii="Times New Roman" w:hAnsi="Times New Roman" w:cs="Times New Roman"/>
          <w:sz w:val="28"/>
          <w:szCs w:val="28"/>
          <w:lang w:val="ru-RU"/>
        </w:rPr>
        <w:t>секторів</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ефективність</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яких</w:t>
      </w:r>
      <w:proofErr w:type="spellEnd"/>
      <w:r w:rsidRPr="00495156">
        <w:rPr>
          <w:rFonts w:ascii="Times New Roman" w:hAnsi="Times New Roman" w:cs="Times New Roman"/>
          <w:sz w:val="28"/>
          <w:szCs w:val="28"/>
          <w:lang w:val="ru-RU"/>
        </w:rPr>
        <w:t xml:space="preserve"> є одним з </w:t>
      </w:r>
      <w:proofErr w:type="spellStart"/>
      <w:r w:rsidRPr="00495156">
        <w:rPr>
          <w:rFonts w:ascii="Times New Roman" w:hAnsi="Times New Roman" w:cs="Times New Roman"/>
          <w:sz w:val="28"/>
          <w:szCs w:val="28"/>
          <w:lang w:val="ru-RU"/>
        </w:rPr>
        <w:t>показників</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розвитку</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національної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економіки</w:t>
      </w:r>
      <w:proofErr w:type="spellEnd"/>
      <w:r w:rsidRPr="00495156">
        <w:rPr>
          <w:rFonts w:ascii="Times New Roman" w:hAnsi="Times New Roman" w:cs="Times New Roman"/>
          <w:sz w:val="28"/>
          <w:szCs w:val="28"/>
          <w:lang w:val="ru-RU"/>
        </w:rPr>
        <w:t xml:space="preserve">. Основою </w:t>
      </w:r>
      <w:proofErr w:type="spellStart"/>
      <w:r w:rsidRPr="00495156">
        <w:rPr>
          <w:rFonts w:ascii="Times New Roman" w:hAnsi="Times New Roman" w:cs="Times New Roman"/>
          <w:sz w:val="28"/>
          <w:szCs w:val="28"/>
          <w:lang w:val="ru-RU"/>
        </w:rPr>
        <w:t>економічного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розвитку</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країни</w:t>
      </w:r>
      <w:proofErr w:type="spellEnd"/>
      <w:r w:rsidRPr="00495156">
        <w:rPr>
          <w:rFonts w:ascii="Times New Roman" w:hAnsi="Times New Roman" w:cs="Times New Roman"/>
          <w:sz w:val="28"/>
          <w:szCs w:val="28"/>
          <w:lang w:val="ru-RU"/>
        </w:rPr>
        <w:t xml:space="preserve"> є </w:t>
      </w:r>
      <w:proofErr w:type="spellStart"/>
      <w:r w:rsidRPr="00495156">
        <w:rPr>
          <w:rFonts w:ascii="Times New Roman" w:hAnsi="Times New Roman" w:cs="Times New Roman"/>
          <w:sz w:val="28"/>
          <w:szCs w:val="28"/>
          <w:lang w:val="ru-RU"/>
        </w:rPr>
        <w:t>державний</w:t>
      </w:r>
      <w:proofErr w:type="spellEnd"/>
      <w:r w:rsidRPr="00495156">
        <w:rPr>
          <w:rFonts w:ascii="Times New Roman" w:hAnsi="Times New Roman" w:cs="Times New Roman"/>
          <w:sz w:val="28"/>
          <w:szCs w:val="28"/>
          <w:lang w:val="ru-RU"/>
        </w:rPr>
        <w:t xml:space="preserve"> сектор </w:t>
      </w:r>
      <w:proofErr w:type="spellStart"/>
      <w:r w:rsidRPr="00495156">
        <w:rPr>
          <w:rFonts w:ascii="Times New Roman" w:hAnsi="Times New Roman" w:cs="Times New Roman"/>
          <w:sz w:val="28"/>
          <w:szCs w:val="28"/>
          <w:lang w:val="ru-RU"/>
        </w:rPr>
        <w:t>економіки</w:t>
      </w:r>
      <w:proofErr w:type="spellEnd"/>
      <w:r w:rsidRPr="00495156">
        <w:rPr>
          <w:rFonts w:ascii="Times New Roman" w:hAnsi="Times New Roman" w:cs="Times New Roman"/>
          <w:sz w:val="28"/>
          <w:szCs w:val="28"/>
          <w:lang w:val="ru-RU"/>
        </w:rPr>
        <w:t xml:space="preserve">, і тому </w:t>
      </w:r>
      <w:proofErr w:type="spellStart"/>
      <w:r w:rsidRPr="00495156">
        <w:rPr>
          <w:rFonts w:ascii="Times New Roman" w:hAnsi="Times New Roman" w:cs="Times New Roman"/>
          <w:sz w:val="28"/>
          <w:szCs w:val="28"/>
          <w:lang w:val="ru-RU"/>
        </w:rPr>
        <w:t>пріоритети</w:t>
      </w:r>
      <w:proofErr w:type="spellEnd"/>
      <w:r w:rsidRPr="00495156">
        <w:rPr>
          <w:rFonts w:ascii="Times New Roman" w:hAnsi="Times New Roman" w:cs="Times New Roman"/>
          <w:sz w:val="28"/>
          <w:szCs w:val="28"/>
          <w:lang w:val="ru-RU"/>
        </w:rPr>
        <w:t xml:space="preserve"> державного </w:t>
      </w:r>
      <w:proofErr w:type="spellStart"/>
      <w:r w:rsidRPr="00495156">
        <w:rPr>
          <w:rFonts w:ascii="Times New Roman" w:hAnsi="Times New Roman" w:cs="Times New Roman"/>
          <w:sz w:val="28"/>
          <w:szCs w:val="28"/>
          <w:lang w:val="ru-RU"/>
        </w:rPr>
        <w:t>управління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повинні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передбачати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активізацію</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виконання</w:t>
      </w:r>
      <w:proofErr w:type="spellEnd"/>
      <w:r w:rsidRPr="00495156">
        <w:rPr>
          <w:rFonts w:ascii="Times New Roman" w:hAnsi="Times New Roman" w:cs="Times New Roman"/>
          <w:sz w:val="28"/>
          <w:szCs w:val="28"/>
          <w:lang w:val="ru-RU"/>
        </w:rPr>
        <w:t xml:space="preserve"> ним </w:t>
      </w:r>
      <w:proofErr w:type="spellStart"/>
      <w:r w:rsidRPr="00495156">
        <w:rPr>
          <w:rFonts w:ascii="Times New Roman" w:hAnsi="Times New Roman" w:cs="Times New Roman"/>
          <w:sz w:val="28"/>
          <w:szCs w:val="28"/>
          <w:lang w:val="ru-RU"/>
        </w:rPr>
        <w:t>основних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соціально-економічних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функцій</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vertAlign w:val="superscript"/>
          <w:lang w:val="ru-RU"/>
        </w:rPr>
        <w:footnoteReference w:id="83"/>
      </w:r>
    </w:p>
    <w:p w14:paraId="2C12749B" w14:textId="77777777" w:rsidR="00495156" w:rsidRPr="00495156" w:rsidRDefault="00495156"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lang w:val="ru-RU"/>
        </w:rPr>
        <w:lastRenderedPageBreak/>
        <w:t xml:space="preserve">В </w:t>
      </w:r>
      <w:proofErr w:type="spellStart"/>
      <w:r w:rsidRPr="00495156">
        <w:rPr>
          <w:rFonts w:ascii="Times New Roman" w:hAnsi="Times New Roman" w:cs="Times New Roman"/>
          <w:sz w:val="28"/>
          <w:szCs w:val="28"/>
          <w:lang w:val="ru-RU"/>
        </w:rPr>
        <w:t>умовах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нестабільного</w:t>
      </w:r>
      <w:proofErr w:type="spellEnd"/>
      <w:r w:rsidRPr="00495156">
        <w:rPr>
          <w:rFonts w:ascii="Times New Roman" w:hAnsi="Times New Roman" w:cs="Times New Roman"/>
          <w:sz w:val="28"/>
          <w:szCs w:val="28"/>
          <w:lang w:val="ru-RU"/>
        </w:rPr>
        <w:t xml:space="preserve"> становища </w:t>
      </w:r>
      <w:proofErr w:type="spellStart"/>
      <w:r w:rsidRPr="00495156">
        <w:rPr>
          <w:rFonts w:ascii="Times New Roman" w:hAnsi="Times New Roman" w:cs="Times New Roman"/>
          <w:sz w:val="28"/>
          <w:szCs w:val="28"/>
          <w:lang w:val="ru-RU"/>
        </w:rPr>
        <w:t>економічної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системи</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 xml:space="preserve">нашої держави </w:t>
      </w:r>
      <w:proofErr w:type="spellStart"/>
      <w:r w:rsidRPr="00495156">
        <w:rPr>
          <w:rFonts w:ascii="Times New Roman" w:hAnsi="Times New Roman" w:cs="Times New Roman"/>
          <w:sz w:val="28"/>
          <w:szCs w:val="28"/>
          <w:lang w:val="ru-RU"/>
        </w:rPr>
        <w:t>вирішення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фінансових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питань</w:t>
      </w:r>
      <w:proofErr w:type="spellEnd"/>
      <w:r w:rsidRPr="00495156">
        <w:rPr>
          <w:rFonts w:ascii="Times New Roman" w:hAnsi="Times New Roman" w:cs="Times New Roman"/>
          <w:sz w:val="28"/>
          <w:szCs w:val="28"/>
          <w:lang w:val="ru-RU"/>
        </w:rPr>
        <w:t xml:space="preserve"> є </w:t>
      </w:r>
      <w:proofErr w:type="spellStart"/>
      <w:r w:rsidRPr="00495156">
        <w:rPr>
          <w:rFonts w:ascii="Times New Roman" w:hAnsi="Times New Roman" w:cs="Times New Roman"/>
          <w:sz w:val="28"/>
          <w:szCs w:val="28"/>
          <w:lang w:val="ru-RU"/>
        </w:rPr>
        <w:t>важливим</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важелем</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її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стабілізації</w:t>
      </w:r>
      <w:proofErr w:type="spellEnd"/>
      <w:r w:rsidRPr="00495156">
        <w:rPr>
          <w:rFonts w:ascii="Times New Roman" w:hAnsi="Times New Roman" w:cs="Times New Roman"/>
          <w:sz w:val="28"/>
          <w:szCs w:val="28"/>
          <w:lang w:val="ru-RU"/>
        </w:rPr>
        <w:t xml:space="preserve"> та </w:t>
      </w:r>
      <w:proofErr w:type="spellStart"/>
      <w:r w:rsidRPr="00495156">
        <w:rPr>
          <w:rFonts w:ascii="Times New Roman" w:hAnsi="Times New Roman" w:cs="Times New Roman"/>
          <w:sz w:val="28"/>
          <w:szCs w:val="28"/>
          <w:lang w:val="ru-RU"/>
        </w:rPr>
        <w:t>стабільного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економічного</w:t>
      </w:r>
      <w:proofErr w:type="spellEnd"/>
      <w:r w:rsidRPr="00495156">
        <w:rPr>
          <w:rFonts w:ascii="Times New Roman" w:hAnsi="Times New Roman" w:cs="Times New Roman"/>
          <w:sz w:val="28"/>
          <w:szCs w:val="28"/>
          <w:lang w:val="ru-RU"/>
        </w:rPr>
        <w:t xml:space="preserve"> і </w:t>
      </w:r>
      <w:proofErr w:type="spellStart"/>
      <w:r w:rsidRPr="00495156">
        <w:rPr>
          <w:rFonts w:ascii="Times New Roman" w:hAnsi="Times New Roman" w:cs="Times New Roman"/>
          <w:sz w:val="28"/>
          <w:szCs w:val="28"/>
          <w:lang w:val="ru-RU"/>
        </w:rPr>
        <w:t>соціального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розвитку</w:t>
      </w:r>
      <w:proofErr w:type="spellEnd"/>
      <w:r w:rsidRPr="00495156">
        <w:rPr>
          <w:rFonts w:ascii="Times New Roman" w:hAnsi="Times New Roman" w:cs="Times New Roman"/>
          <w:sz w:val="28"/>
          <w:szCs w:val="28"/>
          <w:lang w:val="ru-RU"/>
        </w:rPr>
        <w:t xml:space="preserve"> як </w:t>
      </w:r>
      <w:proofErr w:type="spellStart"/>
      <w:r w:rsidRPr="00495156">
        <w:rPr>
          <w:rFonts w:ascii="Times New Roman" w:hAnsi="Times New Roman" w:cs="Times New Roman"/>
          <w:sz w:val="28"/>
          <w:szCs w:val="28"/>
          <w:lang w:val="ru-RU"/>
        </w:rPr>
        <w:t>регіонів</w:t>
      </w:r>
      <w:proofErr w:type="spellEnd"/>
      <w:r w:rsidRPr="00495156">
        <w:rPr>
          <w:rFonts w:ascii="Times New Roman" w:hAnsi="Times New Roman" w:cs="Times New Roman"/>
          <w:sz w:val="28"/>
          <w:szCs w:val="28"/>
          <w:lang w:val="ru-RU"/>
        </w:rPr>
        <w:t xml:space="preserve">, так і </w:t>
      </w:r>
      <w:proofErr w:type="spellStart"/>
      <w:r w:rsidRPr="00495156">
        <w:rPr>
          <w:rFonts w:ascii="Times New Roman" w:hAnsi="Times New Roman" w:cs="Times New Roman"/>
          <w:sz w:val="28"/>
          <w:szCs w:val="28"/>
          <w:lang w:val="ru-RU"/>
        </w:rPr>
        <w:t>держави</w:t>
      </w:r>
      <w:proofErr w:type="spellEnd"/>
      <w:r w:rsidRPr="00495156">
        <w:rPr>
          <w:rFonts w:ascii="Times New Roman" w:hAnsi="Times New Roman" w:cs="Times New Roman"/>
          <w:sz w:val="28"/>
          <w:szCs w:val="28"/>
          <w:lang w:val="ru-RU"/>
        </w:rPr>
        <w:t xml:space="preserve"> в </w:t>
      </w:r>
      <w:proofErr w:type="spellStart"/>
      <w:r w:rsidRPr="00495156">
        <w:rPr>
          <w:rFonts w:ascii="Times New Roman" w:hAnsi="Times New Roman" w:cs="Times New Roman"/>
          <w:sz w:val="28"/>
          <w:szCs w:val="28"/>
          <w:lang w:val="ru-RU"/>
        </w:rPr>
        <w:t>цілому</w:t>
      </w:r>
      <w:proofErr w:type="spellEnd"/>
      <w:r w:rsidRPr="00495156">
        <w:rPr>
          <w:rFonts w:ascii="Times New Roman" w:hAnsi="Times New Roman" w:cs="Times New Roman"/>
          <w:sz w:val="28"/>
          <w:szCs w:val="28"/>
          <w:lang w:val="ru-RU"/>
        </w:rPr>
        <w:t xml:space="preserve">. У </w:t>
      </w:r>
      <w:proofErr w:type="spellStart"/>
      <w:r w:rsidRPr="00495156">
        <w:rPr>
          <w:rFonts w:ascii="Times New Roman" w:hAnsi="Times New Roman" w:cs="Times New Roman"/>
          <w:sz w:val="28"/>
          <w:szCs w:val="28"/>
          <w:lang w:val="ru-RU"/>
        </w:rPr>
        <w:t>зв'язку</w:t>
      </w:r>
      <w:proofErr w:type="spellEnd"/>
      <w:r w:rsidRPr="00495156">
        <w:rPr>
          <w:rFonts w:ascii="Times New Roman" w:hAnsi="Times New Roman" w:cs="Times New Roman"/>
          <w:sz w:val="28"/>
          <w:szCs w:val="28"/>
          <w:lang w:val="ru-RU"/>
        </w:rPr>
        <w:t xml:space="preserve"> з </w:t>
      </w:r>
      <w:proofErr w:type="spellStart"/>
      <w:r w:rsidRPr="00495156">
        <w:rPr>
          <w:rFonts w:ascii="Times New Roman" w:hAnsi="Times New Roman" w:cs="Times New Roman"/>
          <w:sz w:val="28"/>
          <w:szCs w:val="28"/>
          <w:lang w:val="ru-RU"/>
        </w:rPr>
        <w:t>цим</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політика</w:t>
      </w:r>
      <w:proofErr w:type="spellEnd"/>
      <w:r w:rsidRPr="00495156">
        <w:rPr>
          <w:rFonts w:ascii="Times New Roman" w:hAnsi="Times New Roman" w:cs="Times New Roman"/>
          <w:sz w:val="28"/>
          <w:szCs w:val="28"/>
          <w:lang w:val="ru-RU"/>
        </w:rPr>
        <w:t xml:space="preserve"> повинна стати </w:t>
      </w:r>
      <w:r w:rsidRPr="00495156">
        <w:rPr>
          <w:rFonts w:ascii="Times New Roman" w:hAnsi="Times New Roman" w:cs="Times New Roman"/>
          <w:sz w:val="28"/>
          <w:szCs w:val="28"/>
        </w:rPr>
        <w:t>результативним</w:t>
      </w:r>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засобом</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регулювання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соціально-економічних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процесів</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суспільства</w:t>
      </w:r>
      <w:proofErr w:type="spellEnd"/>
      <w:r w:rsidRPr="00495156">
        <w:rPr>
          <w:rFonts w:ascii="Times New Roman" w:hAnsi="Times New Roman" w:cs="Times New Roman"/>
          <w:sz w:val="28"/>
          <w:szCs w:val="28"/>
          <w:lang w:val="ru-RU"/>
        </w:rPr>
        <w:t xml:space="preserve"> і стати </w:t>
      </w:r>
      <w:r w:rsidRPr="00495156">
        <w:rPr>
          <w:rFonts w:ascii="Times New Roman" w:hAnsi="Times New Roman" w:cs="Times New Roman"/>
          <w:sz w:val="28"/>
          <w:szCs w:val="28"/>
        </w:rPr>
        <w:t>головним</w:t>
      </w:r>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засобом</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впливу</w:t>
      </w:r>
      <w:proofErr w:type="spellEnd"/>
      <w:r w:rsidRPr="00495156">
        <w:rPr>
          <w:rFonts w:ascii="Times New Roman" w:hAnsi="Times New Roman" w:cs="Times New Roman"/>
          <w:sz w:val="28"/>
          <w:szCs w:val="28"/>
          <w:lang w:val="ru-RU"/>
        </w:rPr>
        <w:t xml:space="preserve"> на </w:t>
      </w:r>
      <w:proofErr w:type="spellStart"/>
      <w:r w:rsidRPr="00495156">
        <w:rPr>
          <w:rFonts w:ascii="Times New Roman" w:hAnsi="Times New Roman" w:cs="Times New Roman"/>
          <w:sz w:val="28"/>
          <w:szCs w:val="28"/>
          <w:lang w:val="ru-RU"/>
        </w:rPr>
        <w:t>реалізацію</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нинішніх</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системних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економічних</w:t>
      </w:r>
      <w:proofErr w:type="spellEnd"/>
      <w:r w:rsidRPr="00495156">
        <w:rPr>
          <w:rFonts w:ascii="Times New Roman" w:hAnsi="Times New Roman" w:cs="Times New Roman"/>
          <w:sz w:val="28"/>
          <w:szCs w:val="28"/>
          <w:lang w:val="ru-RU"/>
        </w:rPr>
        <w:t xml:space="preserve"> реформ в </w:t>
      </w:r>
      <w:r w:rsidRPr="00495156">
        <w:rPr>
          <w:rFonts w:ascii="Times New Roman" w:hAnsi="Times New Roman" w:cs="Times New Roman"/>
          <w:sz w:val="28"/>
          <w:szCs w:val="28"/>
        </w:rPr>
        <w:t>українській державі</w:t>
      </w:r>
      <w:r w:rsidRPr="00495156">
        <w:rPr>
          <w:rFonts w:ascii="Times New Roman" w:hAnsi="Times New Roman" w:cs="Times New Roman"/>
          <w:sz w:val="28"/>
          <w:szCs w:val="28"/>
          <w:lang w:val="ru-RU"/>
        </w:rPr>
        <w:t xml:space="preserve">, особливо в </w:t>
      </w:r>
      <w:proofErr w:type="spellStart"/>
      <w:r w:rsidRPr="00495156">
        <w:rPr>
          <w:rFonts w:ascii="Times New Roman" w:hAnsi="Times New Roman" w:cs="Times New Roman"/>
          <w:sz w:val="28"/>
          <w:szCs w:val="28"/>
          <w:lang w:val="ru-RU"/>
        </w:rPr>
        <w:t>умовах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євроінтеграції</w:t>
      </w:r>
      <w:proofErr w:type="spellEnd"/>
      <w:r w:rsidRPr="00495156">
        <w:rPr>
          <w:rFonts w:ascii="Times New Roman" w:hAnsi="Times New Roman" w:cs="Times New Roman"/>
          <w:sz w:val="28"/>
          <w:szCs w:val="28"/>
          <w:lang w:val="ru-RU"/>
        </w:rPr>
        <w:t>.</w:t>
      </w:r>
      <w:r w:rsidRPr="00495156">
        <w:rPr>
          <w:rFonts w:ascii="Times New Roman" w:hAnsi="Times New Roman" w:cs="Times New Roman"/>
          <w:sz w:val="28"/>
          <w:szCs w:val="28"/>
          <w:vertAlign w:val="superscript"/>
          <w:lang w:val="ru-RU"/>
        </w:rPr>
        <w:footnoteReference w:id="84"/>
      </w:r>
      <w:r w:rsidRPr="00495156">
        <w:rPr>
          <w:rFonts w:ascii="Times New Roman" w:hAnsi="Times New Roman" w:cs="Times New Roman"/>
          <w:sz w:val="28"/>
          <w:szCs w:val="28"/>
          <w:lang w:val="ru-RU"/>
        </w:rPr>
        <w:t xml:space="preserve"> </w:t>
      </w:r>
    </w:p>
    <w:p w14:paraId="5B101DFF" w14:textId="77777777" w:rsidR="00495156" w:rsidRPr="00495156" w:rsidRDefault="00495156" w:rsidP="00495156">
      <w:pPr>
        <w:spacing w:after="0" w:line="360" w:lineRule="auto"/>
        <w:ind w:firstLine="720"/>
        <w:jc w:val="both"/>
        <w:rPr>
          <w:rFonts w:ascii="Times New Roman" w:hAnsi="Times New Roman" w:cs="Times New Roman"/>
          <w:sz w:val="28"/>
          <w:szCs w:val="28"/>
          <w:lang w:val="ru-RU"/>
        </w:rPr>
      </w:pPr>
      <w:proofErr w:type="spellStart"/>
      <w:r w:rsidRPr="00495156">
        <w:rPr>
          <w:rFonts w:ascii="Times New Roman" w:hAnsi="Times New Roman" w:cs="Times New Roman"/>
          <w:sz w:val="28"/>
          <w:szCs w:val="28"/>
          <w:lang w:val="ru-RU"/>
        </w:rPr>
        <w:t>Слід</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зазначити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що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серед</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фінансових</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інструментів</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державної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підтримки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інвестиційної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діяльності</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вагоме</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місце</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посідає</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w:t>
      </w:r>
      <w:proofErr w:type="spellEnd"/>
      <w:r w:rsidRPr="00495156">
        <w:rPr>
          <w:rFonts w:ascii="Times New Roman" w:hAnsi="Times New Roman" w:cs="Times New Roman"/>
          <w:sz w:val="28"/>
          <w:szCs w:val="28"/>
        </w:rPr>
        <w:t>а</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w:t>
      </w:r>
      <w:proofErr w:type="spellEnd"/>
      <w:r w:rsidRPr="00495156">
        <w:rPr>
          <w:rFonts w:ascii="Times New Roman" w:hAnsi="Times New Roman" w:cs="Times New Roman"/>
          <w:sz w:val="28"/>
          <w:szCs w:val="28"/>
        </w:rPr>
        <w:t>ка</w:t>
      </w:r>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держави</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Саме</w:t>
      </w:r>
      <w:proofErr w:type="spellEnd"/>
      <w:r w:rsidRPr="00495156">
        <w:rPr>
          <w:rFonts w:ascii="Times New Roman" w:hAnsi="Times New Roman" w:cs="Times New Roman"/>
          <w:sz w:val="28"/>
          <w:szCs w:val="28"/>
          <w:lang w:val="ru-RU"/>
        </w:rPr>
        <w:t xml:space="preserve"> за </w:t>
      </w:r>
      <w:proofErr w:type="spellStart"/>
      <w:r w:rsidRPr="00495156">
        <w:rPr>
          <w:rFonts w:ascii="Times New Roman" w:hAnsi="Times New Roman" w:cs="Times New Roman"/>
          <w:sz w:val="28"/>
          <w:szCs w:val="28"/>
          <w:lang w:val="ru-RU"/>
        </w:rPr>
        <w:t>допомогою</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 xml:space="preserve">важелів </w:t>
      </w:r>
      <w:proofErr w:type="spellStart"/>
      <w:r w:rsidRPr="00495156">
        <w:rPr>
          <w:rFonts w:ascii="Times New Roman" w:hAnsi="Times New Roman" w:cs="Times New Roman"/>
          <w:sz w:val="28"/>
          <w:szCs w:val="28"/>
          <w:lang w:val="ru-RU"/>
        </w:rPr>
        <w:t>податкового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регулювання</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країна</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може</w:t>
      </w:r>
      <w:proofErr w:type="spellEnd"/>
      <w:r w:rsidRPr="00495156">
        <w:rPr>
          <w:rFonts w:ascii="Times New Roman" w:hAnsi="Times New Roman" w:cs="Times New Roman"/>
          <w:sz w:val="28"/>
          <w:szCs w:val="28"/>
          <w:lang w:val="ru-RU"/>
        </w:rPr>
        <w:t xml:space="preserve"> реально </w:t>
      </w:r>
      <w:proofErr w:type="spellStart"/>
      <w:r w:rsidRPr="00495156">
        <w:rPr>
          <w:rFonts w:ascii="Times New Roman" w:hAnsi="Times New Roman" w:cs="Times New Roman"/>
          <w:sz w:val="28"/>
          <w:szCs w:val="28"/>
          <w:lang w:val="ru-RU"/>
        </w:rPr>
        <w:t>ефективно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мотивувати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інвесторів</w:t>
      </w:r>
      <w:proofErr w:type="spellEnd"/>
      <w:r w:rsidRPr="00495156">
        <w:rPr>
          <w:rFonts w:ascii="Times New Roman" w:hAnsi="Times New Roman" w:cs="Times New Roman"/>
          <w:sz w:val="28"/>
          <w:szCs w:val="28"/>
          <w:lang w:val="ru-RU"/>
        </w:rPr>
        <w:t xml:space="preserve"> та </w:t>
      </w:r>
      <w:proofErr w:type="spellStart"/>
      <w:r w:rsidRPr="00495156">
        <w:rPr>
          <w:rFonts w:ascii="Times New Roman" w:hAnsi="Times New Roman" w:cs="Times New Roman"/>
          <w:sz w:val="28"/>
          <w:szCs w:val="28"/>
          <w:lang w:val="ru-RU"/>
        </w:rPr>
        <w:t>одержувачів</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інвестицій</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значно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знижуючи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податковий</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тиск</w:t>
      </w:r>
      <w:proofErr w:type="spellEnd"/>
      <w:r w:rsidRPr="00495156">
        <w:rPr>
          <w:rFonts w:ascii="Times New Roman" w:hAnsi="Times New Roman" w:cs="Times New Roman"/>
          <w:sz w:val="28"/>
          <w:szCs w:val="28"/>
          <w:lang w:val="ru-RU"/>
        </w:rPr>
        <w:t xml:space="preserve"> на </w:t>
      </w:r>
      <w:proofErr w:type="spellStart"/>
      <w:r w:rsidRPr="00495156">
        <w:rPr>
          <w:rFonts w:ascii="Times New Roman" w:hAnsi="Times New Roman" w:cs="Times New Roman"/>
          <w:sz w:val="28"/>
          <w:szCs w:val="28"/>
          <w:lang w:val="ru-RU"/>
        </w:rPr>
        <w:t>цю</w:t>
      </w:r>
      <w:proofErr w:type="spellEnd"/>
      <w:r w:rsidRPr="00495156">
        <w:rPr>
          <w:rFonts w:ascii="Times New Roman" w:hAnsi="Times New Roman" w:cs="Times New Roman"/>
          <w:sz w:val="28"/>
          <w:szCs w:val="28"/>
          <w:lang w:val="ru-RU"/>
        </w:rPr>
        <w:t xml:space="preserve"> сферу </w:t>
      </w:r>
      <w:proofErr w:type="spellStart"/>
      <w:r w:rsidRPr="00495156">
        <w:rPr>
          <w:rFonts w:ascii="Times New Roman" w:hAnsi="Times New Roman" w:cs="Times New Roman"/>
          <w:sz w:val="28"/>
          <w:szCs w:val="28"/>
          <w:lang w:val="ru-RU"/>
        </w:rPr>
        <w:t>підприємницької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діяльності</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vertAlign w:val="superscript"/>
          <w:lang w:val="ru-RU"/>
        </w:rPr>
        <w:footnoteReference w:id="85"/>
      </w:r>
    </w:p>
    <w:p w14:paraId="5C816DC7" w14:textId="77777777" w:rsidR="00495156" w:rsidRDefault="00495156" w:rsidP="00495156">
      <w:pPr>
        <w:spacing w:after="0" w:line="360" w:lineRule="auto"/>
        <w:ind w:firstLine="720"/>
        <w:jc w:val="both"/>
        <w:rPr>
          <w:rFonts w:ascii="Times New Roman" w:hAnsi="Times New Roman" w:cs="Times New Roman"/>
          <w:sz w:val="28"/>
          <w:szCs w:val="28"/>
          <w:lang w:val="ru-RU"/>
        </w:rPr>
      </w:pPr>
      <w:proofErr w:type="spellStart"/>
      <w:r w:rsidRPr="00495156">
        <w:rPr>
          <w:rFonts w:ascii="Times New Roman" w:hAnsi="Times New Roman" w:cs="Times New Roman"/>
          <w:sz w:val="28"/>
          <w:szCs w:val="28"/>
          <w:lang w:val="ru-RU"/>
        </w:rPr>
        <w:t>Основними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негативними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чинниками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що</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 xml:space="preserve">впливають на </w:t>
      </w:r>
      <w:proofErr w:type="gramStart"/>
      <w:r w:rsidRPr="00495156">
        <w:rPr>
          <w:rFonts w:ascii="Times New Roman" w:hAnsi="Times New Roman" w:cs="Times New Roman"/>
          <w:sz w:val="28"/>
          <w:szCs w:val="28"/>
        </w:rPr>
        <w:t xml:space="preserve">невисокі </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конкурентні</w:t>
      </w:r>
      <w:proofErr w:type="spellEnd"/>
      <w:proofErr w:type="gram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позиції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України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порівняно</w:t>
      </w:r>
      <w:proofErr w:type="spellEnd"/>
      <w:r w:rsidRPr="00495156">
        <w:rPr>
          <w:rFonts w:ascii="Times New Roman" w:hAnsi="Times New Roman" w:cs="Times New Roman"/>
          <w:sz w:val="28"/>
          <w:szCs w:val="28"/>
          <w:lang w:val="ru-RU"/>
        </w:rPr>
        <w:t xml:space="preserve"> з </w:t>
      </w:r>
      <w:proofErr w:type="spellStart"/>
      <w:r w:rsidRPr="00495156">
        <w:rPr>
          <w:rFonts w:ascii="Times New Roman" w:hAnsi="Times New Roman" w:cs="Times New Roman"/>
          <w:sz w:val="28"/>
          <w:szCs w:val="28"/>
          <w:lang w:val="ru-RU"/>
        </w:rPr>
        <w:t>економічно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розвиненими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країнами</w:t>
      </w:r>
      <w:proofErr w:type="spellEnd"/>
      <w:r w:rsidRPr="00495156">
        <w:rPr>
          <w:rFonts w:ascii="Times New Roman" w:hAnsi="Times New Roman" w:cs="Times New Roman"/>
          <w:sz w:val="28"/>
          <w:szCs w:val="28"/>
          <w:lang w:val="ru-RU"/>
        </w:rPr>
        <w:t xml:space="preserve">, є </w:t>
      </w:r>
      <w:r w:rsidRPr="00495156">
        <w:rPr>
          <w:rFonts w:ascii="Times New Roman" w:hAnsi="Times New Roman" w:cs="Times New Roman"/>
          <w:sz w:val="28"/>
          <w:szCs w:val="28"/>
          <w:vertAlign w:val="superscript"/>
          <w:lang w:val="ru-RU"/>
        </w:rPr>
        <w:footnoteReference w:id="86"/>
      </w:r>
      <w:r w:rsidRPr="00495156">
        <w:rPr>
          <w:rFonts w:ascii="Times New Roman" w:hAnsi="Times New Roman" w:cs="Times New Roman"/>
          <w:sz w:val="28"/>
          <w:szCs w:val="28"/>
          <w:lang w:val="ru-RU"/>
        </w:rPr>
        <w:t xml:space="preserve">:  </w:t>
      </w:r>
    </w:p>
    <w:p w14:paraId="578632DE" w14:textId="77777777" w:rsidR="00495156" w:rsidRDefault="00495156" w:rsidP="00495156">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нестабільність</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внутрішні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протиріччя</w:t>
      </w:r>
      <w:proofErr w:type="spellEnd"/>
      <w:r w:rsidRPr="00495156">
        <w:rPr>
          <w:rFonts w:ascii="Times New Roman" w:hAnsi="Times New Roman" w:cs="Times New Roman"/>
          <w:sz w:val="28"/>
          <w:szCs w:val="28"/>
          <w:lang w:val="ru-RU"/>
        </w:rPr>
        <w:t xml:space="preserve"> та </w:t>
      </w:r>
      <w:proofErr w:type="spellStart"/>
      <w:r w:rsidRPr="00495156">
        <w:rPr>
          <w:rFonts w:ascii="Times New Roman" w:hAnsi="Times New Roman" w:cs="Times New Roman"/>
          <w:sz w:val="28"/>
          <w:szCs w:val="28"/>
          <w:lang w:val="ru-RU"/>
        </w:rPr>
        <w:t>невідповідності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податкового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законодавства</w:t>
      </w:r>
      <w:proofErr w:type="spellEnd"/>
      <w:r w:rsidRPr="00495156">
        <w:rPr>
          <w:rFonts w:ascii="Times New Roman" w:hAnsi="Times New Roman" w:cs="Times New Roman"/>
          <w:sz w:val="28"/>
          <w:szCs w:val="28"/>
          <w:lang w:val="ru-RU"/>
        </w:rPr>
        <w:t>;</w:t>
      </w:r>
    </w:p>
    <w:p w14:paraId="37D4DFF6" w14:textId="77777777" w:rsidR="00495156" w:rsidRDefault="00495156" w:rsidP="00495156">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495156">
        <w:rPr>
          <w:rFonts w:ascii="Times New Roman" w:hAnsi="Times New Roman" w:cs="Times New Roman"/>
          <w:sz w:val="28"/>
          <w:szCs w:val="28"/>
        </w:rPr>
        <w:t xml:space="preserve">надмірне </w:t>
      </w:r>
      <w:proofErr w:type="spellStart"/>
      <w:r w:rsidRPr="00495156">
        <w:rPr>
          <w:rFonts w:ascii="Times New Roman" w:hAnsi="Times New Roman" w:cs="Times New Roman"/>
          <w:sz w:val="28"/>
          <w:szCs w:val="28"/>
          <w:lang w:val="ru-RU"/>
        </w:rPr>
        <w:t>податкове</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навантаження</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на</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rPr>
        <w:t>податкоплатників</w:t>
      </w:r>
      <w:proofErr w:type="spellEnd"/>
      <w:r w:rsidRPr="00495156">
        <w:rPr>
          <w:rFonts w:ascii="Times New Roman" w:hAnsi="Times New Roman" w:cs="Times New Roman"/>
          <w:sz w:val="28"/>
          <w:szCs w:val="28"/>
          <w:lang w:val="ru-RU"/>
        </w:rPr>
        <w:t>;</w:t>
      </w:r>
    </w:p>
    <w:p w14:paraId="0F3DDB23" w14:textId="77777777" w:rsidR="00495156" w:rsidRDefault="00495156" w:rsidP="00495156">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495156">
        <w:rPr>
          <w:rFonts w:ascii="Times New Roman" w:hAnsi="Times New Roman" w:cs="Times New Roman"/>
          <w:sz w:val="28"/>
          <w:szCs w:val="28"/>
        </w:rPr>
        <w:t>нерозумний</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розподіл</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податкового</w:t>
      </w:r>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навантаження</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між</w:t>
      </w:r>
      <w:proofErr w:type="spellEnd"/>
      <w:r w:rsidRPr="00495156">
        <w:rPr>
          <w:rFonts w:ascii="Times New Roman" w:hAnsi="Times New Roman" w:cs="Times New Roman"/>
          <w:sz w:val="28"/>
          <w:szCs w:val="28"/>
          <w:lang w:val="ru-RU"/>
        </w:rPr>
        <w:t xml:space="preserve"> факторами </w:t>
      </w:r>
      <w:proofErr w:type="spellStart"/>
      <w:r w:rsidRPr="00495156">
        <w:rPr>
          <w:rFonts w:ascii="Times New Roman" w:hAnsi="Times New Roman" w:cs="Times New Roman"/>
          <w:sz w:val="28"/>
          <w:szCs w:val="28"/>
          <w:lang w:val="ru-RU"/>
        </w:rPr>
        <w:t>виробництва</w:t>
      </w:r>
      <w:proofErr w:type="spellEnd"/>
      <w:r w:rsidRPr="00495156">
        <w:rPr>
          <w:rFonts w:ascii="Times New Roman" w:hAnsi="Times New Roman" w:cs="Times New Roman"/>
          <w:sz w:val="28"/>
          <w:szCs w:val="28"/>
          <w:lang w:val="ru-RU"/>
        </w:rPr>
        <w:t>;</w:t>
      </w:r>
    </w:p>
    <w:p w14:paraId="3106A1D6" w14:textId="214C4BE8" w:rsidR="00495156" w:rsidRPr="00495156" w:rsidRDefault="00495156" w:rsidP="00495156">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низька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ефективність</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 xml:space="preserve">фіскальної </w:t>
      </w:r>
      <w:proofErr w:type="spellStart"/>
      <w:r w:rsidRPr="00495156">
        <w:rPr>
          <w:rFonts w:ascii="Times New Roman" w:hAnsi="Times New Roman" w:cs="Times New Roman"/>
          <w:sz w:val="28"/>
          <w:szCs w:val="28"/>
          <w:lang w:val="ru-RU"/>
        </w:rPr>
        <w:t>системи</w:t>
      </w:r>
      <w:proofErr w:type="spellEnd"/>
      <w:r w:rsidRPr="00495156">
        <w:rPr>
          <w:rFonts w:ascii="Times New Roman" w:hAnsi="Times New Roman" w:cs="Times New Roman"/>
          <w:sz w:val="28"/>
          <w:szCs w:val="28"/>
          <w:lang w:val="ru-RU"/>
        </w:rPr>
        <w:t>.</w:t>
      </w:r>
    </w:p>
    <w:p w14:paraId="7737E10A" w14:textId="77777777" w:rsidR="00495156" w:rsidRDefault="00495156" w:rsidP="00495156">
      <w:pPr>
        <w:spacing w:after="0" w:line="360" w:lineRule="auto"/>
        <w:ind w:firstLine="720"/>
        <w:jc w:val="both"/>
        <w:rPr>
          <w:rFonts w:ascii="Times New Roman" w:hAnsi="Times New Roman" w:cs="Times New Roman"/>
          <w:sz w:val="28"/>
          <w:szCs w:val="28"/>
          <w:lang w:val="ru-RU"/>
        </w:rPr>
      </w:pPr>
      <w:r w:rsidRPr="00495156">
        <w:rPr>
          <w:rFonts w:ascii="Times New Roman" w:hAnsi="Times New Roman" w:cs="Times New Roman"/>
          <w:sz w:val="28"/>
          <w:szCs w:val="28"/>
        </w:rPr>
        <w:lastRenderedPageBreak/>
        <w:t>Поруч з тим</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вищезазначені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недоліки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призвели</w:t>
      </w:r>
      <w:proofErr w:type="spellEnd"/>
      <w:r w:rsidRPr="00495156">
        <w:rPr>
          <w:rFonts w:ascii="Times New Roman" w:hAnsi="Times New Roman" w:cs="Times New Roman"/>
          <w:sz w:val="28"/>
          <w:szCs w:val="28"/>
          <w:lang w:val="ru-RU"/>
        </w:rPr>
        <w:t xml:space="preserve"> до таких </w:t>
      </w:r>
      <w:proofErr w:type="spellStart"/>
      <w:r w:rsidRPr="00495156">
        <w:rPr>
          <w:rFonts w:ascii="Times New Roman" w:hAnsi="Times New Roman" w:cs="Times New Roman"/>
          <w:sz w:val="28"/>
          <w:szCs w:val="28"/>
          <w:lang w:val="ru-RU"/>
        </w:rPr>
        <w:t>системних</w:t>
      </w:r>
      <w:proofErr w:type="spellEnd"/>
      <w:r w:rsidRPr="00495156">
        <w:rPr>
          <w:rFonts w:ascii="Times New Roman" w:hAnsi="Times New Roman" w:cs="Times New Roman"/>
          <w:sz w:val="28"/>
          <w:szCs w:val="28"/>
          <w:lang w:val="ru-RU"/>
        </w:rPr>
        <w:t xml:space="preserve"> проблем у </w:t>
      </w:r>
      <w:proofErr w:type="spellStart"/>
      <w:r w:rsidRPr="00495156">
        <w:rPr>
          <w:rFonts w:ascii="Times New Roman" w:hAnsi="Times New Roman" w:cs="Times New Roman"/>
          <w:sz w:val="28"/>
          <w:szCs w:val="28"/>
          <w:lang w:val="ru-RU"/>
        </w:rPr>
        <w:t>податковій</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системі</w:t>
      </w:r>
      <w:proofErr w:type="spellEnd"/>
      <w:r w:rsidRPr="00495156">
        <w:rPr>
          <w:rFonts w:ascii="Times New Roman" w:hAnsi="Times New Roman" w:cs="Times New Roman"/>
          <w:sz w:val="28"/>
          <w:szCs w:val="28"/>
          <w:lang w:val="ru-RU"/>
        </w:rPr>
        <w:t xml:space="preserve">, як: </w:t>
      </w:r>
      <w:r w:rsidRPr="00495156">
        <w:rPr>
          <w:rFonts w:ascii="Times New Roman" w:hAnsi="Times New Roman" w:cs="Times New Roman"/>
          <w:sz w:val="28"/>
          <w:szCs w:val="28"/>
          <w:vertAlign w:val="superscript"/>
          <w:lang w:val="ru-RU"/>
        </w:rPr>
        <w:footnoteReference w:id="87"/>
      </w:r>
    </w:p>
    <w:p w14:paraId="1508F08C" w14:textId="77777777" w:rsidR="00495156" w:rsidRDefault="00495156" w:rsidP="00495156">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495156">
        <w:rPr>
          <w:rFonts w:ascii="Times New Roman" w:hAnsi="Times New Roman" w:cs="Times New Roman"/>
          <w:sz w:val="28"/>
          <w:szCs w:val="28"/>
        </w:rPr>
        <w:t xml:space="preserve">борги </w:t>
      </w:r>
      <w:proofErr w:type="spellStart"/>
      <w:r w:rsidRPr="00495156">
        <w:rPr>
          <w:rFonts w:ascii="Times New Roman" w:hAnsi="Times New Roman" w:cs="Times New Roman"/>
          <w:sz w:val="28"/>
          <w:szCs w:val="28"/>
        </w:rPr>
        <w:t>податкоплатників</w:t>
      </w:r>
      <w:proofErr w:type="spellEnd"/>
      <w:r w:rsidRPr="00495156">
        <w:rPr>
          <w:rFonts w:ascii="Times New Roman" w:hAnsi="Times New Roman" w:cs="Times New Roman"/>
          <w:sz w:val="28"/>
          <w:szCs w:val="28"/>
          <w:lang w:val="ru-RU"/>
        </w:rPr>
        <w:t xml:space="preserve"> перед бюджетом та </w:t>
      </w:r>
      <w:r w:rsidRPr="00495156">
        <w:rPr>
          <w:rFonts w:ascii="Times New Roman" w:hAnsi="Times New Roman" w:cs="Times New Roman"/>
          <w:sz w:val="28"/>
          <w:szCs w:val="28"/>
        </w:rPr>
        <w:t>д</w:t>
      </w:r>
      <w:proofErr w:type="spellStart"/>
      <w:r w:rsidRPr="00495156">
        <w:rPr>
          <w:rFonts w:ascii="Times New Roman" w:hAnsi="Times New Roman" w:cs="Times New Roman"/>
          <w:sz w:val="28"/>
          <w:szCs w:val="28"/>
          <w:lang w:val="ru-RU"/>
        </w:rPr>
        <w:t>ержавним</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цільовим</w:t>
      </w:r>
      <w:proofErr w:type="spellEnd"/>
      <w:r w:rsidRPr="00495156">
        <w:rPr>
          <w:rFonts w:ascii="Times New Roman" w:hAnsi="Times New Roman" w:cs="Times New Roman"/>
          <w:sz w:val="28"/>
          <w:szCs w:val="28"/>
          <w:lang w:val="ru-RU"/>
        </w:rPr>
        <w:t xml:space="preserve"> фондом;</w:t>
      </w:r>
    </w:p>
    <w:p w14:paraId="3E99FB43" w14:textId="77777777" w:rsidR="00495156" w:rsidRDefault="00495156" w:rsidP="00495156">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rPr>
        <w:t>мосові</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ухилення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від</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сплати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податків</w:t>
      </w:r>
      <w:proofErr w:type="spellEnd"/>
      <w:r w:rsidRPr="00495156">
        <w:rPr>
          <w:rFonts w:ascii="Times New Roman" w:hAnsi="Times New Roman" w:cs="Times New Roman"/>
          <w:sz w:val="28"/>
          <w:szCs w:val="28"/>
          <w:lang w:val="ru-RU"/>
        </w:rPr>
        <w:t>;</w:t>
      </w:r>
    </w:p>
    <w:p w14:paraId="5FDC8D50" w14:textId="72B3BA68" w:rsidR="00495156" w:rsidRPr="00495156" w:rsidRDefault="00495156" w:rsidP="00495156">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495156">
        <w:rPr>
          <w:rFonts w:ascii="Times New Roman" w:hAnsi="Times New Roman" w:cs="Times New Roman"/>
          <w:sz w:val="28"/>
          <w:szCs w:val="28"/>
        </w:rPr>
        <w:t>з</w:t>
      </w:r>
      <w:proofErr w:type="spellStart"/>
      <w:r w:rsidRPr="00495156">
        <w:rPr>
          <w:rFonts w:ascii="Times New Roman" w:hAnsi="Times New Roman" w:cs="Times New Roman"/>
          <w:sz w:val="28"/>
          <w:szCs w:val="28"/>
          <w:lang w:val="ru-RU"/>
        </w:rPr>
        <w:t>аборгованість</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із</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відшкодування</w:t>
      </w:r>
      <w:proofErr w:type="spellEnd"/>
      <w:r w:rsidRPr="00495156">
        <w:rPr>
          <w:rFonts w:ascii="Times New Roman" w:hAnsi="Times New Roman" w:cs="Times New Roman"/>
          <w:sz w:val="28"/>
          <w:szCs w:val="28"/>
          <w:lang w:val="ru-RU"/>
        </w:rPr>
        <w:t xml:space="preserve"> </w:t>
      </w:r>
      <w:proofErr w:type="gramStart"/>
      <w:r w:rsidRPr="00495156">
        <w:rPr>
          <w:rFonts w:ascii="Times New Roman" w:hAnsi="Times New Roman" w:cs="Times New Roman"/>
          <w:sz w:val="28"/>
          <w:szCs w:val="28"/>
          <w:lang w:val="ru-RU"/>
        </w:rPr>
        <w:t>ПДВ .</w:t>
      </w:r>
      <w:proofErr w:type="gramEnd"/>
      <w:r w:rsidRPr="00495156">
        <w:rPr>
          <w:rFonts w:ascii="Times New Roman" w:hAnsi="Times New Roman" w:cs="Times New Roman"/>
          <w:sz w:val="28"/>
          <w:szCs w:val="28"/>
          <w:lang w:val="ru-RU"/>
        </w:rPr>
        <w:t xml:space="preserve">  </w:t>
      </w:r>
    </w:p>
    <w:p w14:paraId="2B260D48" w14:textId="77777777" w:rsidR="00495156" w:rsidRPr="00495156" w:rsidRDefault="00495156"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lang w:val="ru-RU"/>
        </w:rPr>
        <w:t xml:space="preserve">Тому </w:t>
      </w:r>
      <w:proofErr w:type="spellStart"/>
      <w:r w:rsidRPr="00495156">
        <w:rPr>
          <w:rFonts w:ascii="Times New Roman" w:hAnsi="Times New Roman" w:cs="Times New Roman"/>
          <w:sz w:val="28"/>
          <w:szCs w:val="28"/>
          <w:lang w:val="ru-RU"/>
        </w:rPr>
        <w:t>вжиття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ефективних</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заходів</w:t>
      </w:r>
      <w:proofErr w:type="spellEnd"/>
      <w:r w:rsidRPr="00495156">
        <w:rPr>
          <w:rFonts w:ascii="Times New Roman" w:hAnsi="Times New Roman" w:cs="Times New Roman"/>
          <w:sz w:val="28"/>
          <w:szCs w:val="28"/>
          <w:lang w:val="ru-RU"/>
        </w:rPr>
        <w:t xml:space="preserve"> для </w:t>
      </w:r>
      <w:r w:rsidRPr="00495156">
        <w:rPr>
          <w:rFonts w:ascii="Times New Roman" w:hAnsi="Times New Roman" w:cs="Times New Roman"/>
          <w:sz w:val="28"/>
          <w:szCs w:val="28"/>
        </w:rPr>
        <w:t>вирішення перелічених вище</w:t>
      </w:r>
      <w:r w:rsidRPr="00495156">
        <w:rPr>
          <w:rFonts w:ascii="Times New Roman" w:hAnsi="Times New Roman" w:cs="Times New Roman"/>
          <w:sz w:val="28"/>
          <w:szCs w:val="28"/>
          <w:lang w:val="ru-RU"/>
        </w:rPr>
        <w:t xml:space="preserve"> проблем, </w:t>
      </w:r>
      <w:r w:rsidRPr="00495156">
        <w:rPr>
          <w:rFonts w:ascii="Times New Roman" w:hAnsi="Times New Roman" w:cs="Times New Roman"/>
          <w:sz w:val="28"/>
          <w:szCs w:val="28"/>
        </w:rPr>
        <w:t>подолання яких,</w:t>
      </w:r>
      <w:r w:rsidRPr="00495156">
        <w:rPr>
          <w:rFonts w:ascii="Times New Roman" w:hAnsi="Times New Roman" w:cs="Times New Roman"/>
          <w:sz w:val="28"/>
          <w:szCs w:val="28"/>
          <w:lang w:val="ru-RU"/>
        </w:rPr>
        <w:t xml:space="preserve"> в свою </w:t>
      </w:r>
      <w:proofErr w:type="spellStart"/>
      <w:r w:rsidRPr="00495156">
        <w:rPr>
          <w:rFonts w:ascii="Times New Roman" w:hAnsi="Times New Roman" w:cs="Times New Roman"/>
          <w:sz w:val="28"/>
          <w:szCs w:val="28"/>
          <w:lang w:val="ru-RU"/>
        </w:rPr>
        <w:t>чергу</w:t>
      </w:r>
      <w:proofErr w:type="spellEnd"/>
      <w:r w:rsidRPr="00495156">
        <w:rPr>
          <w:rFonts w:ascii="Times New Roman" w:hAnsi="Times New Roman" w:cs="Times New Roman"/>
          <w:sz w:val="28"/>
          <w:szCs w:val="28"/>
        </w:rPr>
        <w:t>,</w:t>
      </w:r>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призвед</w:t>
      </w:r>
      <w:proofErr w:type="spellEnd"/>
      <w:r w:rsidRPr="00495156">
        <w:rPr>
          <w:rFonts w:ascii="Times New Roman" w:hAnsi="Times New Roman" w:cs="Times New Roman"/>
          <w:sz w:val="28"/>
          <w:szCs w:val="28"/>
        </w:rPr>
        <w:t>е</w:t>
      </w:r>
      <w:r w:rsidRPr="00495156">
        <w:rPr>
          <w:rFonts w:ascii="Times New Roman" w:hAnsi="Times New Roman" w:cs="Times New Roman"/>
          <w:sz w:val="28"/>
          <w:szCs w:val="28"/>
          <w:lang w:val="ru-RU"/>
        </w:rPr>
        <w:t xml:space="preserve"> до </w:t>
      </w:r>
      <w:proofErr w:type="spellStart"/>
      <w:r w:rsidRPr="00495156">
        <w:rPr>
          <w:rFonts w:ascii="Times New Roman" w:hAnsi="Times New Roman" w:cs="Times New Roman"/>
          <w:sz w:val="28"/>
          <w:szCs w:val="28"/>
          <w:lang w:val="ru-RU"/>
        </w:rPr>
        <w:t>успішного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досягнення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поставленої</w:t>
      </w:r>
      <w:proofErr w:type="spellEnd"/>
      <w:r w:rsidRPr="00495156">
        <w:rPr>
          <w:rFonts w:ascii="Times New Roman" w:hAnsi="Times New Roman" w:cs="Times New Roman"/>
          <w:sz w:val="28"/>
          <w:szCs w:val="28"/>
          <w:lang w:val="ru-RU"/>
        </w:rPr>
        <w:t xml:space="preserve"> мети </w:t>
      </w:r>
      <w:proofErr w:type="spellStart"/>
      <w:r w:rsidRPr="00495156">
        <w:rPr>
          <w:rFonts w:ascii="Times New Roman" w:hAnsi="Times New Roman" w:cs="Times New Roman"/>
          <w:sz w:val="28"/>
          <w:szCs w:val="28"/>
          <w:lang w:val="ru-RU"/>
        </w:rPr>
        <w:t>вдосконалення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політики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держави</w:t>
      </w:r>
      <w:proofErr w:type="spellEnd"/>
      <w:r w:rsidRPr="00495156">
        <w:rPr>
          <w:rFonts w:ascii="Times New Roman" w:hAnsi="Times New Roman" w:cs="Times New Roman"/>
          <w:sz w:val="28"/>
          <w:szCs w:val="28"/>
        </w:rPr>
        <w:t xml:space="preserve"> </w:t>
      </w:r>
      <w:proofErr w:type="gramStart"/>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 xml:space="preserve"> </w:t>
      </w:r>
      <w:proofErr w:type="spellStart"/>
      <w:r w:rsidRPr="00495156">
        <w:rPr>
          <w:rFonts w:ascii="Times New Roman" w:hAnsi="Times New Roman" w:cs="Times New Roman"/>
          <w:sz w:val="28"/>
          <w:szCs w:val="28"/>
          <w:lang w:val="ru-RU"/>
        </w:rPr>
        <w:t>формування</w:t>
      </w:r>
      <w:proofErr w:type="spellEnd"/>
      <w:proofErr w:type="gram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ідеальної</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системи</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оподаткування</w:t>
      </w:r>
      <w:proofErr w:type="spellEnd"/>
      <w:r w:rsidRPr="00495156">
        <w:rPr>
          <w:rFonts w:ascii="Times New Roman" w:hAnsi="Times New Roman" w:cs="Times New Roman"/>
          <w:sz w:val="28"/>
          <w:szCs w:val="28"/>
          <w:lang w:val="ru-RU"/>
        </w:rPr>
        <w:t xml:space="preserve"> в </w:t>
      </w:r>
      <w:proofErr w:type="spellStart"/>
      <w:r w:rsidRPr="00495156">
        <w:rPr>
          <w:rFonts w:ascii="Times New Roman" w:hAnsi="Times New Roman" w:cs="Times New Roman"/>
          <w:sz w:val="28"/>
          <w:szCs w:val="28"/>
          <w:lang w:val="ru-RU"/>
        </w:rPr>
        <w:t>Україні</w:t>
      </w:r>
      <w:proofErr w:type="spellEnd"/>
      <w:r w:rsidRPr="00495156">
        <w:rPr>
          <w:rFonts w:ascii="Times New Roman" w:hAnsi="Times New Roman" w:cs="Times New Roman"/>
          <w:sz w:val="28"/>
          <w:szCs w:val="28"/>
          <w:lang w:val="ru-RU"/>
        </w:rPr>
        <w:t xml:space="preserve"> та </w:t>
      </w:r>
      <w:proofErr w:type="spellStart"/>
      <w:r w:rsidRPr="00495156">
        <w:rPr>
          <w:rFonts w:ascii="Times New Roman" w:hAnsi="Times New Roman" w:cs="Times New Roman"/>
          <w:sz w:val="28"/>
          <w:szCs w:val="28"/>
          <w:lang w:val="ru-RU"/>
        </w:rPr>
        <w:t>досягнення</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економічного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зростання</w:t>
      </w:r>
      <w:proofErr w:type="spellEnd"/>
      <w:r w:rsidRPr="00495156">
        <w:rPr>
          <w:rFonts w:ascii="Times New Roman" w:hAnsi="Times New Roman" w:cs="Times New Roman"/>
          <w:sz w:val="28"/>
          <w:szCs w:val="28"/>
          <w:lang w:val="ru-RU"/>
        </w:rPr>
        <w:t xml:space="preserve"> в </w:t>
      </w:r>
      <w:proofErr w:type="spellStart"/>
      <w:r w:rsidRPr="00495156">
        <w:rPr>
          <w:rFonts w:ascii="Times New Roman" w:hAnsi="Times New Roman" w:cs="Times New Roman"/>
          <w:sz w:val="28"/>
          <w:szCs w:val="28"/>
          <w:lang w:val="ru-RU"/>
        </w:rPr>
        <w:t>цілому</w:t>
      </w:r>
      <w:proofErr w:type="spellEnd"/>
      <w:r w:rsidRPr="00495156">
        <w:rPr>
          <w:rFonts w:ascii="Times New Roman" w:hAnsi="Times New Roman" w:cs="Times New Roman"/>
          <w:sz w:val="28"/>
          <w:szCs w:val="28"/>
        </w:rPr>
        <w:t xml:space="preserve">. Зокрема, вчений П. В. Пашка вважає, що формування нової правової основи в галузі оподаткування має відображати традиції існуючої нині податкової системи і відповідати світовим тенденціям розвитку податкових систем. </w:t>
      </w:r>
      <w:r w:rsidRPr="00495156">
        <w:rPr>
          <w:rFonts w:ascii="Times New Roman" w:hAnsi="Times New Roman" w:cs="Times New Roman"/>
          <w:sz w:val="28"/>
          <w:szCs w:val="28"/>
          <w:vertAlign w:val="superscript"/>
        </w:rPr>
        <w:footnoteReference w:id="88"/>
      </w:r>
    </w:p>
    <w:p w14:paraId="6DD8471D" w14:textId="77777777" w:rsidR="00495156" w:rsidRPr="00495156" w:rsidRDefault="00495156"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Слід також зазначити, що податкова політика передбачає відповідні інститути, за допомогою яких вона реалізується і адаптується до умов трансформації. Інститут є суб'єктом інституційного механізму. Як зазначає Д. </w:t>
      </w:r>
      <w:proofErr w:type="spellStart"/>
      <w:r w:rsidRPr="00495156">
        <w:rPr>
          <w:rFonts w:ascii="Times New Roman" w:hAnsi="Times New Roman" w:cs="Times New Roman"/>
          <w:sz w:val="28"/>
          <w:szCs w:val="28"/>
        </w:rPr>
        <w:t>Норт</w:t>
      </w:r>
      <w:proofErr w:type="spellEnd"/>
      <w:r w:rsidRPr="00495156">
        <w:rPr>
          <w:rFonts w:ascii="Times New Roman" w:hAnsi="Times New Roman" w:cs="Times New Roman"/>
          <w:sz w:val="28"/>
          <w:szCs w:val="28"/>
        </w:rPr>
        <w:t>, «.. немає жодних рішень, окрім використання інституційних механізмів для встановлення правил гри та використання організацій для забезпечення дотримання цих правил».</w:t>
      </w:r>
      <w:r w:rsidRPr="00495156">
        <w:rPr>
          <w:rFonts w:ascii="Times New Roman" w:hAnsi="Times New Roman" w:cs="Times New Roman"/>
          <w:sz w:val="28"/>
          <w:szCs w:val="28"/>
          <w:vertAlign w:val="superscript"/>
        </w:rPr>
        <w:footnoteReference w:id="89"/>
      </w:r>
      <w:r w:rsidRPr="00495156">
        <w:rPr>
          <w:rFonts w:ascii="Times New Roman" w:hAnsi="Times New Roman" w:cs="Times New Roman"/>
          <w:sz w:val="28"/>
          <w:szCs w:val="28"/>
        </w:rPr>
        <w:t xml:space="preserve"> Метою інституційного механізму є досягнення збалансованої податкової політики, підтримуваної відповідними інституційними структурами, що дозволяє новій моделі цієї політики поєднувати надання довгострокового прийнятного рівня заборгованості з достатнім ступенем гнучкості. </w:t>
      </w:r>
    </w:p>
    <w:p w14:paraId="1D2D1A13" w14:textId="77777777" w:rsidR="00495156" w:rsidRPr="00495156" w:rsidRDefault="00495156"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Серед інститутів, що здійснюють реалізацію податкової політики в Україні, необхідно виділити Міністерство фінансів України та державну податкову службу України з її територіальними підрозділами. </w:t>
      </w:r>
    </w:p>
    <w:p w14:paraId="664E0C2A" w14:textId="77777777" w:rsidR="00495156" w:rsidRPr="00495156" w:rsidRDefault="00495156" w:rsidP="00495156">
      <w:pPr>
        <w:spacing w:after="0" w:line="360" w:lineRule="auto"/>
        <w:ind w:firstLine="720"/>
        <w:jc w:val="both"/>
        <w:rPr>
          <w:rFonts w:ascii="Times New Roman" w:hAnsi="Times New Roman" w:cs="Times New Roman"/>
          <w:sz w:val="28"/>
          <w:szCs w:val="28"/>
        </w:rPr>
      </w:pPr>
      <w:proofErr w:type="spellStart"/>
      <w:r w:rsidRPr="00495156">
        <w:rPr>
          <w:rFonts w:ascii="Times New Roman" w:hAnsi="Times New Roman" w:cs="Times New Roman"/>
          <w:sz w:val="28"/>
          <w:szCs w:val="28"/>
        </w:rPr>
        <w:lastRenderedPageBreak/>
        <w:t>Желай</w:t>
      </w:r>
      <w:proofErr w:type="spellEnd"/>
      <w:r w:rsidRPr="00495156">
        <w:rPr>
          <w:rFonts w:ascii="Times New Roman" w:hAnsi="Times New Roman" w:cs="Times New Roman"/>
          <w:sz w:val="28"/>
          <w:szCs w:val="28"/>
        </w:rPr>
        <w:t xml:space="preserve"> О. В головними пріоритетними завданнями Мінфіну в забезпеченні розробки та впровадження податкової політики вважає: </w:t>
      </w:r>
    </w:p>
    <w:p w14:paraId="5B35891D" w14:textId="77777777" w:rsidR="00495156" w:rsidRPr="00495156" w:rsidRDefault="00495156" w:rsidP="00495156">
      <w:pPr>
        <w:numPr>
          <w:ilvl w:val="0"/>
          <w:numId w:val="5"/>
        </w:numPr>
        <w:spacing w:after="0" w:line="360" w:lineRule="auto"/>
        <w:ind w:left="0"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підвищення ефективності, стабільності і передбачуваності податкової системи; </w:t>
      </w:r>
    </w:p>
    <w:p w14:paraId="2FD9FFEB" w14:textId="77777777" w:rsidR="00495156" w:rsidRPr="00495156" w:rsidRDefault="00495156" w:rsidP="00495156">
      <w:pPr>
        <w:numPr>
          <w:ilvl w:val="0"/>
          <w:numId w:val="5"/>
        </w:numPr>
        <w:spacing w:after="0" w:line="360" w:lineRule="auto"/>
        <w:ind w:left="0"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підвищення якості та ефективності податкового управління; </w:t>
      </w:r>
    </w:p>
    <w:p w14:paraId="593BA0CD" w14:textId="77777777" w:rsidR="00495156" w:rsidRPr="00495156" w:rsidRDefault="00495156" w:rsidP="00495156">
      <w:pPr>
        <w:numPr>
          <w:ilvl w:val="0"/>
          <w:numId w:val="5"/>
        </w:numPr>
        <w:spacing w:after="0" w:line="360" w:lineRule="auto"/>
        <w:ind w:left="0" w:firstLine="720"/>
        <w:jc w:val="both"/>
        <w:rPr>
          <w:rFonts w:ascii="Times New Roman" w:hAnsi="Times New Roman" w:cs="Times New Roman"/>
          <w:sz w:val="28"/>
          <w:szCs w:val="28"/>
        </w:rPr>
      </w:pPr>
      <w:r w:rsidRPr="00495156">
        <w:rPr>
          <w:rFonts w:ascii="Times New Roman" w:hAnsi="Times New Roman" w:cs="Times New Roman"/>
          <w:sz w:val="28"/>
          <w:szCs w:val="28"/>
        </w:rPr>
        <w:t>ефективне накопичення фінансових ресурсів, необхідних для виконання державних функцій;</w:t>
      </w:r>
    </w:p>
    <w:p w14:paraId="5F94CEC8" w14:textId="77777777" w:rsidR="00495156" w:rsidRPr="00495156" w:rsidRDefault="00495156" w:rsidP="00495156">
      <w:pPr>
        <w:numPr>
          <w:ilvl w:val="0"/>
          <w:numId w:val="5"/>
        </w:numPr>
        <w:spacing w:after="0" w:line="360" w:lineRule="auto"/>
        <w:ind w:left="0" w:firstLine="720"/>
        <w:jc w:val="both"/>
        <w:rPr>
          <w:rFonts w:ascii="Times New Roman" w:hAnsi="Times New Roman" w:cs="Times New Roman"/>
          <w:sz w:val="28"/>
          <w:szCs w:val="28"/>
        </w:rPr>
      </w:pPr>
      <w:r w:rsidRPr="00495156">
        <w:rPr>
          <w:rFonts w:ascii="Times New Roman" w:hAnsi="Times New Roman" w:cs="Times New Roman"/>
          <w:sz w:val="28"/>
          <w:szCs w:val="28"/>
        </w:rPr>
        <w:t>забезпечення справедливості та рівності податкової системи, її відповідність стандартам ЄС;</w:t>
      </w:r>
    </w:p>
    <w:p w14:paraId="6ACDC797" w14:textId="77777777" w:rsidR="00495156" w:rsidRPr="00495156" w:rsidRDefault="00495156" w:rsidP="00495156">
      <w:pPr>
        <w:numPr>
          <w:ilvl w:val="0"/>
          <w:numId w:val="5"/>
        </w:numPr>
        <w:spacing w:after="0" w:line="360" w:lineRule="auto"/>
        <w:ind w:left="0" w:firstLine="720"/>
        <w:jc w:val="both"/>
        <w:rPr>
          <w:rFonts w:ascii="Times New Roman" w:hAnsi="Times New Roman" w:cs="Times New Roman"/>
          <w:sz w:val="28"/>
          <w:szCs w:val="28"/>
        </w:rPr>
      </w:pPr>
      <w:r w:rsidRPr="00495156">
        <w:rPr>
          <w:rFonts w:ascii="Times New Roman" w:hAnsi="Times New Roman" w:cs="Times New Roman"/>
          <w:sz w:val="28"/>
          <w:szCs w:val="28"/>
        </w:rPr>
        <w:t>розширення податкової бази.</w:t>
      </w:r>
      <w:r w:rsidRPr="00495156">
        <w:rPr>
          <w:rFonts w:ascii="Times New Roman" w:hAnsi="Times New Roman" w:cs="Times New Roman"/>
          <w:sz w:val="28"/>
          <w:szCs w:val="28"/>
          <w:vertAlign w:val="superscript"/>
        </w:rPr>
        <w:footnoteReference w:id="90"/>
      </w:r>
    </w:p>
    <w:p w14:paraId="736ECC23" w14:textId="77777777" w:rsidR="00495156" w:rsidRPr="00495156" w:rsidRDefault="00495156"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У рамках формування України як європейської держави з метою уникнення соціальних і політичних конфліктів та подолання їх негативних наслідків потенційна участь держави визначається системою встановлених нею правових норм. З цього слідує, що необхідно розробити нову сучасну стратегію податкової політики України, яка б в межах можливого задовольнила б усі сторони, знизила невдоволення громадян податками і змогла подолати будь-які форс-мажорні обставини, зважаючи на те, що податкова політика повинна стимулювати пріоритетні сектори економіки для держави, мати посильні податкові ставки для найбідніших верств населення і формувати бюджет, щоб направляти їх на соціальні </w:t>
      </w:r>
      <w:proofErr w:type="spellStart"/>
      <w:r w:rsidRPr="00495156">
        <w:rPr>
          <w:rFonts w:ascii="Times New Roman" w:hAnsi="Times New Roman" w:cs="Times New Roman"/>
          <w:sz w:val="28"/>
          <w:szCs w:val="28"/>
        </w:rPr>
        <w:t>проєкти</w:t>
      </w:r>
      <w:proofErr w:type="spellEnd"/>
      <w:r w:rsidRPr="00495156">
        <w:rPr>
          <w:rFonts w:ascii="Times New Roman" w:hAnsi="Times New Roman" w:cs="Times New Roman"/>
          <w:sz w:val="28"/>
          <w:szCs w:val="28"/>
        </w:rPr>
        <w:t>.</w:t>
      </w:r>
      <w:r w:rsidRPr="00495156">
        <w:rPr>
          <w:rFonts w:ascii="Times New Roman" w:hAnsi="Times New Roman" w:cs="Times New Roman"/>
          <w:sz w:val="28"/>
          <w:szCs w:val="28"/>
          <w:vertAlign w:val="superscript"/>
        </w:rPr>
        <w:footnoteReference w:id="91"/>
      </w:r>
      <w:r w:rsidRPr="00495156">
        <w:rPr>
          <w:rFonts w:ascii="Times New Roman" w:hAnsi="Times New Roman" w:cs="Times New Roman"/>
          <w:sz w:val="28"/>
          <w:szCs w:val="28"/>
        </w:rPr>
        <w:t xml:space="preserve"> </w:t>
      </w:r>
    </w:p>
    <w:p w14:paraId="7C9A4449" w14:textId="77777777" w:rsidR="00495156" w:rsidRPr="00495156" w:rsidRDefault="00495156" w:rsidP="00495156">
      <w:pPr>
        <w:spacing w:after="0" w:line="360" w:lineRule="auto"/>
        <w:ind w:firstLine="720"/>
        <w:jc w:val="both"/>
        <w:rPr>
          <w:rFonts w:ascii="Times New Roman" w:hAnsi="Times New Roman" w:cs="Times New Roman"/>
          <w:sz w:val="28"/>
          <w:szCs w:val="28"/>
        </w:rPr>
      </w:pPr>
      <w:proofErr w:type="spellStart"/>
      <w:r w:rsidRPr="00495156">
        <w:rPr>
          <w:rFonts w:ascii="Times New Roman" w:hAnsi="Times New Roman" w:cs="Times New Roman"/>
          <w:sz w:val="28"/>
          <w:szCs w:val="28"/>
          <w:lang w:val="ru-RU"/>
        </w:rPr>
        <w:t>Державна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податкова</w:t>
      </w:r>
      <w:proofErr w:type="spellEnd"/>
      <w:r w:rsidRPr="00495156">
        <w:rPr>
          <w:rFonts w:ascii="Times New Roman" w:hAnsi="Times New Roman" w:cs="Times New Roman"/>
          <w:sz w:val="28"/>
          <w:szCs w:val="28"/>
          <w:lang w:val="ru-RU"/>
        </w:rPr>
        <w:t xml:space="preserve"> служба </w:t>
      </w:r>
      <w:r w:rsidRPr="00495156">
        <w:rPr>
          <w:rFonts w:ascii="Times New Roman" w:hAnsi="Times New Roman" w:cs="Times New Roman"/>
          <w:sz w:val="28"/>
          <w:szCs w:val="28"/>
        </w:rPr>
        <w:t xml:space="preserve">є центральним органом виконавчої влади, діяльність якого координується Кабінетом Міністрів України через міністра фінансів. Питання про відповідальність та розмежування повноважень органів виконавчої влади та структурних підрозділів податкової служби деякі з тих, які потребують пріоритетного вирішення. Зараз немає чіткого визначення центрів відповідальності за кожне прийняте рішення. Така відповідальність </w:t>
      </w:r>
      <w:r w:rsidRPr="00495156">
        <w:rPr>
          <w:rFonts w:ascii="Times New Roman" w:hAnsi="Times New Roman" w:cs="Times New Roman"/>
          <w:sz w:val="28"/>
          <w:szCs w:val="28"/>
        </w:rPr>
        <w:lastRenderedPageBreak/>
        <w:t xml:space="preserve">розмита між Державним податковим збором України та Мінфіном. Дійсно, </w:t>
      </w:r>
      <w:proofErr w:type="spellStart"/>
      <w:r w:rsidRPr="00495156">
        <w:rPr>
          <w:rFonts w:ascii="Times New Roman" w:hAnsi="Times New Roman" w:cs="Times New Roman"/>
          <w:sz w:val="28"/>
          <w:szCs w:val="28"/>
          <w:lang w:val="ru-RU"/>
        </w:rPr>
        <w:t>Державна</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податкова</w:t>
      </w:r>
      <w:proofErr w:type="spellEnd"/>
      <w:r w:rsidRPr="00495156">
        <w:rPr>
          <w:rFonts w:ascii="Times New Roman" w:hAnsi="Times New Roman" w:cs="Times New Roman"/>
          <w:sz w:val="28"/>
          <w:szCs w:val="28"/>
          <w:lang w:val="ru-RU"/>
        </w:rPr>
        <w:t xml:space="preserve"> служба </w:t>
      </w:r>
      <w:r w:rsidRPr="00495156">
        <w:rPr>
          <w:rFonts w:ascii="Times New Roman" w:hAnsi="Times New Roman" w:cs="Times New Roman"/>
          <w:sz w:val="28"/>
          <w:szCs w:val="28"/>
        </w:rPr>
        <w:t xml:space="preserve">суттєво впливає на рішення в галузі формування податкової політики, але де-юре формування податкової політики належить до сфери компетенції Мінфіну, яке щоразу перекладає відповідальність за неякісні та неправильні норми податкового законодавства на уряд і Верховну Раду України. </w:t>
      </w:r>
      <w:r w:rsidRPr="00495156">
        <w:rPr>
          <w:rFonts w:ascii="Times New Roman" w:hAnsi="Times New Roman" w:cs="Times New Roman"/>
          <w:sz w:val="28"/>
          <w:szCs w:val="28"/>
          <w:vertAlign w:val="superscript"/>
        </w:rPr>
        <w:footnoteReference w:id="92"/>
      </w:r>
    </w:p>
    <w:p w14:paraId="453AA22D" w14:textId="77777777" w:rsidR="00495156" w:rsidRPr="00495156" w:rsidRDefault="00495156"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Крім того, підготовка висококваліфікованого кадрового забезпечення є важливою умовою забезпечення процесу модернізації податкової політики країни, оскільки кадровий ресурс є ефективною силою якісних змін. Тому створення ефективної системи підвищення кваліфікації персоналу служби є одним з пріоритетів її подальшої реформи.</w:t>
      </w:r>
    </w:p>
    <w:p w14:paraId="756C6359" w14:textId="77777777" w:rsidR="00495156" w:rsidRPr="00495156" w:rsidRDefault="00495156"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Нечипоренко А. В., Панченко І. В., Мороз Л. О виділяють такі нинішні проблеми здійснення податкової політики в Україні:</w:t>
      </w:r>
      <w:r w:rsidRPr="00495156">
        <w:rPr>
          <w:rFonts w:ascii="Times New Roman" w:hAnsi="Times New Roman" w:cs="Times New Roman"/>
          <w:sz w:val="28"/>
          <w:szCs w:val="28"/>
          <w:vertAlign w:val="superscript"/>
        </w:rPr>
        <w:footnoteReference w:id="93"/>
      </w:r>
      <w:r w:rsidRPr="00495156">
        <w:rPr>
          <w:rFonts w:ascii="Times New Roman" w:hAnsi="Times New Roman" w:cs="Times New Roman"/>
          <w:sz w:val="28"/>
          <w:szCs w:val="28"/>
        </w:rPr>
        <w:t xml:space="preserve">  </w:t>
      </w:r>
    </w:p>
    <w:p w14:paraId="5A2C46B7" w14:textId="77777777" w:rsidR="00495156" w:rsidRPr="00495156" w:rsidRDefault="00495156" w:rsidP="00495156">
      <w:pPr>
        <w:numPr>
          <w:ilvl w:val="0"/>
          <w:numId w:val="2"/>
        </w:numPr>
        <w:spacing w:after="0" w:line="360" w:lineRule="auto"/>
        <w:ind w:left="0"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складність і недостатня продуманість податкового законодавства, введення частих і численних змін до Податкового кодексу, що порушують принцип стабільності податкового законодавства;  </w:t>
      </w:r>
    </w:p>
    <w:p w14:paraId="6FA1BE35" w14:textId="77777777" w:rsidR="00495156" w:rsidRPr="00495156" w:rsidRDefault="00495156" w:rsidP="00495156">
      <w:pPr>
        <w:numPr>
          <w:ilvl w:val="0"/>
          <w:numId w:val="2"/>
        </w:numPr>
        <w:spacing w:after="0" w:line="360" w:lineRule="auto"/>
        <w:ind w:left="0"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надмірний і нерівномірний податковий тягар на </w:t>
      </w:r>
      <w:proofErr w:type="spellStart"/>
      <w:r w:rsidRPr="00495156">
        <w:rPr>
          <w:rFonts w:ascii="Times New Roman" w:hAnsi="Times New Roman" w:cs="Times New Roman"/>
          <w:sz w:val="28"/>
          <w:szCs w:val="28"/>
        </w:rPr>
        <w:t>податкоплатників</w:t>
      </w:r>
      <w:proofErr w:type="spellEnd"/>
      <w:r w:rsidRPr="00495156">
        <w:rPr>
          <w:rFonts w:ascii="Times New Roman" w:hAnsi="Times New Roman" w:cs="Times New Roman"/>
          <w:sz w:val="28"/>
          <w:szCs w:val="28"/>
        </w:rPr>
        <w:t xml:space="preserve">, що не стимулює громадян до розвитку підприємницької та іншої діяльності; </w:t>
      </w:r>
    </w:p>
    <w:p w14:paraId="2B0AEE64" w14:textId="77777777" w:rsidR="00495156" w:rsidRPr="00495156" w:rsidRDefault="00495156" w:rsidP="00495156">
      <w:pPr>
        <w:numPr>
          <w:ilvl w:val="0"/>
          <w:numId w:val="2"/>
        </w:numPr>
        <w:spacing w:after="0" w:line="360" w:lineRule="auto"/>
        <w:ind w:left="0"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конфлікти між регулюючими органами в галузі оподаткування та </w:t>
      </w:r>
      <w:proofErr w:type="spellStart"/>
      <w:r w:rsidRPr="00495156">
        <w:rPr>
          <w:rFonts w:ascii="Times New Roman" w:hAnsi="Times New Roman" w:cs="Times New Roman"/>
          <w:sz w:val="28"/>
          <w:szCs w:val="28"/>
        </w:rPr>
        <w:t>податкоплатниками</w:t>
      </w:r>
      <w:proofErr w:type="spellEnd"/>
      <w:r w:rsidRPr="00495156">
        <w:rPr>
          <w:rFonts w:ascii="Times New Roman" w:hAnsi="Times New Roman" w:cs="Times New Roman"/>
          <w:sz w:val="28"/>
          <w:szCs w:val="28"/>
        </w:rPr>
        <w:t xml:space="preserve">;  </w:t>
      </w:r>
    </w:p>
    <w:p w14:paraId="5D6844F9" w14:textId="77777777" w:rsidR="00495156" w:rsidRPr="00495156" w:rsidRDefault="00495156" w:rsidP="00495156">
      <w:pPr>
        <w:numPr>
          <w:ilvl w:val="0"/>
          <w:numId w:val="2"/>
        </w:numPr>
        <w:spacing w:after="0" w:line="360" w:lineRule="auto"/>
        <w:ind w:left="0"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тонізація та </w:t>
      </w:r>
      <w:proofErr w:type="spellStart"/>
      <w:r w:rsidRPr="00495156">
        <w:rPr>
          <w:rFonts w:ascii="Times New Roman" w:hAnsi="Times New Roman" w:cs="Times New Roman"/>
          <w:sz w:val="28"/>
          <w:szCs w:val="28"/>
        </w:rPr>
        <w:t>офшоризація</w:t>
      </w:r>
      <w:proofErr w:type="spellEnd"/>
      <w:r w:rsidRPr="00495156">
        <w:rPr>
          <w:rFonts w:ascii="Times New Roman" w:hAnsi="Times New Roman" w:cs="Times New Roman"/>
          <w:sz w:val="28"/>
          <w:szCs w:val="28"/>
        </w:rPr>
        <w:t xml:space="preserve"> економіки шляхом ухилення від сплати податків.</w:t>
      </w:r>
    </w:p>
    <w:p w14:paraId="042AEBB6" w14:textId="77777777" w:rsidR="00495156" w:rsidRPr="00495156" w:rsidRDefault="00495156"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На наше переконання, подолання цих проблем є необхідною умовою успішного досягнення поставленої мети </w:t>
      </w:r>
      <w:r w:rsidRPr="00495156">
        <w:rPr>
          <w:rFonts w:ascii="Times New Roman" w:hAnsi="Times New Roman" w:cs="Times New Roman"/>
          <w:sz w:val="28"/>
          <w:szCs w:val="28"/>
          <w:lang w:val="ru-RU"/>
        </w:rPr>
        <w:t>–</w:t>
      </w:r>
      <w:r w:rsidRPr="00495156">
        <w:rPr>
          <w:rFonts w:ascii="Times New Roman" w:hAnsi="Times New Roman" w:cs="Times New Roman"/>
          <w:sz w:val="28"/>
          <w:szCs w:val="28"/>
        </w:rPr>
        <w:t xml:space="preserve"> реформи податкової політики держави. </w:t>
      </w:r>
    </w:p>
    <w:p w14:paraId="7DA16421" w14:textId="77777777" w:rsidR="00495156" w:rsidRPr="00495156" w:rsidRDefault="00495156"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В аналітичній доповіді на тему проблем та перспектив зміцнення стійкості фінансової системи України її автори </w:t>
      </w:r>
      <w:proofErr w:type="spellStart"/>
      <w:r w:rsidRPr="00495156">
        <w:rPr>
          <w:rFonts w:ascii="Times New Roman" w:hAnsi="Times New Roman" w:cs="Times New Roman"/>
          <w:sz w:val="28"/>
          <w:szCs w:val="28"/>
        </w:rPr>
        <w:t>Шемаєва</w:t>
      </w:r>
      <w:proofErr w:type="spellEnd"/>
      <w:r w:rsidRPr="00495156">
        <w:rPr>
          <w:rFonts w:ascii="Times New Roman" w:hAnsi="Times New Roman" w:cs="Times New Roman"/>
          <w:sz w:val="28"/>
          <w:szCs w:val="28"/>
        </w:rPr>
        <w:t xml:space="preserve"> Л. Г., Жаліло Я. А., </w:t>
      </w:r>
      <w:r w:rsidRPr="00495156">
        <w:rPr>
          <w:rFonts w:ascii="Times New Roman" w:hAnsi="Times New Roman" w:cs="Times New Roman"/>
          <w:sz w:val="28"/>
          <w:szCs w:val="28"/>
        </w:rPr>
        <w:lastRenderedPageBreak/>
        <w:t xml:space="preserve">Юрків Н. Я. та </w:t>
      </w:r>
      <w:proofErr w:type="spellStart"/>
      <w:r w:rsidRPr="00495156">
        <w:rPr>
          <w:rFonts w:ascii="Times New Roman" w:hAnsi="Times New Roman" w:cs="Times New Roman"/>
          <w:sz w:val="28"/>
          <w:szCs w:val="28"/>
        </w:rPr>
        <w:t>ін</w:t>
      </w:r>
      <w:proofErr w:type="spellEnd"/>
      <w:r w:rsidRPr="00495156">
        <w:rPr>
          <w:rFonts w:ascii="Times New Roman" w:hAnsi="Times New Roman" w:cs="Times New Roman"/>
          <w:sz w:val="28"/>
          <w:szCs w:val="28"/>
        </w:rPr>
        <w:t xml:space="preserve"> виділяють ряд </w:t>
      </w:r>
      <w:proofErr w:type="spellStart"/>
      <w:r w:rsidRPr="00495156">
        <w:rPr>
          <w:rFonts w:ascii="Times New Roman" w:hAnsi="Times New Roman" w:cs="Times New Roman"/>
          <w:sz w:val="28"/>
          <w:szCs w:val="28"/>
        </w:rPr>
        <w:t>пріорітетів</w:t>
      </w:r>
      <w:proofErr w:type="spellEnd"/>
      <w:r w:rsidRPr="00495156">
        <w:rPr>
          <w:rFonts w:ascii="Times New Roman" w:hAnsi="Times New Roman" w:cs="Times New Roman"/>
          <w:sz w:val="28"/>
          <w:szCs w:val="28"/>
        </w:rPr>
        <w:t xml:space="preserve"> для забезпечення розвитку та модернізації податкової політики України, а саме:</w:t>
      </w:r>
      <w:r w:rsidRPr="00495156">
        <w:rPr>
          <w:rFonts w:ascii="Times New Roman" w:hAnsi="Times New Roman" w:cs="Times New Roman"/>
          <w:sz w:val="28"/>
          <w:szCs w:val="28"/>
          <w:vertAlign w:val="superscript"/>
        </w:rPr>
        <w:footnoteReference w:id="94"/>
      </w:r>
      <w:r w:rsidRPr="00495156">
        <w:rPr>
          <w:rFonts w:ascii="Times New Roman" w:hAnsi="Times New Roman" w:cs="Times New Roman"/>
          <w:sz w:val="28"/>
          <w:szCs w:val="28"/>
        </w:rPr>
        <w:t xml:space="preserve">  </w:t>
      </w:r>
    </w:p>
    <w:p w14:paraId="338B3CFA" w14:textId="77777777" w:rsidR="00495156" w:rsidRPr="00495156" w:rsidRDefault="00495156" w:rsidP="00495156">
      <w:pPr>
        <w:numPr>
          <w:ilvl w:val="0"/>
          <w:numId w:val="2"/>
        </w:numPr>
        <w:spacing w:after="0" w:line="360" w:lineRule="auto"/>
        <w:ind w:left="0"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Поліпшення функціональності податкової системи. У центрі процесу має бути розвиток і впровадження податкової культури європейської моделі на принципах партнерства між державою і бізнесом. Центральним елементом у ньому має бути взаємна довіра </w:t>
      </w:r>
      <w:proofErr w:type="spellStart"/>
      <w:r w:rsidRPr="00495156">
        <w:rPr>
          <w:rFonts w:ascii="Times New Roman" w:hAnsi="Times New Roman" w:cs="Times New Roman"/>
          <w:sz w:val="28"/>
          <w:szCs w:val="28"/>
        </w:rPr>
        <w:t>податкоплатників</w:t>
      </w:r>
      <w:proofErr w:type="spellEnd"/>
      <w:r w:rsidRPr="00495156">
        <w:rPr>
          <w:rFonts w:ascii="Times New Roman" w:hAnsi="Times New Roman" w:cs="Times New Roman"/>
          <w:sz w:val="28"/>
          <w:szCs w:val="28"/>
        </w:rPr>
        <w:t xml:space="preserve"> та органів влади. Його елементами є нульова терпимість до корупції, забезпечення неминучості покарання за вчинені правопорушення по обидві сторони податкових відносин, відповідальність посадових осіб контролюючих органів за протиправні дії або бездіяльність, що спричинили майнові втрати </w:t>
      </w:r>
      <w:proofErr w:type="spellStart"/>
      <w:r w:rsidRPr="00495156">
        <w:rPr>
          <w:rFonts w:ascii="Times New Roman" w:hAnsi="Times New Roman" w:cs="Times New Roman"/>
          <w:sz w:val="28"/>
          <w:szCs w:val="28"/>
        </w:rPr>
        <w:t>податкоплатника</w:t>
      </w:r>
      <w:proofErr w:type="spellEnd"/>
      <w:r w:rsidRPr="00495156">
        <w:rPr>
          <w:rFonts w:ascii="Times New Roman" w:hAnsi="Times New Roman" w:cs="Times New Roman"/>
          <w:sz w:val="28"/>
          <w:szCs w:val="28"/>
        </w:rPr>
        <w:t xml:space="preserve">. З урахуванням рекомендацій міжнародних експертів </w:t>
      </w:r>
      <w:r w:rsidRPr="00495156">
        <w:rPr>
          <w:rFonts w:ascii="Times New Roman" w:hAnsi="Times New Roman" w:cs="Times New Roman"/>
          <w:sz w:val="28"/>
          <w:szCs w:val="28"/>
          <w:vertAlign w:val="superscript"/>
        </w:rPr>
        <w:footnoteReference w:id="95"/>
      </w:r>
      <w:r w:rsidRPr="00495156">
        <w:rPr>
          <w:rFonts w:ascii="Times New Roman" w:hAnsi="Times New Roman" w:cs="Times New Roman"/>
          <w:sz w:val="28"/>
          <w:szCs w:val="28"/>
        </w:rPr>
        <w:t>повинна бути розроблена і реалізована стратегія підвищення податкової свободи (спрощення оподаткування). Поряд з міжнародними зразками для наслідування, програми формування податкової культури в місті Києві можуть служити гідним вітчизняним прикладом.</w:t>
      </w:r>
      <w:r w:rsidRPr="00495156">
        <w:rPr>
          <w:rFonts w:ascii="Times New Roman" w:hAnsi="Times New Roman" w:cs="Times New Roman"/>
          <w:sz w:val="28"/>
          <w:szCs w:val="28"/>
          <w:vertAlign w:val="superscript"/>
        </w:rPr>
        <w:footnoteReference w:id="96"/>
      </w:r>
    </w:p>
    <w:p w14:paraId="7FAF0760" w14:textId="77777777" w:rsidR="00495156" w:rsidRPr="00495156" w:rsidRDefault="00495156"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Першорядною задачею податкової культури має бути усунення загального ухилення від сплати податків або мінімізація оподаткування. Прогресуючий процес детінізації економіки має стати ключем до соціального консенсусу на підтримку реформ. Якщо бюджет зможе отримувати додаткові доходи з реалізацією принципів рівності і справедливості розподілу податкового тягаря, то наступний крок може забезпечити деяке зниження податкового тягаря. Також відкриються можливості для збільшення податкових пільг для стимулювання інвестицій в капітал. </w:t>
      </w:r>
    </w:p>
    <w:p w14:paraId="78BAF5CB" w14:textId="77777777" w:rsidR="00495156" w:rsidRPr="00495156" w:rsidRDefault="00495156" w:rsidP="00495156">
      <w:pPr>
        <w:numPr>
          <w:ilvl w:val="0"/>
          <w:numId w:val="7"/>
        </w:numPr>
        <w:spacing w:after="0" w:line="360" w:lineRule="auto"/>
        <w:ind w:left="0"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Спрощення процедур і здешевлення витрат на податкове адміністрування за рахунок розвитку електронних послуг. Серед найбільш </w:t>
      </w:r>
      <w:r w:rsidRPr="00495156">
        <w:rPr>
          <w:rFonts w:ascii="Times New Roman" w:hAnsi="Times New Roman" w:cs="Times New Roman"/>
          <w:sz w:val="28"/>
          <w:szCs w:val="28"/>
        </w:rPr>
        <w:lastRenderedPageBreak/>
        <w:t xml:space="preserve">очікуваних кроків </w:t>
      </w:r>
      <w:r w:rsidRPr="00495156">
        <w:rPr>
          <w:rFonts w:ascii="Times New Roman" w:hAnsi="Times New Roman" w:cs="Times New Roman"/>
          <w:sz w:val="28"/>
          <w:szCs w:val="28"/>
          <w:lang w:val="ru-RU"/>
        </w:rPr>
        <w:t>–</w:t>
      </w:r>
      <w:r w:rsidRPr="00495156">
        <w:rPr>
          <w:rFonts w:ascii="Times New Roman" w:hAnsi="Times New Roman" w:cs="Times New Roman"/>
          <w:sz w:val="28"/>
          <w:szCs w:val="28"/>
        </w:rPr>
        <w:t xml:space="preserve"> широке впровадження програмних моделей реєстраторів розрахункових операцій (РРО). </w:t>
      </w:r>
    </w:p>
    <w:p w14:paraId="377459C5" w14:textId="77777777" w:rsidR="00495156" w:rsidRPr="00495156" w:rsidRDefault="00495156" w:rsidP="00495156">
      <w:pPr>
        <w:numPr>
          <w:ilvl w:val="0"/>
          <w:numId w:val="3"/>
        </w:numPr>
        <w:spacing w:after="0" w:line="360" w:lineRule="auto"/>
        <w:ind w:left="0" w:firstLine="720"/>
        <w:jc w:val="both"/>
        <w:rPr>
          <w:rFonts w:ascii="Times New Roman" w:hAnsi="Times New Roman" w:cs="Times New Roman"/>
          <w:sz w:val="28"/>
          <w:szCs w:val="28"/>
        </w:rPr>
      </w:pPr>
      <w:proofErr w:type="spellStart"/>
      <w:r w:rsidRPr="00495156">
        <w:rPr>
          <w:rFonts w:ascii="Times New Roman" w:hAnsi="Times New Roman" w:cs="Times New Roman"/>
          <w:sz w:val="28"/>
          <w:szCs w:val="28"/>
          <w:lang w:val="ru-RU"/>
        </w:rPr>
        <w:t>Діджиталізація</w:t>
      </w:r>
      <w:proofErr w:type="spellEnd"/>
      <w:r w:rsidRPr="00495156">
        <w:rPr>
          <w:rFonts w:ascii="Times New Roman" w:hAnsi="Times New Roman" w:cs="Times New Roman"/>
          <w:sz w:val="28"/>
          <w:szCs w:val="28"/>
          <w:lang w:val="ru-RU"/>
        </w:rPr>
        <w:t xml:space="preserve"> процедур для </w:t>
      </w:r>
      <w:proofErr w:type="spellStart"/>
      <w:r w:rsidRPr="00495156">
        <w:rPr>
          <w:rFonts w:ascii="Times New Roman" w:hAnsi="Times New Roman" w:cs="Times New Roman"/>
          <w:sz w:val="28"/>
          <w:szCs w:val="28"/>
          <w:lang w:val="ru-RU"/>
        </w:rPr>
        <w:t>ризик-орієнтованості</w:t>
      </w:r>
      <w:proofErr w:type="spellEnd"/>
      <w:r w:rsidRPr="00495156">
        <w:rPr>
          <w:rFonts w:ascii="Times New Roman" w:hAnsi="Times New Roman" w:cs="Times New Roman"/>
          <w:sz w:val="28"/>
          <w:szCs w:val="28"/>
          <w:lang w:val="ru-RU"/>
        </w:rPr>
        <w:t xml:space="preserve"> контролю</w:t>
      </w:r>
      <w:r w:rsidRPr="00495156">
        <w:rPr>
          <w:rFonts w:ascii="Times New Roman" w:hAnsi="Times New Roman" w:cs="Times New Roman"/>
          <w:sz w:val="28"/>
          <w:szCs w:val="28"/>
        </w:rPr>
        <w:t xml:space="preserve"> з уникненням суб'єктивного людського </w:t>
      </w:r>
      <w:proofErr w:type="spellStart"/>
      <w:r w:rsidRPr="00495156">
        <w:rPr>
          <w:rFonts w:ascii="Times New Roman" w:hAnsi="Times New Roman" w:cs="Times New Roman"/>
          <w:sz w:val="28"/>
          <w:szCs w:val="28"/>
        </w:rPr>
        <w:t>фактора</w:t>
      </w:r>
      <w:proofErr w:type="spellEnd"/>
      <w:r w:rsidRPr="00495156">
        <w:rPr>
          <w:rFonts w:ascii="Times New Roman" w:hAnsi="Times New Roman" w:cs="Times New Roman"/>
          <w:sz w:val="28"/>
          <w:szCs w:val="28"/>
        </w:rPr>
        <w:t xml:space="preserve">. Вже впродовж трьох років, починаючи з липня 2016 року, гостро стоїть питання про впровадження автоматизованої системи контролю за </w:t>
      </w:r>
      <w:proofErr w:type="spellStart"/>
      <w:r w:rsidRPr="00495156">
        <w:rPr>
          <w:rFonts w:ascii="Times New Roman" w:hAnsi="Times New Roman" w:cs="Times New Roman"/>
          <w:sz w:val="28"/>
          <w:szCs w:val="28"/>
        </w:rPr>
        <w:t>продажем</w:t>
      </w:r>
      <w:proofErr w:type="spellEnd"/>
      <w:r w:rsidRPr="00495156">
        <w:rPr>
          <w:rFonts w:ascii="Times New Roman" w:hAnsi="Times New Roman" w:cs="Times New Roman"/>
          <w:sz w:val="28"/>
          <w:szCs w:val="28"/>
        </w:rPr>
        <w:t xml:space="preserve"> акцизів на алкогольні напої та тютюнові вироби «Електронна акцизна марка» для відстеження їх руху від виробника / імпортера до кінцевого споживача. Така система повинна була бути запущена на постійній основі з грудня 2018 року, але вона ще досі не розроблена. Розробка повинна здійснюватися на основі Директиви Європейського Парламенту та Ради від 3 квітня 2014 року про зближення законів, правил та адміністративних правил держав-членів, що стосуються виробництва, подання та продажу тютюнових виробів та супутніх товарів. Чотири найбільших українських виробників вже користуються маркуванням </w:t>
      </w:r>
      <w:proofErr w:type="spellStart"/>
      <w:r w:rsidRPr="00495156">
        <w:rPr>
          <w:rFonts w:ascii="Times New Roman" w:hAnsi="Times New Roman" w:cs="Times New Roman"/>
          <w:sz w:val="28"/>
          <w:szCs w:val="28"/>
        </w:rPr>
        <w:t>Track</w:t>
      </w:r>
      <w:proofErr w:type="spellEnd"/>
      <w:r w:rsidRPr="00495156">
        <w:rPr>
          <w:rFonts w:ascii="Times New Roman" w:hAnsi="Times New Roman" w:cs="Times New Roman"/>
          <w:sz w:val="28"/>
          <w:szCs w:val="28"/>
        </w:rPr>
        <w:t xml:space="preserve"> &amp; </w:t>
      </w:r>
      <w:proofErr w:type="spellStart"/>
      <w:r w:rsidRPr="00495156">
        <w:rPr>
          <w:rFonts w:ascii="Times New Roman" w:hAnsi="Times New Roman" w:cs="Times New Roman"/>
          <w:sz w:val="28"/>
          <w:szCs w:val="28"/>
        </w:rPr>
        <w:t>Trace</w:t>
      </w:r>
      <w:proofErr w:type="spellEnd"/>
      <w:r w:rsidRPr="00495156">
        <w:rPr>
          <w:rFonts w:ascii="Times New Roman" w:hAnsi="Times New Roman" w:cs="Times New Roman"/>
          <w:sz w:val="28"/>
          <w:szCs w:val="28"/>
        </w:rPr>
        <w:t xml:space="preserve"> для виявлення фальсифікату і незаконної торгівлі своєю продукцією. </w:t>
      </w:r>
    </w:p>
    <w:p w14:paraId="05A49923" w14:textId="77777777" w:rsidR="00495156" w:rsidRPr="00495156" w:rsidRDefault="00495156"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Методологія побудови системи обліку руху товарів, починаючи з акцизної продукції, може бути додатково поширена на всі товари з подальшою інтеграцією з системою електронного управління ПДВ. Відповідна інструкція щодо введення в експериментальний режим електронного товарно-коносаменту міститься в зазначеному Указі Президента України Про невідкладні заходи з проведення реформ та зміцнення держави.</w:t>
      </w:r>
      <w:r w:rsidRPr="00495156">
        <w:rPr>
          <w:rFonts w:ascii="Times New Roman" w:hAnsi="Times New Roman" w:cs="Times New Roman"/>
          <w:sz w:val="28"/>
          <w:szCs w:val="28"/>
          <w:vertAlign w:val="superscript"/>
        </w:rPr>
        <w:footnoteReference w:id="97"/>
      </w:r>
    </w:p>
    <w:p w14:paraId="16937A88" w14:textId="77777777" w:rsidR="00495156" w:rsidRPr="00495156" w:rsidRDefault="00495156"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За численними побажаннями громадян, необхідно доопрацювати та виправити хиби </w:t>
      </w:r>
      <w:r w:rsidRPr="00495156">
        <w:rPr>
          <w:rFonts w:ascii="Times New Roman" w:hAnsi="Times New Roman" w:cs="Times New Roman"/>
          <w:sz w:val="28"/>
          <w:szCs w:val="28"/>
          <w:lang w:val="ru-RU"/>
        </w:rPr>
        <w:t>«</w:t>
      </w:r>
      <w:proofErr w:type="spellStart"/>
      <w:r w:rsidRPr="00495156">
        <w:rPr>
          <w:rFonts w:ascii="Times New Roman" w:hAnsi="Times New Roman" w:cs="Times New Roman"/>
          <w:sz w:val="28"/>
          <w:szCs w:val="28"/>
          <w:lang w:val="ru-RU"/>
        </w:rPr>
        <w:t>Електронного</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кабінету</w:t>
      </w:r>
      <w:proofErr w:type="spellEnd"/>
      <w:r w:rsidRPr="00495156">
        <w:rPr>
          <w:rFonts w:ascii="Times New Roman" w:hAnsi="Times New Roman" w:cs="Times New Roman"/>
          <w:sz w:val="28"/>
          <w:szCs w:val="28"/>
          <w:lang w:val="ru-RU"/>
        </w:rPr>
        <w:t xml:space="preserve"> платника» </w:t>
      </w:r>
      <w:r w:rsidRPr="00495156">
        <w:rPr>
          <w:rFonts w:ascii="Times New Roman" w:hAnsi="Times New Roman" w:cs="Times New Roman"/>
          <w:sz w:val="28"/>
          <w:szCs w:val="28"/>
        </w:rPr>
        <w:t xml:space="preserve"> і створити відповідний мобільний додаток для зручності користувачів. Також доцільно розширити можливості участі громадськості у контролі за чесністю сплати податків. </w:t>
      </w:r>
    </w:p>
    <w:p w14:paraId="32D06A54" w14:textId="77777777" w:rsidR="00495156" w:rsidRPr="00495156" w:rsidRDefault="00495156" w:rsidP="00495156">
      <w:pPr>
        <w:spacing w:after="0" w:line="360" w:lineRule="auto"/>
        <w:ind w:firstLine="720"/>
        <w:jc w:val="both"/>
        <w:rPr>
          <w:rFonts w:ascii="Times New Roman" w:hAnsi="Times New Roman" w:cs="Times New Roman"/>
          <w:sz w:val="28"/>
          <w:szCs w:val="28"/>
        </w:rPr>
      </w:pPr>
      <w:proofErr w:type="spellStart"/>
      <w:r w:rsidRPr="00495156">
        <w:rPr>
          <w:rFonts w:ascii="Times New Roman" w:hAnsi="Times New Roman" w:cs="Times New Roman"/>
          <w:sz w:val="28"/>
          <w:szCs w:val="28"/>
        </w:rPr>
        <w:t>Дижиталізація</w:t>
      </w:r>
      <w:proofErr w:type="spellEnd"/>
      <w:r w:rsidRPr="00495156">
        <w:rPr>
          <w:rFonts w:ascii="Times New Roman" w:hAnsi="Times New Roman" w:cs="Times New Roman"/>
          <w:sz w:val="28"/>
          <w:szCs w:val="28"/>
        </w:rPr>
        <w:t xml:space="preserve"> податкового управління покликана виключити корупцію в митних і податкових органах при одночасному підвищенні заробітної плати </w:t>
      </w:r>
      <w:r w:rsidRPr="00495156">
        <w:rPr>
          <w:rFonts w:ascii="Times New Roman" w:hAnsi="Times New Roman" w:cs="Times New Roman"/>
          <w:sz w:val="28"/>
          <w:szCs w:val="28"/>
        </w:rPr>
        <w:lastRenderedPageBreak/>
        <w:t>своїх співробітників за рахунок оптимізації процесів, посилення аналітичної складової та управління ризик-орієнтацією.</w:t>
      </w:r>
    </w:p>
    <w:p w14:paraId="008BF7D4" w14:textId="77777777" w:rsidR="00495156" w:rsidRPr="00495156" w:rsidRDefault="00495156" w:rsidP="00495156">
      <w:pPr>
        <w:numPr>
          <w:ilvl w:val="0"/>
          <w:numId w:val="4"/>
        </w:numPr>
        <w:spacing w:after="0" w:line="360" w:lineRule="auto"/>
        <w:ind w:left="0"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Реалізація Плану дій BEPS для протидії розмиванню податкової бази та зменшенню прибутку з метою ухилення від оподаткування. За даними </w:t>
      </w:r>
      <w:proofErr w:type="spellStart"/>
      <w:r w:rsidRPr="00495156">
        <w:rPr>
          <w:rFonts w:ascii="Times New Roman" w:hAnsi="Times New Roman" w:cs="Times New Roman"/>
          <w:sz w:val="28"/>
          <w:szCs w:val="28"/>
        </w:rPr>
        <w:t>опитуваннь</w:t>
      </w:r>
      <w:proofErr w:type="spellEnd"/>
      <w:r w:rsidRPr="00495156">
        <w:rPr>
          <w:rFonts w:ascii="Times New Roman" w:hAnsi="Times New Roman" w:cs="Times New Roman"/>
          <w:sz w:val="28"/>
          <w:szCs w:val="28"/>
        </w:rPr>
        <w:t>, майже 3/4 українців підтримують прийняття законодавства про протидію схемам, які великий бізнес використовує для виведення грошей за кордон і ухилення від сплати податків.</w:t>
      </w:r>
      <w:r w:rsidRPr="00495156">
        <w:rPr>
          <w:rFonts w:ascii="Times New Roman" w:hAnsi="Times New Roman" w:cs="Times New Roman"/>
          <w:sz w:val="28"/>
          <w:szCs w:val="28"/>
          <w:vertAlign w:val="superscript"/>
        </w:rPr>
        <w:footnoteReference w:id="98"/>
      </w:r>
      <w:r w:rsidRPr="00495156">
        <w:rPr>
          <w:rFonts w:ascii="Times New Roman" w:hAnsi="Times New Roman" w:cs="Times New Roman"/>
          <w:sz w:val="28"/>
          <w:szCs w:val="28"/>
        </w:rPr>
        <w:t xml:space="preserve">  Підвищенню ефективності трансфертного ціноутворення допоможе збільшити чисельність співробітників профільного відділу і збільшення оплати їх праці як суб'єктів контролю за ризикованими і вартісними операціями. Ухвалення законодавчої бази відкриває можливість автоматичного обміну інформацією з відповідними органами іноземних держав відповідно до стандартів FATCA, CRS і </w:t>
      </w:r>
      <w:proofErr w:type="spellStart"/>
      <w:r w:rsidRPr="00495156">
        <w:rPr>
          <w:rFonts w:ascii="Times New Roman" w:hAnsi="Times New Roman" w:cs="Times New Roman"/>
          <w:sz w:val="28"/>
          <w:szCs w:val="28"/>
        </w:rPr>
        <w:t>CbC</w:t>
      </w:r>
      <w:proofErr w:type="spellEnd"/>
      <w:r w:rsidRPr="00495156">
        <w:rPr>
          <w:rFonts w:ascii="Times New Roman" w:hAnsi="Times New Roman" w:cs="Times New Roman"/>
          <w:sz w:val="28"/>
          <w:szCs w:val="28"/>
        </w:rPr>
        <w:t>.</w:t>
      </w:r>
    </w:p>
    <w:p w14:paraId="14AF354B" w14:textId="77777777" w:rsidR="00495156" w:rsidRPr="00495156" w:rsidRDefault="00495156" w:rsidP="00495156">
      <w:pPr>
        <w:numPr>
          <w:ilvl w:val="0"/>
          <w:numId w:val="4"/>
        </w:numPr>
        <w:spacing w:after="0" w:line="360" w:lineRule="auto"/>
        <w:ind w:left="0"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Модернізація митно-технічної та ІТ-інфраструктури для запобігання контрабанди та «сірого» імпорту, пожвавлення експортної діяльності. Всі митні пункти вимагають технічного обладнання стаціонарних і мобільних сканерів для огляду вантажних транспортних засобів, контейнерів і вагонів, вагових комплексів, GPS-замків для герметизації транзитних вантажів, фото - і </w:t>
      </w:r>
      <w:proofErr w:type="spellStart"/>
      <w:r w:rsidRPr="00495156">
        <w:rPr>
          <w:rFonts w:ascii="Times New Roman" w:hAnsi="Times New Roman" w:cs="Times New Roman"/>
          <w:sz w:val="28"/>
          <w:szCs w:val="28"/>
        </w:rPr>
        <w:t>відеофіксації</w:t>
      </w:r>
      <w:proofErr w:type="spellEnd"/>
      <w:r w:rsidRPr="00495156">
        <w:rPr>
          <w:rFonts w:ascii="Times New Roman" w:hAnsi="Times New Roman" w:cs="Times New Roman"/>
          <w:sz w:val="28"/>
          <w:szCs w:val="28"/>
        </w:rPr>
        <w:t>, POS-терміналів тощо. Указом Президента України від 09.07.2019 505/2019 «Про заходи щодо протидії контрабанді та корупції під час митного оформлення товарів»</w:t>
      </w:r>
      <w:r w:rsidRPr="00495156">
        <w:rPr>
          <w:rFonts w:ascii="Times New Roman" w:hAnsi="Times New Roman" w:cs="Times New Roman"/>
          <w:sz w:val="28"/>
          <w:szCs w:val="28"/>
          <w:vertAlign w:val="superscript"/>
        </w:rPr>
        <w:footnoteReference w:id="99"/>
      </w:r>
      <w:r w:rsidRPr="00495156">
        <w:rPr>
          <w:rFonts w:ascii="Times New Roman" w:hAnsi="Times New Roman" w:cs="Times New Roman"/>
          <w:sz w:val="28"/>
          <w:szCs w:val="28"/>
        </w:rPr>
        <w:t xml:space="preserve"> передбачено запровадження обміну інформацією в режимі реального часу з відповідними інформаційними системами інших держав щодо митного оформлення товарів, що проходять через митний кордон України. Крім того, планується побудова модуля відкритого аналізу для публікації у форматі відкритих даних </w:t>
      </w:r>
      <w:proofErr w:type="spellStart"/>
      <w:r w:rsidRPr="00495156">
        <w:rPr>
          <w:rFonts w:ascii="Times New Roman" w:hAnsi="Times New Roman" w:cs="Times New Roman"/>
          <w:sz w:val="28"/>
          <w:szCs w:val="28"/>
        </w:rPr>
        <w:t>анонімізованої</w:t>
      </w:r>
      <w:proofErr w:type="spellEnd"/>
      <w:r w:rsidRPr="00495156">
        <w:rPr>
          <w:rFonts w:ascii="Times New Roman" w:hAnsi="Times New Roman" w:cs="Times New Roman"/>
          <w:sz w:val="28"/>
          <w:szCs w:val="28"/>
        </w:rPr>
        <w:t xml:space="preserve"> інформації про митну вартість товарів, що перевозяться через митний кордон України, і буде впроваджена система оновлення такої інформації. </w:t>
      </w:r>
    </w:p>
    <w:p w14:paraId="209C3758" w14:textId="77777777" w:rsidR="00495156" w:rsidRPr="00495156" w:rsidRDefault="00495156"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lastRenderedPageBreak/>
        <w:t xml:space="preserve">Нагальним питанням є впровадження інституту уповноваженого економічного оператора необхідне для забезпечення спрощених процедур та переваг для сумлінних суб'єктів зовнішньої економіки. Досить перспективним є запровадження «митного </w:t>
      </w:r>
      <w:proofErr w:type="spellStart"/>
      <w:r w:rsidRPr="00495156">
        <w:rPr>
          <w:rFonts w:ascii="Times New Roman" w:hAnsi="Times New Roman" w:cs="Times New Roman"/>
          <w:sz w:val="28"/>
          <w:szCs w:val="28"/>
        </w:rPr>
        <w:t>безвізу</w:t>
      </w:r>
      <w:proofErr w:type="spellEnd"/>
      <w:r w:rsidRPr="00495156">
        <w:rPr>
          <w:rFonts w:ascii="Times New Roman" w:hAnsi="Times New Roman" w:cs="Times New Roman"/>
          <w:sz w:val="28"/>
          <w:szCs w:val="28"/>
        </w:rPr>
        <w:t>» для спільного транзиту з ЄС у порядку приєднання України до Конвенції про порядок спільного транзиту та спільної електронної ІТ-системи NCTS. Це дозволить забезпечити обмін митною інформацією з 35 державами-учасниками Конвенції в режимі реального часу, використання єдиної митної декларації, введення загальної фінансової гарантії тощо. Відповідний Закон України від 12.09.2019 р. № 78-</w:t>
      </w:r>
      <w:r w:rsidRPr="00495156">
        <w:rPr>
          <w:rFonts w:ascii="Times New Roman" w:hAnsi="Times New Roman" w:cs="Times New Roman"/>
          <w:sz w:val="28"/>
          <w:szCs w:val="28"/>
          <w:lang w:val="ru-RU"/>
        </w:rPr>
        <w:t>IX</w:t>
      </w:r>
      <w:r w:rsidRPr="00495156">
        <w:rPr>
          <w:rFonts w:ascii="Times New Roman" w:hAnsi="Times New Roman" w:cs="Times New Roman"/>
          <w:sz w:val="28"/>
          <w:szCs w:val="28"/>
        </w:rPr>
        <w:t xml:space="preserve"> «Про режим спільного транзиту та запровадження національної електронної транзитної системи»</w:t>
      </w:r>
      <w:r w:rsidRPr="00495156">
        <w:rPr>
          <w:rFonts w:ascii="Times New Roman" w:hAnsi="Times New Roman" w:cs="Times New Roman"/>
          <w:sz w:val="28"/>
          <w:szCs w:val="28"/>
          <w:vertAlign w:val="superscript"/>
        </w:rPr>
        <w:footnoteReference w:id="100"/>
      </w:r>
      <w:r w:rsidRPr="00495156">
        <w:rPr>
          <w:rFonts w:ascii="Times New Roman" w:hAnsi="Times New Roman" w:cs="Times New Roman"/>
          <w:sz w:val="28"/>
          <w:szCs w:val="28"/>
        </w:rPr>
        <w:t xml:space="preserve"> ухвалено відповідно до зобов'язань України згідно з  Угодою про асоціацію між Україною та ЄС.</w:t>
      </w:r>
    </w:p>
    <w:p w14:paraId="2403F9AF" w14:textId="77777777" w:rsidR="00495156" w:rsidRPr="00495156" w:rsidRDefault="00495156" w:rsidP="00495156">
      <w:pPr>
        <w:numPr>
          <w:ilvl w:val="0"/>
          <w:numId w:val="7"/>
        </w:numPr>
        <w:spacing w:after="0" w:line="360" w:lineRule="auto"/>
        <w:ind w:left="0"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Створення Бюро економічної безпеки України для боротьби з економічними злочинами. Основними принципами створення нового органу є подвійне розслідування з іншими правоохоронними органами, посилення аналітичної складової роботи за рахунок вільного використання всіх наявних державних реєстрів та баз даних міжнародного обміну інформацією, виявлення злочинів на ранній стадії їх вчинення, орієнтація новоствореного органу на основні показники ефективності, а також впровадження конкурсного відбору та адекватної оплати праці співробітників. </w:t>
      </w:r>
      <w:proofErr w:type="spellStart"/>
      <w:r w:rsidRPr="00495156">
        <w:rPr>
          <w:rFonts w:ascii="Times New Roman" w:hAnsi="Times New Roman" w:cs="Times New Roman"/>
          <w:sz w:val="28"/>
          <w:szCs w:val="28"/>
          <w:lang w:val="ru-RU"/>
        </w:rPr>
        <w:t>Відповідний</w:t>
      </w:r>
      <w:proofErr w:type="spellEnd"/>
      <w:r w:rsidRPr="00495156">
        <w:rPr>
          <w:rFonts w:ascii="Times New Roman" w:hAnsi="Times New Roman" w:cs="Times New Roman"/>
          <w:sz w:val="28"/>
          <w:szCs w:val="28"/>
          <w:lang w:val="ru-RU"/>
        </w:rPr>
        <w:t xml:space="preserve"> </w:t>
      </w:r>
      <w:proofErr w:type="spellStart"/>
      <w:r w:rsidRPr="00495156">
        <w:rPr>
          <w:rFonts w:ascii="Times New Roman" w:hAnsi="Times New Roman" w:cs="Times New Roman"/>
          <w:sz w:val="28"/>
          <w:szCs w:val="28"/>
          <w:lang w:val="ru-RU"/>
        </w:rPr>
        <w:t>законопроєкт</w:t>
      </w:r>
      <w:proofErr w:type="spellEnd"/>
      <w:r w:rsidRPr="00495156">
        <w:rPr>
          <w:rFonts w:ascii="Times New Roman" w:hAnsi="Times New Roman" w:cs="Times New Roman"/>
          <w:sz w:val="28"/>
          <w:szCs w:val="28"/>
          <w:lang w:val="ru-RU"/>
        </w:rPr>
        <w:t xml:space="preserve"> </w:t>
      </w:r>
      <w:r w:rsidRPr="00495156">
        <w:rPr>
          <w:rFonts w:ascii="Times New Roman" w:hAnsi="Times New Roman" w:cs="Times New Roman"/>
          <w:sz w:val="28"/>
          <w:szCs w:val="28"/>
        </w:rPr>
        <w:t>було прийнято з урахуванням побажань компанії в першому читанні 03.09.2020.</w:t>
      </w:r>
      <w:r w:rsidRPr="00495156">
        <w:rPr>
          <w:rFonts w:ascii="Times New Roman" w:hAnsi="Times New Roman" w:cs="Times New Roman"/>
          <w:sz w:val="28"/>
          <w:szCs w:val="28"/>
          <w:vertAlign w:val="superscript"/>
        </w:rPr>
        <w:footnoteReference w:id="101"/>
      </w:r>
      <w:r w:rsidRPr="00495156">
        <w:rPr>
          <w:rFonts w:ascii="Times New Roman" w:hAnsi="Times New Roman" w:cs="Times New Roman"/>
          <w:sz w:val="28"/>
          <w:szCs w:val="28"/>
        </w:rPr>
        <w:t xml:space="preserve"> В умовах карантину конкурсний відбір на посаду голови та його заступників, середньої ланки та співробітників повинен проводитися повністю (а не в статусі виконуючих обов'язки) в онлайн-форматі з прямою трансляцією. Оцінка кваліфікації та чесності кандидатів із залученням найбільших вітчизняних економічних асоціацій та професійних міжнародних експертів повинна проводитися ретельно.</w:t>
      </w:r>
    </w:p>
    <w:p w14:paraId="478E6E13" w14:textId="77777777" w:rsidR="00495156" w:rsidRPr="00495156" w:rsidRDefault="00495156" w:rsidP="00495156">
      <w:pPr>
        <w:numPr>
          <w:ilvl w:val="0"/>
          <w:numId w:val="7"/>
        </w:numPr>
        <w:spacing w:after="0" w:line="360" w:lineRule="auto"/>
        <w:ind w:left="0" w:firstLine="720"/>
        <w:jc w:val="both"/>
        <w:rPr>
          <w:rFonts w:ascii="Times New Roman" w:hAnsi="Times New Roman" w:cs="Times New Roman"/>
          <w:sz w:val="28"/>
          <w:szCs w:val="28"/>
        </w:rPr>
      </w:pPr>
      <w:r w:rsidRPr="00495156">
        <w:rPr>
          <w:rFonts w:ascii="Times New Roman" w:hAnsi="Times New Roman" w:cs="Times New Roman"/>
          <w:sz w:val="28"/>
          <w:szCs w:val="28"/>
        </w:rPr>
        <w:lastRenderedPageBreak/>
        <w:t xml:space="preserve">Введення податкових стимулів для пожвавлення інвестиційної діяльності підприємства. Ними додатково до вже наданої можливості прискореної амортизації можуть стати податок на виведений капітал для середнього бізнесу з обсягом річного доходу близько 150 млн грн, запровадження стимулів у індустріальних парках у частині пільгових умов сплати місцевих податків та зборів за умови розвитку локальної інфраструктури Також у першому читанні 03.09.2020 р. прийнято </w:t>
      </w:r>
      <w:proofErr w:type="spellStart"/>
      <w:r w:rsidRPr="00495156">
        <w:rPr>
          <w:rFonts w:ascii="Times New Roman" w:hAnsi="Times New Roman" w:cs="Times New Roman"/>
          <w:sz w:val="28"/>
          <w:szCs w:val="28"/>
        </w:rPr>
        <w:t>проєкт</w:t>
      </w:r>
      <w:proofErr w:type="spellEnd"/>
      <w:r w:rsidRPr="00495156">
        <w:rPr>
          <w:rFonts w:ascii="Times New Roman" w:hAnsi="Times New Roman" w:cs="Times New Roman"/>
          <w:sz w:val="28"/>
          <w:szCs w:val="28"/>
        </w:rPr>
        <w:t xml:space="preserve"> Закону про внесення змін до розділу ХХ «Перехідні положення» Податкового кодексу України щодо особливостей оподаткування суб'єктів господарювання, які реалізують інвестиційні </w:t>
      </w:r>
      <w:proofErr w:type="spellStart"/>
      <w:r w:rsidRPr="00495156">
        <w:rPr>
          <w:rFonts w:ascii="Times New Roman" w:hAnsi="Times New Roman" w:cs="Times New Roman"/>
          <w:sz w:val="28"/>
          <w:szCs w:val="28"/>
        </w:rPr>
        <w:t>проєкти</w:t>
      </w:r>
      <w:proofErr w:type="spellEnd"/>
      <w:r w:rsidRPr="00495156">
        <w:rPr>
          <w:rFonts w:ascii="Times New Roman" w:hAnsi="Times New Roman" w:cs="Times New Roman"/>
          <w:sz w:val="28"/>
          <w:szCs w:val="28"/>
        </w:rPr>
        <w:t xml:space="preserve"> зі значними інвестиціями.</w:t>
      </w:r>
      <w:r w:rsidRPr="00495156">
        <w:rPr>
          <w:rFonts w:ascii="Times New Roman" w:hAnsi="Times New Roman" w:cs="Times New Roman"/>
          <w:sz w:val="28"/>
          <w:szCs w:val="28"/>
          <w:vertAlign w:val="superscript"/>
        </w:rPr>
        <w:footnoteReference w:id="102"/>
      </w:r>
      <w:r w:rsidRPr="00495156">
        <w:rPr>
          <w:rFonts w:ascii="Times New Roman" w:hAnsi="Times New Roman" w:cs="Times New Roman"/>
          <w:sz w:val="28"/>
          <w:szCs w:val="28"/>
        </w:rPr>
        <w:t xml:space="preserve"> Серед іншого, для таких інвесторів передбачено звільнення від податку на прибуток протягом п'яти років поспіль в частині інвестиційних об'єктів.</w:t>
      </w:r>
    </w:p>
    <w:p w14:paraId="3E21B9A3" w14:textId="77777777" w:rsidR="00495156" w:rsidRPr="00495156" w:rsidRDefault="00495156" w:rsidP="00495156">
      <w:pPr>
        <w:numPr>
          <w:ilvl w:val="0"/>
          <w:numId w:val="7"/>
        </w:numPr>
        <w:spacing w:after="0" w:line="360" w:lineRule="auto"/>
        <w:ind w:left="0" w:firstLine="720"/>
        <w:jc w:val="both"/>
        <w:rPr>
          <w:rFonts w:ascii="Times New Roman" w:hAnsi="Times New Roman" w:cs="Times New Roman"/>
          <w:sz w:val="28"/>
          <w:szCs w:val="28"/>
        </w:rPr>
      </w:pPr>
      <w:r w:rsidRPr="00495156">
        <w:rPr>
          <w:rFonts w:ascii="Times New Roman" w:hAnsi="Times New Roman" w:cs="Times New Roman"/>
          <w:sz w:val="28"/>
          <w:szCs w:val="28"/>
        </w:rPr>
        <w:t>Сприяння утвердженню соціальної справедливості інструментами податкового регулювання у вигляді запровадження нижчої ставки ПДВ на соціально значущі товари першої необхідності, прогресивної шкали оподаткування доходів фізичних осіб, спрощення процедури розширення практики застосування податкових пільг та податкових знижок, наближення податків на майно до ринкової вартості землі та нерухомості.</w:t>
      </w:r>
    </w:p>
    <w:p w14:paraId="2EDB8592" w14:textId="77777777" w:rsidR="00495156" w:rsidRPr="00495156" w:rsidRDefault="00495156"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Формування податкової системи та розробка податкової політики не можуть бути спонтанними, непередбачуваними процесами, оскільки державний контроль повинен забезпечувати вдосконалення такого складного продукту розвитку, як податкова система, яка, незалежно від об'єктивних факторів податкової політики, обумовлює необхідність регулювання.  </w:t>
      </w:r>
    </w:p>
    <w:p w14:paraId="36A00656" w14:textId="77777777" w:rsidR="00495156" w:rsidRDefault="00495156" w:rsidP="00495156">
      <w:pPr>
        <w:spacing w:after="0" w:line="360" w:lineRule="auto"/>
        <w:ind w:firstLine="720"/>
        <w:jc w:val="both"/>
        <w:rPr>
          <w:rFonts w:ascii="Times New Roman" w:hAnsi="Times New Roman" w:cs="Times New Roman"/>
          <w:sz w:val="28"/>
          <w:szCs w:val="28"/>
        </w:rPr>
      </w:pPr>
      <w:r w:rsidRPr="00495156">
        <w:rPr>
          <w:rFonts w:ascii="Times New Roman" w:hAnsi="Times New Roman" w:cs="Times New Roman"/>
          <w:sz w:val="28"/>
          <w:szCs w:val="28"/>
        </w:rPr>
        <w:t xml:space="preserve">Отже, ми визначили напрями вдосконалення податкової політики в умовах динамічних змін сучасного світу. Ми також навели ключові негативні фактори, що визначають низькі конкурентні позиції податкової політики </w:t>
      </w:r>
      <w:r w:rsidRPr="00495156">
        <w:rPr>
          <w:rFonts w:ascii="Times New Roman" w:hAnsi="Times New Roman" w:cs="Times New Roman"/>
          <w:sz w:val="28"/>
          <w:szCs w:val="28"/>
        </w:rPr>
        <w:lastRenderedPageBreak/>
        <w:t xml:space="preserve">України порівняно з економічно розвиненими країнами світу, а також звернули увагу на проблемні питання в податковій системі країни. У пункті визначено, що серед інститутів, що займаються реалізацією податкової політики в Україні, виділяються Міністерство фінансів України та Державна податкова служба України, з територіальними підрозділами та обґрунтовано напрями та заходи, які мають бути вжиті для розвитку та модернізації податкової політики України. </w:t>
      </w:r>
    </w:p>
    <w:p w14:paraId="23659A95" w14:textId="77777777" w:rsidR="00F45812" w:rsidRDefault="00F45812" w:rsidP="00495156">
      <w:pPr>
        <w:spacing w:after="0" w:line="360" w:lineRule="auto"/>
        <w:ind w:firstLine="720"/>
        <w:jc w:val="both"/>
        <w:rPr>
          <w:rFonts w:ascii="Times New Roman" w:hAnsi="Times New Roman" w:cs="Times New Roman"/>
          <w:sz w:val="28"/>
          <w:szCs w:val="28"/>
        </w:rPr>
      </w:pPr>
    </w:p>
    <w:p w14:paraId="0BE8163B" w14:textId="77777777" w:rsidR="00F45812" w:rsidRDefault="00F45812" w:rsidP="00495156">
      <w:pPr>
        <w:spacing w:after="0" w:line="360" w:lineRule="auto"/>
        <w:ind w:firstLine="720"/>
        <w:jc w:val="both"/>
        <w:rPr>
          <w:rFonts w:ascii="Times New Roman" w:hAnsi="Times New Roman" w:cs="Times New Roman"/>
          <w:sz w:val="28"/>
          <w:szCs w:val="28"/>
        </w:rPr>
      </w:pPr>
    </w:p>
    <w:p w14:paraId="61A98F94" w14:textId="77777777" w:rsidR="00F45812" w:rsidRDefault="00F45812" w:rsidP="00495156">
      <w:pPr>
        <w:spacing w:after="0" w:line="360" w:lineRule="auto"/>
        <w:ind w:firstLine="720"/>
        <w:jc w:val="both"/>
        <w:rPr>
          <w:rFonts w:ascii="Times New Roman" w:hAnsi="Times New Roman" w:cs="Times New Roman"/>
          <w:sz w:val="28"/>
          <w:szCs w:val="28"/>
        </w:rPr>
      </w:pPr>
    </w:p>
    <w:p w14:paraId="40F5F8CE" w14:textId="77777777" w:rsidR="00F45812" w:rsidRDefault="00F45812" w:rsidP="00495156">
      <w:pPr>
        <w:spacing w:after="0" w:line="360" w:lineRule="auto"/>
        <w:ind w:firstLine="720"/>
        <w:jc w:val="both"/>
        <w:rPr>
          <w:rFonts w:ascii="Times New Roman" w:hAnsi="Times New Roman" w:cs="Times New Roman"/>
          <w:sz w:val="28"/>
          <w:szCs w:val="28"/>
        </w:rPr>
      </w:pPr>
    </w:p>
    <w:p w14:paraId="3756E116" w14:textId="77777777" w:rsidR="00F45812" w:rsidRDefault="00F45812" w:rsidP="00495156">
      <w:pPr>
        <w:spacing w:after="0" w:line="360" w:lineRule="auto"/>
        <w:ind w:firstLine="720"/>
        <w:jc w:val="both"/>
        <w:rPr>
          <w:rFonts w:ascii="Times New Roman" w:hAnsi="Times New Roman" w:cs="Times New Roman"/>
          <w:sz w:val="28"/>
          <w:szCs w:val="28"/>
        </w:rPr>
      </w:pPr>
    </w:p>
    <w:p w14:paraId="1B05D233" w14:textId="77777777" w:rsidR="00F45812" w:rsidRDefault="00F45812" w:rsidP="00495156">
      <w:pPr>
        <w:spacing w:after="0" w:line="360" w:lineRule="auto"/>
        <w:ind w:firstLine="720"/>
        <w:jc w:val="both"/>
        <w:rPr>
          <w:rFonts w:ascii="Times New Roman" w:hAnsi="Times New Roman" w:cs="Times New Roman"/>
          <w:sz w:val="28"/>
          <w:szCs w:val="28"/>
        </w:rPr>
      </w:pPr>
    </w:p>
    <w:p w14:paraId="495DB3C3" w14:textId="77777777" w:rsidR="00F45812" w:rsidRDefault="00F45812" w:rsidP="00495156">
      <w:pPr>
        <w:spacing w:after="0" w:line="360" w:lineRule="auto"/>
        <w:ind w:firstLine="720"/>
        <w:jc w:val="both"/>
        <w:rPr>
          <w:rFonts w:ascii="Times New Roman" w:hAnsi="Times New Roman" w:cs="Times New Roman"/>
          <w:sz w:val="28"/>
          <w:szCs w:val="28"/>
        </w:rPr>
      </w:pPr>
    </w:p>
    <w:p w14:paraId="2AC61363" w14:textId="77777777" w:rsidR="00F45812" w:rsidRDefault="00F45812" w:rsidP="00495156">
      <w:pPr>
        <w:spacing w:after="0" w:line="360" w:lineRule="auto"/>
        <w:ind w:firstLine="720"/>
        <w:jc w:val="both"/>
        <w:rPr>
          <w:rFonts w:ascii="Times New Roman" w:hAnsi="Times New Roman" w:cs="Times New Roman"/>
          <w:sz w:val="28"/>
          <w:szCs w:val="28"/>
        </w:rPr>
      </w:pPr>
    </w:p>
    <w:p w14:paraId="0BE284C0" w14:textId="77777777" w:rsidR="00F45812" w:rsidRDefault="00F45812" w:rsidP="00495156">
      <w:pPr>
        <w:spacing w:after="0" w:line="360" w:lineRule="auto"/>
        <w:ind w:firstLine="720"/>
        <w:jc w:val="both"/>
        <w:rPr>
          <w:rFonts w:ascii="Times New Roman" w:hAnsi="Times New Roman" w:cs="Times New Roman"/>
          <w:sz w:val="28"/>
          <w:szCs w:val="28"/>
        </w:rPr>
      </w:pPr>
    </w:p>
    <w:p w14:paraId="46909027" w14:textId="77777777" w:rsidR="00DE00EB" w:rsidRDefault="00DE00EB" w:rsidP="00FB1872">
      <w:pPr>
        <w:spacing w:after="0" w:line="360" w:lineRule="auto"/>
        <w:rPr>
          <w:rFonts w:ascii="Times New Roman" w:hAnsi="Times New Roman" w:cs="Times New Roman"/>
          <w:sz w:val="28"/>
          <w:szCs w:val="28"/>
        </w:rPr>
      </w:pPr>
    </w:p>
    <w:p w14:paraId="65B85C30" w14:textId="77777777" w:rsidR="00FB1872" w:rsidRPr="000D7832" w:rsidRDefault="00FB1872" w:rsidP="00FB1872">
      <w:pPr>
        <w:spacing w:after="0" w:line="360" w:lineRule="auto"/>
        <w:rPr>
          <w:rFonts w:ascii="Times New Roman" w:hAnsi="Times New Roman" w:cs="Times New Roman"/>
          <w:b/>
          <w:sz w:val="28"/>
          <w:szCs w:val="28"/>
        </w:rPr>
      </w:pPr>
    </w:p>
    <w:p w14:paraId="310E0C7C" w14:textId="0301C066" w:rsidR="00F45812" w:rsidRDefault="00F45812" w:rsidP="00F45812">
      <w:pPr>
        <w:spacing w:after="0" w:line="360" w:lineRule="auto"/>
        <w:ind w:firstLine="720"/>
        <w:jc w:val="center"/>
        <w:rPr>
          <w:rFonts w:ascii="Times New Roman" w:hAnsi="Times New Roman" w:cs="Times New Roman"/>
          <w:b/>
          <w:sz w:val="28"/>
          <w:szCs w:val="28"/>
          <w:lang w:val="ru-RU"/>
        </w:rPr>
      </w:pPr>
      <w:r w:rsidRPr="00F45812">
        <w:rPr>
          <w:rFonts w:ascii="Times New Roman" w:hAnsi="Times New Roman" w:cs="Times New Roman"/>
          <w:b/>
          <w:sz w:val="28"/>
          <w:szCs w:val="28"/>
          <w:lang w:val="ru-RU"/>
        </w:rPr>
        <w:t>ВИСНОВКИ</w:t>
      </w:r>
    </w:p>
    <w:p w14:paraId="753ECA3D" w14:textId="77777777" w:rsidR="00F45812" w:rsidRDefault="00F45812" w:rsidP="00F45812">
      <w:pPr>
        <w:spacing w:after="0" w:line="360" w:lineRule="auto"/>
        <w:ind w:firstLine="720"/>
        <w:jc w:val="center"/>
        <w:rPr>
          <w:rFonts w:ascii="Times New Roman" w:hAnsi="Times New Roman" w:cs="Times New Roman"/>
          <w:b/>
          <w:sz w:val="28"/>
          <w:szCs w:val="28"/>
          <w:lang w:val="ru-RU"/>
        </w:rPr>
      </w:pPr>
    </w:p>
    <w:p w14:paraId="60CDD43D" w14:textId="77777777" w:rsidR="00EA55BD" w:rsidRDefault="00EA55BD" w:rsidP="00F45812">
      <w:pPr>
        <w:spacing w:after="0" w:line="360" w:lineRule="auto"/>
        <w:ind w:firstLine="720"/>
        <w:jc w:val="center"/>
        <w:rPr>
          <w:rFonts w:ascii="Times New Roman" w:hAnsi="Times New Roman" w:cs="Times New Roman"/>
          <w:b/>
          <w:sz w:val="28"/>
          <w:szCs w:val="28"/>
          <w:lang w:val="ru-RU"/>
        </w:rPr>
      </w:pPr>
    </w:p>
    <w:p w14:paraId="535412EF" w14:textId="77777777" w:rsidR="00EA55BD" w:rsidRDefault="00EA55BD" w:rsidP="00F45812">
      <w:pPr>
        <w:spacing w:after="0" w:line="360" w:lineRule="auto"/>
        <w:ind w:firstLine="720"/>
        <w:jc w:val="center"/>
        <w:rPr>
          <w:rFonts w:ascii="Times New Roman" w:hAnsi="Times New Roman" w:cs="Times New Roman"/>
          <w:b/>
          <w:sz w:val="28"/>
          <w:szCs w:val="28"/>
          <w:lang w:val="ru-RU"/>
        </w:rPr>
      </w:pPr>
    </w:p>
    <w:p w14:paraId="40EBB365" w14:textId="77777777" w:rsidR="005B320F" w:rsidRDefault="005B320F" w:rsidP="005B320F">
      <w:pPr>
        <w:spacing w:after="0" w:line="360" w:lineRule="auto"/>
        <w:ind w:firstLine="720"/>
        <w:jc w:val="both"/>
        <w:rPr>
          <w:rFonts w:ascii="Times New Roman" w:hAnsi="Times New Roman" w:cs="Times New Roman"/>
          <w:sz w:val="28"/>
          <w:szCs w:val="28"/>
        </w:rPr>
      </w:pPr>
      <w:r w:rsidRPr="005B320F">
        <w:rPr>
          <w:rFonts w:ascii="Times New Roman" w:hAnsi="Times New Roman" w:cs="Times New Roman"/>
          <w:sz w:val="28"/>
          <w:szCs w:val="28"/>
        </w:rPr>
        <w:t>Таким чином, в результаті написання роботи, можна зробити  наступні висновки:</w:t>
      </w:r>
    </w:p>
    <w:p w14:paraId="08CF1E06" w14:textId="48D59D4F" w:rsidR="00BA3F07" w:rsidRPr="00BA3F07" w:rsidRDefault="002478F0" w:rsidP="008E61A2">
      <w:pPr>
        <w:spacing w:after="0" w:line="360" w:lineRule="auto"/>
        <w:ind w:firstLine="720"/>
        <w:jc w:val="both"/>
        <w:rPr>
          <w:rFonts w:ascii="Times New Roman" w:hAnsi="Times New Roman" w:cs="Times New Roman"/>
          <w:sz w:val="28"/>
          <w:szCs w:val="28"/>
        </w:rPr>
      </w:pPr>
      <w:r w:rsidRPr="002478F0">
        <w:rPr>
          <w:rFonts w:ascii="Times New Roman" w:hAnsi="Times New Roman" w:cs="Times New Roman"/>
          <w:sz w:val="28"/>
          <w:szCs w:val="28"/>
        </w:rPr>
        <w:t xml:space="preserve">1. </w:t>
      </w:r>
      <w:r w:rsidR="00BA3F07" w:rsidRPr="00BA3F07">
        <w:rPr>
          <w:rFonts w:ascii="Times New Roman" w:hAnsi="Times New Roman" w:cs="Times New Roman"/>
          <w:sz w:val="28"/>
          <w:szCs w:val="28"/>
        </w:rPr>
        <w:t>Вважаємо, що суспільний розвиток є одним ключових факторів становлення державної політики, але він не вичерпує всіх можливих визначень терміну державна політика.</w:t>
      </w:r>
    </w:p>
    <w:p w14:paraId="0CBF8A99" w14:textId="77777777" w:rsidR="00BA3F07" w:rsidRPr="00BA3F07" w:rsidRDefault="00BA3F07" w:rsidP="00BA3F07">
      <w:pPr>
        <w:spacing w:after="0" w:line="360" w:lineRule="auto"/>
        <w:ind w:firstLine="720"/>
        <w:jc w:val="both"/>
        <w:rPr>
          <w:rFonts w:ascii="Times New Roman" w:hAnsi="Times New Roman" w:cs="Times New Roman"/>
          <w:sz w:val="28"/>
          <w:szCs w:val="28"/>
        </w:rPr>
      </w:pPr>
      <w:r w:rsidRPr="00BA3F07">
        <w:rPr>
          <w:rFonts w:ascii="Times New Roman" w:hAnsi="Times New Roman" w:cs="Times New Roman"/>
          <w:sz w:val="28"/>
          <w:szCs w:val="28"/>
        </w:rPr>
        <w:t>Крім того, зміст  сутності державної політики охоплює визначення проблем, цілей й інструментів вирішення проблеми. Під цілями політики варто розуміти, те що політика намагається досягти,</w:t>
      </w:r>
      <w:r w:rsidRPr="00BA3F07">
        <w:rPr>
          <w:rFonts w:ascii="Times New Roman" w:hAnsi="Times New Roman" w:cs="Times New Roman"/>
          <w:sz w:val="28"/>
          <w:szCs w:val="28"/>
          <w:lang w:val="ru-RU"/>
        </w:rPr>
        <w:t xml:space="preserve"> а </w:t>
      </w:r>
      <w:proofErr w:type="spellStart"/>
      <w:r w:rsidRPr="00BA3F07">
        <w:rPr>
          <w:rFonts w:ascii="Times New Roman" w:hAnsi="Times New Roman" w:cs="Times New Roman"/>
          <w:sz w:val="28"/>
          <w:szCs w:val="28"/>
          <w:lang w:val="ru-RU"/>
        </w:rPr>
        <w:t>під</w:t>
      </w:r>
      <w:proofErr w:type="spellEnd"/>
      <w:r w:rsidRPr="00BA3F07">
        <w:rPr>
          <w:rFonts w:ascii="Times New Roman" w:hAnsi="Times New Roman" w:cs="Times New Roman"/>
          <w:sz w:val="28"/>
          <w:szCs w:val="28"/>
          <w:lang w:val="ru-RU"/>
        </w:rPr>
        <w:t xml:space="preserve"> </w:t>
      </w:r>
      <w:r w:rsidRPr="00BA3F07">
        <w:rPr>
          <w:rFonts w:ascii="Times New Roman" w:hAnsi="Times New Roman" w:cs="Times New Roman"/>
          <w:sz w:val="28"/>
          <w:szCs w:val="28"/>
        </w:rPr>
        <w:t xml:space="preserve">інструментами </w:t>
      </w:r>
      <w:r w:rsidRPr="00BA3F07">
        <w:rPr>
          <w:rFonts w:ascii="Times New Roman" w:hAnsi="Times New Roman" w:cs="Times New Roman"/>
          <w:sz w:val="28"/>
          <w:szCs w:val="28"/>
        </w:rPr>
        <w:lastRenderedPageBreak/>
        <w:t>політики варто розуміти  певні особливі засоби, за допомогою яких політика як реакція на проблему втілюється в життя.</w:t>
      </w:r>
    </w:p>
    <w:p w14:paraId="34707F6A" w14:textId="77777777" w:rsidR="00BA3F07" w:rsidRPr="00BA3F07" w:rsidRDefault="00BA3F07" w:rsidP="00BA3F07">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r w:rsidRPr="00BA3F07">
        <w:rPr>
          <w:rFonts w:ascii="Times New Roman" w:hAnsi="Times New Roman" w:cs="Times New Roman"/>
          <w:sz w:val="28"/>
          <w:szCs w:val="28"/>
        </w:rPr>
        <w:t xml:space="preserve">Мета </w:t>
      </w:r>
      <w:proofErr w:type="spellStart"/>
      <w:r w:rsidRPr="00BA3F07">
        <w:rPr>
          <w:rFonts w:ascii="Times New Roman" w:hAnsi="Times New Roman" w:cs="Times New Roman"/>
          <w:sz w:val="28"/>
          <w:szCs w:val="28"/>
        </w:rPr>
        <w:t>реалізції</w:t>
      </w:r>
      <w:proofErr w:type="spellEnd"/>
      <w:r w:rsidRPr="00BA3F07">
        <w:rPr>
          <w:rFonts w:ascii="Times New Roman" w:hAnsi="Times New Roman" w:cs="Times New Roman"/>
          <w:sz w:val="28"/>
          <w:szCs w:val="28"/>
        </w:rPr>
        <w:t xml:space="preserve"> державної податкової політики обумовлюється такими сферами, як: економічна сфера, фінансова сфера, соціальна </w:t>
      </w:r>
      <w:proofErr w:type="spellStart"/>
      <w:r w:rsidRPr="00BA3F07">
        <w:rPr>
          <w:rFonts w:ascii="Times New Roman" w:hAnsi="Times New Roman" w:cs="Times New Roman"/>
          <w:sz w:val="28"/>
          <w:szCs w:val="28"/>
        </w:rPr>
        <w:t>свера</w:t>
      </w:r>
      <w:proofErr w:type="spellEnd"/>
      <w:r w:rsidRPr="00BA3F07">
        <w:rPr>
          <w:rFonts w:ascii="Times New Roman" w:hAnsi="Times New Roman" w:cs="Times New Roman"/>
          <w:sz w:val="28"/>
          <w:szCs w:val="28"/>
        </w:rPr>
        <w:t xml:space="preserve"> та економічна сфера. </w:t>
      </w:r>
      <w:r w:rsidRPr="00BA3F07">
        <w:rPr>
          <w:rFonts w:ascii="Times New Roman" w:hAnsi="Times New Roman" w:cs="Times New Roman"/>
          <w:sz w:val="28"/>
          <w:szCs w:val="28"/>
          <w:lang w:val="ru-RU"/>
        </w:rPr>
        <w:t xml:space="preserve">А основною метою </w:t>
      </w:r>
      <w:proofErr w:type="spellStart"/>
      <w:r w:rsidRPr="00BA3F07">
        <w:rPr>
          <w:rFonts w:ascii="Times New Roman" w:hAnsi="Times New Roman" w:cs="Times New Roman"/>
          <w:sz w:val="28"/>
          <w:szCs w:val="28"/>
          <w:lang w:val="ru-RU"/>
        </w:rPr>
        <w:t>реалізації</w:t>
      </w:r>
      <w:proofErr w:type="spellEnd"/>
      <w:r w:rsidRPr="00BA3F07">
        <w:rPr>
          <w:rFonts w:ascii="Times New Roman" w:hAnsi="Times New Roman" w:cs="Times New Roman"/>
          <w:sz w:val="28"/>
          <w:szCs w:val="28"/>
          <w:lang w:val="ru-RU"/>
        </w:rPr>
        <w:t xml:space="preserve"> </w:t>
      </w:r>
      <w:proofErr w:type="spellStart"/>
      <w:r w:rsidRPr="00BA3F07">
        <w:rPr>
          <w:rFonts w:ascii="Times New Roman" w:hAnsi="Times New Roman" w:cs="Times New Roman"/>
          <w:sz w:val="28"/>
          <w:szCs w:val="28"/>
          <w:lang w:val="ru-RU"/>
        </w:rPr>
        <w:t>податкової</w:t>
      </w:r>
      <w:proofErr w:type="spellEnd"/>
      <w:r w:rsidRPr="00BA3F07">
        <w:rPr>
          <w:rFonts w:ascii="Times New Roman" w:hAnsi="Times New Roman" w:cs="Times New Roman"/>
          <w:sz w:val="28"/>
          <w:szCs w:val="28"/>
          <w:lang w:val="ru-RU"/>
        </w:rPr>
        <w:t xml:space="preserve"> </w:t>
      </w:r>
      <w:proofErr w:type="spellStart"/>
      <w:r w:rsidRPr="00BA3F07">
        <w:rPr>
          <w:rFonts w:ascii="Times New Roman" w:hAnsi="Times New Roman" w:cs="Times New Roman"/>
          <w:sz w:val="28"/>
          <w:szCs w:val="28"/>
          <w:lang w:val="ru-RU"/>
        </w:rPr>
        <w:t>політики</w:t>
      </w:r>
      <w:proofErr w:type="spellEnd"/>
      <w:r w:rsidRPr="00BA3F07">
        <w:rPr>
          <w:rFonts w:ascii="Times New Roman" w:hAnsi="Times New Roman" w:cs="Times New Roman"/>
          <w:sz w:val="28"/>
          <w:szCs w:val="28"/>
          <w:lang w:val="ru-RU"/>
        </w:rPr>
        <w:t xml:space="preserve"> є </w:t>
      </w:r>
      <w:proofErr w:type="spellStart"/>
      <w:r w:rsidRPr="00BA3F07">
        <w:rPr>
          <w:rFonts w:ascii="Times New Roman" w:hAnsi="Times New Roman" w:cs="Times New Roman"/>
          <w:sz w:val="28"/>
          <w:szCs w:val="28"/>
          <w:lang w:val="ru-RU"/>
        </w:rPr>
        <w:t>стратегічний</w:t>
      </w:r>
      <w:proofErr w:type="spellEnd"/>
      <w:r w:rsidRPr="00BA3F07">
        <w:rPr>
          <w:rFonts w:ascii="Times New Roman" w:hAnsi="Times New Roman" w:cs="Times New Roman"/>
          <w:sz w:val="28"/>
          <w:szCs w:val="28"/>
          <w:lang w:val="ru-RU"/>
        </w:rPr>
        <w:t xml:space="preserve"> </w:t>
      </w:r>
      <w:proofErr w:type="spellStart"/>
      <w:r w:rsidRPr="00BA3F07">
        <w:rPr>
          <w:rFonts w:ascii="Times New Roman" w:hAnsi="Times New Roman" w:cs="Times New Roman"/>
          <w:sz w:val="28"/>
          <w:szCs w:val="28"/>
          <w:lang w:val="ru-RU"/>
        </w:rPr>
        <w:t>ровиток</w:t>
      </w:r>
      <w:proofErr w:type="spellEnd"/>
      <w:r w:rsidRPr="00BA3F07">
        <w:rPr>
          <w:rFonts w:ascii="Times New Roman" w:hAnsi="Times New Roman" w:cs="Times New Roman"/>
          <w:sz w:val="28"/>
          <w:szCs w:val="28"/>
          <w:lang w:val="ru-RU"/>
        </w:rPr>
        <w:t xml:space="preserve"> </w:t>
      </w:r>
      <w:proofErr w:type="spellStart"/>
      <w:r w:rsidRPr="00BA3F07">
        <w:rPr>
          <w:rFonts w:ascii="Times New Roman" w:hAnsi="Times New Roman" w:cs="Times New Roman"/>
          <w:sz w:val="28"/>
          <w:szCs w:val="28"/>
          <w:lang w:val="ru-RU"/>
        </w:rPr>
        <w:t>держави</w:t>
      </w:r>
      <w:proofErr w:type="spellEnd"/>
      <w:r w:rsidRPr="00BA3F07">
        <w:rPr>
          <w:rFonts w:ascii="Times New Roman" w:hAnsi="Times New Roman" w:cs="Times New Roman"/>
          <w:sz w:val="28"/>
          <w:szCs w:val="28"/>
          <w:lang w:val="ru-RU"/>
        </w:rPr>
        <w:t>.</w:t>
      </w:r>
    </w:p>
    <w:p w14:paraId="5AD4DE12" w14:textId="77777777" w:rsidR="00BA3F07" w:rsidRPr="00BA3F07" w:rsidRDefault="00BA3F07" w:rsidP="00BA3F07">
      <w:pPr>
        <w:spacing w:after="0" w:line="360" w:lineRule="auto"/>
        <w:ind w:firstLine="720"/>
        <w:jc w:val="both"/>
        <w:rPr>
          <w:rFonts w:ascii="Times New Roman" w:hAnsi="Times New Roman" w:cs="Times New Roman"/>
          <w:sz w:val="28"/>
          <w:szCs w:val="28"/>
          <w:lang w:val="ru-RU"/>
        </w:rPr>
      </w:pPr>
      <w:r w:rsidRPr="00BA3F07">
        <w:rPr>
          <w:rFonts w:ascii="Times New Roman" w:hAnsi="Times New Roman" w:cs="Times New Roman"/>
          <w:sz w:val="28"/>
          <w:szCs w:val="28"/>
        </w:rPr>
        <w:t>До цілей податкової політики входять</w:t>
      </w:r>
      <w:r w:rsidRPr="00BA3F07">
        <w:rPr>
          <w:rFonts w:ascii="Times New Roman" w:hAnsi="Times New Roman" w:cs="Times New Roman"/>
          <w:sz w:val="28"/>
          <w:szCs w:val="28"/>
          <w:lang w:val="ru-RU"/>
        </w:rPr>
        <w:t>:</w:t>
      </w:r>
    </w:p>
    <w:p w14:paraId="33584D34" w14:textId="77777777" w:rsidR="00BA3F07" w:rsidRPr="00BA3F07" w:rsidRDefault="00BA3F07" w:rsidP="00BA3F07">
      <w:pPr>
        <w:spacing w:after="0" w:line="360" w:lineRule="auto"/>
        <w:ind w:firstLine="720"/>
        <w:jc w:val="both"/>
        <w:rPr>
          <w:rFonts w:ascii="Times New Roman" w:hAnsi="Times New Roman" w:cs="Times New Roman"/>
          <w:sz w:val="28"/>
          <w:szCs w:val="28"/>
        </w:rPr>
      </w:pPr>
      <w:r w:rsidRPr="00BA3F07">
        <w:rPr>
          <w:rFonts w:ascii="Times New Roman" w:hAnsi="Times New Roman" w:cs="Times New Roman"/>
          <w:sz w:val="28"/>
          <w:szCs w:val="28"/>
        </w:rPr>
        <w:t xml:space="preserve"> - Фінансова ціль, котра повинна забезпечувати  потреби влади </w:t>
      </w:r>
      <w:r w:rsidRPr="00BA3F07">
        <w:rPr>
          <w:rFonts w:ascii="Times New Roman" w:hAnsi="Times New Roman" w:cs="Times New Roman"/>
          <w:sz w:val="28"/>
          <w:szCs w:val="28"/>
          <w:lang w:val="ru-RU"/>
        </w:rPr>
        <w:t xml:space="preserve">на </w:t>
      </w:r>
      <w:proofErr w:type="spellStart"/>
      <w:r w:rsidRPr="00BA3F07">
        <w:rPr>
          <w:rFonts w:ascii="Times New Roman" w:hAnsi="Times New Roman" w:cs="Times New Roman"/>
          <w:sz w:val="28"/>
          <w:szCs w:val="28"/>
          <w:lang w:val="ru-RU"/>
        </w:rPr>
        <w:t>різних</w:t>
      </w:r>
      <w:proofErr w:type="spellEnd"/>
      <w:r w:rsidRPr="00BA3F07">
        <w:rPr>
          <w:rFonts w:ascii="Times New Roman" w:hAnsi="Times New Roman" w:cs="Times New Roman"/>
          <w:sz w:val="28"/>
          <w:szCs w:val="28"/>
          <w:lang w:val="ru-RU"/>
        </w:rPr>
        <w:t xml:space="preserve"> </w:t>
      </w:r>
      <w:proofErr w:type="spellStart"/>
      <w:r w:rsidRPr="00BA3F07">
        <w:rPr>
          <w:rFonts w:ascii="Times New Roman" w:hAnsi="Times New Roman" w:cs="Times New Roman"/>
          <w:sz w:val="28"/>
          <w:szCs w:val="28"/>
          <w:lang w:val="ru-RU"/>
        </w:rPr>
        <w:t>рівнях</w:t>
      </w:r>
      <w:proofErr w:type="spellEnd"/>
      <w:r w:rsidRPr="00BA3F07">
        <w:rPr>
          <w:rFonts w:ascii="Times New Roman" w:hAnsi="Times New Roman" w:cs="Times New Roman"/>
          <w:sz w:val="28"/>
          <w:szCs w:val="28"/>
          <w:lang w:val="ru-RU"/>
        </w:rPr>
        <w:t xml:space="preserve"> </w:t>
      </w:r>
      <w:proofErr w:type="spellStart"/>
      <w:r w:rsidRPr="00BA3F07">
        <w:rPr>
          <w:rFonts w:ascii="Times New Roman" w:hAnsi="Times New Roman" w:cs="Times New Roman"/>
          <w:sz w:val="28"/>
          <w:szCs w:val="28"/>
          <w:lang w:val="ru-RU"/>
        </w:rPr>
        <w:t>певними</w:t>
      </w:r>
      <w:proofErr w:type="spellEnd"/>
      <w:r w:rsidRPr="00BA3F07">
        <w:rPr>
          <w:rFonts w:ascii="Times New Roman" w:hAnsi="Times New Roman" w:cs="Times New Roman"/>
          <w:sz w:val="28"/>
          <w:szCs w:val="28"/>
          <w:lang w:val="ru-RU"/>
        </w:rPr>
        <w:t xml:space="preserve"> </w:t>
      </w:r>
      <w:r w:rsidRPr="00BA3F07">
        <w:rPr>
          <w:rFonts w:ascii="Times New Roman" w:hAnsi="Times New Roman" w:cs="Times New Roman"/>
          <w:sz w:val="28"/>
          <w:szCs w:val="28"/>
        </w:rPr>
        <w:t>фінансовими ресурсами, яких достатньо для реалізації економічної, соціальної політики</w:t>
      </w:r>
      <w:r w:rsidRPr="00BA3F07">
        <w:rPr>
          <w:rFonts w:ascii="Times New Roman" w:hAnsi="Times New Roman" w:cs="Times New Roman"/>
          <w:sz w:val="28"/>
          <w:szCs w:val="28"/>
          <w:lang w:val="ru-RU"/>
        </w:rPr>
        <w:t xml:space="preserve"> та для </w:t>
      </w:r>
      <w:proofErr w:type="spellStart"/>
      <w:r w:rsidRPr="00BA3F07">
        <w:rPr>
          <w:rFonts w:ascii="Times New Roman" w:hAnsi="Times New Roman" w:cs="Times New Roman"/>
          <w:sz w:val="28"/>
          <w:szCs w:val="28"/>
          <w:lang w:val="ru-RU"/>
        </w:rPr>
        <w:t>дієвого</w:t>
      </w:r>
      <w:proofErr w:type="spellEnd"/>
      <w:r w:rsidRPr="00BA3F07">
        <w:rPr>
          <w:rFonts w:ascii="Times New Roman" w:hAnsi="Times New Roman" w:cs="Times New Roman"/>
          <w:sz w:val="28"/>
          <w:szCs w:val="28"/>
          <w:lang w:val="ru-RU"/>
        </w:rPr>
        <w:t xml:space="preserve"> </w:t>
      </w:r>
      <w:proofErr w:type="spellStart"/>
      <w:r w:rsidRPr="00BA3F07">
        <w:rPr>
          <w:rFonts w:ascii="Times New Roman" w:hAnsi="Times New Roman" w:cs="Times New Roman"/>
          <w:sz w:val="28"/>
          <w:szCs w:val="28"/>
          <w:lang w:val="ru-RU"/>
        </w:rPr>
        <w:t>виконання</w:t>
      </w:r>
      <w:proofErr w:type="spellEnd"/>
      <w:r w:rsidRPr="00BA3F07">
        <w:rPr>
          <w:rFonts w:ascii="Times New Roman" w:hAnsi="Times New Roman" w:cs="Times New Roman"/>
          <w:sz w:val="28"/>
          <w:szCs w:val="28"/>
        </w:rPr>
        <w:t xml:space="preserve"> відповідними органами влади покладених на них зобов’язань. </w:t>
      </w:r>
      <w:proofErr w:type="spellStart"/>
      <w:r w:rsidRPr="00BA3F07">
        <w:rPr>
          <w:rFonts w:ascii="Times New Roman" w:hAnsi="Times New Roman" w:cs="Times New Roman"/>
          <w:sz w:val="28"/>
          <w:szCs w:val="28"/>
        </w:rPr>
        <w:t>Фінасова</w:t>
      </w:r>
      <w:proofErr w:type="spellEnd"/>
      <w:r w:rsidRPr="00BA3F07">
        <w:rPr>
          <w:rFonts w:ascii="Times New Roman" w:hAnsi="Times New Roman" w:cs="Times New Roman"/>
          <w:sz w:val="28"/>
          <w:szCs w:val="28"/>
        </w:rPr>
        <w:t xml:space="preserve"> ціль є  втіленням фіскальної функції податків та впроваджується через контроль державною владою частки податків у ВНП і в </w:t>
      </w:r>
      <w:proofErr w:type="spellStart"/>
      <w:r w:rsidRPr="00BA3F07">
        <w:rPr>
          <w:rFonts w:ascii="Times New Roman" w:hAnsi="Times New Roman" w:cs="Times New Roman"/>
          <w:sz w:val="28"/>
          <w:szCs w:val="28"/>
          <w:lang w:val="ru-RU"/>
        </w:rPr>
        <w:t>сумарному</w:t>
      </w:r>
      <w:proofErr w:type="spellEnd"/>
      <w:r w:rsidRPr="00BA3F07">
        <w:rPr>
          <w:rFonts w:ascii="Times New Roman" w:hAnsi="Times New Roman" w:cs="Times New Roman"/>
          <w:sz w:val="28"/>
          <w:szCs w:val="28"/>
          <w:lang w:val="ru-RU"/>
        </w:rPr>
        <w:t xml:space="preserve"> </w:t>
      </w:r>
      <w:proofErr w:type="spellStart"/>
      <w:r w:rsidRPr="00BA3F07">
        <w:rPr>
          <w:rFonts w:ascii="Times New Roman" w:hAnsi="Times New Roman" w:cs="Times New Roman"/>
          <w:sz w:val="28"/>
          <w:szCs w:val="28"/>
          <w:lang w:val="ru-RU"/>
        </w:rPr>
        <w:t>доході</w:t>
      </w:r>
      <w:proofErr w:type="spellEnd"/>
      <w:r w:rsidRPr="00BA3F07">
        <w:rPr>
          <w:rFonts w:ascii="Times New Roman" w:hAnsi="Times New Roman" w:cs="Times New Roman"/>
          <w:sz w:val="28"/>
          <w:szCs w:val="28"/>
          <w:lang w:val="ru-RU"/>
        </w:rPr>
        <w:t xml:space="preserve"> </w:t>
      </w:r>
      <w:r w:rsidRPr="00BA3F07">
        <w:rPr>
          <w:rFonts w:ascii="Times New Roman" w:hAnsi="Times New Roman" w:cs="Times New Roman"/>
          <w:sz w:val="28"/>
          <w:szCs w:val="28"/>
        </w:rPr>
        <w:t>бюджетної системи.</w:t>
      </w:r>
    </w:p>
    <w:p w14:paraId="5D96969C" w14:textId="77777777" w:rsidR="00BA3F07" w:rsidRPr="00BA3F07" w:rsidRDefault="00BA3F07" w:rsidP="00BA3F07">
      <w:pPr>
        <w:spacing w:after="0" w:line="360" w:lineRule="auto"/>
        <w:ind w:firstLine="720"/>
        <w:jc w:val="both"/>
        <w:rPr>
          <w:rFonts w:ascii="Times New Roman" w:hAnsi="Times New Roman" w:cs="Times New Roman"/>
          <w:sz w:val="28"/>
          <w:szCs w:val="28"/>
        </w:rPr>
      </w:pPr>
      <w:r w:rsidRPr="00BA3F07">
        <w:rPr>
          <w:rFonts w:ascii="Times New Roman" w:hAnsi="Times New Roman" w:cs="Times New Roman"/>
          <w:sz w:val="28"/>
          <w:szCs w:val="28"/>
        </w:rPr>
        <w:t xml:space="preserve">Економічна ціль. За допомогою даної цілі відбувається досягнення гнучкого економічного </w:t>
      </w:r>
      <w:proofErr w:type="spellStart"/>
      <w:r w:rsidRPr="00BA3F07">
        <w:rPr>
          <w:rFonts w:ascii="Times New Roman" w:hAnsi="Times New Roman" w:cs="Times New Roman"/>
          <w:sz w:val="28"/>
          <w:szCs w:val="28"/>
        </w:rPr>
        <w:t>розвитоку</w:t>
      </w:r>
      <w:proofErr w:type="spellEnd"/>
      <w:r w:rsidRPr="00BA3F07">
        <w:rPr>
          <w:rFonts w:ascii="Times New Roman" w:hAnsi="Times New Roman" w:cs="Times New Roman"/>
          <w:sz w:val="28"/>
          <w:szCs w:val="28"/>
        </w:rPr>
        <w:t xml:space="preserve"> країни та суб’єктів господарювання. </w:t>
      </w:r>
    </w:p>
    <w:p w14:paraId="1CFBF412" w14:textId="751CCCE3" w:rsidR="00BA3F07" w:rsidRDefault="00BA3F07" w:rsidP="00BA3F07">
      <w:pPr>
        <w:spacing w:after="0" w:line="360" w:lineRule="auto"/>
        <w:ind w:firstLine="720"/>
        <w:jc w:val="both"/>
        <w:rPr>
          <w:rFonts w:ascii="Times New Roman" w:hAnsi="Times New Roman" w:cs="Times New Roman"/>
          <w:sz w:val="28"/>
          <w:szCs w:val="28"/>
          <w:lang w:val="ru-RU"/>
        </w:rPr>
      </w:pPr>
      <w:r w:rsidRPr="00BA3F07">
        <w:rPr>
          <w:rFonts w:ascii="Times New Roman" w:hAnsi="Times New Roman" w:cs="Times New Roman"/>
          <w:sz w:val="28"/>
          <w:szCs w:val="28"/>
        </w:rPr>
        <w:t xml:space="preserve">Соціальна ціль. За </w:t>
      </w:r>
      <w:proofErr w:type="spellStart"/>
      <w:r w:rsidRPr="00BA3F07">
        <w:rPr>
          <w:rFonts w:ascii="Times New Roman" w:hAnsi="Times New Roman" w:cs="Times New Roman"/>
          <w:sz w:val="28"/>
          <w:szCs w:val="28"/>
        </w:rPr>
        <w:t>дапомогою</w:t>
      </w:r>
      <w:proofErr w:type="spellEnd"/>
      <w:r w:rsidRPr="00BA3F07">
        <w:rPr>
          <w:rFonts w:ascii="Times New Roman" w:hAnsi="Times New Roman" w:cs="Times New Roman"/>
          <w:sz w:val="28"/>
          <w:szCs w:val="28"/>
        </w:rPr>
        <w:t xml:space="preserve"> даної цілі відбувається узгодження нерівності в рівнях доходів населення, що виникає в процесі ринкових відносин. </w:t>
      </w:r>
      <w:r w:rsidRPr="00BA3F07">
        <w:rPr>
          <w:rFonts w:ascii="Times New Roman" w:hAnsi="Times New Roman" w:cs="Times New Roman"/>
          <w:sz w:val="28"/>
          <w:szCs w:val="28"/>
          <w:lang w:val="ru-RU"/>
        </w:rPr>
        <w:t xml:space="preserve">Також дана </w:t>
      </w:r>
      <w:proofErr w:type="spellStart"/>
      <w:r w:rsidRPr="00BA3F07">
        <w:rPr>
          <w:rFonts w:ascii="Times New Roman" w:hAnsi="Times New Roman" w:cs="Times New Roman"/>
          <w:sz w:val="28"/>
          <w:szCs w:val="28"/>
          <w:lang w:val="ru-RU"/>
        </w:rPr>
        <w:t>ціль</w:t>
      </w:r>
      <w:proofErr w:type="spellEnd"/>
      <w:r w:rsidRPr="00BA3F07">
        <w:rPr>
          <w:rFonts w:ascii="Times New Roman" w:hAnsi="Times New Roman" w:cs="Times New Roman"/>
          <w:sz w:val="28"/>
          <w:szCs w:val="28"/>
          <w:lang w:val="ru-RU"/>
        </w:rPr>
        <w:t xml:space="preserve"> </w:t>
      </w:r>
      <w:r w:rsidRPr="00BA3F07">
        <w:rPr>
          <w:rFonts w:ascii="Times New Roman" w:hAnsi="Times New Roman" w:cs="Times New Roman"/>
          <w:sz w:val="28"/>
          <w:szCs w:val="28"/>
        </w:rPr>
        <w:t>виявляється через прогресивне оподаткування, встановлення межі податкових вилучень для окремих прошарків і класів населення, співвідношення прямих і непрямих податків</w:t>
      </w:r>
      <w:r w:rsidRPr="00BA3F07">
        <w:rPr>
          <w:rFonts w:ascii="Times New Roman" w:hAnsi="Times New Roman" w:cs="Times New Roman"/>
          <w:sz w:val="28"/>
          <w:szCs w:val="28"/>
          <w:lang w:val="ru-RU"/>
        </w:rPr>
        <w:t>.</w:t>
      </w:r>
    </w:p>
    <w:p w14:paraId="39A3D33C" w14:textId="77777777" w:rsidR="00EA55BD" w:rsidRPr="00EA55BD" w:rsidRDefault="00EA55BD" w:rsidP="00EA55BD">
      <w:pPr>
        <w:spacing w:after="0" w:line="360" w:lineRule="auto"/>
        <w:ind w:firstLine="720"/>
        <w:jc w:val="both"/>
        <w:rPr>
          <w:rFonts w:ascii="Times New Roman" w:hAnsi="Times New Roman" w:cs="Times New Roman"/>
          <w:sz w:val="28"/>
          <w:szCs w:val="28"/>
        </w:rPr>
      </w:pPr>
      <w:proofErr w:type="spellStart"/>
      <w:r w:rsidRPr="00EA55BD">
        <w:rPr>
          <w:rFonts w:ascii="Times New Roman" w:hAnsi="Times New Roman" w:cs="Times New Roman"/>
          <w:sz w:val="28"/>
          <w:szCs w:val="28"/>
          <w:lang w:val="ru-RU"/>
        </w:rPr>
        <w:t>Реалізація</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державної</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податкової</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політики</w:t>
      </w:r>
      <w:proofErr w:type="spellEnd"/>
      <w:r w:rsidRPr="00EA55BD">
        <w:rPr>
          <w:rFonts w:ascii="Times New Roman" w:hAnsi="Times New Roman" w:cs="Times New Roman"/>
          <w:sz w:val="28"/>
          <w:szCs w:val="28"/>
          <w:lang w:val="ru-RU"/>
        </w:rPr>
        <w:t xml:space="preserve"> повинна </w:t>
      </w:r>
      <w:proofErr w:type="spellStart"/>
      <w:r w:rsidRPr="00EA55BD">
        <w:rPr>
          <w:rFonts w:ascii="Times New Roman" w:hAnsi="Times New Roman" w:cs="Times New Roman"/>
          <w:sz w:val="28"/>
          <w:szCs w:val="28"/>
          <w:lang w:val="ru-RU"/>
        </w:rPr>
        <w:t>формуватися</w:t>
      </w:r>
      <w:proofErr w:type="spellEnd"/>
      <w:r w:rsidRPr="00EA55BD">
        <w:rPr>
          <w:rFonts w:ascii="Times New Roman" w:hAnsi="Times New Roman" w:cs="Times New Roman"/>
          <w:sz w:val="28"/>
          <w:szCs w:val="28"/>
          <w:lang w:val="ru-RU"/>
        </w:rPr>
        <w:t xml:space="preserve"> на </w:t>
      </w:r>
      <w:proofErr w:type="spellStart"/>
      <w:r w:rsidRPr="00EA55BD">
        <w:rPr>
          <w:rFonts w:ascii="Times New Roman" w:hAnsi="Times New Roman" w:cs="Times New Roman"/>
          <w:sz w:val="28"/>
          <w:szCs w:val="28"/>
          <w:lang w:val="ru-RU"/>
        </w:rPr>
        <w:t>основі</w:t>
      </w:r>
      <w:proofErr w:type="spellEnd"/>
      <w:r w:rsidRPr="00EA55BD">
        <w:rPr>
          <w:rFonts w:ascii="Times New Roman" w:hAnsi="Times New Roman" w:cs="Times New Roman"/>
          <w:sz w:val="28"/>
          <w:szCs w:val="28"/>
          <w:lang w:val="ru-RU"/>
        </w:rPr>
        <w:t xml:space="preserve"> таких </w:t>
      </w:r>
      <w:proofErr w:type="spellStart"/>
      <w:r w:rsidRPr="00EA55BD">
        <w:rPr>
          <w:rFonts w:ascii="Times New Roman" w:hAnsi="Times New Roman" w:cs="Times New Roman"/>
          <w:sz w:val="28"/>
          <w:szCs w:val="28"/>
          <w:lang w:val="ru-RU"/>
        </w:rPr>
        <w:t>критеріїв</w:t>
      </w:r>
      <w:proofErr w:type="spellEnd"/>
      <w:r w:rsidRPr="00EA55BD">
        <w:rPr>
          <w:rFonts w:ascii="Times New Roman" w:hAnsi="Times New Roman" w:cs="Times New Roman"/>
          <w:sz w:val="28"/>
          <w:szCs w:val="28"/>
          <w:lang w:val="ru-RU"/>
        </w:rPr>
        <w:t>:</w:t>
      </w:r>
    </w:p>
    <w:p w14:paraId="5CEB8621" w14:textId="77777777" w:rsidR="00EA55BD" w:rsidRPr="00EA55BD" w:rsidRDefault="00EA55BD" w:rsidP="00EA55BD">
      <w:pPr>
        <w:spacing w:after="0" w:line="360" w:lineRule="auto"/>
        <w:ind w:firstLine="720"/>
        <w:jc w:val="both"/>
        <w:rPr>
          <w:rFonts w:ascii="Times New Roman" w:hAnsi="Times New Roman" w:cs="Times New Roman"/>
          <w:sz w:val="28"/>
          <w:szCs w:val="28"/>
        </w:rPr>
      </w:pPr>
      <w:r w:rsidRPr="00EA55BD">
        <w:rPr>
          <w:rFonts w:ascii="Times New Roman" w:hAnsi="Times New Roman" w:cs="Times New Roman"/>
          <w:sz w:val="28"/>
          <w:szCs w:val="28"/>
        </w:rPr>
        <w:t>- фіскальної достатності;</w:t>
      </w:r>
    </w:p>
    <w:p w14:paraId="528577F4" w14:textId="77777777" w:rsidR="00EA55BD" w:rsidRPr="00EA55BD" w:rsidRDefault="00EA55BD" w:rsidP="00EA55BD">
      <w:pPr>
        <w:spacing w:after="0" w:line="360" w:lineRule="auto"/>
        <w:ind w:firstLine="720"/>
        <w:jc w:val="both"/>
        <w:rPr>
          <w:rFonts w:ascii="Times New Roman" w:hAnsi="Times New Roman" w:cs="Times New Roman"/>
          <w:sz w:val="28"/>
          <w:szCs w:val="28"/>
        </w:rPr>
      </w:pPr>
      <w:r w:rsidRPr="00EA55BD">
        <w:rPr>
          <w:rFonts w:ascii="Times New Roman" w:hAnsi="Times New Roman" w:cs="Times New Roman"/>
          <w:sz w:val="28"/>
          <w:szCs w:val="28"/>
        </w:rPr>
        <w:t xml:space="preserve">- забезпечення держави достатнім обсягом фінансових ресурсів для виконання покладених на неї функцій; </w:t>
      </w:r>
    </w:p>
    <w:p w14:paraId="6557AEEB" w14:textId="77777777" w:rsidR="00EA55BD" w:rsidRPr="00EA55BD" w:rsidRDefault="00EA55BD" w:rsidP="00EA55BD">
      <w:pPr>
        <w:spacing w:after="0" w:line="360" w:lineRule="auto"/>
        <w:ind w:firstLine="720"/>
        <w:jc w:val="both"/>
        <w:rPr>
          <w:rFonts w:ascii="Times New Roman" w:hAnsi="Times New Roman" w:cs="Times New Roman"/>
          <w:sz w:val="28"/>
          <w:szCs w:val="28"/>
        </w:rPr>
      </w:pPr>
      <w:r w:rsidRPr="00EA55BD">
        <w:rPr>
          <w:rFonts w:ascii="Times New Roman" w:hAnsi="Times New Roman" w:cs="Times New Roman"/>
          <w:sz w:val="28"/>
          <w:szCs w:val="28"/>
        </w:rPr>
        <w:t>- економічної ефективності;</w:t>
      </w:r>
    </w:p>
    <w:p w14:paraId="6FDE610F" w14:textId="77777777" w:rsidR="00EA55BD" w:rsidRPr="00EA55BD" w:rsidRDefault="00EA55BD" w:rsidP="00EA55BD">
      <w:pPr>
        <w:spacing w:after="0" w:line="360" w:lineRule="auto"/>
        <w:ind w:firstLine="720"/>
        <w:jc w:val="both"/>
        <w:rPr>
          <w:rFonts w:ascii="Times New Roman" w:hAnsi="Times New Roman" w:cs="Times New Roman"/>
          <w:sz w:val="28"/>
          <w:szCs w:val="28"/>
        </w:rPr>
      </w:pPr>
      <w:r w:rsidRPr="00EA55BD">
        <w:rPr>
          <w:rFonts w:ascii="Times New Roman" w:hAnsi="Times New Roman" w:cs="Times New Roman"/>
          <w:sz w:val="28"/>
          <w:szCs w:val="28"/>
        </w:rPr>
        <w:t>- мінімізація негативного впливу оподаткування на економічні процеси;</w:t>
      </w:r>
    </w:p>
    <w:p w14:paraId="413E67AC" w14:textId="77777777" w:rsidR="00EA55BD" w:rsidRPr="00EA55BD" w:rsidRDefault="00EA55BD" w:rsidP="00EA55BD">
      <w:pPr>
        <w:spacing w:after="0" w:line="360" w:lineRule="auto"/>
        <w:ind w:firstLine="720"/>
        <w:jc w:val="both"/>
        <w:rPr>
          <w:rFonts w:ascii="Times New Roman" w:hAnsi="Times New Roman" w:cs="Times New Roman"/>
          <w:sz w:val="28"/>
          <w:szCs w:val="28"/>
        </w:rPr>
      </w:pPr>
      <w:r w:rsidRPr="00EA55BD">
        <w:rPr>
          <w:rFonts w:ascii="Times New Roman" w:hAnsi="Times New Roman" w:cs="Times New Roman"/>
          <w:sz w:val="28"/>
          <w:szCs w:val="28"/>
        </w:rPr>
        <w:t xml:space="preserve">-  соціальної справедливості; </w:t>
      </w:r>
    </w:p>
    <w:p w14:paraId="121C08A1" w14:textId="77777777" w:rsidR="00EA55BD" w:rsidRPr="00EA55BD" w:rsidRDefault="00EA55BD" w:rsidP="00EA55BD">
      <w:pPr>
        <w:spacing w:after="0" w:line="360" w:lineRule="auto"/>
        <w:ind w:firstLine="720"/>
        <w:jc w:val="both"/>
        <w:rPr>
          <w:rFonts w:ascii="Times New Roman" w:hAnsi="Times New Roman" w:cs="Times New Roman"/>
          <w:sz w:val="28"/>
          <w:szCs w:val="28"/>
        </w:rPr>
      </w:pPr>
      <w:r w:rsidRPr="00EA55BD">
        <w:rPr>
          <w:rFonts w:ascii="Times New Roman" w:hAnsi="Times New Roman" w:cs="Times New Roman"/>
          <w:sz w:val="28"/>
          <w:szCs w:val="28"/>
        </w:rPr>
        <w:t xml:space="preserve">-  стабільності; </w:t>
      </w:r>
    </w:p>
    <w:p w14:paraId="23EA7597" w14:textId="5883C57B" w:rsidR="005B320F" w:rsidRPr="000D7832" w:rsidRDefault="00EA55BD" w:rsidP="00EA55BD">
      <w:pPr>
        <w:spacing w:after="0" w:line="360" w:lineRule="auto"/>
        <w:ind w:firstLine="720"/>
        <w:jc w:val="both"/>
        <w:rPr>
          <w:rFonts w:ascii="Times New Roman" w:hAnsi="Times New Roman" w:cs="Times New Roman"/>
          <w:sz w:val="28"/>
          <w:szCs w:val="28"/>
        </w:rPr>
      </w:pPr>
      <w:r w:rsidRPr="00EA55BD">
        <w:rPr>
          <w:rFonts w:ascii="Times New Roman" w:hAnsi="Times New Roman" w:cs="Times New Roman"/>
          <w:sz w:val="28"/>
          <w:szCs w:val="28"/>
        </w:rPr>
        <w:t>-  гнучкості.</w:t>
      </w:r>
    </w:p>
    <w:p w14:paraId="25F442B5" w14:textId="09FCC06D" w:rsidR="00DB34F1" w:rsidRPr="008E61A2" w:rsidRDefault="008E61A2" w:rsidP="008E61A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3. </w:t>
      </w:r>
      <w:proofErr w:type="spellStart"/>
      <w:r w:rsidR="00DB34F1" w:rsidRPr="00DB34F1">
        <w:rPr>
          <w:rFonts w:ascii="Times New Roman" w:hAnsi="Times New Roman" w:cs="Times New Roman"/>
          <w:sz w:val="28"/>
          <w:szCs w:val="28"/>
        </w:rPr>
        <w:t>Приниципи</w:t>
      </w:r>
      <w:proofErr w:type="spellEnd"/>
      <w:r w:rsidR="00DB34F1" w:rsidRPr="00DB34F1">
        <w:rPr>
          <w:rFonts w:ascii="Times New Roman" w:hAnsi="Times New Roman" w:cs="Times New Roman"/>
          <w:sz w:val="28"/>
          <w:szCs w:val="28"/>
        </w:rPr>
        <w:t xml:space="preserve"> державної податкової політики  мають бути універсальним та забезпечувати однакові вимоги й однаковий підхід до платників, з одного боку, і розумну диференціацію ставок та використання податкових пільг - з іншого.</w:t>
      </w:r>
    </w:p>
    <w:p w14:paraId="26AFCD88" w14:textId="77777777" w:rsidR="00DB34F1" w:rsidRPr="00DB34F1" w:rsidRDefault="00DB34F1" w:rsidP="00DB34F1">
      <w:pPr>
        <w:spacing w:after="0" w:line="360" w:lineRule="auto"/>
        <w:ind w:firstLine="720"/>
        <w:jc w:val="both"/>
        <w:rPr>
          <w:rFonts w:ascii="Times New Roman" w:hAnsi="Times New Roman" w:cs="Times New Roman"/>
          <w:sz w:val="28"/>
          <w:szCs w:val="28"/>
        </w:rPr>
      </w:pPr>
      <w:r w:rsidRPr="00DB34F1">
        <w:rPr>
          <w:rFonts w:ascii="Times New Roman" w:hAnsi="Times New Roman" w:cs="Times New Roman"/>
          <w:sz w:val="28"/>
          <w:szCs w:val="28"/>
        </w:rPr>
        <w:t>Після прийняття Податкового кодексу в Україні, принципи державної податкової політики можна поділити на три групи.</w:t>
      </w:r>
    </w:p>
    <w:p w14:paraId="416CA197" w14:textId="77777777" w:rsidR="00DB34F1" w:rsidRPr="00DB34F1" w:rsidRDefault="00DB34F1" w:rsidP="00DB34F1">
      <w:pPr>
        <w:spacing w:after="0" w:line="360" w:lineRule="auto"/>
        <w:ind w:firstLine="720"/>
        <w:jc w:val="both"/>
        <w:rPr>
          <w:rFonts w:ascii="Times New Roman" w:hAnsi="Times New Roman" w:cs="Times New Roman"/>
          <w:sz w:val="28"/>
          <w:szCs w:val="28"/>
        </w:rPr>
      </w:pPr>
      <w:r w:rsidRPr="00DB34F1">
        <w:rPr>
          <w:rFonts w:ascii="Times New Roman" w:hAnsi="Times New Roman" w:cs="Times New Roman"/>
          <w:sz w:val="28"/>
          <w:szCs w:val="28"/>
        </w:rPr>
        <w:t>Податковий кодекс України регулює відносини, що виникають у сфері нарахування податків і зборів, наприклад, встановлює вичерпний перелік податків і зборів збори, що стягуються в Україні, та порядок їх адміністрування, платники податків і зборів, їх прав та обов'язків, компетенції контролю агентства, а також повноваження та відповідальність їхніх посадових осіб під час здійснення податкового контролю, а також відповідальність за порушення податку законодавство.</w:t>
      </w:r>
    </w:p>
    <w:p w14:paraId="0BBE7DFE" w14:textId="5DB7A669" w:rsidR="00DB34F1" w:rsidRPr="00DB34F1" w:rsidRDefault="00DB34F1" w:rsidP="002C1F96">
      <w:pPr>
        <w:spacing w:after="0" w:line="360" w:lineRule="auto"/>
        <w:ind w:firstLine="720"/>
        <w:jc w:val="both"/>
        <w:rPr>
          <w:rFonts w:ascii="Times New Roman" w:hAnsi="Times New Roman" w:cs="Times New Roman"/>
          <w:sz w:val="28"/>
          <w:szCs w:val="28"/>
        </w:rPr>
      </w:pPr>
      <w:r w:rsidRPr="00DB34F1">
        <w:rPr>
          <w:rFonts w:ascii="Times New Roman" w:hAnsi="Times New Roman" w:cs="Times New Roman"/>
          <w:sz w:val="28"/>
          <w:szCs w:val="28"/>
        </w:rPr>
        <w:t>Цим Кодексом не регулюються питання погашення податкових зобов'язань або стягнення податкового боргу з осіб, щодо яких застосовуються судові процедури, які визначені Законом України «Про відновлення платоспроможності боржника або оголошення його банкрутом», від банків, до яких застосовуються норми розділу V Закону України «Про банки та банківську діяльність», та погашення єдиного збір на обов'язкове на</w:t>
      </w:r>
      <w:r w:rsidR="002C1F96">
        <w:rPr>
          <w:rFonts w:ascii="Times New Roman" w:hAnsi="Times New Roman" w:cs="Times New Roman"/>
          <w:sz w:val="28"/>
          <w:szCs w:val="28"/>
        </w:rPr>
        <w:t>ціональне пенсійне страхування.</w:t>
      </w:r>
    </w:p>
    <w:p w14:paraId="6B95C49A" w14:textId="127978EA" w:rsidR="00EA55BD" w:rsidRPr="00EA55BD" w:rsidRDefault="00EA55BD" w:rsidP="00EA55BD">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w:t>
      </w:r>
      <w:r w:rsidRPr="00EA55BD">
        <w:rPr>
          <w:rFonts w:ascii="Times New Roman" w:hAnsi="Times New Roman" w:cs="Times New Roman"/>
          <w:sz w:val="28"/>
          <w:szCs w:val="28"/>
          <w:lang w:val="ru-RU"/>
        </w:rPr>
        <w:t xml:space="preserve">У 1996 </w:t>
      </w:r>
      <w:proofErr w:type="spellStart"/>
      <w:r w:rsidRPr="00EA55BD">
        <w:rPr>
          <w:rFonts w:ascii="Times New Roman" w:hAnsi="Times New Roman" w:cs="Times New Roman"/>
          <w:sz w:val="28"/>
          <w:szCs w:val="28"/>
          <w:lang w:val="ru-RU"/>
        </w:rPr>
        <w:t>році</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Конституцією</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України</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вперше</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було</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піднято</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питтання</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стосовно</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внесення</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податкової</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політики</w:t>
      </w:r>
      <w:proofErr w:type="spellEnd"/>
      <w:r w:rsidRPr="00EA55BD">
        <w:rPr>
          <w:rFonts w:ascii="Times New Roman" w:hAnsi="Times New Roman" w:cs="Times New Roman"/>
          <w:sz w:val="28"/>
          <w:szCs w:val="28"/>
          <w:lang w:val="ru-RU"/>
        </w:rPr>
        <w:t xml:space="preserve"> на </w:t>
      </w:r>
      <w:proofErr w:type="spellStart"/>
      <w:r w:rsidRPr="00EA55BD">
        <w:rPr>
          <w:rFonts w:ascii="Times New Roman" w:hAnsi="Times New Roman" w:cs="Times New Roman"/>
          <w:sz w:val="28"/>
          <w:szCs w:val="28"/>
          <w:lang w:val="ru-RU"/>
        </w:rPr>
        <w:t>конституційно-правовий</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рівень</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Конституціно-правові</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норми</w:t>
      </w:r>
      <w:proofErr w:type="spellEnd"/>
      <w:r w:rsidRPr="00EA55BD">
        <w:rPr>
          <w:rFonts w:ascii="Times New Roman" w:hAnsi="Times New Roman" w:cs="Times New Roman"/>
          <w:sz w:val="28"/>
          <w:szCs w:val="28"/>
          <w:lang w:val="ru-RU"/>
        </w:rPr>
        <w:t xml:space="preserve">, не </w:t>
      </w:r>
      <w:proofErr w:type="spellStart"/>
      <w:r w:rsidRPr="00EA55BD">
        <w:rPr>
          <w:rFonts w:ascii="Times New Roman" w:hAnsi="Times New Roman" w:cs="Times New Roman"/>
          <w:sz w:val="28"/>
          <w:szCs w:val="28"/>
          <w:lang w:val="ru-RU"/>
        </w:rPr>
        <w:t>тільки</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закпіпили</w:t>
      </w:r>
      <w:proofErr w:type="spellEnd"/>
      <w:r w:rsidRPr="00EA55BD">
        <w:rPr>
          <w:rFonts w:ascii="Times New Roman" w:hAnsi="Times New Roman" w:cs="Times New Roman"/>
          <w:sz w:val="28"/>
          <w:szCs w:val="28"/>
          <w:lang w:val="ru-RU"/>
        </w:rPr>
        <w:t xml:space="preserve"> за собою </w:t>
      </w:r>
      <w:proofErr w:type="spellStart"/>
      <w:r w:rsidRPr="00EA55BD">
        <w:rPr>
          <w:rFonts w:ascii="Times New Roman" w:hAnsi="Times New Roman" w:cs="Times New Roman"/>
          <w:sz w:val="28"/>
          <w:szCs w:val="28"/>
          <w:lang w:val="ru-RU"/>
        </w:rPr>
        <w:t>обов’язок</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сплати</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податків</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але</w:t>
      </w:r>
      <w:proofErr w:type="spellEnd"/>
      <w:r w:rsidRPr="00EA55BD">
        <w:rPr>
          <w:rFonts w:ascii="Times New Roman" w:hAnsi="Times New Roman" w:cs="Times New Roman"/>
          <w:sz w:val="28"/>
          <w:szCs w:val="28"/>
          <w:lang w:val="ru-RU"/>
        </w:rPr>
        <w:t xml:space="preserve"> і </w:t>
      </w:r>
      <w:proofErr w:type="spellStart"/>
      <w:r w:rsidRPr="00EA55BD">
        <w:rPr>
          <w:rFonts w:ascii="Times New Roman" w:hAnsi="Times New Roman" w:cs="Times New Roman"/>
          <w:sz w:val="28"/>
          <w:szCs w:val="28"/>
          <w:lang w:val="ru-RU"/>
        </w:rPr>
        <w:t>було</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встановлено</w:t>
      </w:r>
      <w:proofErr w:type="spellEnd"/>
      <w:r w:rsidRPr="00EA55BD">
        <w:rPr>
          <w:rFonts w:ascii="Times New Roman" w:hAnsi="Times New Roman" w:cs="Times New Roman"/>
          <w:sz w:val="28"/>
          <w:szCs w:val="28"/>
          <w:lang w:val="ru-RU"/>
        </w:rPr>
        <w:t xml:space="preserve"> велику </w:t>
      </w:r>
      <w:proofErr w:type="spellStart"/>
      <w:r w:rsidRPr="00EA55BD">
        <w:rPr>
          <w:rFonts w:ascii="Times New Roman" w:hAnsi="Times New Roman" w:cs="Times New Roman"/>
          <w:sz w:val="28"/>
          <w:szCs w:val="28"/>
          <w:lang w:val="ru-RU"/>
        </w:rPr>
        <w:t>кількість</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юридичних</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гарантій</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які</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закріплюють</w:t>
      </w:r>
      <w:proofErr w:type="spellEnd"/>
      <w:r w:rsidRPr="00EA55BD">
        <w:rPr>
          <w:rFonts w:ascii="Times New Roman" w:hAnsi="Times New Roman" w:cs="Times New Roman"/>
          <w:sz w:val="28"/>
          <w:szCs w:val="28"/>
          <w:lang w:val="ru-RU"/>
        </w:rPr>
        <w:t xml:space="preserve"> права </w:t>
      </w:r>
      <w:proofErr w:type="spellStart"/>
      <w:r w:rsidRPr="00EA55BD">
        <w:rPr>
          <w:rFonts w:ascii="Times New Roman" w:hAnsi="Times New Roman" w:cs="Times New Roman"/>
          <w:sz w:val="28"/>
          <w:szCs w:val="28"/>
          <w:lang w:val="ru-RU"/>
        </w:rPr>
        <w:t>платників</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податків</w:t>
      </w:r>
      <w:proofErr w:type="spellEnd"/>
      <w:r w:rsidRPr="00EA55BD">
        <w:rPr>
          <w:rFonts w:ascii="Times New Roman" w:hAnsi="Times New Roman" w:cs="Times New Roman"/>
          <w:sz w:val="28"/>
          <w:szCs w:val="28"/>
          <w:lang w:val="ru-RU"/>
        </w:rPr>
        <w:t xml:space="preserve"> та </w:t>
      </w:r>
      <w:proofErr w:type="spellStart"/>
      <w:r w:rsidRPr="00EA55BD">
        <w:rPr>
          <w:rFonts w:ascii="Times New Roman" w:hAnsi="Times New Roman" w:cs="Times New Roman"/>
          <w:sz w:val="28"/>
          <w:szCs w:val="28"/>
          <w:lang w:val="ru-RU"/>
        </w:rPr>
        <w:t>інтереси</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держави</w:t>
      </w:r>
      <w:proofErr w:type="spellEnd"/>
      <w:r w:rsidRPr="00EA55BD">
        <w:rPr>
          <w:rFonts w:ascii="Times New Roman" w:hAnsi="Times New Roman" w:cs="Times New Roman"/>
          <w:sz w:val="28"/>
          <w:szCs w:val="28"/>
          <w:lang w:val="ru-RU"/>
        </w:rPr>
        <w:t xml:space="preserve"> в </w:t>
      </w:r>
      <w:proofErr w:type="spellStart"/>
      <w:r w:rsidRPr="00EA55BD">
        <w:rPr>
          <w:rFonts w:ascii="Times New Roman" w:hAnsi="Times New Roman" w:cs="Times New Roman"/>
          <w:sz w:val="28"/>
          <w:szCs w:val="28"/>
          <w:lang w:val="ru-RU"/>
        </w:rPr>
        <w:t>цілому</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Конституційні</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норми</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державної</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податкової</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політики</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отримали</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свій</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розвиток</w:t>
      </w:r>
      <w:proofErr w:type="spellEnd"/>
      <w:r w:rsidRPr="00EA55BD">
        <w:rPr>
          <w:rFonts w:ascii="Times New Roman" w:hAnsi="Times New Roman" w:cs="Times New Roman"/>
          <w:sz w:val="28"/>
          <w:szCs w:val="28"/>
          <w:lang w:val="ru-RU"/>
        </w:rPr>
        <w:t xml:space="preserve"> у </w:t>
      </w:r>
      <w:proofErr w:type="spellStart"/>
      <w:r w:rsidRPr="00EA55BD">
        <w:rPr>
          <w:rFonts w:ascii="Times New Roman" w:hAnsi="Times New Roman" w:cs="Times New Roman"/>
          <w:sz w:val="28"/>
          <w:szCs w:val="28"/>
          <w:lang w:val="ru-RU"/>
        </w:rPr>
        <w:t>Податковому</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кодетсі</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України</w:t>
      </w:r>
      <w:proofErr w:type="spellEnd"/>
      <w:r w:rsidRPr="00EA55BD">
        <w:rPr>
          <w:rFonts w:ascii="Times New Roman" w:hAnsi="Times New Roman" w:cs="Times New Roman"/>
          <w:sz w:val="28"/>
          <w:szCs w:val="28"/>
          <w:lang w:val="ru-RU"/>
        </w:rPr>
        <w:t xml:space="preserve"> та у </w:t>
      </w:r>
      <w:proofErr w:type="spellStart"/>
      <w:r w:rsidRPr="00EA55BD">
        <w:rPr>
          <w:rFonts w:ascii="Times New Roman" w:hAnsi="Times New Roman" w:cs="Times New Roman"/>
          <w:sz w:val="28"/>
          <w:szCs w:val="28"/>
          <w:lang w:val="ru-RU"/>
        </w:rPr>
        <w:t>рушеннях</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Конституційного</w:t>
      </w:r>
      <w:proofErr w:type="spellEnd"/>
      <w:r w:rsidRPr="00EA55BD">
        <w:rPr>
          <w:rFonts w:ascii="Times New Roman" w:hAnsi="Times New Roman" w:cs="Times New Roman"/>
          <w:sz w:val="28"/>
          <w:szCs w:val="28"/>
          <w:lang w:val="ru-RU"/>
        </w:rPr>
        <w:t xml:space="preserve"> Суду.</w:t>
      </w:r>
    </w:p>
    <w:p w14:paraId="4B3FAE73" w14:textId="77777777" w:rsidR="00EA55BD" w:rsidRPr="00EA55BD" w:rsidRDefault="00EA55BD" w:rsidP="00EA55BD">
      <w:pPr>
        <w:spacing w:after="0" w:line="360" w:lineRule="auto"/>
        <w:ind w:firstLine="720"/>
        <w:jc w:val="both"/>
        <w:rPr>
          <w:rFonts w:ascii="Times New Roman" w:hAnsi="Times New Roman" w:cs="Times New Roman"/>
          <w:sz w:val="28"/>
          <w:szCs w:val="28"/>
        </w:rPr>
      </w:pPr>
      <w:r w:rsidRPr="00EA55BD">
        <w:rPr>
          <w:rFonts w:ascii="Times New Roman" w:hAnsi="Times New Roman" w:cs="Times New Roman"/>
          <w:sz w:val="28"/>
          <w:szCs w:val="28"/>
        </w:rPr>
        <w:t xml:space="preserve">Вважаємо, що конституційні норми державної податкової політики умовно можна поділити на дві групи: загальні норми, які є основними для </w:t>
      </w:r>
      <w:r w:rsidRPr="00EA55BD">
        <w:rPr>
          <w:rFonts w:ascii="Times New Roman" w:hAnsi="Times New Roman" w:cs="Times New Roman"/>
          <w:sz w:val="28"/>
          <w:szCs w:val="28"/>
        </w:rPr>
        <w:lastRenderedPageBreak/>
        <w:t>формування економічної політики держави та спеціальні, які безпосередньо  визначають основоположні принципи діяльності суб’єктів таких відносин.</w:t>
      </w:r>
    </w:p>
    <w:p w14:paraId="520240BA" w14:textId="20FA10C8" w:rsidR="00EA55BD" w:rsidRPr="00EA55BD" w:rsidRDefault="00EA55BD" w:rsidP="00EA55BD">
      <w:pPr>
        <w:spacing w:after="0" w:line="360" w:lineRule="auto"/>
        <w:ind w:firstLine="720"/>
        <w:jc w:val="both"/>
        <w:rPr>
          <w:rFonts w:ascii="Times New Roman" w:hAnsi="Times New Roman" w:cs="Times New Roman"/>
          <w:sz w:val="28"/>
          <w:szCs w:val="28"/>
        </w:rPr>
      </w:pPr>
      <w:proofErr w:type="spellStart"/>
      <w:r w:rsidRPr="00EA55BD">
        <w:rPr>
          <w:rFonts w:ascii="Times New Roman" w:hAnsi="Times New Roman" w:cs="Times New Roman"/>
          <w:sz w:val="28"/>
          <w:szCs w:val="28"/>
          <w:lang w:val="ru-RU"/>
        </w:rPr>
        <w:t>Відзначимо</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що</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конституційному</w:t>
      </w:r>
      <w:proofErr w:type="spellEnd"/>
      <w:r w:rsidRPr="00EA55BD">
        <w:rPr>
          <w:rFonts w:ascii="Times New Roman" w:hAnsi="Times New Roman" w:cs="Times New Roman"/>
          <w:sz w:val="28"/>
          <w:szCs w:val="28"/>
          <w:lang w:val="ru-RU"/>
        </w:rPr>
        <w:t xml:space="preserve"> праву у </w:t>
      </w:r>
      <w:proofErr w:type="spellStart"/>
      <w:r w:rsidRPr="00EA55BD">
        <w:rPr>
          <w:rFonts w:ascii="Times New Roman" w:hAnsi="Times New Roman" w:cs="Times New Roman"/>
          <w:sz w:val="28"/>
          <w:szCs w:val="28"/>
          <w:lang w:val="ru-RU"/>
        </w:rPr>
        <w:t>державній</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податковій</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політиці</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належить</w:t>
      </w:r>
      <w:proofErr w:type="spellEnd"/>
      <w:r w:rsidRPr="00EA55BD">
        <w:rPr>
          <w:rFonts w:ascii="Times New Roman" w:hAnsi="Times New Roman" w:cs="Times New Roman"/>
          <w:sz w:val="28"/>
          <w:szCs w:val="28"/>
          <w:lang w:val="ru-RU"/>
        </w:rPr>
        <w:t xml:space="preserve"> головне право, </w:t>
      </w:r>
      <w:proofErr w:type="spellStart"/>
      <w:r w:rsidRPr="00EA55BD">
        <w:rPr>
          <w:rFonts w:ascii="Times New Roman" w:hAnsi="Times New Roman" w:cs="Times New Roman"/>
          <w:sz w:val="28"/>
          <w:szCs w:val="28"/>
          <w:lang w:val="ru-RU"/>
        </w:rPr>
        <w:t>адже</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воно</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встановлює</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основні</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загальноправові</w:t>
      </w:r>
      <w:proofErr w:type="spellEnd"/>
      <w:r w:rsidRPr="00EA55BD">
        <w:rPr>
          <w:rFonts w:ascii="Times New Roman" w:hAnsi="Times New Roman" w:cs="Times New Roman"/>
          <w:sz w:val="28"/>
          <w:szCs w:val="28"/>
          <w:lang w:val="ru-RU"/>
        </w:rPr>
        <w:t xml:space="preserve"> </w:t>
      </w:r>
      <w:proofErr w:type="spellStart"/>
      <w:r w:rsidRPr="00EA55BD">
        <w:rPr>
          <w:rFonts w:ascii="Times New Roman" w:hAnsi="Times New Roman" w:cs="Times New Roman"/>
          <w:sz w:val="28"/>
          <w:szCs w:val="28"/>
          <w:lang w:val="ru-RU"/>
        </w:rPr>
        <w:t>принципи</w:t>
      </w:r>
      <w:proofErr w:type="spellEnd"/>
      <w:r w:rsidRPr="00EA55BD">
        <w:rPr>
          <w:rFonts w:ascii="Times New Roman" w:hAnsi="Times New Roman" w:cs="Times New Roman"/>
          <w:sz w:val="28"/>
          <w:szCs w:val="28"/>
          <w:lang w:val="ru-RU"/>
        </w:rPr>
        <w:t xml:space="preserve">. </w:t>
      </w:r>
      <w:r w:rsidRPr="00EA55BD">
        <w:rPr>
          <w:rFonts w:ascii="Times New Roman" w:hAnsi="Times New Roman" w:cs="Times New Roman"/>
          <w:sz w:val="28"/>
          <w:szCs w:val="28"/>
        </w:rPr>
        <w:t>Податкове право, так само як і конституційне право, є публічною галуззю права та керується імперативним методом (методом влади та підпорядкування, методом нерівності сторін)</w:t>
      </w:r>
      <w:r w:rsidRPr="00EA55BD">
        <w:rPr>
          <w:rFonts w:ascii="Times New Roman" w:hAnsi="Times New Roman" w:cs="Times New Roman"/>
          <w:sz w:val="28"/>
          <w:szCs w:val="28"/>
          <w:lang w:val="ru-RU"/>
        </w:rPr>
        <w:t>.</w:t>
      </w:r>
    </w:p>
    <w:p w14:paraId="3B79EF38" w14:textId="77777777" w:rsidR="00EA55BD" w:rsidRPr="00EA55BD" w:rsidRDefault="00EA55BD" w:rsidP="00EA55BD">
      <w:pPr>
        <w:spacing w:after="0" w:line="360" w:lineRule="auto"/>
        <w:ind w:firstLine="720"/>
        <w:jc w:val="both"/>
        <w:rPr>
          <w:rFonts w:ascii="Times New Roman" w:hAnsi="Times New Roman" w:cs="Times New Roman"/>
          <w:sz w:val="28"/>
          <w:szCs w:val="28"/>
        </w:rPr>
      </w:pPr>
      <w:r w:rsidRPr="00EA55BD">
        <w:rPr>
          <w:rFonts w:ascii="Times New Roman" w:hAnsi="Times New Roman" w:cs="Times New Roman"/>
          <w:sz w:val="28"/>
          <w:szCs w:val="28"/>
        </w:rPr>
        <w:t xml:space="preserve"> Конституційні норми не лише закріплюють загальний обов’язок сплачувати законно встановлені податки та збори, але й передбачають систему 200 правових гарантій, які забезпечують компроміс між дотриманням прав платників податків і фіскальних інтересів держави.</w:t>
      </w:r>
    </w:p>
    <w:p w14:paraId="4FDB1467" w14:textId="77777777" w:rsidR="00EA55BD" w:rsidRDefault="00EA55BD" w:rsidP="00EA55BD">
      <w:pPr>
        <w:spacing w:after="0" w:line="360" w:lineRule="auto"/>
        <w:ind w:firstLine="720"/>
        <w:jc w:val="both"/>
        <w:rPr>
          <w:rFonts w:ascii="Times New Roman" w:hAnsi="Times New Roman" w:cs="Times New Roman"/>
          <w:sz w:val="28"/>
          <w:szCs w:val="28"/>
        </w:rPr>
      </w:pPr>
      <w:r w:rsidRPr="00EA55BD">
        <w:rPr>
          <w:rFonts w:ascii="Times New Roman" w:hAnsi="Times New Roman" w:cs="Times New Roman"/>
          <w:sz w:val="28"/>
          <w:szCs w:val="28"/>
        </w:rPr>
        <w:t>Отже, правові форм</w:t>
      </w:r>
      <w:r w:rsidRPr="00EA55BD">
        <w:rPr>
          <w:rFonts w:ascii="Times New Roman" w:hAnsi="Times New Roman" w:cs="Times New Roman"/>
          <w:sz w:val="28"/>
          <w:szCs w:val="28"/>
          <w:lang w:val="ru-RU"/>
        </w:rPr>
        <w:t>и</w:t>
      </w:r>
      <w:r w:rsidRPr="00EA55BD">
        <w:rPr>
          <w:rFonts w:ascii="Times New Roman" w:hAnsi="Times New Roman" w:cs="Times New Roman"/>
          <w:sz w:val="28"/>
          <w:szCs w:val="28"/>
        </w:rPr>
        <w:t xml:space="preserve"> реалізації державної податкової політики мають </w:t>
      </w:r>
      <w:proofErr w:type="spellStart"/>
      <w:r w:rsidRPr="00EA55BD">
        <w:rPr>
          <w:rFonts w:ascii="Times New Roman" w:hAnsi="Times New Roman" w:cs="Times New Roman"/>
          <w:sz w:val="28"/>
          <w:szCs w:val="28"/>
          <w:lang w:val="ru-RU"/>
        </w:rPr>
        <w:t>орієнтуватися</w:t>
      </w:r>
      <w:proofErr w:type="spellEnd"/>
      <w:r w:rsidRPr="00EA55BD">
        <w:rPr>
          <w:rFonts w:ascii="Times New Roman" w:hAnsi="Times New Roman" w:cs="Times New Roman"/>
          <w:sz w:val="28"/>
          <w:szCs w:val="28"/>
          <w:lang w:val="ru-RU"/>
        </w:rPr>
        <w:t xml:space="preserve"> </w:t>
      </w:r>
      <w:r w:rsidRPr="00EA55BD">
        <w:rPr>
          <w:rFonts w:ascii="Times New Roman" w:hAnsi="Times New Roman" w:cs="Times New Roman"/>
          <w:sz w:val="28"/>
          <w:szCs w:val="28"/>
        </w:rPr>
        <w:t>на створення механізму ефективної трансформації конституційних норм у принципи побудови податкової системи та забезпечення оптимального податкового режиму, що дозволяє зміцнювати та розвивати характеристики держави, проголошені у Конституції України.</w:t>
      </w:r>
    </w:p>
    <w:p w14:paraId="6A129690" w14:textId="77777777" w:rsidR="00DB34F1" w:rsidRPr="00DB34F1" w:rsidRDefault="00DB34F1" w:rsidP="00DB34F1">
      <w:pPr>
        <w:spacing w:after="0" w:line="360" w:lineRule="auto"/>
        <w:ind w:firstLine="720"/>
        <w:jc w:val="both"/>
        <w:rPr>
          <w:rFonts w:ascii="Times New Roman" w:hAnsi="Times New Roman" w:cs="Times New Roman"/>
          <w:sz w:val="28"/>
          <w:szCs w:val="28"/>
        </w:rPr>
      </w:pPr>
      <w:r w:rsidRPr="00DB34F1">
        <w:rPr>
          <w:rFonts w:ascii="Times New Roman" w:hAnsi="Times New Roman" w:cs="Times New Roman"/>
          <w:sz w:val="28"/>
          <w:szCs w:val="28"/>
        </w:rPr>
        <w:t xml:space="preserve">5. Важливим питанням для України в умовах євроінтеграційних процесів є </w:t>
      </w:r>
      <w:proofErr w:type="spellStart"/>
      <w:r w:rsidRPr="00DB34F1">
        <w:rPr>
          <w:rFonts w:ascii="Times New Roman" w:hAnsi="Times New Roman" w:cs="Times New Roman"/>
          <w:sz w:val="28"/>
          <w:szCs w:val="28"/>
        </w:rPr>
        <w:t>гармоназація</w:t>
      </w:r>
      <w:proofErr w:type="spellEnd"/>
      <w:r w:rsidRPr="00DB34F1">
        <w:rPr>
          <w:rFonts w:ascii="Times New Roman" w:hAnsi="Times New Roman" w:cs="Times New Roman"/>
          <w:sz w:val="28"/>
          <w:szCs w:val="28"/>
        </w:rPr>
        <w:t xml:space="preserve"> державної податкової політики відповідно до норм Європейського Союзу.</w:t>
      </w:r>
    </w:p>
    <w:p w14:paraId="6627064D" w14:textId="1E2EFBAD" w:rsidR="00DB34F1" w:rsidRPr="00DB34F1" w:rsidRDefault="00DB34F1" w:rsidP="00DB34F1">
      <w:pPr>
        <w:spacing w:after="0" w:line="360" w:lineRule="auto"/>
        <w:ind w:firstLine="720"/>
        <w:jc w:val="both"/>
        <w:rPr>
          <w:rFonts w:ascii="Times New Roman" w:hAnsi="Times New Roman" w:cs="Times New Roman"/>
          <w:sz w:val="28"/>
          <w:szCs w:val="28"/>
          <w:lang w:val="ru-RU"/>
        </w:rPr>
      </w:pPr>
      <w:r w:rsidRPr="00DB34F1">
        <w:rPr>
          <w:rFonts w:ascii="Times New Roman" w:hAnsi="Times New Roman" w:cs="Times New Roman"/>
          <w:sz w:val="28"/>
          <w:szCs w:val="28"/>
          <w:lang w:val="ru-RU"/>
        </w:rPr>
        <w:t xml:space="preserve">Як </w:t>
      </w:r>
      <w:proofErr w:type="spellStart"/>
      <w:r w:rsidRPr="00DB34F1">
        <w:rPr>
          <w:rFonts w:ascii="Times New Roman" w:hAnsi="Times New Roman" w:cs="Times New Roman"/>
          <w:sz w:val="28"/>
          <w:szCs w:val="28"/>
          <w:lang w:val="ru-RU"/>
        </w:rPr>
        <w:t>відомо</w:t>
      </w:r>
      <w:proofErr w:type="spellEnd"/>
      <w:r w:rsidRPr="00DB34F1">
        <w:rPr>
          <w:rFonts w:ascii="Times New Roman" w:hAnsi="Times New Roman" w:cs="Times New Roman"/>
          <w:sz w:val="28"/>
          <w:szCs w:val="28"/>
          <w:lang w:val="ru-RU"/>
        </w:rPr>
        <w:t xml:space="preserve">, </w:t>
      </w:r>
      <w:proofErr w:type="spellStart"/>
      <w:r w:rsidRPr="00DB34F1">
        <w:rPr>
          <w:rFonts w:ascii="Times New Roman" w:hAnsi="Times New Roman" w:cs="Times New Roman"/>
          <w:sz w:val="28"/>
          <w:szCs w:val="28"/>
          <w:lang w:val="ru-RU"/>
        </w:rPr>
        <w:t>податки</w:t>
      </w:r>
      <w:proofErr w:type="spellEnd"/>
      <w:r w:rsidRPr="00DB34F1">
        <w:rPr>
          <w:rFonts w:ascii="Times New Roman" w:hAnsi="Times New Roman" w:cs="Times New Roman"/>
          <w:sz w:val="28"/>
          <w:szCs w:val="28"/>
          <w:lang w:val="ru-RU"/>
        </w:rPr>
        <w:t xml:space="preserve"> не </w:t>
      </w:r>
      <w:proofErr w:type="spellStart"/>
      <w:r w:rsidRPr="00DB34F1">
        <w:rPr>
          <w:rFonts w:ascii="Times New Roman" w:hAnsi="Times New Roman" w:cs="Times New Roman"/>
          <w:sz w:val="28"/>
          <w:szCs w:val="28"/>
          <w:lang w:val="ru-RU"/>
        </w:rPr>
        <w:t>лише</w:t>
      </w:r>
      <w:proofErr w:type="spellEnd"/>
      <w:r w:rsidRPr="00DB34F1">
        <w:rPr>
          <w:rFonts w:ascii="Times New Roman" w:hAnsi="Times New Roman" w:cs="Times New Roman"/>
          <w:sz w:val="28"/>
          <w:szCs w:val="28"/>
          <w:lang w:val="ru-RU"/>
        </w:rPr>
        <w:t xml:space="preserve"> </w:t>
      </w:r>
      <w:proofErr w:type="spellStart"/>
      <w:r w:rsidRPr="00DB34F1">
        <w:rPr>
          <w:rFonts w:ascii="Times New Roman" w:hAnsi="Times New Roman" w:cs="Times New Roman"/>
          <w:sz w:val="28"/>
          <w:szCs w:val="28"/>
          <w:lang w:val="ru-RU"/>
        </w:rPr>
        <w:t>основне</w:t>
      </w:r>
      <w:proofErr w:type="spellEnd"/>
      <w:r w:rsidRPr="00DB34F1">
        <w:rPr>
          <w:rFonts w:ascii="Times New Roman" w:hAnsi="Times New Roman" w:cs="Times New Roman"/>
          <w:sz w:val="28"/>
          <w:szCs w:val="28"/>
          <w:lang w:val="ru-RU"/>
        </w:rPr>
        <w:t xml:space="preserve"> </w:t>
      </w:r>
      <w:proofErr w:type="spellStart"/>
      <w:r w:rsidRPr="00DB34F1">
        <w:rPr>
          <w:rFonts w:ascii="Times New Roman" w:hAnsi="Times New Roman" w:cs="Times New Roman"/>
          <w:sz w:val="28"/>
          <w:szCs w:val="28"/>
          <w:lang w:val="ru-RU"/>
        </w:rPr>
        <w:t>джерело</w:t>
      </w:r>
      <w:proofErr w:type="spellEnd"/>
      <w:r w:rsidRPr="00DB34F1">
        <w:rPr>
          <w:rFonts w:ascii="Times New Roman" w:hAnsi="Times New Roman" w:cs="Times New Roman"/>
          <w:sz w:val="28"/>
          <w:szCs w:val="28"/>
          <w:lang w:val="ru-RU"/>
        </w:rPr>
        <w:t xml:space="preserve"> </w:t>
      </w:r>
      <w:proofErr w:type="spellStart"/>
      <w:r w:rsidRPr="00DB34F1">
        <w:rPr>
          <w:rFonts w:ascii="Times New Roman" w:hAnsi="Times New Roman" w:cs="Times New Roman"/>
          <w:sz w:val="28"/>
          <w:szCs w:val="28"/>
          <w:lang w:val="ru-RU"/>
        </w:rPr>
        <w:t>надходження</w:t>
      </w:r>
      <w:proofErr w:type="spellEnd"/>
      <w:r w:rsidRPr="00DB34F1">
        <w:rPr>
          <w:rFonts w:ascii="Times New Roman" w:hAnsi="Times New Roman" w:cs="Times New Roman"/>
          <w:sz w:val="28"/>
          <w:szCs w:val="28"/>
          <w:lang w:val="ru-RU"/>
        </w:rPr>
        <w:t xml:space="preserve"> </w:t>
      </w:r>
      <w:proofErr w:type="spellStart"/>
      <w:r w:rsidRPr="00DB34F1">
        <w:rPr>
          <w:rFonts w:ascii="Times New Roman" w:hAnsi="Times New Roman" w:cs="Times New Roman"/>
          <w:sz w:val="28"/>
          <w:szCs w:val="28"/>
          <w:lang w:val="ru-RU"/>
        </w:rPr>
        <w:t>доходів</w:t>
      </w:r>
      <w:proofErr w:type="spellEnd"/>
      <w:r w:rsidRPr="00DB34F1">
        <w:rPr>
          <w:rFonts w:ascii="Times New Roman" w:hAnsi="Times New Roman" w:cs="Times New Roman"/>
          <w:sz w:val="28"/>
          <w:szCs w:val="28"/>
          <w:lang w:val="ru-RU"/>
        </w:rPr>
        <w:t xml:space="preserve"> </w:t>
      </w:r>
      <w:proofErr w:type="spellStart"/>
      <w:r w:rsidRPr="00DB34F1">
        <w:rPr>
          <w:rFonts w:ascii="Times New Roman" w:hAnsi="Times New Roman" w:cs="Times New Roman"/>
          <w:sz w:val="28"/>
          <w:szCs w:val="28"/>
          <w:lang w:val="ru-RU"/>
        </w:rPr>
        <w:t>держави</w:t>
      </w:r>
      <w:proofErr w:type="spellEnd"/>
      <w:r w:rsidRPr="00DB34F1">
        <w:rPr>
          <w:rFonts w:ascii="Times New Roman" w:hAnsi="Times New Roman" w:cs="Times New Roman"/>
          <w:sz w:val="28"/>
          <w:szCs w:val="28"/>
          <w:lang w:val="ru-RU"/>
        </w:rPr>
        <w:t xml:space="preserve">, </w:t>
      </w:r>
      <w:proofErr w:type="spellStart"/>
      <w:r w:rsidRPr="00DB34F1">
        <w:rPr>
          <w:rFonts w:ascii="Times New Roman" w:hAnsi="Times New Roman" w:cs="Times New Roman"/>
          <w:sz w:val="28"/>
          <w:szCs w:val="28"/>
          <w:lang w:val="ru-RU"/>
        </w:rPr>
        <w:t>але</w:t>
      </w:r>
      <w:proofErr w:type="spellEnd"/>
      <w:r w:rsidRPr="00DB34F1">
        <w:rPr>
          <w:rFonts w:ascii="Times New Roman" w:hAnsi="Times New Roman" w:cs="Times New Roman"/>
          <w:sz w:val="28"/>
          <w:szCs w:val="28"/>
          <w:lang w:val="ru-RU"/>
        </w:rPr>
        <w:t xml:space="preserve"> </w:t>
      </w:r>
      <w:proofErr w:type="spellStart"/>
      <w:r w:rsidRPr="00DB34F1">
        <w:rPr>
          <w:rFonts w:ascii="Times New Roman" w:hAnsi="Times New Roman" w:cs="Times New Roman"/>
          <w:sz w:val="28"/>
          <w:szCs w:val="28"/>
          <w:lang w:val="ru-RU"/>
        </w:rPr>
        <w:t>головний</w:t>
      </w:r>
      <w:proofErr w:type="spellEnd"/>
      <w:r w:rsidRPr="00DB34F1">
        <w:rPr>
          <w:rFonts w:ascii="Times New Roman" w:hAnsi="Times New Roman" w:cs="Times New Roman"/>
          <w:sz w:val="28"/>
          <w:szCs w:val="28"/>
          <w:lang w:val="ru-RU"/>
        </w:rPr>
        <w:t xml:space="preserve"> </w:t>
      </w:r>
      <w:proofErr w:type="spellStart"/>
      <w:r w:rsidRPr="00DB34F1">
        <w:rPr>
          <w:rFonts w:ascii="Times New Roman" w:hAnsi="Times New Roman" w:cs="Times New Roman"/>
          <w:sz w:val="28"/>
          <w:szCs w:val="28"/>
          <w:lang w:val="ru-RU"/>
        </w:rPr>
        <w:t>важель</w:t>
      </w:r>
      <w:proofErr w:type="spellEnd"/>
      <w:r w:rsidRPr="00DB34F1">
        <w:rPr>
          <w:rFonts w:ascii="Times New Roman" w:hAnsi="Times New Roman" w:cs="Times New Roman"/>
          <w:sz w:val="28"/>
          <w:szCs w:val="28"/>
          <w:lang w:val="ru-RU"/>
        </w:rPr>
        <w:t xml:space="preserve"> </w:t>
      </w:r>
      <w:proofErr w:type="spellStart"/>
      <w:r w:rsidRPr="00DB34F1">
        <w:rPr>
          <w:rFonts w:ascii="Times New Roman" w:hAnsi="Times New Roman" w:cs="Times New Roman"/>
          <w:sz w:val="28"/>
          <w:szCs w:val="28"/>
          <w:lang w:val="ru-RU"/>
        </w:rPr>
        <w:t>впливу</w:t>
      </w:r>
      <w:proofErr w:type="spellEnd"/>
      <w:r w:rsidRPr="00DB34F1">
        <w:rPr>
          <w:rFonts w:ascii="Times New Roman" w:hAnsi="Times New Roman" w:cs="Times New Roman"/>
          <w:sz w:val="28"/>
          <w:szCs w:val="28"/>
          <w:lang w:val="ru-RU"/>
        </w:rPr>
        <w:t xml:space="preserve"> на </w:t>
      </w:r>
      <w:proofErr w:type="spellStart"/>
      <w:r w:rsidRPr="00DB34F1">
        <w:rPr>
          <w:rFonts w:ascii="Times New Roman" w:hAnsi="Times New Roman" w:cs="Times New Roman"/>
          <w:sz w:val="28"/>
          <w:szCs w:val="28"/>
          <w:lang w:val="ru-RU"/>
        </w:rPr>
        <w:t>ринкову</w:t>
      </w:r>
      <w:proofErr w:type="spellEnd"/>
      <w:r w:rsidRPr="00DB34F1">
        <w:rPr>
          <w:rFonts w:ascii="Times New Roman" w:hAnsi="Times New Roman" w:cs="Times New Roman"/>
          <w:sz w:val="28"/>
          <w:szCs w:val="28"/>
          <w:lang w:val="ru-RU"/>
        </w:rPr>
        <w:t xml:space="preserve"> </w:t>
      </w:r>
      <w:proofErr w:type="spellStart"/>
      <w:r w:rsidRPr="00DB34F1">
        <w:rPr>
          <w:rFonts w:ascii="Times New Roman" w:hAnsi="Times New Roman" w:cs="Times New Roman"/>
          <w:sz w:val="28"/>
          <w:szCs w:val="28"/>
          <w:lang w:val="ru-RU"/>
        </w:rPr>
        <w:t>економіку</w:t>
      </w:r>
      <w:proofErr w:type="spellEnd"/>
      <w:r w:rsidRPr="00DB34F1">
        <w:rPr>
          <w:rFonts w:ascii="Times New Roman" w:hAnsi="Times New Roman" w:cs="Times New Roman"/>
          <w:sz w:val="28"/>
          <w:szCs w:val="28"/>
          <w:lang w:val="ru-RU"/>
        </w:rPr>
        <w:t xml:space="preserve"> </w:t>
      </w:r>
      <w:proofErr w:type="spellStart"/>
      <w:r w:rsidRPr="00DB34F1">
        <w:rPr>
          <w:rFonts w:ascii="Times New Roman" w:hAnsi="Times New Roman" w:cs="Times New Roman"/>
          <w:sz w:val="28"/>
          <w:szCs w:val="28"/>
          <w:lang w:val="ru-RU"/>
        </w:rPr>
        <w:t>держави</w:t>
      </w:r>
      <w:proofErr w:type="spellEnd"/>
      <w:r w:rsidRPr="00DB34F1">
        <w:rPr>
          <w:rFonts w:ascii="Times New Roman" w:hAnsi="Times New Roman" w:cs="Times New Roman"/>
          <w:sz w:val="28"/>
          <w:szCs w:val="28"/>
          <w:lang w:val="ru-RU"/>
        </w:rPr>
        <w:t xml:space="preserve">, тому </w:t>
      </w:r>
      <w:proofErr w:type="spellStart"/>
      <w:r w:rsidRPr="00DB34F1">
        <w:rPr>
          <w:rFonts w:ascii="Times New Roman" w:hAnsi="Times New Roman" w:cs="Times New Roman"/>
          <w:sz w:val="28"/>
          <w:szCs w:val="28"/>
          <w:lang w:val="ru-RU"/>
        </w:rPr>
        <w:t>реалізація</w:t>
      </w:r>
      <w:proofErr w:type="spellEnd"/>
      <w:r w:rsidRPr="00DB34F1">
        <w:rPr>
          <w:rFonts w:ascii="Times New Roman" w:hAnsi="Times New Roman" w:cs="Times New Roman"/>
          <w:sz w:val="28"/>
          <w:szCs w:val="28"/>
          <w:lang w:val="ru-RU"/>
        </w:rPr>
        <w:t xml:space="preserve"> </w:t>
      </w:r>
      <w:proofErr w:type="spellStart"/>
      <w:r w:rsidRPr="00DB34F1">
        <w:rPr>
          <w:rFonts w:ascii="Times New Roman" w:hAnsi="Times New Roman" w:cs="Times New Roman"/>
          <w:sz w:val="28"/>
          <w:szCs w:val="28"/>
          <w:lang w:val="ru-RU"/>
        </w:rPr>
        <w:t>ефективної</w:t>
      </w:r>
      <w:proofErr w:type="spellEnd"/>
      <w:r w:rsidRPr="00DB34F1">
        <w:rPr>
          <w:rFonts w:ascii="Times New Roman" w:hAnsi="Times New Roman" w:cs="Times New Roman"/>
          <w:sz w:val="28"/>
          <w:szCs w:val="28"/>
          <w:lang w:val="ru-RU"/>
        </w:rPr>
        <w:t xml:space="preserve"> </w:t>
      </w:r>
      <w:proofErr w:type="spellStart"/>
      <w:r w:rsidRPr="00DB34F1">
        <w:rPr>
          <w:rFonts w:ascii="Times New Roman" w:hAnsi="Times New Roman" w:cs="Times New Roman"/>
          <w:sz w:val="28"/>
          <w:szCs w:val="28"/>
          <w:lang w:val="ru-RU"/>
        </w:rPr>
        <w:t>державної</w:t>
      </w:r>
      <w:proofErr w:type="spellEnd"/>
      <w:r w:rsidRPr="00DB34F1">
        <w:rPr>
          <w:rFonts w:ascii="Times New Roman" w:hAnsi="Times New Roman" w:cs="Times New Roman"/>
          <w:sz w:val="28"/>
          <w:szCs w:val="28"/>
          <w:lang w:val="ru-RU"/>
        </w:rPr>
        <w:t xml:space="preserve"> </w:t>
      </w:r>
      <w:proofErr w:type="spellStart"/>
      <w:r w:rsidRPr="00DB34F1">
        <w:rPr>
          <w:rFonts w:ascii="Times New Roman" w:hAnsi="Times New Roman" w:cs="Times New Roman"/>
          <w:sz w:val="28"/>
          <w:szCs w:val="28"/>
          <w:lang w:val="ru-RU"/>
        </w:rPr>
        <w:t>податкової</w:t>
      </w:r>
      <w:proofErr w:type="spellEnd"/>
      <w:r w:rsidRPr="00DB34F1">
        <w:rPr>
          <w:rFonts w:ascii="Times New Roman" w:hAnsi="Times New Roman" w:cs="Times New Roman"/>
          <w:sz w:val="28"/>
          <w:szCs w:val="28"/>
          <w:lang w:val="ru-RU"/>
        </w:rPr>
        <w:t xml:space="preserve"> </w:t>
      </w:r>
      <w:proofErr w:type="spellStart"/>
      <w:r w:rsidRPr="00DB34F1">
        <w:rPr>
          <w:rFonts w:ascii="Times New Roman" w:hAnsi="Times New Roman" w:cs="Times New Roman"/>
          <w:sz w:val="28"/>
          <w:szCs w:val="28"/>
          <w:lang w:val="ru-RU"/>
        </w:rPr>
        <w:t>політики</w:t>
      </w:r>
      <w:proofErr w:type="spellEnd"/>
      <w:r w:rsidRPr="00DB34F1">
        <w:rPr>
          <w:rFonts w:ascii="Times New Roman" w:hAnsi="Times New Roman" w:cs="Times New Roman"/>
          <w:sz w:val="28"/>
          <w:szCs w:val="28"/>
          <w:lang w:val="ru-RU"/>
        </w:rPr>
        <w:t xml:space="preserve"> є </w:t>
      </w:r>
      <w:proofErr w:type="spellStart"/>
      <w:r w:rsidRPr="00DB34F1">
        <w:rPr>
          <w:rFonts w:ascii="Times New Roman" w:hAnsi="Times New Roman" w:cs="Times New Roman"/>
          <w:sz w:val="28"/>
          <w:szCs w:val="28"/>
          <w:lang w:val="ru-RU"/>
        </w:rPr>
        <w:t>однією</w:t>
      </w:r>
      <w:proofErr w:type="spellEnd"/>
      <w:r w:rsidRPr="00DB34F1">
        <w:rPr>
          <w:rFonts w:ascii="Times New Roman" w:hAnsi="Times New Roman" w:cs="Times New Roman"/>
          <w:sz w:val="28"/>
          <w:szCs w:val="28"/>
          <w:lang w:val="ru-RU"/>
        </w:rPr>
        <w:t xml:space="preserve"> з </w:t>
      </w:r>
      <w:proofErr w:type="spellStart"/>
      <w:r w:rsidRPr="00DB34F1">
        <w:rPr>
          <w:rFonts w:ascii="Times New Roman" w:hAnsi="Times New Roman" w:cs="Times New Roman"/>
          <w:sz w:val="28"/>
          <w:szCs w:val="28"/>
          <w:lang w:val="ru-RU"/>
        </w:rPr>
        <w:t>найважливіших</w:t>
      </w:r>
      <w:proofErr w:type="spellEnd"/>
      <w:r w:rsidRPr="00DB34F1">
        <w:rPr>
          <w:rFonts w:ascii="Times New Roman" w:hAnsi="Times New Roman" w:cs="Times New Roman"/>
          <w:sz w:val="28"/>
          <w:szCs w:val="28"/>
          <w:lang w:val="ru-RU"/>
        </w:rPr>
        <w:t xml:space="preserve"> проблем </w:t>
      </w:r>
      <w:proofErr w:type="spellStart"/>
      <w:r w:rsidRPr="00DB34F1">
        <w:rPr>
          <w:rFonts w:ascii="Times New Roman" w:hAnsi="Times New Roman" w:cs="Times New Roman"/>
          <w:sz w:val="28"/>
          <w:szCs w:val="28"/>
          <w:lang w:val="ru-RU"/>
        </w:rPr>
        <w:t>країни</w:t>
      </w:r>
      <w:proofErr w:type="spellEnd"/>
      <w:r w:rsidRPr="00DB34F1">
        <w:rPr>
          <w:rFonts w:ascii="Times New Roman" w:hAnsi="Times New Roman" w:cs="Times New Roman"/>
          <w:sz w:val="28"/>
          <w:szCs w:val="28"/>
          <w:lang w:val="ru-RU"/>
        </w:rPr>
        <w:t>.</w:t>
      </w:r>
    </w:p>
    <w:p w14:paraId="022998B6" w14:textId="77777777" w:rsidR="00DB34F1" w:rsidRPr="00DB34F1" w:rsidRDefault="00DB34F1" w:rsidP="00DB34F1">
      <w:pPr>
        <w:spacing w:after="0" w:line="360" w:lineRule="auto"/>
        <w:ind w:firstLine="720"/>
        <w:jc w:val="both"/>
        <w:rPr>
          <w:rFonts w:ascii="Times New Roman" w:hAnsi="Times New Roman" w:cs="Times New Roman"/>
          <w:sz w:val="28"/>
          <w:szCs w:val="28"/>
        </w:rPr>
      </w:pPr>
      <w:r w:rsidRPr="00DB34F1">
        <w:rPr>
          <w:rFonts w:ascii="Times New Roman" w:hAnsi="Times New Roman" w:cs="Times New Roman"/>
          <w:sz w:val="28"/>
          <w:szCs w:val="28"/>
        </w:rPr>
        <w:t>Нинішня система оподаткування Є</w:t>
      </w:r>
      <w:proofErr w:type="spellStart"/>
      <w:r w:rsidRPr="00DB34F1">
        <w:rPr>
          <w:rFonts w:ascii="Times New Roman" w:hAnsi="Times New Roman" w:cs="Times New Roman"/>
          <w:sz w:val="28"/>
          <w:szCs w:val="28"/>
          <w:lang w:val="ru-RU"/>
        </w:rPr>
        <w:t>вропейського</w:t>
      </w:r>
      <w:proofErr w:type="spellEnd"/>
      <w:r w:rsidRPr="00DB34F1">
        <w:rPr>
          <w:rFonts w:ascii="Times New Roman" w:hAnsi="Times New Roman" w:cs="Times New Roman"/>
          <w:sz w:val="28"/>
          <w:szCs w:val="28"/>
          <w:lang w:val="ru-RU"/>
        </w:rPr>
        <w:t xml:space="preserve"> </w:t>
      </w:r>
      <w:r w:rsidRPr="00DB34F1">
        <w:rPr>
          <w:rFonts w:ascii="Times New Roman" w:hAnsi="Times New Roman" w:cs="Times New Roman"/>
          <w:sz w:val="28"/>
          <w:szCs w:val="28"/>
        </w:rPr>
        <w:t>С</w:t>
      </w:r>
      <w:proofErr w:type="spellStart"/>
      <w:r w:rsidRPr="00DB34F1">
        <w:rPr>
          <w:rFonts w:ascii="Times New Roman" w:hAnsi="Times New Roman" w:cs="Times New Roman"/>
          <w:sz w:val="28"/>
          <w:szCs w:val="28"/>
          <w:lang w:val="ru-RU"/>
        </w:rPr>
        <w:t>оюзу</w:t>
      </w:r>
      <w:proofErr w:type="spellEnd"/>
      <w:r w:rsidRPr="00DB34F1">
        <w:rPr>
          <w:rFonts w:ascii="Times New Roman" w:hAnsi="Times New Roman" w:cs="Times New Roman"/>
          <w:sz w:val="28"/>
          <w:szCs w:val="28"/>
        </w:rPr>
        <w:t xml:space="preserve"> надає державам-членам свободу вирішувати свої податкові</w:t>
      </w:r>
      <w:r w:rsidRPr="00DB34F1">
        <w:rPr>
          <w:rFonts w:ascii="Times New Roman" w:hAnsi="Times New Roman" w:cs="Times New Roman"/>
          <w:sz w:val="28"/>
          <w:szCs w:val="28"/>
          <w:lang w:val="ru-RU"/>
        </w:rPr>
        <w:t xml:space="preserve"> </w:t>
      </w:r>
      <w:r w:rsidRPr="00DB34F1">
        <w:rPr>
          <w:rFonts w:ascii="Times New Roman" w:hAnsi="Times New Roman" w:cs="Times New Roman"/>
          <w:sz w:val="28"/>
          <w:szCs w:val="28"/>
        </w:rPr>
        <w:t>системи за умови, що вони відповідають правилам Європейського Союзу (ЄС). Ці правила є</w:t>
      </w:r>
      <w:r w:rsidRPr="00DB34F1">
        <w:rPr>
          <w:rFonts w:ascii="Times New Roman" w:hAnsi="Times New Roman" w:cs="Times New Roman"/>
          <w:sz w:val="28"/>
          <w:szCs w:val="28"/>
          <w:lang w:val="ru-RU"/>
        </w:rPr>
        <w:t xml:space="preserve"> </w:t>
      </w:r>
      <w:r w:rsidRPr="00DB34F1">
        <w:rPr>
          <w:rFonts w:ascii="Times New Roman" w:hAnsi="Times New Roman" w:cs="Times New Roman"/>
          <w:sz w:val="28"/>
          <w:szCs w:val="28"/>
        </w:rPr>
        <w:t>прийнято одноголосно Радою. Розвиток податкових положень ЄС пов'язаний із належним функціонуванням єдиного ринку, з непрямими податками.</w:t>
      </w:r>
    </w:p>
    <w:p w14:paraId="5017F689" w14:textId="77777777" w:rsidR="00DB34F1" w:rsidRPr="00DB34F1" w:rsidRDefault="00DB34F1" w:rsidP="00DB34F1">
      <w:pPr>
        <w:spacing w:after="0" w:line="360" w:lineRule="auto"/>
        <w:ind w:firstLine="720"/>
        <w:jc w:val="both"/>
        <w:rPr>
          <w:rFonts w:ascii="Times New Roman" w:hAnsi="Times New Roman" w:cs="Times New Roman"/>
          <w:sz w:val="28"/>
          <w:szCs w:val="28"/>
        </w:rPr>
      </w:pPr>
      <w:r w:rsidRPr="00DB34F1">
        <w:rPr>
          <w:rFonts w:ascii="Times New Roman" w:hAnsi="Times New Roman" w:cs="Times New Roman"/>
          <w:sz w:val="28"/>
          <w:szCs w:val="28"/>
        </w:rPr>
        <w:t xml:space="preserve">Обрання Україною евроінтеграційного шляху розвитку актуалізує питання гармонізації податкової політики України з податковою політикою </w:t>
      </w:r>
      <w:r w:rsidRPr="00DB34F1">
        <w:rPr>
          <w:rFonts w:ascii="Times New Roman" w:hAnsi="Times New Roman" w:cs="Times New Roman"/>
          <w:sz w:val="28"/>
          <w:szCs w:val="28"/>
        </w:rPr>
        <w:lastRenderedPageBreak/>
        <w:t xml:space="preserve">країн-членів ЄС. Інтегроване включення у процес європейського розвитку в умовах нового витку глобалізації та змін в галузі міжнародного оподаткування ведуть до необхідності забезпечення ефективних систем оподаткування, як в країнах ЄС, так і в Україні. </w:t>
      </w:r>
    </w:p>
    <w:p w14:paraId="4259C05C" w14:textId="77777777" w:rsidR="00DB34F1" w:rsidRDefault="00DB34F1" w:rsidP="00DB34F1">
      <w:pPr>
        <w:spacing w:after="0" w:line="360" w:lineRule="auto"/>
        <w:ind w:firstLine="720"/>
        <w:jc w:val="both"/>
        <w:rPr>
          <w:rFonts w:ascii="Times New Roman" w:hAnsi="Times New Roman" w:cs="Times New Roman"/>
          <w:sz w:val="28"/>
          <w:szCs w:val="28"/>
        </w:rPr>
      </w:pPr>
      <w:r w:rsidRPr="00DB34F1">
        <w:rPr>
          <w:rFonts w:ascii="Times New Roman" w:hAnsi="Times New Roman" w:cs="Times New Roman"/>
          <w:sz w:val="28"/>
          <w:szCs w:val="28"/>
        </w:rPr>
        <w:t xml:space="preserve">Необхідність подолати податкові зловживання та забезпечити рівні умови діяльності в міжнародному просторі викликають нові трансформаційні тенденції. Підвищення ефективності податкових систем в ЄС та в Україні сьогодні залежить від низки новітніх тенденцій в глобалізованому світі, які несуть наслідки для оподаткування: таких, як </w:t>
      </w:r>
      <w:proofErr w:type="spellStart"/>
      <w:r w:rsidRPr="00DB34F1">
        <w:rPr>
          <w:rFonts w:ascii="Times New Roman" w:hAnsi="Times New Roman" w:cs="Times New Roman"/>
          <w:sz w:val="28"/>
          <w:szCs w:val="28"/>
        </w:rPr>
        <w:t>цифровізація</w:t>
      </w:r>
      <w:proofErr w:type="spellEnd"/>
      <w:r w:rsidRPr="00DB34F1">
        <w:rPr>
          <w:rFonts w:ascii="Times New Roman" w:hAnsi="Times New Roman" w:cs="Times New Roman"/>
          <w:sz w:val="28"/>
          <w:szCs w:val="28"/>
        </w:rPr>
        <w:t xml:space="preserve"> економіки та технологічний прорив, зміни характеру глобалізації, загострення демографічних та екологічних проблем.</w:t>
      </w:r>
    </w:p>
    <w:p w14:paraId="5546AF90" w14:textId="77777777" w:rsidR="003F0D7E" w:rsidRPr="003F0D7E" w:rsidRDefault="00DB34F1" w:rsidP="003F0D7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ru-RU"/>
        </w:rPr>
        <w:t xml:space="preserve">6. </w:t>
      </w:r>
      <w:r w:rsidR="003F0D7E" w:rsidRPr="003F0D7E">
        <w:rPr>
          <w:rFonts w:ascii="Times New Roman" w:hAnsi="Times New Roman" w:cs="Times New Roman"/>
          <w:sz w:val="28"/>
          <w:szCs w:val="28"/>
        </w:rPr>
        <w:t>Основною формою реалізації державної податкової політики на державному рівні є формування доходної частини державного бюджету при одночасному збереженні належного рівня стимулювання розвитку економіки.</w:t>
      </w:r>
    </w:p>
    <w:p w14:paraId="13CA0AD2" w14:textId="77777777" w:rsidR="003F0D7E" w:rsidRPr="003F0D7E" w:rsidRDefault="003F0D7E" w:rsidP="003F0D7E">
      <w:pPr>
        <w:spacing w:after="0" w:line="360" w:lineRule="auto"/>
        <w:ind w:firstLine="720"/>
        <w:jc w:val="both"/>
        <w:rPr>
          <w:rFonts w:ascii="Times New Roman" w:hAnsi="Times New Roman" w:cs="Times New Roman"/>
          <w:sz w:val="28"/>
          <w:szCs w:val="28"/>
        </w:rPr>
      </w:pPr>
      <w:r w:rsidRPr="003F0D7E">
        <w:rPr>
          <w:rFonts w:ascii="Times New Roman" w:hAnsi="Times New Roman" w:cs="Times New Roman"/>
          <w:sz w:val="28"/>
          <w:szCs w:val="28"/>
        </w:rPr>
        <w:t>У середньому податки забезпечують 80% доходів державного та зведеного бюджетів України. Вони є невід’ємним і ключовим елементом системи публічних фінансів, необхідною умовою життєдіяльності країни. Основне призначення податків – забезпечувати бюджет доходами, які держава витрачає на фінансування суспільних послуг, водночас всі, без винятку, податки в той чи іншій спосіб впливають на рішення економічних агентів. Як правило, ці рішення платників податків інші ніж ті, які вони приймали б в ідеальному світі, де податків не існує. Сукупність податків формує податкову систему країни, її структуру, яка також спотворює рішення економічних агентів, що призводить до втрати економічної ефективності.</w:t>
      </w:r>
    </w:p>
    <w:p w14:paraId="6AC0725C" w14:textId="77777777" w:rsidR="003F0D7E" w:rsidRPr="003F0D7E" w:rsidRDefault="003F0D7E" w:rsidP="003F0D7E">
      <w:pPr>
        <w:spacing w:after="0" w:line="360" w:lineRule="auto"/>
        <w:ind w:firstLine="720"/>
        <w:jc w:val="both"/>
        <w:rPr>
          <w:rFonts w:ascii="Times New Roman" w:hAnsi="Times New Roman" w:cs="Times New Roman"/>
          <w:sz w:val="28"/>
          <w:szCs w:val="28"/>
          <w:lang w:val="ru-RU"/>
        </w:rPr>
      </w:pPr>
      <w:r w:rsidRPr="003F0D7E">
        <w:rPr>
          <w:rFonts w:ascii="Times New Roman" w:hAnsi="Times New Roman" w:cs="Times New Roman"/>
          <w:sz w:val="28"/>
          <w:szCs w:val="28"/>
        </w:rPr>
        <w:t>Основними пріоритетами Міністерства фінансів України у забезпеченні формування та реалізації державної податкової політики є:</w:t>
      </w:r>
    </w:p>
    <w:p w14:paraId="73F01247" w14:textId="77777777" w:rsidR="003F0D7E" w:rsidRPr="003F0D7E" w:rsidRDefault="003F0D7E" w:rsidP="003F0D7E">
      <w:pPr>
        <w:spacing w:after="0" w:line="360" w:lineRule="auto"/>
        <w:ind w:firstLine="720"/>
        <w:jc w:val="both"/>
        <w:rPr>
          <w:rFonts w:ascii="Times New Roman" w:hAnsi="Times New Roman" w:cs="Times New Roman"/>
          <w:sz w:val="28"/>
          <w:szCs w:val="28"/>
        </w:rPr>
      </w:pPr>
      <w:r w:rsidRPr="003F0D7E">
        <w:rPr>
          <w:rFonts w:ascii="Times New Roman" w:hAnsi="Times New Roman" w:cs="Times New Roman"/>
          <w:sz w:val="28"/>
          <w:szCs w:val="28"/>
          <w:lang w:val="ru-RU"/>
        </w:rPr>
        <w:t xml:space="preserve">- </w:t>
      </w:r>
      <w:r w:rsidRPr="003F0D7E">
        <w:rPr>
          <w:rFonts w:ascii="Times New Roman" w:hAnsi="Times New Roman" w:cs="Times New Roman"/>
          <w:sz w:val="28"/>
          <w:szCs w:val="28"/>
        </w:rPr>
        <w:t>підвищення ефективності, стабільності та прогнозованості податкової системи;</w:t>
      </w:r>
    </w:p>
    <w:p w14:paraId="5BFA2C58" w14:textId="77777777" w:rsidR="003F0D7E" w:rsidRPr="003F0D7E" w:rsidRDefault="003F0D7E" w:rsidP="003F0D7E">
      <w:pPr>
        <w:spacing w:after="0" w:line="360" w:lineRule="auto"/>
        <w:ind w:firstLine="720"/>
        <w:jc w:val="both"/>
        <w:rPr>
          <w:rFonts w:ascii="Times New Roman" w:hAnsi="Times New Roman" w:cs="Times New Roman"/>
          <w:sz w:val="28"/>
          <w:szCs w:val="28"/>
        </w:rPr>
      </w:pPr>
      <w:r w:rsidRPr="003F0D7E">
        <w:rPr>
          <w:rFonts w:ascii="Times New Roman" w:hAnsi="Times New Roman" w:cs="Times New Roman"/>
          <w:sz w:val="28"/>
          <w:szCs w:val="28"/>
          <w:lang w:val="ru-RU"/>
        </w:rPr>
        <w:t xml:space="preserve">- </w:t>
      </w:r>
      <w:r w:rsidRPr="003F0D7E">
        <w:rPr>
          <w:rFonts w:ascii="Times New Roman" w:hAnsi="Times New Roman" w:cs="Times New Roman"/>
          <w:sz w:val="28"/>
          <w:szCs w:val="28"/>
        </w:rPr>
        <w:t>підвищення якості та ефективності податкового адміністрування;</w:t>
      </w:r>
    </w:p>
    <w:p w14:paraId="2784243B" w14:textId="77777777" w:rsidR="003F0D7E" w:rsidRPr="003F0D7E" w:rsidRDefault="003F0D7E" w:rsidP="003F0D7E">
      <w:pPr>
        <w:spacing w:after="0" w:line="360" w:lineRule="auto"/>
        <w:ind w:firstLine="720"/>
        <w:jc w:val="both"/>
        <w:rPr>
          <w:rFonts w:ascii="Times New Roman" w:hAnsi="Times New Roman" w:cs="Times New Roman"/>
          <w:sz w:val="28"/>
          <w:szCs w:val="28"/>
        </w:rPr>
      </w:pPr>
      <w:r w:rsidRPr="003F0D7E">
        <w:rPr>
          <w:rFonts w:ascii="Times New Roman" w:hAnsi="Times New Roman" w:cs="Times New Roman"/>
          <w:sz w:val="28"/>
          <w:szCs w:val="28"/>
          <w:lang w:val="ru-RU"/>
        </w:rPr>
        <w:lastRenderedPageBreak/>
        <w:t xml:space="preserve">- </w:t>
      </w:r>
      <w:r w:rsidRPr="003F0D7E">
        <w:rPr>
          <w:rFonts w:ascii="Times New Roman" w:hAnsi="Times New Roman" w:cs="Times New Roman"/>
          <w:sz w:val="28"/>
          <w:szCs w:val="28"/>
        </w:rPr>
        <w:t>ефективне акумулювання ресурсів, необхідних для виконання державою своїх функцій;</w:t>
      </w:r>
    </w:p>
    <w:p w14:paraId="136EB35E" w14:textId="77777777" w:rsidR="003F0D7E" w:rsidRPr="003F0D7E" w:rsidRDefault="003F0D7E" w:rsidP="003F0D7E">
      <w:pPr>
        <w:spacing w:after="0" w:line="360" w:lineRule="auto"/>
        <w:ind w:firstLine="720"/>
        <w:jc w:val="both"/>
        <w:rPr>
          <w:rFonts w:ascii="Times New Roman" w:hAnsi="Times New Roman" w:cs="Times New Roman"/>
          <w:sz w:val="28"/>
          <w:szCs w:val="28"/>
        </w:rPr>
      </w:pPr>
      <w:r w:rsidRPr="003F0D7E">
        <w:rPr>
          <w:rFonts w:ascii="Times New Roman" w:hAnsi="Times New Roman" w:cs="Times New Roman"/>
          <w:sz w:val="28"/>
          <w:szCs w:val="28"/>
          <w:lang w:val="ru-RU"/>
        </w:rPr>
        <w:t xml:space="preserve">- </w:t>
      </w:r>
      <w:r w:rsidRPr="003F0D7E">
        <w:rPr>
          <w:rFonts w:ascii="Times New Roman" w:hAnsi="Times New Roman" w:cs="Times New Roman"/>
          <w:sz w:val="28"/>
          <w:szCs w:val="28"/>
        </w:rPr>
        <w:t>забезпечення справедливості та рівності податкової системи її адаптацію до норм та правил Європейського Союзу;</w:t>
      </w:r>
    </w:p>
    <w:p w14:paraId="18E3DF03" w14:textId="77777777" w:rsidR="003F0D7E" w:rsidRPr="003F0D7E" w:rsidRDefault="003F0D7E" w:rsidP="003F0D7E">
      <w:pPr>
        <w:spacing w:after="0" w:line="360" w:lineRule="auto"/>
        <w:ind w:firstLine="720"/>
        <w:jc w:val="both"/>
        <w:rPr>
          <w:rFonts w:ascii="Times New Roman" w:hAnsi="Times New Roman" w:cs="Times New Roman"/>
          <w:sz w:val="28"/>
          <w:szCs w:val="28"/>
        </w:rPr>
      </w:pPr>
      <w:r w:rsidRPr="003F0D7E">
        <w:rPr>
          <w:rFonts w:ascii="Times New Roman" w:hAnsi="Times New Roman" w:cs="Times New Roman"/>
          <w:sz w:val="28"/>
          <w:szCs w:val="28"/>
          <w:lang w:val="ru-RU"/>
        </w:rPr>
        <w:t xml:space="preserve">- </w:t>
      </w:r>
      <w:r w:rsidRPr="003F0D7E">
        <w:rPr>
          <w:rFonts w:ascii="Times New Roman" w:hAnsi="Times New Roman" w:cs="Times New Roman"/>
          <w:sz w:val="28"/>
          <w:szCs w:val="28"/>
        </w:rPr>
        <w:t>відсутність негативного впливу для ведення бізнесу та сприяння економічному розвитку;</w:t>
      </w:r>
    </w:p>
    <w:p w14:paraId="78EF42F7" w14:textId="77777777" w:rsidR="003F0D7E" w:rsidRPr="003F0D7E" w:rsidRDefault="003F0D7E" w:rsidP="003F0D7E">
      <w:pPr>
        <w:spacing w:after="0" w:line="360" w:lineRule="auto"/>
        <w:ind w:firstLine="720"/>
        <w:jc w:val="both"/>
        <w:rPr>
          <w:rFonts w:ascii="Times New Roman" w:hAnsi="Times New Roman" w:cs="Times New Roman"/>
          <w:sz w:val="28"/>
          <w:szCs w:val="28"/>
        </w:rPr>
      </w:pPr>
      <w:r w:rsidRPr="003F0D7E">
        <w:rPr>
          <w:rFonts w:ascii="Times New Roman" w:hAnsi="Times New Roman" w:cs="Times New Roman"/>
          <w:sz w:val="28"/>
          <w:szCs w:val="28"/>
          <w:lang w:val="ru-RU"/>
        </w:rPr>
        <w:t xml:space="preserve">- </w:t>
      </w:r>
      <w:r w:rsidRPr="003F0D7E">
        <w:rPr>
          <w:rFonts w:ascii="Times New Roman" w:hAnsi="Times New Roman" w:cs="Times New Roman"/>
          <w:sz w:val="28"/>
          <w:szCs w:val="28"/>
        </w:rPr>
        <w:t>розширення бази оподаткування.</w:t>
      </w:r>
    </w:p>
    <w:p w14:paraId="0B79EAC0" w14:textId="4826B536" w:rsidR="00DB34F1" w:rsidRDefault="003F0D7E" w:rsidP="00DB34F1">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ru-RU"/>
        </w:rPr>
        <w:t xml:space="preserve">7. </w:t>
      </w:r>
      <w:r w:rsidRPr="003F0D7E">
        <w:rPr>
          <w:rFonts w:ascii="Times New Roman" w:hAnsi="Times New Roman" w:cs="Times New Roman"/>
          <w:sz w:val="28"/>
          <w:szCs w:val="28"/>
        </w:rPr>
        <w:t>Системні зміни в національному законодавстві, спрямовані на ефективний захист прав і свобод громадян, інтересів юридичних осіб у судовому порядку, а також практичну реалізацію права на справедливий суд, було запроваджено у 2015 р. Законом України «Про забезпечення права на справедливий суд» [390], що заклав правові основи для проведення судової реформи. Зокрема, цим Законом було змінено порядок вирішення питання допуску справи до провадження у Верховному Суді України та передбачено подання заяви про перегляд рішень судів касаційної інстанції безпосередньо до Верховного Суду.</w:t>
      </w:r>
    </w:p>
    <w:p w14:paraId="39D68A1C" w14:textId="77777777" w:rsidR="003F0D7E" w:rsidRPr="003F0D7E" w:rsidRDefault="003F0D7E" w:rsidP="003F0D7E">
      <w:pPr>
        <w:spacing w:after="0" w:line="360" w:lineRule="auto"/>
        <w:ind w:firstLine="720"/>
        <w:jc w:val="both"/>
        <w:rPr>
          <w:rFonts w:ascii="Times New Roman" w:hAnsi="Times New Roman" w:cs="Times New Roman"/>
          <w:sz w:val="28"/>
          <w:szCs w:val="28"/>
        </w:rPr>
      </w:pPr>
      <w:r w:rsidRPr="003F0D7E">
        <w:rPr>
          <w:rFonts w:ascii="Times New Roman" w:hAnsi="Times New Roman" w:cs="Times New Roman"/>
          <w:sz w:val="28"/>
          <w:szCs w:val="28"/>
        </w:rPr>
        <w:t xml:space="preserve">Водночас в Україні залишаються нерозв’язаними значні проблеми у сфері дотримання основних прав і свобод людини. Незважаючи на чинне демократичне законодавство, правоохоронні структури держави, що мають безпосередньо забезпечувати захист прав і свобод людини, часто діють формально, неефективно або й самі грубо порушують права і свободи людини. Насамперед це стосується діяльності таких правоохоронних органів, як поліція, прокуратура, установи пенітенціарної системи, суди тощо. Причини такого негативного ставлення правоохоронних структур до дотримання своїх прямих обов’язків у сфері прав і свобод людини полягають передусім у тому, що Україна перебуває ще у фазі переходу від </w:t>
      </w:r>
      <w:proofErr w:type="spellStart"/>
      <w:r w:rsidRPr="003F0D7E">
        <w:rPr>
          <w:rFonts w:ascii="Times New Roman" w:hAnsi="Times New Roman" w:cs="Times New Roman"/>
          <w:sz w:val="28"/>
          <w:szCs w:val="28"/>
        </w:rPr>
        <w:t>командноадміністративної</w:t>
      </w:r>
      <w:proofErr w:type="spellEnd"/>
      <w:r w:rsidRPr="003F0D7E">
        <w:rPr>
          <w:rFonts w:ascii="Times New Roman" w:hAnsi="Times New Roman" w:cs="Times New Roman"/>
          <w:sz w:val="28"/>
          <w:szCs w:val="28"/>
        </w:rPr>
        <w:t xml:space="preserve"> до ринкової економіки за умов відсутності у країні усталених демократичних традицій. Це призводить до вкрай негативних явищ в економіці та управлінні державою, уражених корупцією і загальним падінням рівня культури і моралі.</w:t>
      </w:r>
    </w:p>
    <w:p w14:paraId="55876184" w14:textId="5DF78085" w:rsidR="003F0D7E" w:rsidRPr="003F0D7E" w:rsidRDefault="003F0D7E" w:rsidP="00DB34F1">
      <w:pPr>
        <w:spacing w:after="0" w:line="360" w:lineRule="auto"/>
        <w:ind w:firstLine="720"/>
        <w:jc w:val="both"/>
        <w:rPr>
          <w:rFonts w:ascii="Times New Roman" w:hAnsi="Times New Roman" w:cs="Times New Roman"/>
          <w:sz w:val="28"/>
          <w:szCs w:val="28"/>
        </w:rPr>
      </w:pPr>
      <w:r w:rsidRPr="003F0D7E">
        <w:rPr>
          <w:rFonts w:ascii="Times New Roman" w:hAnsi="Times New Roman" w:cs="Times New Roman"/>
          <w:sz w:val="28"/>
          <w:szCs w:val="28"/>
        </w:rPr>
        <w:lastRenderedPageBreak/>
        <w:t xml:space="preserve">8. У рамках формування України як європейської держави з метою уникнення соціальних і політичних конфліктів та подолання їх негативних наслідків потенційна участь держави визначається системою встановлених нею правових норм. З цього слідує, що необхідно розробити нову сучасну стратегію податкової політики України, яка б в межах можливого задовольнила б усі сторони, знизила невдоволення громадян податками і змогла подолати будь-які форс-мажорні обставини, зважаючи на те, що податкова політика повинна стимулювати пріоритетні сектори економіки для держави, мати посильні податкові ставки для найбідніших верств населення і формувати бюджет, щоб направляти їх на соціальні </w:t>
      </w:r>
      <w:proofErr w:type="spellStart"/>
      <w:r w:rsidRPr="003F0D7E">
        <w:rPr>
          <w:rFonts w:ascii="Times New Roman" w:hAnsi="Times New Roman" w:cs="Times New Roman"/>
          <w:sz w:val="28"/>
          <w:szCs w:val="28"/>
        </w:rPr>
        <w:t>проєкти</w:t>
      </w:r>
      <w:proofErr w:type="spellEnd"/>
      <w:r w:rsidRPr="003F0D7E">
        <w:rPr>
          <w:rFonts w:ascii="Times New Roman" w:hAnsi="Times New Roman" w:cs="Times New Roman"/>
          <w:sz w:val="28"/>
          <w:szCs w:val="28"/>
        </w:rPr>
        <w:t>.</w:t>
      </w:r>
    </w:p>
    <w:p w14:paraId="5359100A" w14:textId="77777777" w:rsidR="003F0D7E" w:rsidRPr="003F0D7E" w:rsidRDefault="003F0D7E" w:rsidP="003F0D7E">
      <w:pPr>
        <w:spacing w:after="0" w:line="360" w:lineRule="auto"/>
        <w:ind w:firstLine="720"/>
        <w:jc w:val="both"/>
        <w:rPr>
          <w:rFonts w:ascii="Times New Roman" w:hAnsi="Times New Roman" w:cs="Times New Roman"/>
          <w:sz w:val="28"/>
          <w:szCs w:val="28"/>
        </w:rPr>
      </w:pPr>
      <w:r w:rsidRPr="003F0D7E">
        <w:rPr>
          <w:rFonts w:ascii="Times New Roman" w:hAnsi="Times New Roman" w:cs="Times New Roman"/>
          <w:sz w:val="28"/>
          <w:szCs w:val="28"/>
        </w:rPr>
        <w:t xml:space="preserve">За численними побажаннями громадян, необхідно доопрацювати та виправити хиби </w:t>
      </w:r>
      <w:r w:rsidRPr="003F0D7E">
        <w:rPr>
          <w:rFonts w:ascii="Times New Roman" w:hAnsi="Times New Roman" w:cs="Times New Roman"/>
          <w:sz w:val="28"/>
          <w:szCs w:val="28"/>
          <w:lang w:val="ru-RU"/>
        </w:rPr>
        <w:t>«</w:t>
      </w:r>
      <w:proofErr w:type="spellStart"/>
      <w:r w:rsidRPr="003F0D7E">
        <w:rPr>
          <w:rFonts w:ascii="Times New Roman" w:hAnsi="Times New Roman" w:cs="Times New Roman"/>
          <w:sz w:val="28"/>
          <w:szCs w:val="28"/>
          <w:lang w:val="ru-RU"/>
        </w:rPr>
        <w:t>Електронного</w:t>
      </w:r>
      <w:proofErr w:type="spellEnd"/>
      <w:r w:rsidRPr="003F0D7E">
        <w:rPr>
          <w:rFonts w:ascii="Times New Roman" w:hAnsi="Times New Roman" w:cs="Times New Roman"/>
          <w:sz w:val="28"/>
          <w:szCs w:val="28"/>
          <w:lang w:val="ru-RU"/>
        </w:rPr>
        <w:t xml:space="preserve"> </w:t>
      </w:r>
      <w:proofErr w:type="spellStart"/>
      <w:r w:rsidRPr="003F0D7E">
        <w:rPr>
          <w:rFonts w:ascii="Times New Roman" w:hAnsi="Times New Roman" w:cs="Times New Roman"/>
          <w:sz w:val="28"/>
          <w:szCs w:val="28"/>
          <w:lang w:val="ru-RU"/>
        </w:rPr>
        <w:t>кабінету</w:t>
      </w:r>
      <w:proofErr w:type="spellEnd"/>
      <w:r w:rsidRPr="003F0D7E">
        <w:rPr>
          <w:rFonts w:ascii="Times New Roman" w:hAnsi="Times New Roman" w:cs="Times New Roman"/>
          <w:sz w:val="28"/>
          <w:szCs w:val="28"/>
          <w:lang w:val="ru-RU"/>
        </w:rPr>
        <w:t xml:space="preserve"> платника» </w:t>
      </w:r>
      <w:r w:rsidRPr="003F0D7E">
        <w:rPr>
          <w:rFonts w:ascii="Times New Roman" w:hAnsi="Times New Roman" w:cs="Times New Roman"/>
          <w:sz w:val="28"/>
          <w:szCs w:val="28"/>
        </w:rPr>
        <w:t xml:space="preserve"> і створити відповідний мобільний додаток для зручності користувачів. Також доцільно розширити можливості участі громадськості у контролі за чесністю сплати податків. </w:t>
      </w:r>
    </w:p>
    <w:p w14:paraId="13A1D5F2" w14:textId="77777777" w:rsidR="00DE00EB" w:rsidRDefault="003F0D7E" w:rsidP="00DE00EB">
      <w:pPr>
        <w:spacing w:after="0" w:line="360" w:lineRule="auto"/>
        <w:ind w:firstLine="720"/>
        <w:jc w:val="both"/>
        <w:rPr>
          <w:rFonts w:ascii="Times New Roman" w:hAnsi="Times New Roman" w:cs="Times New Roman"/>
          <w:sz w:val="28"/>
          <w:szCs w:val="28"/>
        </w:rPr>
      </w:pPr>
      <w:proofErr w:type="spellStart"/>
      <w:r w:rsidRPr="003F0D7E">
        <w:rPr>
          <w:rFonts w:ascii="Times New Roman" w:hAnsi="Times New Roman" w:cs="Times New Roman"/>
          <w:sz w:val="28"/>
          <w:szCs w:val="28"/>
        </w:rPr>
        <w:t>Дижиталізація</w:t>
      </w:r>
      <w:proofErr w:type="spellEnd"/>
      <w:r w:rsidRPr="003F0D7E">
        <w:rPr>
          <w:rFonts w:ascii="Times New Roman" w:hAnsi="Times New Roman" w:cs="Times New Roman"/>
          <w:sz w:val="28"/>
          <w:szCs w:val="28"/>
        </w:rPr>
        <w:t xml:space="preserve"> податкового управління покликана виключити корупцію в митних і податкових органах при одночасному підвищенні заробітної плати своїх співробітників за рахунок оптимізації процесів, посилення аналітичної складової т</w:t>
      </w:r>
      <w:r w:rsidR="00DE00EB">
        <w:rPr>
          <w:rFonts w:ascii="Times New Roman" w:hAnsi="Times New Roman" w:cs="Times New Roman"/>
          <w:sz w:val="28"/>
          <w:szCs w:val="28"/>
        </w:rPr>
        <w:t>а управління ризик-орієнтацією.</w:t>
      </w:r>
    </w:p>
    <w:p w14:paraId="4FB41D89" w14:textId="77777777" w:rsidR="00DE00EB" w:rsidRDefault="00DE00EB" w:rsidP="00DE00EB">
      <w:pPr>
        <w:spacing w:after="0" w:line="360" w:lineRule="auto"/>
        <w:ind w:firstLine="720"/>
        <w:jc w:val="both"/>
        <w:rPr>
          <w:rFonts w:ascii="Times New Roman" w:hAnsi="Times New Roman" w:cs="Times New Roman"/>
          <w:sz w:val="28"/>
          <w:szCs w:val="28"/>
        </w:rPr>
      </w:pPr>
      <w:r w:rsidRPr="00DE00EB">
        <w:rPr>
          <w:rFonts w:ascii="Times New Roman" w:hAnsi="Times New Roman" w:cs="Times New Roman"/>
          <w:sz w:val="28"/>
          <w:szCs w:val="28"/>
        </w:rPr>
        <w:t xml:space="preserve">- </w:t>
      </w:r>
      <w:r w:rsidR="003F0D7E" w:rsidRPr="003F0D7E">
        <w:rPr>
          <w:rFonts w:ascii="Times New Roman" w:hAnsi="Times New Roman" w:cs="Times New Roman"/>
          <w:sz w:val="28"/>
          <w:szCs w:val="28"/>
        </w:rPr>
        <w:t xml:space="preserve">Реалізація Плану дій BEPS для протидії розмиванню податкової бази та зменшенню прибутку з метою ухилення від оподаткування. За даними </w:t>
      </w:r>
      <w:proofErr w:type="spellStart"/>
      <w:r w:rsidR="003F0D7E" w:rsidRPr="003F0D7E">
        <w:rPr>
          <w:rFonts w:ascii="Times New Roman" w:hAnsi="Times New Roman" w:cs="Times New Roman"/>
          <w:sz w:val="28"/>
          <w:szCs w:val="28"/>
        </w:rPr>
        <w:t>опитуваннь</w:t>
      </w:r>
      <w:proofErr w:type="spellEnd"/>
      <w:r w:rsidR="003F0D7E" w:rsidRPr="003F0D7E">
        <w:rPr>
          <w:rFonts w:ascii="Times New Roman" w:hAnsi="Times New Roman" w:cs="Times New Roman"/>
          <w:sz w:val="28"/>
          <w:szCs w:val="28"/>
        </w:rPr>
        <w:t>, майже 3/4 українців підтримують прийняття законодавства про протидію схемам, які великий бізнес використовує для виведення грошей за кордон і ухилення від сплати податків.  Підвищенню ефективності трансфертного ціноутворення допоможе збільшити чисельність співробітників профільного відділу і збільшення оплати їх праці як суб'єктів контролю за ризикованими і вартісними операціями. Ухвалення законодавчої бази відкриває можливість автоматичного обміну інформацією з відповідними органами іноземних держав відповідно до стандарті</w:t>
      </w:r>
      <w:r>
        <w:rPr>
          <w:rFonts w:ascii="Times New Roman" w:hAnsi="Times New Roman" w:cs="Times New Roman"/>
          <w:sz w:val="28"/>
          <w:szCs w:val="28"/>
        </w:rPr>
        <w:t xml:space="preserve">в FATCA, CRS і </w:t>
      </w:r>
      <w:proofErr w:type="spellStart"/>
      <w:r>
        <w:rPr>
          <w:rFonts w:ascii="Times New Roman" w:hAnsi="Times New Roman" w:cs="Times New Roman"/>
          <w:sz w:val="28"/>
          <w:szCs w:val="28"/>
        </w:rPr>
        <w:t>CbC</w:t>
      </w:r>
      <w:proofErr w:type="spellEnd"/>
      <w:r>
        <w:rPr>
          <w:rFonts w:ascii="Times New Roman" w:hAnsi="Times New Roman" w:cs="Times New Roman"/>
          <w:sz w:val="28"/>
          <w:szCs w:val="28"/>
        </w:rPr>
        <w:t>.</w:t>
      </w:r>
    </w:p>
    <w:p w14:paraId="6129892F" w14:textId="1B2DB7F8" w:rsidR="003F0D7E" w:rsidRPr="003F0D7E" w:rsidRDefault="00DE00EB" w:rsidP="00DE00EB">
      <w:pPr>
        <w:spacing w:after="0" w:line="360" w:lineRule="auto"/>
        <w:ind w:firstLine="720"/>
        <w:jc w:val="both"/>
        <w:rPr>
          <w:rFonts w:ascii="Times New Roman" w:hAnsi="Times New Roman" w:cs="Times New Roman"/>
          <w:sz w:val="28"/>
          <w:szCs w:val="28"/>
        </w:rPr>
      </w:pPr>
      <w:r w:rsidRPr="00DE00EB">
        <w:rPr>
          <w:rFonts w:ascii="Times New Roman" w:hAnsi="Times New Roman" w:cs="Times New Roman"/>
          <w:sz w:val="28"/>
          <w:szCs w:val="28"/>
        </w:rPr>
        <w:t xml:space="preserve">- </w:t>
      </w:r>
      <w:r w:rsidR="003F0D7E" w:rsidRPr="003F0D7E">
        <w:rPr>
          <w:rFonts w:ascii="Times New Roman" w:hAnsi="Times New Roman" w:cs="Times New Roman"/>
          <w:sz w:val="28"/>
          <w:szCs w:val="28"/>
        </w:rPr>
        <w:t xml:space="preserve">Модернізація митно-технічної та ІТ-інфраструктури для запобігання контрабанди та «сірого» імпорту, пожвавлення експортної діяльності. Всі </w:t>
      </w:r>
      <w:r w:rsidR="003F0D7E" w:rsidRPr="003F0D7E">
        <w:rPr>
          <w:rFonts w:ascii="Times New Roman" w:hAnsi="Times New Roman" w:cs="Times New Roman"/>
          <w:sz w:val="28"/>
          <w:szCs w:val="28"/>
        </w:rPr>
        <w:lastRenderedPageBreak/>
        <w:t xml:space="preserve">митні пункти вимагають технічного обладнання стаціонарних і мобільних сканерів для огляду вантажних транспортних засобів, контейнерів і вагонів, вагових комплексів, GPS-замків для герметизації транзитних вантажів, фото - і </w:t>
      </w:r>
      <w:proofErr w:type="spellStart"/>
      <w:r w:rsidR="003F0D7E" w:rsidRPr="003F0D7E">
        <w:rPr>
          <w:rFonts w:ascii="Times New Roman" w:hAnsi="Times New Roman" w:cs="Times New Roman"/>
          <w:sz w:val="28"/>
          <w:szCs w:val="28"/>
        </w:rPr>
        <w:t>відеофіксації</w:t>
      </w:r>
      <w:proofErr w:type="spellEnd"/>
      <w:r w:rsidR="003F0D7E" w:rsidRPr="003F0D7E">
        <w:rPr>
          <w:rFonts w:ascii="Times New Roman" w:hAnsi="Times New Roman" w:cs="Times New Roman"/>
          <w:sz w:val="28"/>
          <w:szCs w:val="28"/>
        </w:rPr>
        <w:t xml:space="preserve">, POS-терміналів тощо. Указом Президента України від 09.07.2019 505/2019 «Про заходи щодо протидії контрабанді та корупції під час митного оформлення товарів» передбачено запровадження обміну інформацією в режимі реального часу з відповідними інформаційними системами інших держав щодо митного оформлення товарів, що проходять через митний кордон України. Крім того, планується побудова модуля відкритого аналізу для публікації у форматі відкритих даних </w:t>
      </w:r>
      <w:proofErr w:type="spellStart"/>
      <w:r w:rsidR="003F0D7E" w:rsidRPr="003F0D7E">
        <w:rPr>
          <w:rFonts w:ascii="Times New Roman" w:hAnsi="Times New Roman" w:cs="Times New Roman"/>
          <w:sz w:val="28"/>
          <w:szCs w:val="28"/>
        </w:rPr>
        <w:t>анонімізованої</w:t>
      </w:r>
      <w:proofErr w:type="spellEnd"/>
      <w:r w:rsidR="003F0D7E" w:rsidRPr="003F0D7E">
        <w:rPr>
          <w:rFonts w:ascii="Times New Roman" w:hAnsi="Times New Roman" w:cs="Times New Roman"/>
          <w:sz w:val="28"/>
          <w:szCs w:val="28"/>
        </w:rPr>
        <w:t xml:space="preserve"> інформації про митну вартість товарів, що перевозяться через митний кордон України, і буде впроваджена система оновлення такої інформації. </w:t>
      </w:r>
    </w:p>
    <w:p w14:paraId="61CE0DB9" w14:textId="77777777" w:rsidR="00DE00EB" w:rsidRDefault="003F0D7E" w:rsidP="00DE00EB">
      <w:pPr>
        <w:spacing w:after="0" w:line="360" w:lineRule="auto"/>
        <w:ind w:firstLine="720"/>
        <w:jc w:val="both"/>
        <w:rPr>
          <w:rFonts w:ascii="Times New Roman" w:hAnsi="Times New Roman" w:cs="Times New Roman"/>
          <w:sz w:val="28"/>
          <w:szCs w:val="28"/>
        </w:rPr>
      </w:pPr>
      <w:r w:rsidRPr="003F0D7E">
        <w:rPr>
          <w:rFonts w:ascii="Times New Roman" w:hAnsi="Times New Roman" w:cs="Times New Roman"/>
          <w:sz w:val="28"/>
          <w:szCs w:val="28"/>
        </w:rPr>
        <w:t xml:space="preserve">Нагальним питанням є впровадження інституту уповноваженого економічного оператора необхідне для забезпечення спрощених процедур та переваг для сумлінних суб'єктів зовнішньої економіки. Досить перспективним є запровадження «митного </w:t>
      </w:r>
      <w:proofErr w:type="spellStart"/>
      <w:r w:rsidRPr="003F0D7E">
        <w:rPr>
          <w:rFonts w:ascii="Times New Roman" w:hAnsi="Times New Roman" w:cs="Times New Roman"/>
          <w:sz w:val="28"/>
          <w:szCs w:val="28"/>
        </w:rPr>
        <w:t>безвізу</w:t>
      </w:r>
      <w:proofErr w:type="spellEnd"/>
      <w:r w:rsidRPr="003F0D7E">
        <w:rPr>
          <w:rFonts w:ascii="Times New Roman" w:hAnsi="Times New Roman" w:cs="Times New Roman"/>
          <w:sz w:val="28"/>
          <w:szCs w:val="28"/>
        </w:rPr>
        <w:t>» для спільного транзиту з ЄС у порядку приєднання України до Конвенції про порядок спільного транзиту та спільної електронної ІТ-системи NCTS. Це дозволить забезпечити обмін митною інформацією з 35 державами-учасниками Конвенції в режимі реального часу, використання єдиної митної декларації, введення загальної фінансової гарантії тощо. Відповідний Закон України від 12.09.2019 р. № 78-</w:t>
      </w:r>
      <w:r w:rsidRPr="003F0D7E">
        <w:rPr>
          <w:rFonts w:ascii="Times New Roman" w:hAnsi="Times New Roman" w:cs="Times New Roman"/>
          <w:sz w:val="28"/>
          <w:szCs w:val="28"/>
          <w:lang w:val="ru-RU"/>
        </w:rPr>
        <w:t>IX</w:t>
      </w:r>
      <w:r w:rsidRPr="003F0D7E">
        <w:rPr>
          <w:rFonts w:ascii="Times New Roman" w:hAnsi="Times New Roman" w:cs="Times New Roman"/>
          <w:sz w:val="28"/>
          <w:szCs w:val="28"/>
        </w:rPr>
        <w:t xml:space="preserve"> «Про режим спільного транзиту та запровадження національної електронної транзитної системи» ухвалено відповідно до зобов'язань України згідно з  Угодою про ас</w:t>
      </w:r>
      <w:r w:rsidR="00DE00EB">
        <w:rPr>
          <w:rFonts w:ascii="Times New Roman" w:hAnsi="Times New Roman" w:cs="Times New Roman"/>
          <w:sz w:val="28"/>
          <w:szCs w:val="28"/>
        </w:rPr>
        <w:t>оціацію між Україною та ЄС.</w:t>
      </w:r>
    </w:p>
    <w:p w14:paraId="032EC72B" w14:textId="77777777" w:rsidR="00DE00EB" w:rsidRDefault="00DE00EB" w:rsidP="00DE00EB">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003F0D7E" w:rsidRPr="003F0D7E">
        <w:rPr>
          <w:rFonts w:ascii="Times New Roman" w:hAnsi="Times New Roman" w:cs="Times New Roman"/>
          <w:sz w:val="28"/>
          <w:szCs w:val="28"/>
        </w:rPr>
        <w:t xml:space="preserve">Створення Бюро економічної безпеки України для боротьби з економічними злочинами. Основними принципами створення нового органу є подвійне розслідування з іншими правоохоронними органами, посилення аналітичної складової роботи за рахунок вільного використання всіх наявних державних реєстрів та баз даних міжнародного обміну інформацією, виявлення злочинів на ранній стадії їх вчинення, орієнтація новоствореного </w:t>
      </w:r>
      <w:r w:rsidR="003F0D7E" w:rsidRPr="003F0D7E">
        <w:rPr>
          <w:rFonts w:ascii="Times New Roman" w:hAnsi="Times New Roman" w:cs="Times New Roman"/>
          <w:sz w:val="28"/>
          <w:szCs w:val="28"/>
        </w:rPr>
        <w:lastRenderedPageBreak/>
        <w:t xml:space="preserve">органу на основні показники ефективності, а також впровадження конкурсного відбору та адекватної оплати праці співробітників. </w:t>
      </w:r>
      <w:proofErr w:type="spellStart"/>
      <w:r w:rsidR="003F0D7E" w:rsidRPr="003F0D7E">
        <w:rPr>
          <w:rFonts w:ascii="Times New Roman" w:hAnsi="Times New Roman" w:cs="Times New Roman"/>
          <w:sz w:val="28"/>
          <w:szCs w:val="28"/>
          <w:lang w:val="ru-RU"/>
        </w:rPr>
        <w:t>Відповідний</w:t>
      </w:r>
      <w:proofErr w:type="spellEnd"/>
      <w:r w:rsidR="003F0D7E" w:rsidRPr="003F0D7E">
        <w:rPr>
          <w:rFonts w:ascii="Times New Roman" w:hAnsi="Times New Roman" w:cs="Times New Roman"/>
          <w:sz w:val="28"/>
          <w:szCs w:val="28"/>
          <w:lang w:val="ru-RU"/>
        </w:rPr>
        <w:t xml:space="preserve"> </w:t>
      </w:r>
      <w:proofErr w:type="spellStart"/>
      <w:r w:rsidR="003F0D7E" w:rsidRPr="003F0D7E">
        <w:rPr>
          <w:rFonts w:ascii="Times New Roman" w:hAnsi="Times New Roman" w:cs="Times New Roman"/>
          <w:sz w:val="28"/>
          <w:szCs w:val="28"/>
          <w:lang w:val="ru-RU"/>
        </w:rPr>
        <w:t>законопроєкт</w:t>
      </w:r>
      <w:proofErr w:type="spellEnd"/>
      <w:r w:rsidR="003F0D7E" w:rsidRPr="003F0D7E">
        <w:rPr>
          <w:rFonts w:ascii="Times New Roman" w:hAnsi="Times New Roman" w:cs="Times New Roman"/>
          <w:sz w:val="28"/>
          <w:szCs w:val="28"/>
          <w:lang w:val="ru-RU"/>
        </w:rPr>
        <w:t xml:space="preserve"> </w:t>
      </w:r>
      <w:r w:rsidR="003F0D7E" w:rsidRPr="003F0D7E">
        <w:rPr>
          <w:rFonts w:ascii="Times New Roman" w:hAnsi="Times New Roman" w:cs="Times New Roman"/>
          <w:sz w:val="28"/>
          <w:szCs w:val="28"/>
        </w:rPr>
        <w:t>було прийнято з урахуванням побажань компанії в першому читанні 03.09.2020. В умовах карантину конкурсний відбір на посаду голови та його заступників, середньої ланки та співробітників повинен проводитися повністю (а не в статусі виконуючих обов'язки) в онлайн-форматі з прямою трансляцією. Оцінка кваліфікації та чесності кандидатів із залученням найбільших вітчизняних економічних асоціацій та професійних міжнародних експертів по</w:t>
      </w:r>
      <w:r>
        <w:rPr>
          <w:rFonts w:ascii="Times New Roman" w:hAnsi="Times New Roman" w:cs="Times New Roman"/>
          <w:sz w:val="28"/>
          <w:szCs w:val="28"/>
        </w:rPr>
        <w:t>винна проводитися ретельно.</w:t>
      </w:r>
    </w:p>
    <w:p w14:paraId="530467A6" w14:textId="77777777" w:rsidR="00DE00EB" w:rsidRDefault="00DE00EB" w:rsidP="00DE00EB">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003F0D7E" w:rsidRPr="003F0D7E">
        <w:rPr>
          <w:rFonts w:ascii="Times New Roman" w:hAnsi="Times New Roman" w:cs="Times New Roman"/>
          <w:sz w:val="28"/>
          <w:szCs w:val="28"/>
        </w:rPr>
        <w:t xml:space="preserve">Введення податкових стимулів для пожвавлення інвестиційної діяльності підприємства. Ними додатково до вже наданої можливості прискореної амортизації можуть стати податок на виведений капітал для середнього бізнесу з обсягом річного доходу близько 150 млн грн, запровадження стимулів у індустріальних парках у частині пільгових умов сплати місцевих податків та зборів за умови розвитку локальної інфраструктури Також у першому читанні 03.09.2020 р. прийнято </w:t>
      </w:r>
      <w:proofErr w:type="spellStart"/>
      <w:r w:rsidR="003F0D7E" w:rsidRPr="003F0D7E">
        <w:rPr>
          <w:rFonts w:ascii="Times New Roman" w:hAnsi="Times New Roman" w:cs="Times New Roman"/>
          <w:sz w:val="28"/>
          <w:szCs w:val="28"/>
        </w:rPr>
        <w:t>проєкт</w:t>
      </w:r>
      <w:proofErr w:type="spellEnd"/>
      <w:r w:rsidR="003F0D7E" w:rsidRPr="003F0D7E">
        <w:rPr>
          <w:rFonts w:ascii="Times New Roman" w:hAnsi="Times New Roman" w:cs="Times New Roman"/>
          <w:sz w:val="28"/>
          <w:szCs w:val="28"/>
        </w:rPr>
        <w:t xml:space="preserve"> Закону про внесення змін до розділу ХХ «Перехідні положення» Податкового кодексу України щодо особливостей оподаткування суб'єктів господарювання, які реалізують інвестиційні </w:t>
      </w:r>
      <w:proofErr w:type="spellStart"/>
      <w:r w:rsidR="003F0D7E" w:rsidRPr="003F0D7E">
        <w:rPr>
          <w:rFonts w:ascii="Times New Roman" w:hAnsi="Times New Roman" w:cs="Times New Roman"/>
          <w:sz w:val="28"/>
          <w:szCs w:val="28"/>
        </w:rPr>
        <w:t>п</w:t>
      </w:r>
      <w:r w:rsidR="002C1F96">
        <w:rPr>
          <w:rFonts w:ascii="Times New Roman" w:hAnsi="Times New Roman" w:cs="Times New Roman"/>
          <w:sz w:val="28"/>
          <w:szCs w:val="28"/>
        </w:rPr>
        <w:t>роєкти</w:t>
      </w:r>
      <w:proofErr w:type="spellEnd"/>
      <w:r w:rsidR="002C1F96">
        <w:rPr>
          <w:rFonts w:ascii="Times New Roman" w:hAnsi="Times New Roman" w:cs="Times New Roman"/>
          <w:sz w:val="28"/>
          <w:szCs w:val="28"/>
        </w:rPr>
        <w:t xml:space="preserve"> зі значними інвестиціям.</w:t>
      </w:r>
      <w:r w:rsidR="003F0D7E" w:rsidRPr="003F0D7E">
        <w:rPr>
          <w:rFonts w:ascii="Times New Roman" w:hAnsi="Times New Roman" w:cs="Times New Roman"/>
          <w:sz w:val="28"/>
          <w:szCs w:val="28"/>
        </w:rPr>
        <w:t xml:space="preserve"> Серед іншого, для таких інвесторів передбачено звільнення від податку на прибуток протягом п'яти років поспіль в </w:t>
      </w:r>
      <w:r>
        <w:rPr>
          <w:rFonts w:ascii="Times New Roman" w:hAnsi="Times New Roman" w:cs="Times New Roman"/>
          <w:sz w:val="28"/>
          <w:szCs w:val="28"/>
        </w:rPr>
        <w:t>частині інвестиційних об'єктів.</w:t>
      </w:r>
    </w:p>
    <w:p w14:paraId="63AE4F70" w14:textId="5C412750" w:rsidR="003F0D7E" w:rsidRPr="003F0D7E" w:rsidRDefault="00DE00EB" w:rsidP="00DE00EB">
      <w:pPr>
        <w:spacing w:after="0" w:line="360" w:lineRule="auto"/>
        <w:ind w:firstLine="720"/>
        <w:jc w:val="both"/>
        <w:rPr>
          <w:rFonts w:ascii="Times New Roman" w:hAnsi="Times New Roman" w:cs="Times New Roman"/>
          <w:sz w:val="28"/>
          <w:szCs w:val="28"/>
        </w:rPr>
      </w:pPr>
      <w:r w:rsidRPr="00DE00EB">
        <w:rPr>
          <w:rFonts w:ascii="Times New Roman" w:hAnsi="Times New Roman" w:cs="Times New Roman"/>
          <w:sz w:val="28"/>
          <w:szCs w:val="28"/>
        </w:rPr>
        <w:t xml:space="preserve">- </w:t>
      </w:r>
      <w:r w:rsidR="003F0D7E" w:rsidRPr="003F0D7E">
        <w:rPr>
          <w:rFonts w:ascii="Times New Roman" w:hAnsi="Times New Roman" w:cs="Times New Roman"/>
          <w:sz w:val="28"/>
          <w:szCs w:val="28"/>
        </w:rPr>
        <w:t>Сприяння утвердженню соціальної справедливості інструментами податкового регулювання у вигляді запровадження нижчої ставки ПДВ на соціально значущі товари першої необхідності, прогресивної шкали оподаткування доходів фізичних осіб, спрощення процедури розширення практики застосування податкових пільг та податкових знижок, наближення податків на майно до ринкової вартості землі та нерухомості.</w:t>
      </w:r>
    </w:p>
    <w:p w14:paraId="312A5A19" w14:textId="77777777" w:rsidR="003F0D7E" w:rsidRPr="003F0D7E" w:rsidRDefault="003F0D7E" w:rsidP="003F0D7E">
      <w:pPr>
        <w:spacing w:after="0" w:line="360" w:lineRule="auto"/>
        <w:ind w:firstLine="720"/>
        <w:jc w:val="both"/>
        <w:rPr>
          <w:rFonts w:ascii="Times New Roman" w:hAnsi="Times New Roman" w:cs="Times New Roman"/>
          <w:sz w:val="28"/>
          <w:szCs w:val="28"/>
        </w:rPr>
      </w:pPr>
      <w:r w:rsidRPr="003F0D7E">
        <w:rPr>
          <w:rFonts w:ascii="Times New Roman" w:hAnsi="Times New Roman" w:cs="Times New Roman"/>
          <w:sz w:val="28"/>
          <w:szCs w:val="28"/>
        </w:rPr>
        <w:t xml:space="preserve">Формування податкової системи та розробка податкової політики не можуть бути спонтанними, непередбачуваними процесами, оскільки державний контроль повинен забезпечувати вдосконалення такого складного </w:t>
      </w:r>
      <w:r w:rsidRPr="003F0D7E">
        <w:rPr>
          <w:rFonts w:ascii="Times New Roman" w:hAnsi="Times New Roman" w:cs="Times New Roman"/>
          <w:sz w:val="28"/>
          <w:szCs w:val="28"/>
        </w:rPr>
        <w:lastRenderedPageBreak/>
        <w:t xml:space="preserve">продукту розвитку, як податкова система, яка, незалежно від об'єктивних факторів податкової політики, обумовлює необхідність регулювання.  </w:t>
      </w:r>
    </w:p>
    <w:p w14:paraId="78799F4B" w14:textId="4DE86518" w:rsidR="00E4305F" w:rsidRDefault="003F0D7E" w:rsidP="002C1F96">
      <w:pPr>
        <w:spacing w:after="0" w:line="360" w:lineRule="auto"/>
        <w:ind w:firstLine="720"/>
        <w:jc w:val="both"/>
        <w:rPr>
          <w:rFonts w:ascii="Times New Roman" w:hAnsi="Times New Roman" w:cs="Times New Roman"/>
          <w:sz w:val="28"/>
          <w:szCs w:val="28"/>
        </w:rPr>
      </w:pPr>
      <w:r w:rsidRPr="003F0D7E">
        <w:rPr>
          <w:rFonts w:ascii="Times New Roman" w:hAnsi="Times New Roman" w:cs="Times New Roman"/>
          <w:sz w:val="28"/>
          <w:szCs w:val="28"/>
        </w:rPr>
        <w:t>Отже, ми визначили напрями вдосконалення податкової політики в умовах динамічних змін сучасного світу. Ми також навели ключові негативні фактори, що визначають низькі конкурентні позиції податкової політики України порівняно з економічно розвиненими країнами світу, а також звернули увагу на проблемні питання в податковій системі країни. У пункті визначено, що серед інститутів, що займаються реалізацією податкової політики в Україні, виділяються Міністерство фінансів України та Державна податкова служба України, з територіальними підрозділами та обґрунтовано напрями та заходи, які мають бути вжиті для розвитку та модернізац</w:t>
      </w:r>
      <w:r w:rsidR="002C1F96">
        <w:rPr>
          <w:rFonts w:ascii="Times New Roman" w:hAnsi="Times New Roman" w:cs="Times New Roman"/>
          <w:sz w:val="28"/>
          <w:szCs w:val="28"/>
        </w:rPr>
        <w:t>ії податкової політики України.</w:t>
      </w:r>
    </w:p>
    <w:p w14:paraId="0124D07E" w14:textId="77777777" w:rsidR="002C1F96" w:rsidRDefault="002C1F96" w:rsidP="002C1F96">
      <w:pPr>
        <w:spacing w:after="0" w:line="360" w:lineRule="auto"/>
        <w:ind w:firstLine="720"/>
        <w:jc w:val="both"/>
        <w:rPr>
          <w:rFonts w:ascii="Times New Roman" w:hAnsi="Times New Roman" w:cs="Times New Roman"/>
          <w:sz w:val="28"/>
          <w:szCs w:val="28"/>
        </w:rPr>
      </w:pPr>
    </w:p>
    <w:p w14:paraId="7C5F288C" w14:textId="77777777" w:rsidR="002C1F96" w:rsidRDefault="002C1F96" w:rsidP="002C1F96">
      <w:pPr>
        <w:spacing w:after="0" w:line="360" w:lineRule="auto"/>
        <w:ind w:firstLine="720"/>
        <w:jc w:val="both"/>
        <w:rPr>
          <w:rFonts w:ascii="Times New Roman" w:hAnsi="Times New Roman" w:cs="Times New Roman"/>
          <w:sz w:val="28"/>
          <w:szCs w:val="28"/>
        </w:rPr>
      </w:pPr>
    </w:p>
    <w:p w14:paraId="69A36B3A" w14:textId="77777777" w:rsidR="002C1F96" w:rsidRDefault="002C1F96" w:rsidP="002C1F96">
      <w:pPr>
        <w:spacing w:after="0" w:line="360" w:lineRule="auto"/>
        <w:ind w:firstLine="720"/>
        <w:jc w:val="both"/>
        <w:rPr>
          <w:rFonts w:ascii="Times New Roman" w:hAnsi="Times New Roman" w:cs="Times New Roman"/>
          <w:sz w:val="28"/>
          <w:szCs w:val="28"/>
        </w:rPr>
      </w:pPr>
    </w:p>
    <w:p w14:paraId="3D557E24" w14:textId="77777777" w:rsidR="002C1F96" w:rsidRDefault="002C1F96" w:rsidP="002C1F96">
      <w:pPr>
        <w:spacing w:after="0" w:line="360" w:lineRule="auto"/>
        <w:ind w:firstLine="720"/>
        <w:jc w:val="both"/>
        <w:rPr>
          <w:rFonts w:ascii="Times New Roman" w:hAnsi="Times New Roman" w:cs="Times New Roman"/>
          <w:sz w:val="28"/>
          <w:szCs w:val="28"/>
        </w:rPr>
      </w:pPr>
    </w:p>
    <w:p w14:paraId="13D4FE67" w14:textId="77777777" w:rsidR="002C1F96" w:rsidRDefault="002C1F96" w:rsidP="002C1F96">
      <w:pPr>
        <w:spacing w:after="0" w:line="360" w:lineRule="auto"/>
        <w:ind w:firstLine="720"/>
        <w:jc w:val="both"/>
        <w:rPr>
          <w:rFonts w:ascii="Times New Roman" w:hAnsi="Times New Roman" w:cs="Times New Roman"/>
          <w:sz w:val="28"/>
          <w:szCs w:val="28"/>
        </w:rPr>
      </w:pPr>
    </w:p>
    <w:p w14:paraId="6D30684B" w14:textId="77777777" w:rsidR="002C1F96" w:rsidRDefault="002C1F96" w:rsidP="002C1F96">
      <w:pPr>
        <w:spacing w:after="0" w:line="360" w:lineRule="auto"/>
        <w:ind w:firstLine="720"/>
        <w:jc w:val="both"/>
        <w:rPr>
          <w:rFonts w:ascii="Times New Roman" w:hAnsi="Times New Roman" w:cs="Times New Roman"/>
          <w:sz w:val="28"/>
          <w:szCs w:val="28"/>
        </w:rPr>
      </w:pPr>
    </w:p>
    <w:p w14:paraId="5F2F46CE" w14:textId="77777777" w:rsidR="00DE00EB" w:rsidRDefault="00DE00EB" w:rsidP="0026408C">
      <w:pPr>
        <w:spacing w:after="0" w:line="360" w:lineRule="auto"/>
        <w:jc w:val="both"/>
        <w:rPr>
          <w:rFonts w:ascii="Times New Roman" w:hAnsi="Times New Roman" w:cs="Times New Roman"/>
          <w:sz w:val="28"/>
          <w:szCs w:val="28"/>
        </w:rPr>
      </w:pPr>
    </w:p>
    <w:p w14:paraId="0F06BF5E" w14:textId="77777777" w:rsidR="0026408C" w:rsidRDefault="0026408C" w:rsidP="0026408C">
      <w:pPr>
        <w:spacing w:after="0" w:line="360" w:lineRule="auto"/>
        <w:jc w:val="both"/>
        <w:rPr>
          <w:rFonts w:ascii="Times New Roman" w:hAnsi="Times New Roman" w:cs="Times New Roman"/>
          <w:sz w:val="28"/>
          <w:szCs w:val="28"/>
        </w:rPr>
      </w:pPr>
    </w:p>
    <w:p w14:paraId="1FB195F0" w14:textId="77777777" w:rsidR="00DE00EB" w:rsidRDefault="00DE00EB" w:rsidP="002C1F96">
      <w:pPr>
        <w:spacing w:after="0" w:line="360" w:lineRule="auto"/>
        <w:ind w:firstLine="720"/>
        <w:jc w:val="both"/>
        <w:rPr>
          <w:rFonts w:ascii="Times New Roman" w:hAnsi="Times New Roman" w:cs="Times New Roman"/>
          <w:sz w:val="28"/>
          <w:szCs w:val="28"/>
        </w:rPr>
      </w:pPr>
    </w:p>
    <w:p w14:paraId="0CA51F18" w14:textId="77777777" w:rsidR="00FB1872" w:rsidRDefault="00FB1872" w:rsidP="002C1F96">
      <w:pPr>
        <w:spacing w:after="0" w:line="360" w:lineRule="auto"/>
        <w:ind w:firstLine="720"/>
        <w:jc w:val="both"/>
        <w:rPr>
          <w:rFonts w:ascii="Times New Roman" w:hAnsi="Times New Roman" w:cs="Times New Roman"/>
          <w:sz w:val="28"/>
          <w:szCs w:val="28"/>
        </w:rPr>
      </w:pPr>
    </w:p>
    <w:p w14:paraId="35A68E12" w14:textId="77777777" w:rsidR="00FB1872" w:rsidRDefault="00FB1872" w:rsidP="002C1F96">
      <w:pPr>
        <w:spacing w:after="0" w:line="360" w:lineRule="auto"/>
        <w:ind w:firstLine="720"/>
        <w:jc w:val="both"/>
        <w:rPr>
          <w:rFonts w:ascii="Times New Roman" w:hAnsi="Times New Roman" w:cs="Times New Roman"/>
          <w:sz w:val="28"/>
          <w:szCs w:val="28"/>
        </w:rPr>
      </w:pPr>
    </w:p>
    <w:p w14:paraId="51A524C6" w14:textId="77777777" w:rsidR="00FB1872" w:rsidRDefault="00FB1872" w:rsidP="002C1F96">
      <w:pPr>
        <w:spacing w:after="0" w:line="360" w:lineRule="auto"/>
        <w:ind w:firstLine="720"/>
        <w:jc w:val="both"/>
        <w:rPr>
          <w:rFonts w:ascii="Times New Roman" w:hAnsi="Times New Roman" w:cs="Times New Roman"/>
          <w:sz w:val="28"/>
          <w:szCs w:val="28"/>
        </w:rPr>
      </w:pPr>
    </w:p>
    <w:p w14:paraId="4780B0C6" w14:textId="77777777" w:rsidR="00FB1872" w:rsidRDefault="00FB1872" w:rsidP="002C1F96">
      <w:pPr>
        <w:spacing w:after="0" w:line="360" w:lineRule="auto"/>
        <w:ind w:firstLine="720"/>
        <w:jc w:val="both"/>
        <w:rPr>
          <w:rFonts w:ascii="Times New Roman" w:hAnsi="Times New Roman" w:cs="Times New Roman"/>
          <w:sz w:val="28"/>
          <w:szCs w:val="28"/>
        </w:rPr>
      </w:pPr>
    </w:p>
    <w:p w14:paraId="2F0A6489" w14:textId="77777777" w:rsidR="00FB1872" w:rsidRDefault="00FB1872" w:rsidP="002C1F96">
      <w:pPr>
        <w:spacing w:after="0" w:line="360" w:lineRule="auto"/>
        <w:ind w:firstLine="720"/>
        <w:jc w:val="both"/>
        <w:rPr>
          <w:rFonts w:ascii="Times New Roman" w:hAnsi="Times New Roman" w:cs="Times New Roman"/>
          <w:sz w:val="28"/>
          <w:szCs w:val="28"/>
        </w:rPr>
      </w:pPr>
    </w:p>
    <w:p w14:paraId="3CBFB5FC" w14:textId="77777777" w:rsidR="00FB1872" w:rsidRDefault="00FB1872" w:rsidP="002C1F96">
      <w:pPr>
        <w:spacing w:after="0" w:line="360" w:lineRule="auto"/>
        <w:ind w:firstLine="720"/>
        <w:jc w:val="both"/>
        <w:rPr>
          <w:rFonts w:ascii="Times New Roman" w:hAnsi="Times New Roman" w:cs="Times New Roman"/>
          <w:sz w:val="28"/>
          <w:szCs w:val="28"/>
        </w:rPr>
      </w:pPr>
    </w:p>
    <w:p w14:paraId="21B552B3" w14:textId="77777777" w:rsidR="00FB1872" w:rsidRDefault="00FB1872" w:rsidP="002C1F96">
      <w:pPr>
        <w:spacing w:after="0" w:line="360" w:lineRule="auto"/>
        <w:ind w:firstLine="720"/>
        <w:jc w:val="both"/>
        <w:rPr>
          <w:rFonts w:ascii="Times New Roman" w:hAnsi="Times New Roman" w:cs="Times New Roman"/>
          <w:sz w:val="28"/>
          <w:szCs w:val="28"/>
        </w:rPr>
      </w:pPr>
    </w:p>
    <w:p w14:paraId="443261D0" w14:textId="77777777" w:rsidR="00FB1872" w:rsidRDefault="00FB1872" w:rsidP="002C1F96">
      <w:pPr>
        <w:spacing w:after="0" w:line="360" w:lineRule="auto"/>
        <w:ind w:firstLine="720"/>
        <w:jc w:val="both"/>
        <w:rPr>
          <w:rFonts w:ascii="Times New Roman" w:hAnsi="Times New Roman" w:cs="Times New Roman"/>
          <w:sz w:val="28"/>
          <w:szCs w:val="28"/>
        </w:rPr>
      </w:pPr>
    </w:p>
    <w:p w14:paraId="5BDF38A9" w14:textId="77777777" w:rsidR="00FB1872" w:rsidRDefault="00FB1872" w:rsidP="002C1F96">
      <w:pPr>
        <w:spacing w:after="0" w:line="360" w:lineRule="auto"/>
        <w:ind w:firstLine="720"/>
        <w:jc w:val="both"/>
        <w:rPr>
          <w:rFonts w:ascii="Times New Roman" w:hAnsi="Times New Roman" w:cs="Times New Roman"/>
          <w:sz w:val="28"/>
          <w:szCs w:val="28"/>
        </w:rPr>
      </w:pPr>
    </w:p>
    <w:p w14:paraId="1D8D8BE8" w14:textId="77777777" w:rsidR="00FB1872" w:rsidRDefault="00FB1872" w:rsidP="002C1F96">
      <w:pPr>
        <w:spacing w:after="0" w:line="360" w:lineRule="auto"/>
        <w:ind w:firstLine="720"/>
        <w:jc w:val="both"/>
        <w:rPr>
          <w:rFonts w:ascii="Times New Roman" w:hAnsi="Times New Roman" w:cs="Times New Roman"/>
          <w:sz w:val="28"/>
          <w:szCs w:val="28"/>
        </w:rPr>
      </w:pPr>
    </w:p>
    <w:p w14:paraId="5A3CF4F5" w14:textId="77777777" w:rsidR="00FB1872" w:rsidRDefault="00FB1872" w:rsidP="002C1F96">
      <w:pPr>
        <w:spacing w:after="0" w:line="360" w:lineRule="auto"/>
        <w:ind w:firstLine="720"/>
        <w:jc w:val="both"/>
        <w:rPr>
          <w:rFonts w:ascii="Times New Roman" w:hAnsi="Times New Roman" w:cs="Times New Roman"/>
          <w:sz w:val="28"/>
          <w:szCs w:val="28"/>
        </w:rPr>
      </w:pPr>
    </w:p>
    <w:p w14:paraId="6F8E4540" w14:textId="77777777" w:rsidR="00FB1872" w:rsidRDefault="00FB1872" w:rsidP="002C1F96">
      <w:pPr>
        <w:spacing w:after="0" w:line="360" w:lineRule="auto"/>
        <w:ind w:firstLine="720"/>
        <w:jc w:val="both"/>
        <w:rPr>
          <w:rFonts w:ascii="Times New Roman" w:hAnsi="Times New Roman" w:cs="Times New Roman"/>
          <w:sz w:val="28"/>
          <w:szCs w:val="28"/>
        </w:rPr>
      </w:pPr>
    </w:p>
    <w:p w14:paraId="400397D2" w14:textId="77777777" w:rsidR="00FB1872" w:rsidRDefault="00FB1872" w:rsidP="002C1F96">
      <w:pPr>
        <w:spacing w:after="0" w:line="360" w:lineRule="auto"/>
        <w:ind w:firstLine="720"/>
        <w:jc w:val="both"/>
        <w:rPr>
          <w:rFonts w:ascii="Times New Roman" w:hAnsi="Times New Roman" w:cs="Times New Roman"/>
          <w:sz w:val="28"/>
          <w:szCs w:val="28"/>
        </w:rPr>
      </w:pPr>
    </w:p>
    <w:p w14:paraId="64E41899" w14:textId="77777777" w:rsidR="00FB1872" w:rsidRDefault="00FB1872" w:rsidP="002C1F96">
      <w:pPr>
        <w:spacing w:after="0" w:line="360" w:lineRule="auto"/>
        <w:ind w:firstLine="720"/>
        <w:jc w:val="both"/>
        <w:rPr>
          <w:rFonts w:ascii="Times New Roman" w:hAnsi="Times New Roman" w:cs="Times New Roman"/>
          <w:sz w:val="28"/>
          <w:szCs w:val="28"/>
        </w:rPr>
      </w:pPr>
    </w:p>
    <w:p w14:paraId="48690DB0" w14:textId="77777777" w:rsidR="00FB1872" w:rsidRDefault="00FB1872" w:rsidP="002C1F96">
      <w:pPr>
        <w:spacing w:after="0" w:line="360" w:lineRule="auto"/>
        <w:ind w:firstLine="720"/>
        <w:jc w:val="both"/>
        <w:rPr>
          <w:rFonts w:ascii="Times New Roman" w:hAnsi="Times New Roman" w:cs="Times New Roman"/>
          <w:sz w:val="28"/>
          <w:szCs w:val="28"/>
        </w:rPr>
      </w:pPr>
    </w:p>
    <w:p w14:paraId="013EEA8A" w14:textId="77777777" w:rsidR="00FB1872" w:rsidRDefault="00FB1872" w:rsidP="002C1F96">
      <w:pPr>
        <w:spacing w:after="0" w:line="360" w:lineRule="auto"/>
        <w:ind w:firstLine="720"/>
        <w:jc w:val="both"/>
        <w:rPr>
          <w:rFonts w:ascii="Times New Roman" w:hAnsi="Times New Roman" w:cs="Times New Roman"/>
          <w:sz w:val="28"/>
          <w:szCs w:val="28"/>
        </w:rPr>
      </w:pPr>
    </w:p>
    <w:p w14:paraId="32F6FE43" w14:textId="4DCA2661" w:rsidR="00DE00EB" w:rsidRDefault="002C1F96" w:rsidP="00DE00EB">
      <w:pPr>
        <w:spacing w:after="0" w:line="360" w:lineRule="auto"/>
        <w:ind w:firstLine="720"/>
        <w:jc w:val="center"/>
        <w:rPr>
          <w:rFonts w:ascii="Times New Roman" w:hAnsi="Times New Roman" w:cs="Times New Roman"/>
          <w:b/>
          <w:sz w:val="28"/>
          <w:szCs w:val="28"/>
        </w:rPr>
      </w:pPr>
      <w:r w:rsidRPr="002C1F96">
        <w:rPr>
          <w:rFonts w:ascii="Times New Roman" w:hAnsi="Times New Roman" w:cs="Times New Roman"/>
          <w:b/>
          <w:sz w:val="28"/>
          <w:szCs w:val="28"/>
        </w:rPr>
        <w:t>СПИСОК ВИКОРИСТАНИХ ДЖЕРЕЛ</w:t>
      </w:r>
    </w:p>
    <w:p w14:paraId="35FDEBE9" w14:textId="77777777" w:rsidR="00DE00EB" w:rsidRDefault="00DE00EB" w:rsidP="00DE00EB">
      <w:pPr>
        <w:spacing w:after="0" w:line="360" w:lineRule="auto"/>
        <w:ind w:firstLine="720"/>
        <w:jc w:val="center"/>
        <w:rPr>
          <w:rFonts w:ascii="Times New Roman" w:hAnsi="Times New Roman" w:cs="Times New Roman"/>
          <w:b/>
          <w:sz w:val="28"/>
          <w:szCs w:val="28"/>
        </w:rPr>
      </w:pPr>
    </w:p>
    <w:p w14:paraId="69502B80" w14:textId="77777777" w:rsidR="00DE00EB" w:rsidRDefault="00DE00EB" w:rsidP="00DE00EB">
      <w:pPr>
        <w:spacing w:after="0" w:line="360" w:lineRule="auto"/>
        <w:ind w:firstLine="720"/>
        <w:jc w:val="center"/>
        <w:rPr>
          <w:rFonts w:ascii="Times New Roman" w:hAnsi="Times New Roman" w:cs="Times New Roman"/>
          <w:b/>
          <w:sz w:val="28"/>
          <w:szCs w:val="28"/>
        </w:rPr>
      </w:pPr>
    </w:p>
    <w:p w14:paraId="43A1AFE2" w14:textId="77777777" w:rsidR="00DE00EB" w:rsidRDefault="00DE00EB" w:rsidP="00DE00EB">
      <w:pPr>
        <w:spacing w:after="0" w:line="360" w:lineRule="auto"/>
        <w:ind w:firstLine="720"/>
        <w:jc w:val="center"/>
        <w:rPr>
          <w:rFonts w:ascii="Times New Roman" w:hAnsi="Times New Roman" w:cs="Times New Roman"/>
          <w:b/>
          <w:sz w:val="28"/>
          <w:szCs w:val="28"/>
        </w:rPr>
      </w:pPr>
    </w:p>
    <w:p w14:paraId="04A12C74" w14:textId="34C298E4" w:rsidR="00021D0E" w:rsidRPr="004E5F5B"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1. </w:t>
      </w:r>
      <w:proofErr w:type="spellStart"/>
      <w:r w:rsidRPr="004E5F5B">
        <w:rPr>
          <w:rFonts w:ascii="Times New Roman" w:hAnsi="Times New Roman" w:cs="Times New Roman"/>
          <w:sz w:val="28"/>
          <w:szCs w:val="28"/>
        </w:rPr>
        <w:t>Афанасьев</w:t>
      </w:r>
      <w:proofErr w:type="spellEnd"/>
      <w:r w:rsidRPr="004E5F5B">
        <w:rPr>
          <w:rFonts w:ascii="Times New Roman" w:hAnsi="Times New Roman" w:cs="Times New Roman"/>
          <w:sz w:val="28"/>
          <w:szCs w:val="28"/>
        </w:rPr>
        <w:t xml:space="preserve"> В. С., Герасимов А. Л., </w:t>
      </w:r>
      <w:proofErr w:type="spellStart"/>
      <w:r w:rsidRPr="004E5F5B">
        <w:rPr>
          <w:rFonts w:ascii="Times New Roman" w:hAnsi="Times New Roman" w:cs="Times New Roman"/>
          <w:sz w:val="28"/>
          <w:szCs w:val="28"/>
        </w:rPr>
        <w:t>Гойман</w:t>
      </w:r>
      <w:proofErr w:type="spellEnd"/>
      <w:r w:rsidRPr="004E5F5B">
        <w:rPr>
          <w:rFonts w:ascii="Times New Roman" w:hAnsi="Times New Roman" w:cs="Times New Roman"/>
          <w:sz w:val="28"/>
          <w:szCs w:val="28"/>
        </w:rPr>
        <w:t xml:space="preserve"> В. И. </w:t>
      </w:r>
      <w:proofErr w:type="spellStart"/>
      <w:r w:rsidRPr="004E5F5B">
        <w:rPr>
          <w:rFonts w:ascii="Times New Roman" w:hAnsi="Times New Roman" w:cs="Times New Roman"/>
          <w:sz w:val="28"/>
          <w:szCs w:val="28"/>
        </w:rPr>
        <w:t>Общая</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теория</w:t>
      </w:r>
      <w:proofErr w:type="spellEnd"/>
      <w:r w:rsidRPr="004E5F5B">
        <w:rPr>
          <w:rFonts w:ascii="Times New Roman" w:hAnsi="Times New Roman" w:cs="Times New Roman"/>
          <w:sz w:val="28"/>
          <w:szCs w:val="28"/>
        </w:rPr>
        <w:t xml:space="preserve"> права и </w:t>
      </w:r>
      <w:proofErr w:type="spellStart"/>
      <w:r w:rsidRPr="004E5F5B">
        <w:rPr>
          <w:rFonts w:ascii="Times New Roman" w:hAnsi="Times New Roman" w:cs="Times New Roman"/>
          <w:sz w:val="28"/>
          <w:szCs w:val="28"/>
        </w:rPr>
        <w:t>государства</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учеб</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под</w:t>
      </w:r>
      <w:proofErr w:type="spellEnd"/>
      <w:r w:rsidRPr="004E5F5B">
        <w:rPr>
          <w:rFonts w:ascii="Times New Roman" w:hAnsi="Times New Roman" w:cs="Times New Roman"/>
          <w:sz w:val="28"/>
          <w:szCs w:val="28"/>
        </w:rPr>
        <w:t xml:space="preserve"> ред. В. В. </w:t>
      </w:r>
      <w:proofErr w:type="spellStart"/>
      <w:r w:rsidRPr="004E5F5B">
        <w:rPr>
          <w:rFonts w:ascii="Times New Roman" w:hAnsi="Times New Roman" w:cs="Times New Roman"/>
          <w:sz w:val="28"/>
          <w:szCs w:val="28"/>
        </w:rPr>
        <w:t>Лаза</w:t>
      </w:r>
      <w:r>
        <w:rPr>
          <w:rFonts w:ascii="Times New Roman" w:hAnsi="Times New Roman" w:cs="Times New Roman"/>
          <w:sz w:val="28"/>
          <w:szCs w:val="28"/>
        </w:rPr>
        <w:t>рева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Изд</w:t>
      </w:r>
      <w:proofErr w:type="spellEnd"/>
      <w:r>
        <w:rPr>
          <w:rFonts w:ascii="Times New Roman" w:hAnsi="Times New Roman" w:cs="Times New Roman"/>
          <w:sz w:val="28"/>
          <w:szCs w:val="28"/>
        </w:rPr>
        <w:t xml:space="preserve">. 3-е, </w:t>
      </w:r>
      <w:proofErr w:type="spellStart"/>
      <w:r>
        <w:rPr>
          <w:rFonts w:ascii="Times New Roman" w:hAnsi="Times New Roman" w:cs="Times New Roman"/>
          <w:sz w:val="28"/>
          <w:szCs w:val="28"/>
        </w:rPr>
        <w:t>перераб</w:t>
      </w:r>
      <w:proofErr w:type="spellEnd"/>
      <w:r>
        <w:rPr>
          <w:rFonts w:ascii="Times New Roman" w:hAnsi="Times New Roman" w:cs="Times New Roman"/>
          <w:sz w:val="28"/>
          <w:szCs w:val="28"/>
        </w:rPr>
        <w:t xml:space="preserve">. и </w:t>
      </w:r>
      <w:proofErr w:type="spellStart"/>
      <w:r>
        <w:rPr>
          <w:rFonts w:ascii="Times New Roman" w:hAnsi="Times New Roman" w:cs="Times New Roman"/>
          <w:sz w:val="28"/>
          <w:szCs w:val="28"/>
        </w:rPr>
        <w:t>доп</w:t>
      </w:r>
      <w:proofErr w:type="spellEnd"/>
      <w:r>
        <w:rPr>
          <w:rFonts w:ascii="Times New Roman" w:hAnsi="Times New Roman" w:cs="Times New Roman"/>
          <w:sz w:val="28"/>
          <w:szCs w:val="28"/>
        </w:rPr>
        <w:t>.</w:t>
      </w:r>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Юристъ</w:t>
      </w:r>
      <w:proofErr w:type="spellEnd"/>
      <w:r w:rsidRPr="004E5F5B">
        <w:rPr>
          <w:rFonts w:ascii="Times New Roman" w:hAnsi="Times New Roman" w:cs="Times New Roman"/>
          <w:sz w:val="28"/>
          <w:szCs w:val="28"/>
        </w:rPr>
        <w:t>, 2001. 520с</w:t>
      </w:r>
    </w:p>
    <w:p w14:paraId="36330C13" w14:textId="77777777" w:rsidR="00021D0E" w:rsidRPr="00BE11D4"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2. </w:t>
      </w:r>
      <w:proofErr w:type="spellStart"/>
      <w:r w:rsidRPr="00BE11D4">
        <w:rPr>
          <w:rFonts w:ascii="Times New Roman" w:hAnsi="Times New Roman" w:cs="Times New Roman"/>
          <w:sz w:val="28"/>
          <w:szCs w:val="28"/>
        </w:rPr>
        <w:t>Балаба</w:t>
      </w:r>
      <w:proofErr w:type="spellEnd"/>
      <w:r w:rsidRPr="00BE11D4">
        <w:rPr>
          <w:rFonts w:ascii="Times New Roman" w:hAnsi="Times New Roman" w:cs="Times New Roman"/>
          <w:sz w:val="28"/>
          <w:szCs w:val="28"/>
        </w:rPr>
        <w:t xml:space="preserve"> А. Г., </w:t>
      </w:r>
      <w:proofErr w:type="spellStart"/>
      <w:r w:rsidRPr="00BE11D4">
        <w:rPr>
          <w:rFonts w:ascii="Times New Roman" w:hAnsi="Times New Roman" w:cs="Times New Roman"/>
          <w:sz w:val="28"/>
          <w:szCs w:val="28"/>
        </w:rPr>
        <w:t>Кожевніков</w:t>
      </w:r>
      <w:proofErr w:type="spellEnd"/>
      <w:r w:rsidRPr="00BE11D4">
        <w:rPr>
          <w:rFonts w:ascii="Times New Roman" w:hAnsi="Times New Roman" w:cs="Times New Roman"/>
          <w:sz w:val="28"/>
          <w:szCs w:val="28"/>
        </w:rPr>
        <w:t xml:space="preserve"> Р. К. Нова сучасна стратегія податкової політики України // Управління публічними фінансами та проблеми забезпечення національної економічної безпеки : збірник тез Міжнародного податкового конгресу (м. Ірпінь, 3 грудня 2020 р.). </w:t>
      </w:r>
      <w:proofErr w:type="spellStart"/>
      <w:proofErr w:type="gramStart"/>
      <w:r w:rsidRPr="00BE11D4">
        <w:rPr>
          <w:rFonts w:ascii="Times New Roman" w:hAnsi="Times New Roman" w:cs="Times New Roman"/>
          <w:sz w:val="28"/>
          <w:szCs w:val="28"/>
          <w:lang w:val="ru-RU"/>
        </w:rPr>
        <w:t>Ірпінь</w:t>
      </w:r>
      <w:proofErr w:type="spellEnd"/>
      <w:r w:rsidRPr="00021D0E">
        <w:rPr>
          <w:rFonts w:ascii="Times New Roman" w:hAnsi="Times New Roman" w:cs="Times New Roman"/>
          <w:sz w:val="28"/>
          <w:szCs w:val="28"/>
          <w:lang w:val="ru-RU"/>
        </w:rPr>
        <w:t xml:space="preserve"> :</w:t>
      </w:r>
      <w:proofErr w:type="gramEnd"/>
      <w:r w:rsidRPr="00021D0E">
        <w:rPr>
          <w:rFonts w:ascii="Times New Roman" w:hAnsi="Times New Roman" w:cs="Times New Roman"/>
          <w:sz w:val="28"/>
          <w:szCs w:val="28"/>
          <w:lang w:val="ru-RU"/>
        </w:rPr>
        <w:t xml:space="preserve"> </w:t>
      </w:r>
      <w:r w:rsidRPr="00BE11D4">
        <w:rPr>
          <w:rFonts w:ascii="Times New Roman" w:hAnsi="Times New Roman" w:cs="Times New Roman"/>
          <w:sz w:val="28"/>
          <w:szCs w:val="28"/>
          <w:lang w:val="ru-RU"/>
        </w:rPr>
        <w:t>УДФСУ</w:t>
      </w:r>
      <w:r w:rsidRPr="00021D0E">
        <w:rPr>
          <w:rFonts w:ascii="Times New Roman" w:hAnsi="Times New Roman" w:cs="Times New Roman"/>
          <w:sz w:val="28"/>
          <w:szCs w:val="28"/>
          <w:lang w:val="ru-RU"/>
        </w:rPr>
        <w:t xml:space="preserve">, 2020. </w:t>
      </w:r>
      <w:r w:rsidRPr="00BE11D4">
        <w:rPr>
          <w:rFonts w:ascii="Times New Roman" w:hAnsi="Times New Roman" w:cs="Times New Roman"/>
          <w:sz w:val="28"/>
          <w:szCs w:val="28"/>
          <w:lang w:val="ru-RU"/>
        </w:rPr>
        <w:t>С</w:t>
      </w:r>
      <w:r w:rsidRPr="00021D0E">
        <w:rPr>
          <w:rFonts w:ascii="Times New Roman" w:hAnsi="Times New Roman" w:cs="Times New Roman"/>
          <w:sz w:val="28"/>
          <w:szCs w:val="28"/>
          <w:lang w:val="ru-RU"/>
        </w:rPr>
        <w:t xml:space="preserve">. 940–943. </w:t>
      </w:r>
    </w:p>
    <w:p w14:paraId="5F62F5A4" w14:textId="77777777" w:rsidR="00021D0E"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3. Б</w:t>
      </w:r>
      <w:r w:rsidRPr="009E0546">
        <w:rPr>
          <w:rFonts w:ascii="Times New Roman" w:hAnsi="Times New Roman" w:cs="Times New Roman"/>
          <w:sz w:val="28"/>
          <w:szCs w:val="28"/>
        </w:rPr>
        <w:t xml:space="preserve">уряк О. Податковий менеджмент. – К. : Ліра-К, 2014. 352 с. 2. </w:t>
      </w:r>
      <w:proofErr w:type="spellStart"/>
      <w:r w:rsidRPr="009E0546">
        <w:rPr>
          <w:rFonts w:ascii="Times New Roman" w:hAnsi="Times New Roman" w:cs="Times New Roman"/>
          <w:sz w:val="28"/>
          <w:szCs w:val="28"/>
        </w:rPr>
        <w:t>Вахновська</w:t>
      </w:r>
      <w:proofErr w:type="spellEnd"/>
      <w:r w:rsidRPr="009E0546">
        <w:rPr>
          <w:rFonts w:ascii="Times New Roman" w:hAnsi="Times New Roman" w:cs="Times New Roman"/>
          <w:sz w:val="28"/>
          <w:szCs w:val="28"/>
        </w:rPr>
        <w:t xml:space="preserve"> Н. Податковий кодекс в контексті реформування податкової системи України. Економічний форум України. 2015. № 1. С. 1–8. 3. </w:t>
      </w:r>
      <w:proofErr w:type="spellStart"/>
      <w:r w:rsidRPr="009E0546">
        <w:rPr>
          <w:rFonts w:ascii="Times New Roman" w:hAnsi="Times New Roman" w:cs="Times New Roman"/>
          <w:sz w:val="28"/>
          <w:szCs w:val="28"/>
        </w:rPr>
        <w:t>Кашпур</w:t>
      </w:r>
      <w:proofErr w:type="spellEnd"/>
      <w:r w:rsidRPr="009E0546">
        <w:rPr>
          <w:rFonts w:ascii="Times New Roman" w:hAnsi="Times New Roman" w:cs="Times New Roman"/>
          <w:sz w:val="28"/>
          <w:szCs w:val="28"/>
        </w:rPr>
        <w:t xml:space="preserve"> Л. Організаційно-правові принципи побудови податкової системи України. Інвестиції: практика та досвід. 2013</w:t>
      </w:r>
    </w:p>
    <w:p w14:paraId="72766C04" w14:textId="77777777" w:rsidR="00021D0E"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w:t>
      </w:r>
      <w:proofErr w:type="spellStart"/>
      <w:r w:rsidRPr="009E0546">
        <w:rPr>
          <w:rFonts w:ascii="Times New Roman" w:hAnsi="Times New Roman" w:cs="Times New Roman"/>
          <w:sz w:val="28"/>
          <w:szCs w:val="28"/>
          <w:lang w:val="ru-RU"/>
        </w:rPr>
        <w:t>Валевський</w:t>
      </w:r>
      <w:proofErr w:type="spellEnd"/>
      <w:r w:rsidRPr="009E0546">
        <w:rPr>
          <w:rFonts w:ascii="Times New Roman" w:hAnsi="Times New Roman" w:cs="Times New Roman"/>
          <w:sz w:val="28"/>
          <w:szCs w:val="28"/>
          <w:lang w:val="ru-RU"/>
        </w:rPr>
        <w:t xml:space="preserve"> О. Л. </w:t>
      </w:r>
      <w:proofErr w:type="spellStart"/>
      <w:r w:rsidRPr="009E0546">
        <w:rPr>
          <w:rFonts w:ascii="Times New Roman" w:hAnsi="Times New Roman" w:cs="Times New Roman"/>
          <w:sz w:val="28"/>
          <w:szCs w:val="28"/>
          <w:lang w:val="ru-RU"/>
        </w:rPr>
        <w:t>Державна</w:t>
      </w:r>
      <w:proofErr w:type="spell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lang w:val="ru-RU"/>
        </w:rPr>
        <w:t>політика</w:t>
      </w:r>
      <w:proofErr w:type="spellEnd"/>
      <w:r w:rsidRPr="009E0546">
        <w:rPr>
          <w:rFonts w:ascii="Times New Roman" w:hAnsi="Times New Roman" w:cs="Times New Roman"/>
          <w:sz w:val="28"/>
          <w:szCs w:val="28"/>
          <w:lang w:val="ru-RU"/>
        </w:rPr>
        <w:t xml:space="preserve"> в </w:t>
      </w:r>
      <w:proofErr w:type="spellStart"/>
      <w:r w:rsidRPr="009E0546">
        <w:rPr>
          <w:rFonts w:ascii="Times New Roman" w:hAnsi="Times New Roman" w:cs="Times New Roman"/>
          <w:sz w:val="28"/>
          <w:szCs w:val="28"/>
          <w:lang w:val="ru-RU"/>
        </w:rPr>
        <w:t>Україні</w:t>
      </w:r>
      <w:proofErr w:type="spell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lang w:val="ru-RU"/>
        </w:rPr>
        <w:t>методологія</w:t>
      </w:r>
      <w:proofErr w:type="spell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lang w:val="ru-RU"/>
        </w:rPr>
        <w:t>аналізу</w:t>
      </w:r>
      <w:proofErr w:type="spell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lang w:val="ru-RU"/>
        </w:rPr>
        <w:t>стратегія</w:t>
      </w:r>
      <w:proofErr w:type="spell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lang w:val="ru-RU"/>
        </w:rPr>
        <w:t>механізми</w:t>
      </w:r>
      <w:proofErr w:type="spellEnd"/>
      <w:r w:rsidRPr="009E0546">
        <w:rPr>
          <w:rFonts w:ascii="Times New Roman" w:hAnsi="Times New Roman" w:cs="Times New Roman"/>
          <w:sz w:val="28"/>
          <w:szCs w:val="28"/>
          <w:lang w:val="ru-RU"/>
        </w:rPr>
        <w:t xml:space="preserve"> </w:t>
      </w:r>
      <w:proofErr w:type="spellStart"/>
      <w:proofErr w:type="gramStart"/>
      <w:r w:rsidRPr="009E0546">
        <w:rPr>
          <w:rFonts w:ascii="Times New Roman" w:hAnsi="Times New Roman" w:cs="Times New Roman"/>
          <w:sz w:val="28"/>
          <w:szCs w:val="28"/>
          <w:lang w:val="ru-RU"/>
        </w:rPr>
        <w:t>впровадження</w:t>
      </w:r>
      <w:proofErr w:type="spellEnd"/>
      <w:r w:rsidRPr="009E0546">
        <w:rPr>
          <w:rFonts w:ascii="Times New Roman" w:hAnsi="Times New Roman" w:cs="Times New Roman"/>
          <w:sz w:val="28"/>
          <w:szCs w:val="28"/>
          <w:lang w:val="ru-RU"/>
        </w:rPr>
        <w:t xml:space="preserve"> :</w:t>
      </w:r>
      <w:proofErr w:type="gram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lang w:val="ru-RU"/>
        </w:rPr>
        <w:t>монографія</w:t>
      </w:r>
      <w:proofErr w:type="spellEnd"/>
      <w:r w:rsidRPr="009E0546">
        <w:rPr>
          <w:rFonts w:ascii="Times New Roman" w:hAnsi="Times New Roman" w:cs="Times New Roman"/>
          <w:sz w:val="28"/>
          <w:szCs w:val="28"/>
          <w:lang w:val="ru-RU"/>
        </w:rPr>
        <w:t xml:space="preserve">] / О. Л. </w:t>
      </w:r>
      <w:proofErr w:type="spellStart"/>
      <w:r w:rsidRPr="009E0546">
        <w:rPr>
          <w:rFonts w:ascii="Times New Roman" w:hAnsi="Times New Roman" w:cs="Times New Roman"/>
          <w:sz w:val="28"/>
          <w:szCs w:val="28"/>
          <w:lang w:val="ru-RU"/>
        </w:rPr>
        <w:t>Валевський</w:t>
      </w:r>
      <w:proofErr w:type="spellEnd"/>
      <w:r w:rsidRPr="009E0546">
        <w:rPr>
          <w:rFonts w:ascii="Times New Roman" w:hAnsi="Times New Roman" w:cs="Times New Roman"/>
          <w:sz w:val="28"/>
          <w:szCs w:val="28"/>
          <w:lang w:val="ru-RU"/>
        </w:rPr>
        <w:t xml:space="preserve">. – </w:t>
      </w:r>
      <w:proofErr w:type="gramStart"/>
      <w:r w:rsidRPr="009E0546">
        <w:rPr>
          <w:rFonts w:ascii="Times New Roman" w:hAnsi="Times New Roman" w:cs="Times New Roman"/>
          <w:sz w:val="28"/>
          <w:szCs w:val="28"/>
          <w:lang w:val="ru-RU"/>
        </w:rPr>
        <w:t>К. :</w:t>
      </w:r>
      <w:proofErr w:type="gramEnd"/>
      <w:r w:rsidRPr="009E0546">
        <w:rPr>
          <w:rFonts w:ascii="Times New Roman" w:hAnsi="Times New Roman" w:cs="Times New Roman"/>
          <w:sz w:val="28"/>
          <w:szCs w:val="28"/>
          <w:lang w:val="ru-RU"/>
        </w:rPr>
        <w:t xml:space="preserve"> НІСД, 2001. – 242 с.</w:t>
      </w:r>
    </w:p>
    <w:p w14:paraId="441AD4AE" w14:textId="77777777" w:rsidR="00021D0E" w:rsidRPr="004E5F5B"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5. </w:t>
      </w:r>
      <w:proofErr w:type="spellStart"/>
      <w:r w:rsidRPr="004E5F5B">
        <w:rPr>
          <w:rFonts w:ascii="Times New Roman" w:hAnsi="Times New Roman" w:cs="Times New Roman"/>
          <w:sz w:val="28"/>
          <w:szCs w:val="28"/>
        </w:rPr>
        <w:t>Варналій</w:t>
      </w:r>
      <w:proofErr w:type="spellEnd"/>
      <w:r w:rsidRPr="004E5F5B">
        <w:rPr>
          <w:rFonts w:ascii="Times New Roman" w:hAnsi="Times New Roman" w:cs="Times New Roman"/>
          <w:sz w:val="28"/>
          <w:szCs w:val="28"/>
        </w:rPr>
        <w:t xml:space="preserve"> З. С. Податкова система України: проблеми функціонування та шляхи реформування. Економіка і регіон. 2017. № 5. С. 5–9</w:t>
      </w:r>
    </w:p>
    <w:p w14:paraId="545E0189" w14:textId="77777777" w:rsidR="00021D0E" w:rsidRPr="009E0546"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6. </w:t>
      </w:r>
      <w:proofErr w:type="spellStart"/>
      <w:r w:rsidRPr="009E0546">
        <w:rPr>
          <w:rFonts w:ascii="Times New Roman" w:hAnsi="Times New Roman" w:cs="Times New Roman"/>
          <w:sz w:val="28"/>
          <w:szCs w:val="28"/>
        </w:rPr>
        <w:t>Василенков</w:t>
      </w:r>
      <w:proofErr w:type="spellEnd"/>
      <w:r w:rsidRPr="009E0546">
        <w:rPr>
          <w:rFonts w:ascii="Times New Roman" w:hAnsi="Times New Roman" w:cs="Times New Roman"/>
          <w:sz w:val="28"/>
          <w:szCs w:val="28"/>
        </w:rPr>
        <w:t xml:space="preserve"> П. Т. </w:t>
      </w:r>
      <w:proofErr w:type="spellStart"/>
      <w:r w:rsidRPr="009E0546">
        <w:rPr>
          <w:rFonts w:ascii="Times New Roman" w:hAnsi="Times New Roman" w:cs="Times New Roman"/>
          <w:sz w:val="28"/>
          <w:szCs w:val="28"/>
        </w:rPr>
        <w:t>Органы</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советского</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государства</w:t>
      </w:r>
      <w:proofErr w:type="spellEnd"/>
      <w:r w:rsidRPr="009E0546">
        <w:rPr>
          <w:rFonts w:ascii="Times New Roman" w:hAnsi="Times New Roman" w:cs="Times New Roman"/>
          <w:sz w:val="28"/>
          <w:szCs w:val="28"/>
        </w:rPr>
        <w:t xml:space="preserve"> / П. Т. </w:t>
      </w:r>
      <w:proofErr w:type="spellStart"/>
      <w:r w:rsidRPr="009E0546">
        <w:rPr>
          <w:rFonts w:ascii="Times New Roman" w:hAnsi="Times New Roman" w:cs="Times New Roman"/>
          <w:sz w:val="28"/>
          <w:szCs w:val="28"/>
        </w:rPr>
        <w:t>Василенков</w:t>
      </w:r>
      <w:proofErr w:type="spellEnd"/>
      <w:r w:rsidRPr="009E0546">
        <w:rPr>
          <w:rFonts w:ascii="Times New Roman" w:hAnsi="Times New Roman" w:cs="Times New Roman"/>
          <w:sz w:val="28"/>
          <w:szCs w:val="28"/>
        </w:rPr>
        <w:t xml:space="preserve">. – М. : </w:t>
      </w:r>
      <w:proofErr w:type="spellStart"/>
      <w:r w:rsidRPr="009E0546">
        <w:rPr>
          <w:rFonts w:ascii="Times New Roman" w:hAnsi="Times New Roman" w:cs="Times New Roman"/>
          <w:sz w:val="28"/>
          <w:szCs w:val="28"/>
        </w:rPr>
        <w:t>Юрид</w:t>
      </w:r>
      <w:proofErr w:type="spell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rPr>
        <w:t>лит</w:t>
      </w:r>
      <w:proofErr w:type="spellEnd"/>
      <w:r w:rsidRPr="009E0546">
        <w:rPr>
          <w:rFonts w:ascii="Times New Roman" w:hAnsi="Times New Roman" w:cs="Times New Roman"/>
          <w:sz w:val="28"/>
          <w:szCs w:val="28"/>
        </w:rPr>
        <w:t>., 1967. – 230 с.</w:t>
      </w:r>
    </w:p>
    <w:p w14:paraId="356DB4F2" w14:textId="77777777" w:rsidR="00021D0E" w:rsidRPr="009E0546"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7.</w:t>
      </w:r>
      <w:r w:rsidRPr="009E0546">
        <w:rPr>
          <w:rFonts w:ascii="Times New Roman" w:hAnsi="Times New Roman" w:cs="Times New Roman"/>
          <w:sz w:val="28"/>
          <w:szCs w:val="28"/>
        </w:rPr>
        <w:t>Вебер М</w:t>
      </w:r>
      <w:r w:rsidRPr="009E0546">
        <w:rPr>
          <w:rFonts w:ascii="Times New Roman" w:hAnsi="Times New Roman" w:cs="Times New Roman"/>
          <w:b/>
          <w:bCs/>
          <w:sz w:val="28"/>
          <w:szCs w:val="28"/>
        </w:rPr>
        <w:t>.</w:t>
      </w:r>
      <w:r w:rsidRPr="009E0546">
        <w:rPr>
          <w:rFonts w:ascii="Times New Roman" w:hAnsi="Times New Roman" w:cs="Times New Roman"/>
          <w:sz w:val="28"/>
          <w:szCs w:val="28"/>
        </w:rPr>
        <w:t> </w:t>
      </w:r>
      <w:proofErr w:type="spellStart"/>
      <w:r w:rsidRPr="009E0546">
        <w:rPr>
          <w:rFonts w:ascii="Times New Roman" w:hAnsi="Times New Roman" w:cs="Times New Roman"/>
          <w:sz w:val="28"/>
          <w:szCs w:val="28"/>
        </w:rPr>
        <w:t>Политика</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как</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призвание</w:t>
      </w:r>
      <w:proofErr w:type="spellEnd"/>
      <w:r w:rsidRPr="009E0546">
        <w:rPr>
          <w:rFonts w:ascii="Times New Roman" w:hAnsi="Times New Roman" w:cs="Times New Roman"/>
          <w:sz w:val="28"/>
          <w:szCs w:val="28"/>
        </w:rPr>
        <w:t xml:space="preserve"> и </w:t>
      </w:r>
      <w:proofErr w:type="spellStart"/>
      <w:r w:rsidRPr="009E0546">
        <w:rPr>
          <w:rFonts w:ascii="Times New Roman" w:hAnsi="Times New Roman" w:cs="Times New Roman"/>
          <w:sz w:val="28"/>
          <w:szCs w:val="28"/>
        </w:rPr>
        <w:t>профессия</w:t>
      </w:r>
      <w:proofErr w:type="spellEnd"/>
      <w:r w:rsidRPr="009E0546">
        <w:rPr>
          <w:rFonts w:ascii="Times New Roman" w:hAnsi="Times New Roman" w:cs="Times New Roman"/>
          <w:sz w:val="28"/>
          <w:szCs w:val="28"/>
        </w:rPr>
        <w:t xml:space="preserve"> / М. Вебер // </w:t>
      </w:r>
      <w:proofErr w:type="spellStart"/>
      <w:r w:rsidRPr="009E0546">
        <w:rPr>
          <w:rFonts w:ascii="Times New Roman" w:hAnsi="Times New Roman" w:cs="Times New Roman"/>
          <w:sz w:val="28"/>
          <w:szCs w:val="28"/>
        </w:rPr>
        <w:t>Избранные</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произведения</w:t>
      </w:r>
      <w:proofErr w:type="spellEnd"/>
      <w:r w:rsidRPr="009E0546">
        <w:rPr>
          <w:rFonts w:ascii="Times New Roman" w:hAnsi="Times New Roman" w:cs="Times New Roman"/>
          <w:sz w:val="28"/>
          <w:szCs w:val="28"/>
        </w:rPr>
        <w:t xml:space="preserve">. – М. : </w:t>
      </w:r>
      <w:proofErr w:type="spellStart"/>
      <w:r w:rsidRPr="009E0546">
        <w:rPr>
          <w:rFonts w:ascii="Times New Roman" w:hAnsi="Times New Roman" w:cs="Times New Roman"/>
          <w:sz w:val="28"/>
          <w:szCs w:val="28"/>
        </w:rPr>
        <w:t>Прогресс</w:t>
      </w:r>
      <w:proofErr w:type="spellEnd"/>
      <w:r w:rsidRPr="009E0546">
        <w:rPr>
          <w:rFonts w:ascii="Times New Roman" w:hAnsi="Times New Roman" w:cs="Times New Roman"/>
          <w:sz w:val="28"/>
          <w:szCs w:val="28"/>
        </w:rPr>
        <w:t>, 1990. – 808 с.</w:t>
      </w:r>
    </w:p>
    <w:p w14:paraId="4CC36907" w14:textId="77777777" w:rsidR="00021D0E" w:rsidRPr="009E0546"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8. </w:t>
      </w:r>
      <w:proofErr w:type="spellStart"/>
      <w:r w:rsidRPr="009E0546">
        <w:rPr>
          <w:rFonts w:ascii="Times New Roman" w:hAnsi="Times New Roman" w:cs="Times New Roman"/>
          <w:sz w:val="28"/>
          <w:szCs w:val="28"/>
        </w:rPr>
        <w:t>Вишневский</w:t>
      </w:r>
      <w:proofErr w:type="spellEnd"/>
      <w:r w:rsidRPr="009E0546">
        <w:rPr>
          <w:rFonts w:ascii="Times New Roman" w:hAnsi="Times New Roman" w:cs="Times New Roman"/>
          <w:sz w:val="28"/>
          <w:szCs w:val="28"/>
        </w:rPr>
        <w:t xml:space="preserve"> В. </w:t>
      </w:r>
      <w:proofErr w:type="spellStart"/>
      <w:r w:rsidRPr="009E0546">
        <w:rPr>
          <w:rFonts w:ascii="Times New Roman" w:hAnsi="Times New Roman" w:cs="Times New Roman"/>
          <w:sz w:val="28"/>
          <w:szCs w:val="28"/>
        </w:rPr>
        <w:t>Принципы</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налогообложения</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обоснование</w:t>
      </w:r>
      <w:proofErr w:type="spellEnd"/>
      <w:r w:rsidRPr="009E0546">
        <w:rPr>
          <w:rFonts w:ascii="Times New Roman" w:hAnsi="Times New Roman" w:cs="Times New Roman"/>
          <w:sz w:val="28"/>
          <w:szCs w:val="28"/>
        </w:rPr>
        <w:t xml:space="preserve"> и </w:t>
      </w:r>
      <w:proofErr w:type="spellStart"/>
      <w:r w:rsidRPr="009E0546">
        <w:rPr>
          <w:rFonts w:ascii="Times New Roman" w:hAnsi="Times New Roman" w:cs="Times New Roman"/>
          <w:sz w:val="28"/>
          <w:szCs w:val="28"/>
        </w:rPr>
        <w:t>эмпирическая</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проверка</w:t>
      </w:r>
      <w:proofErr w:type="spellEnd"/>
      <w:r w:rsidRPr="009E0546">
        <w:rPr>
          <w:rFonts w:ascii="Times New Roman" w:hAnsi="Times New Roman" w:cs="Times New Roman"/>
          <w:sz w:val="28"/>
          <w:szCs w:val="28"/>
        </w:rPr>
        <w:t xml:space="preserve"> // </w:t>
      </w:r>
      <w:proofErr w:type="spellStart"/>
      <w:r w:rsidRPr="009E0546">
        <w:rPr>
          <w:rFonts w:ascii="Times New Roman" w:hAnsi="Times New Roman" w:cs="Times New Roman"/>
          <w:sz w:val="28"/>
          <w:szCs w:val="28"/>
        </w:rPr>
        <w:t>Экономика</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Украины</w:t>
      </w:r>
      <w:proofErr w:type="spellEnd"/>
      <w:r w:rsidRPr="009E0546">
        <w:rPr>
          <w:rFonts w:ascii="Times New Roman" w:hAnsi="Times New Roman" w:cs="Times New Roman"/>
          <w:sz w:val="28"/>
          <w:szCs w:val="28"/>
        </w:rPr>
        <w:t>. – 2008. – №10.</w:t>
      </w:r>
    </w:p>
    <w:p w14:paraId="7FA10576" w14:textId="77777777" w:rsidR="00021D0E" w:rsidRPr="004E5F5B"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9. </w:t>
      </w:r>
      <w:r w:rsidRPr="004E5F5B">
        <w:rPr>
          <w:rFonts w:ascii="Times New Roman" w:hAnsi="Times New Roman" w:cs="Times New Roman"/>
          <w:sz w:val="28"/>
          <w:szCs w:val="28"/>
        </w:rPr>
        <w:t>Відшкодування ПДВ</w:t>
      </w:r>
      <w:r w:rsidRPr="004E5F5B">
        <w:rPr>
          <w:rFonts w:ascii="Times New Roman" w:hAnsi="Times New Roman" w:cs="Times New Roman"/>
          <w:sz w:val="28"/>
          <w:szCs w:val="28"/>
          <w:lang w:val="ru-RU"/>
        </w:rPr>
        <w:t xml:space="preserve"> </w:t>
      </w:r>
      <w:r w:rsidRPr="004E5F5B">
        <w:rPr>
          <w:rFonts w:ascii="Times New Roman" w:hAnsi="Times New Roman" w:cs="Times New Roman"/>
          <w:sz w:val="28"/>
          <w:szCs w:val="28"/>
          <w:lang w:val="en-US"/>
        </w:rPr>
        <w:t>URL</w:t>
      </w:r>
      <w:r w:rsidRPr="004E5F5B">
        <w:rPr>
          <w:rFonts w:ascii="Times New Roman" w:hAnsi="Times New Roman" w:cs="Times New Roman"/>
          <w:sz w:val="28"/>
          <w:szCs w:val="28"/>
          <w:lang w:val="ru-RU"/>
        </w:rPr>
        <w:t>:</w:t>
      </w:r>
      <w:r w:rsidRPr="004E5F5B">
        <w:rPr>
          <w:rFonts w:ascii="Times New Roman" w:hAnsi="Times New Roman" w:cs="Times New Roman"/>
          <w:sz w:val="28"/>
          <w:szCs w:val="28"/>
        </w:rPr>
        <w:t xml:space="preserve"> </w:t>
      </w:r>
      <w:r w:rsidRPr="004E5F5B">
        <w:rPr>
          <w:rFonts w:ascii="Times New Roman" w:hAnsi="Times New Roman" w:cs="Times New Roman"/>
          <w:sz w:val="28"/>
          <w:szCs w:val="28"/>
          <w:lang w:val="ru-RU"/>
        </w:rPr>
        <w:t>https://mof.gov.ua/uk/vat-refund</w:t>
      </w:r>
    </w:p>
    <w:p w14:paraId="5F5B6A7D" w14:textId="77777777" w:rsidR="00021D0E" w:rsidRPr="009E0546" w:rsidRDefault="00021D0E" w:rsidP="00021D0E">
      <w:pPr>
        <w:spacing w:after="0" w:line="360" w:lineRule="auto"/>
        <w:ind w:firstLine="720"/>
        <w:jc w:val="both"/>
        <w:rPr>
          <w:rFonts w:ascii="Times New Roman" w:hAnsi="Times New Roman" w:cs="Times New Roman"/>
          <w:sz w:val="28"/>
          <w:szCs w:val="28"/>
          <w:lang w:val="ru-RU"/>
        </w:rPr>
      </w:pPr>
      <w:proofErr w:type="spellStart"/>
      <w:r w:rsidRPr="009E0546">
        <w:rPr>
          <w:rFonts w:ascii="Times New Roman" w:hAnsi="Times New Roman" w:cs="Times New Roman"/>
          <w:sz w:val="28"/>
          <w:szCs w:val="28"/>
        </w:rPr>
        <w:t>Голунский</w:t>
      </w:r>
      <w:proofErr w:type="spellEnd"/>
      <w:r w:rsidRPr="009E0546">
        <w:rPr>
          <w:rFonts w:ascii="Times New Roman" w:hAnsi="Times New Roman" w:cs="Times New Roman"/>
          <w:sz w:val="28"/>
          <w:szCs w:val="28"/>
        </w:rPr>
        <w:t xml:space="preserve"> С. А. </w:t>
      </w:r>
      <w:proofErr w:type="spellStart"/>
      <w:r w:rsidRPr="009E0546">
        <w:rPr>
          <w:rFonts w:ascii="Times New Roman" w:hAnsi="Times New Roman" w:cs="Times New Roman"/>
          <w:sz w:val="28"/>
          <w:szCs w:val="28"/>
        </w:rPr>
        <w:t>Теория</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государства</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иправа</w:t>
      </w:r>
      <w:proofErr w:type="spellEnd"/>
      <w:r w:rsidRPr="009E0546">
        <w:rPr>
          <w:rFonts w:ascii="Times New Roman" w:hAnsi="Times New Roman" w:cs="Times New Roman"/>
          <w:sz w:val="28"/>
          <w:szCs w:val="28"/>
        </w:rPr>
        <w:t xml:space="preserve"> / С. А. </w:t>
      </w:r>
      <w:proofErr w:type="spellStart"/>
      <w:r w:rsidRPr="009E0546">
        <w:rPr>
          <w:rFonts w:ascii="Times New Roman" w:hAnsi="Times New Roman" w:cs="Times New Roman"/>
          <w:sz w:val="28"/>
          <w:szCs w:val="28"/>
        </w:rPr>
        <w:t>Голунский</w:t>
      </w:r>
      <w:proofErr w:type="spellEnd"/>
      <w:r w:rsidRPr="009E0546">
        <w:rPr>
          <w:rFonts w:ascii="Times New Roman" w:hAnsi="Times New Roman" w:cs="Times New Roman"/>
          <w:sz w:val="28"/>
          <w:szCs w:val="28"/>
        </w:rPr>
        <w:t xml:space="preserve">, М. С. </w:t>
      </w:r>
      <w:proofErr w:type="spellStart"/>
      <w:r w:rsidRPr="009E0546">
        <w:rPr>
          <w:rFonts w:ascii="Times New Roman" w:hAnsi="Times New Roman" w:cs="Times New Roman"/>
          <w:sz w:val="28"/>
          <w:szCs w:val="28"/>
        </w:rPr>
        <w:t>Строгович</w:t>
      </w:r>
      <w:proofErr w:type="spellEnd"/>
      <w:r w:rsidRPr="009E0546">
        <w:rPr>
          <w:rFonts w:ascii="Times New Roman" w:hAnsi="Times New Roman" w:cs="Times New Roman"/>
          <w:sz w:val="28"/>
          <w:szCs w:val="28"/>
        </w:rPr>
        <w:t xml:space="preserve">. –М. : </w:t>
      </w:r>
      <w:proofErr w:type="spellStart"/>
      <w:r w:rsidRPr="009E0546">
        <w:rPr>
          <w:rFonts w:ascii="Times New Roman" w:hAnsi="Times New Roman" w:cs="Times New Roman"/>
          <w:sz w:val="28"/>
          <w:szCs w:val="28"/>
        </w:rPr>
        <w:t>Юрид</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изд</w:t>
      </w:r>
      <w:proofErr w:type="spellEnd"/>
      <w:r w:rsidRPr="009E0546">
        <w:rPr>
          <w:rFonts w:ascii="Times New Roman" w:hAnsi="Times New Roman" w:cs="Times New Roman"/>
          <w:sz w:val="28"/>
          <w:szCs w:val="28"/>
        </w:rPr>
        <w:t>-во НКЮ СССР, 1940. – 304 с</w:t>
      </w:r>
    </w:p>
    <w:p w14:paraId="51112988" w14:textId="77777777" w:rsidR="00021D0E" w:rsidRPr="009E0546"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10. </w:t>
      </w:r>
      <w:r w:rsidRPr="009E0546">
        <w:rPr>
          <w:rFonts w:ascii="Times New Roman" w:hAnsi="Times New Roman" w:cs="Times New Roman"/>
          <w:sz w:val="28"/>
          <w:szCs w:val="28"/>
        </w:rPr>
        <w:t xml:space="preserve">Гриньов, А.В., 2014. Формування податкової політики в сучасних умовах. Науковий вісник НЛТУ України, </w:t>
      </w:r>
      <w:proofErr w:type="spellStart"/>
      <w:r w:rsidRPr="009E0546">
        <w:rPr>
          <w:rFonts w:ascii="Times New Roman" w:hAnsi="Times New Roman" w:cs="Times New Roman"/>
          <w:sz w:val="28"/>
          <w:szCs w:val="28"/>
        </w:rPr>
        <w:t>Вип</w:t>
      </w:r>
      <w:proofErr w:type="spellEnd"/>
      <w:r w:rsidRPr="009E0546">
        <w:rPr>
          <w:rFonts w:ascii="Times New Roman" w:hAnsi="Times New Roman" w:cs="Times New Roman"/>
          <w:sz w:val="28"/>
          <w:szCs w:val="28"/>
        </w:rPr>
        <w:t>. 22 (2), с. 207-212</w:t>
      </w:r>
    </w:p>
    <w:p w14:paraId="1A73245E" w14:textId="77777777" w:rsidR="00021D0E" w:rsidRPr="009E0546"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 xml:space="preserve">11. </w:t>
      </w:r>
      <w:r w:rsidRPr="009E0546">
        <w:rPr>
          <w:rFonts w:ascii="Times New Roman" w:hAnsi="Times New Roman" w:cs="Times New Roman"/>
          <w:sz w:val="28"/>
          <w:szCs w:val="28"/>
        </w:rPr>
        <w:t xml:space="preserve">Дай Т. Р. Основи державної політики / Т. Р. Дай. – Одеса: АО </w:t>
      </w:r>
      <w:proofErr w:type="spellStart"/>
      <w:r w:rsidRPr="009E0546">
        <w:rPr>
          <w:rFonts w:ascii="Times New Roman" w:hAnsi="Times New Roman" w:cs="Times New Roman"/>
          <w:sz w:val="28"/>
          <w:szCs w:val="28"/>
        </w:rPr>
        <w:t>Бахва</w:t>
      </w:r>
      <w:proofErr w:type="spellEnd"/>
      <w:r w:rsidRPr="009E0546">
        <w:rPr>
          <w:rFonts w:ascii="Times New Roman" w:hAnsi="Times New Roman" w:cs="Times New Roman"/>
          <w:sz w:val="28"/>
          <w:szCs w:val="28"/>
        </w:rPr>
        <w:t>, 2005. – 468 с.</w:t>
      </w:r>
    </w:p>
    <w:p w14:paraId="4E46FB72" w14:textId="77777777" w:rsidR="00021D0E"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12. </w:t>
      </w:r>
      <w:proofErr w:type="spellStart"/>
      <w:r w:rsidRPr="004E5F5B">
        <w:rPr>
          <w:rFonts w:ascii="Times New Roman" w:hAnsi="Times New Roman" w:cs="Times New Roman"/>
          <w:sz w:val="28"/>
          <w:szCs w:val="28"/>
        </w:rPr>
        <w:t>Демин</w:t>
      </w:r>
      <w:proofErr w:type="spellEnd"/>
      <w:r w:rsidRPr="004E5F5B">
        <w:rPr>
          <w:rFonts w:ascii="Times New Roman" w:hAnsi="Times New Roman" w:cs="Times New Roman"/>
          <w:sz w:val="28"/>
          <w:szCs w:val="28"/>
        </w:rPr>
        <w:t xml:space="preserve"> А. В. </w:t>
      </w:r>
      <w:proofErr w:type="spellStart"/>
      <w:r w:rsidRPr="004E5F5B">
        <w:rPr>
          <w:rFonts w:ascii="Times New Roman" w:hAnsi="Times New Roman" w:cs="Times New Roman"/>
          <w:sz w:val="28"/>
          <w:szCs w:val="28"/>
        </w:rPr>
        <w:t>Нормы</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налогового</w:t>
      </w:r>
      <w:proofErr w:type="spellEnd"/>
      <w:r w:rsidRPr="004E5F5B">
        <w:rPr>
          <w:rFonts w:ascii="Times New Roman" w:hAnsi="Times New Roman" w:cs="Times New Roman"/>
          <w:sz w:val="28"/>
          <w:szCs w:val="28"/>
        </w:rPr>
        <w:t xml:space="preserve"> права: </w:t>
      </w:r>
      <w:proofErr w:type="spellStart"/>
      <w:r w:rsidRPr="004E5F5B">
        <w:rPr>
          <w:rFonts w:ascii="Times New Roman" w:hAnsi="Times New Roman" w:cs="Times New Roman"/>
          <w:sz w:val="28"/>
          <w:szCs w:val="28"/>
        </w:rPr>
        <w:t>монография</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Красноярск</w:t>
      </w:r>
      <w:proofErr w:type="spellEnd"/>
      <w:r w:rsidRPr="004E5F5B">
        <w:rPr>
          <w:rFonts w:ascii="Times New Roman" w:hAnsi="Times New Roman" w:cs="Times New Roman"/>
          <w:sz w:val="28"/>
          <w:szCs w:val="28"/>
        </w:rPr>
        <w:t>, 2010. 410 с.</w:t>
      </w:r>
    </w:p>
    <w:p w14:paraId="14292154" w14:textId="77777777" w:rsidR="00021D0E"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13. </w:t>
      </w:r>
      <w:r w:rsidRPr="009E0546">
        <w:rPr>
          <w:rFonts w:ascii="Times New Roman" w:hAnsi="Times New Roman" w:cs="Times New Roman"/>
          <w:sz w:val="28"/>
          <w:szCs w:val="28"/>
        </w:rPr>
        <w:t xml:space="preserve">Державна політика: аналіз та механізми її впровадження в Україні : </w:t>
      </w:r>
      <w:proofErr w:type="spellStart"/>
      <w:r w:rsidRPr="009E0546">
        <w:rPr>
          <w:rFonts w:ascii="Times New Roman" w:hAnsi="Times New Roman" w:cs="Times New Roman"/>
          <w:sz w:val="28"/>
          <w:szCs w:val="28"/>
        </w:rPr>
        <w:t>навч</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посіб</w:t>
      </w:r>
      <w:proofErr w:type="spellEnd"/>
      <w:r w:rsidRPr="009E0546">
        <w:rPr>
          <w:rFonts w:ascii="Times New Roman" w:hAnsi="Times New Roman" w:cs="Times New Roman"/>
          <w:sz w:val="28"/>
          <w:szCs w:val="28"/>
        </w:rPr>
        <w:t xml:space="preserve">. / </w:t>
      </w:r>
      <w:proofErr w:type="spellStart"/>
      <w:r w:rsidRPr="009E0546">
        <w:rPr>
          <w:rFonts w:ascii="Times New Roman" w:hAnsi="Times New Roman" w:cs="Times New Roman"/>
          <w:sz w:val="28"/>
          <w:szCs w:val="28"/>
        </w:rPr>
        <w:t>кол</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авт</w:t>
      </w:r>
      <w:proofErr w:type="spellEnd"/>
      <w:r w:rsidRPr="009E0546">
        <w:rPr>
          <w:rFonts w:ascii="Times New Roman" w:hAnsi="Times New Roman" w:cs="Times New Roman"/>
          <w:sz w:val="28"/>
          <w:szCs w:val="28"/>
        </w:rPr>
        <w:t xml:space="preserve">. ; за </w:t>
      </w:r>
      <w:proofErr w:type="spellStart"/>
      <w:r w:rsidRPr="009E0546">
        <w:rPr>
          <w:rFonts w:ascii="Times New Roman" w:hAnsi="Times New Roman" w:cs="Times New Roman"/>
          <w:sz w:val="28"/>
          <w:szCs w:val="28"/>
        </w:rPr>
        <w:t>заг</w:t>
      </w:r>
      <w:proofErr w:type="spellEnd"/>
      <w:r w:rsidRPr="009E0546">
        <w:rPr>
          <w:rFonts w:ascii="Times New Roman" w:hAnsi="Times New Roman" w:cs="Times New Roman"/>
          <w:sz w:val="28"/>
          <w:szCs w:val="28"/>
        </w:rPr>
        <w:t xml:space="preserve">. ред. </w:t>
      </w:r>
      <w:proofErr w:type="spellStart"/>
      <w:r w:rsidRPr="009E0546">
        <w:rPr>
          <w:rFonts w:ascii="Times New Roman" w:hAnsi="Times New Roman" w:cs="Times New Roman"/>
          <w:sz w:val="28"/>
          <w:szCs w:val="28"/>
        </w:rPr>
        <w:t>В.Ребкала</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В.Тертички</w:t>
      </w:r>
      <w:proofErr w:type="spellEnd"/>
      <w:r w:rsidRPr="009E0546">
        <w:rPr>
          <w:rFonts w:ascii="Times New Roman" w:hAnsi="Times New Roman" w:cs="Times New Roman"/>
          <w:sz w:val="28"/>
          <w:szCs w:val="28"/>
        </w:rPr>
        <w:t>. – К. : Вид-во НАДУ, 2000. – 232 с.</w:t>
      </w:r>
    </w:p>
    <w:p w14:paraId="08F04FFD" w14:textId="77777777" w:rsidR="00021D0E"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 xml:space="preserve">14. </w:t>
      </w:r>
      <w:r w:rsidRPr="009E0546">
        <w:rPr>
          <w:rFonts w:ascii="Times New Roman" w:hAnsi="Times New Roman" w:cs="Times New Roman"/>
          <w:sz w:val="28"/>
          <w:szCs w:val="28"/>
        </w:rPr>
        <w:t>Держбюджет-2021: за січень-вересень 2021 року до загального фонду надійшло 783,3 млрд грн або 103,8% від плану</w:t>
      </w:r>
      <w:r w:rsidRPr="009E0546">
        <w:rPr>
          <w:rFonts w:ascii="Times New Roman" w:hAnsi="Times New Roman" w:cs="Times New Roman"/>
          <w:sz w:val="28"/>
          <w:szCs w:val="28"/>
          <w:lang w:val="ru-RU"/>
        </w:rPr>
        <w:t xml:space="preserve"> </w:t>
      </w:r>
      <w:r w:rsidRPr="009E0546">
        <w:rPr>
          <w:rFonts w:ascii="Times New Roman" w:hAnsi="Times New Roman" w:cs="Times New Roman"/>
          <w:sz w:val="28"/>
          <w:szCs w:val="28"/>
          <w:lang w:val="en-US"/>
        </w:rPr>
        <w:t>URL</w:t>
      </w:r>
      <w:r w:rsidRPr="009E0546">
        <w:rPr>
          <w:rFonts w:ascii="Times New Roman" w:hAnsi="Times New Roman" w:cs="Times New Roman"/>
          <w:sz w:val="28"/>
          <w:szCs w:val="28"/>
          <w:lang w:val="ru-RU"/>
        </w:rPr>
        <w:t>:</w:t>
      </w:r>
      <w:r w:rsidRPr="009E0546">
        <w:rPr>
          <w:rFonts w:ascii="Times New Roman" w:hAnsi="Times New Roman" w:cs="Times New Roman"/>
          <w:sz w:val="28"/>
          <w:szCs w:val="28"/>
        </w:rPr>
        <w:t xml:space="preserve"> </w:t>
      </w:r>
      <w:r w:rsidRPr="009E0546">
        <w:rPr>
          <w:rFonts w:ascii="Times New Roman" w:hAnsi="Times New Roman" w:cs="Times New Roman"/>
          <w:sz w:val="28"/>
          <w:szCs w:val="28"/>
          <w:lang w:val="ru-RU"/>
        </w:rPr>
        <w:t>https://mof.gov.ua/uk/news/derzhbiudzhet-2021_za_sichen-veresen_2021_roku_do_zagalnogo_fondu_nadiishlo_7833_mlrd_grn_abo_1038_vid_planu-3116</w:t>
      </w:r>
    </w:p>
    <w:p w14:paraId="0639406E" w14:textId="77777777" w:rsidR="00021D0E" w:rsidRPr="009E0546"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15. </w:t>
      </w:r>
      <w:proofErr w:type="spellStart"/>
      <w:r w:rsidRPr="009E0546">
        <w:rPr>
          <w:rFonts w:ascii="Times New Roman" w:hAnsi="Times New Roman" w:cs="Times New Roman"/>
          <w:sz w:val="28"/>
          <w:szCs w:val="28"/>
          <w:lang w:val="ru-RU"/>
        </w:rPr>
        <w:t>Дозорець</w:t>
      </w:r>
      <w:proofErr w:type="spellEnd"/>
      <w:r w:rsidRPr="009E0546">
        <w:rPr>
          <w:rFonts w:ascii="Times New Roman" w:hAnsi="Times New Roman" w:cs="Times New Roman"/>
          <w:sz w:val="28"/>
          <w:szCs w:val="28"/>
          <w:lang w:val="ru-RU"/>
        </w:rPr>
        <w:t xml:space="preserve"> П. М. </w:t>
      </w:r>
      <w:proofErr w:type="spellStart"/>
      <w:r w:rsidRPr="009E0546">
        <w:rPr>
          <w:rFonts w:ascii="Times New Roman" w:hAnsi="Times New Roman" w:cs="Times New Roman"/>
          <w:sz w:val="28"/>
          <w:szCs w:val="28"/>
          <w:lang w:val="ru-RU"/>
        </w:rPr>
        <w:t>Форми</w:t>
      </w:r>
      <w:proofErr w:type="spell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lang w:val="ru-RU"/>
        </w:rPr>
        <w:t>податковогоконтролю</w:t>
      </w:r>
      <w:proofErr w:type="spell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lang w:val="ru-RU"/>
        </w:rPr>
        <w:t>органів</w:t>
      </w:r>
      <w:proofErr w:type="spell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lang w:val="ru-RU"/>
        </w:rPr>
        <w:t>Державної</w:t>
      </w:r>
      <w:proofErr w:type="spell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lang w:val="ru-RU"/>
        </w:rPr>
        <w:t>фіскальної</w:t>
      </w:r>
      <w:proofErr w:type="spell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lang w:val="ru-RU"/>
        </w:rPr>
        <w:t>слу-жби</w:t>
      </w:r>
      <w:proofErr w:type="spellEnd"/>
      <w:r w:rsidRPr="009E0546">
        <w:rPr>
          <w:rFonts w:ascii="Times New Roman" w:hAnsi="Times New Roman" w:cs="Times New Roman"/>
          <w:sz w:val="28"/>
          <w:szCs w:val="28"/>
          <w:lang w:val="ru-RU"/>
        </w:rPr>
        <w:t xml:space="preserve"> за </w:t>
      </w:r>
      <w:proofErr w:type="spellStart"/>
      <w:r w:rsidRPr="009E0546">
        <w:rPr>
          <w:rFonts w:ascii="Times New Roman" w:hAnsi="Times New Roman" w:cs="Times New Roman"/>
          <w:sz w:val="28"/>
          <w:szCs w:val="28"/>
          <w:lang w:val="ru-RU"/>
        </w:rPr>
        <w:t>обігом</w:t>
      </w:r>
      <w:proofErr w:type="spell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lang w:val="ru-RU"/>
        </w:rPr>
        <w:t>підакцизних</w:t>
      </w:r>
      <w:proofErr w:type="spell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lang w:val="ru-RU"/>
        </w:rPr>
        <w:t>товарів</w:t>
      </w:r>
      <w:proofErr w:type="spellEnd"/>
      <w:r w:rsidRPr="009E0546">
        <w:rPr>
          <w:rFonts w:ascii="Times New Roman" w:hAnsi="Times New Roman" w:cs="Times New Roman"/>
          <w:sz w:val="28"/>
          <w:szCs w:val="28"/>
          <w:lang w:val="ru-RU"/>
        </w:rPr>
        <w:t xml:space="preserve"> / </w:t>
      </w:r>
      <w:proofErr w:type="spellStart"/>
      <w:r w:rsidRPr="009E0546">
        <w:rPr>
          <w:rFonts w:ascii="Times New Roman" w:hAnsi="Times New Roman" w:cs="Times New Roman"/>
          <w:sz w:val="28"/>
          <w:szCs w:val="28"/>
          <w:lang w:val="ru-RU"/>
        </w:rPr>
        <w:t>Дозо-рець</w:t>
      </w:r>
      <w:proofErr w:type="spellEnd"/>
      <w:r w:rsidRPr="009E0546">
        <w:rPr>
          <w:rFonts w:ascii="Times New Roman" w:hAnsi="Times New Roman" w:cs="Times New Roman"/>
          <w:sz w:val="28"/>
          <w:szCs w:val="28"/>
          <w:lang w:val="ru-RU"/>
        </w:rPr>
        <w:t xml:space="preserve"> П. М. // </w:t>
      </w:r>
      <w:proofErr w:type="spellStart"/>
      <w:r w:rsidRPr="009E0546">
        <w:rPr>
          <w:rFonts w:ascii="Times New Roman" w:hAnsi="Times New Roman" w:cs="Times New Roman"/>
          <w:sz w:val="28"/>
          <w:szCs w:val="28"/>
          <w:lang w:val="ru-RU"/>
        </w:rPr>
        <w:t>Науковий</w:t>
      </w:r>
      <w:proofErr w:type="spell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lang w:val="ru-RU"/>
        </w:rPr>
        <w:t>вісник</w:t>
      </w:r>
      <w:proofErr w:type="spell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lang w:val="ru-RU"/>
        </w:rPr>
        <w:t>Ужгородськ.нац</w:t>
      </w:r>
      <w:proofErr w:type="spellEnd"/>
      <w:r w:rsidRPr="009E0546">
        <w:rPr>
          <w:rFonts w:ascii="Times New Roman" w:hAnsi="Times New Roman" w:cs="Times New Roman"/>
          <w:sz w:val="28"/>
          <w:szCs w:val="28"/>
          <w:lang w:val="ru-RU"/>
        </w:rPr>
        <w:t>. ун-ту. Сер.: Право. – 2015. – Вип. 35. –Ч. І. – Т. 2. – С. 112–115</w:t>
      </w:r>
    </w:p>
    <w:p w14:paraId="5D69732E" w14:textId="77777777" w:rsidR="00021D0E" w:rsidRPr="00021D0E"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 xml:space="preserve">16. </w:t>
      </w:r>
      <w:r w:rsidRPr="004E5F5B">
        <w:rPr>
          <w:rFonts w:ascii="Times New Roman" w:hAnsi="Times New Roman" w:cs="Times New Roman"/>
          <w:sz w:val="28"/>
          <w:szCs w:val="28"/>
        </w:rPr>
        <w:t>Дубовик О. Конвергенція механізмів оподаткування доданої вартості України та Євросоюзу. Науковий вісник Одеського національного економічного університету. 2016. № 8 (240). С. 16–18.</w:t>
      </w:r>
    </w:p>
    <w:p w14:paraId="3174A6E5" w14:textId="77777777" w:rsidR="00021D0E" w:rsidRPr="009E0546"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lastRenderedPageBreak/>
        <w:t xml:space="preserve">17. </w:t>
      </w:r>
      <w:r w:rsidRPr="009E0546">
        <w:rPr>
          <w:rFonts w:ascii="Times New Roman" w:hAnsi="Times New Roman" w:cs="Times New Roman"/>
          <w:sz w:val="28"/>
          <w:szCs w:val="28"/>
        </w:rPr>
        <w:t xml:space="preserve">Енциклопедичний словник з державного управління / уклад.: Ю. П. </w:t>
      </w:r>
      <w:proofErr w:type="spellStart"/>
      <w:r w:rsidRPr="009E0546">
        <w:rPr>
          <w:rFonts w:ascii="Times New Roman" w:hAnsi="Times New Roman" w:cs="Times New Roman"/>
          <w:sz w:val="28"/>
          <w:szCs w:val="28"/>
        </w:rPr>
        <w:t>Сурмін</w:t>
      </w:r>
      <w:proofErr w:type="spellEnd"/>
      <w:r w:rsidRPr="009E0546">
        <w:rPr>
          <w:rFonts w:ascii="Times New Roman" w:hAnsi="Times New Roman" w:cs="Times New Roman"/>
          <w:sz w:val="28"/>
          <w:szCs w:val="28"/>
        </w:rPr>
        <w:t xml:space="preserve">, В. Д. </w:t>
      </w:r>
      <w:proofErr w:type="spellStart"/>
      <w:r w:rsidRPr="009E0546">
        <w:rPr>
          <w:rFonts w:ascii="Times New Roman" w:hAnsi="Times New Roman" w:cs="Times New Roman"/>
          <w:sz w:val="28"/>
          <w:szCs w:val="28"/>
        </w:rPr>
        <w:t>Бакуменко</w:t>
      </w:r>
      <w:proofErr w:type="spellEnd"/>
      <w:r w:rsidRPr="009E0546">
        <w:rPr>
          <w:rFonts w:ascii="Times New Roman" w:hAnsi="Times New Roman" w:cs="Times New Roman"/>
          <w:sz w:val="28"/>
          <w:szCs w:val="28"/>
        </w:rPr>
        <w:t xml:space="preserve">, А. М. </w:t>
      </w:r>
      <w:proofErr w:type="spellStart"/>
      <w:r w:rsidRPr="009E0546">
        <w:rPr>
          <w:rFonts w:ascii="Times New Roman" w:hAnsi="Times New Roman" w:cs="Times New Roman"/>
          <w:sz w:val="28"/>
          <w:szCs w:val="28"/>
        </w:rPr>
        <w:t>Михненко</w:t>
      </w:r>
      <w:proofErr w:type="spellEnd"/>
      <w:r w:rsidRPr="009E0546">
        <w:rPr>
          <w:rFonts w:ascii="Times New Roman" w:hAnsi="Times New Roman" w:cs="Times New Roman"/>
          <w:sz w:val="28"/>
          <w:szCs w:val="28"/>
        </w:rPr>
        <w:t xml:space="preserve"> та ін. – Київ: НАДУ, 2010. – 819 с.</w:t>
      </w:r>
    </w:p>
    <w:p w14:paraId="63336A58" w14:textId="77777777" w:rsidR="00021D0E" w:rsidRPr="00021D0E"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18. </w:t>
      </w:r>
      <w:r w:rsidRPr="00BE11D4">
        <w:rPr>
          <w:rFonts w:ascii="Times New Roman" w:hAnsi="Times New Roman" w:cs="Times New Roman"/>
          <w:sz w:val="28"/>
          <w:szCs w:val="28"/>
          <w:lang w:val="ru-RU"/>
        </w:rPr>
        <w:t xml:space="preserve">Желай О. В. </w:t>
      </w:r>
      <w:proofErr w:type="spellStart"/>
      <w:r w:rsidRPr="00BE11D4">
        <w:rPr>
          <w:rFonts w:ascii="Times New Roman" w:hAnsi="Times New Roman" w:cs="Times New Roman"/>
          <w:sz w:val="28"/>
          <w:szCs w:val="28"/>
          <w:lang w:val="ru-RU"/>
        </w:rPr>
        <w:t>Інституціональне</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забезпечення</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координованої</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реалізації</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податкової</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політики</w:t>
      </w:r>
      <w:proofErr w:type="spellEnd"/>
      <w:r w:rsidRPr="00BE11D4">
        <w:rPr>
          <w:rFonts w:ascii="Times New Roman" w:hAnsi="Times New Roman" w:cs="Times New Roman"/>
          <w:sz w:val="28"/>
          <w:szCs w:val="28"/>
          <w:lang w:val="ru-RU"/>
        </w:rPr>
        <w:t xml:space="preserve"> на </w:t>
      </w:r>
      <w:proofErr w:type="spellStart"/>
      <w:r w:rsidRPr="00BE11D4">
        <w:rPr>
          <w:rFonts w:ascii="Times New Roman" w:hAnsi="Times New Roman" w:cs="Times New Roman"/>
          <w:sz w:val="28"/>
          <w:szCs w:val="28"/>
          <w:lang w:val="ru-RU"/>
        </w:rPr>
        <w:t>сучасному</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етапі</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розвитку</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українського</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суспільства</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Економіка</w:t>
      </w:r>
      <w:proofErr w:type="spellEnd"/>
      <w:r w:rsidRPr="00021D0E">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управління</w:t>
      </w:r>
      <w:proofErr w:type="spellEnd"/>
      <w:r w:rsidRPr="00021D0E">
        <w:rPr>
          <w:rFonts w:ascii="Times New Roman" w:hAnsi="Times New Roman" w:cs="Times New Roman"/>
          <w:sz w:val="28"/>
          <w:szCs w:val="28"/>
          <w:lang w:val="ru-RU"/>
        </w:rPr>
        <w:t xml:space="preserve"> </w:t>
      </w:r>
      <w:r w:rsidRPr="00BE11D4">
        <w:rPr>
          <w:rFonts w:ascii="Times New Roman" w:hAnsi="Times New Roman" w:cs="Times New Roman"/>
          <w:sz w:val="28"/>
          <w:szCs w:val="28"/>
          <w:lang w:val="ru-RU"/>
        </w:rPr>
        <w:t>та</w:t>
      </w:r>
      <w:r w:rsidRPr="00021D0E">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адміністрування</w:t>
      </w:r>
      <w:proofErr w:type="spellEnd"/>
      <w:r w:rsidRPr="00021D0E">
        <w:rPr>
          <w:rFonts w:ascii="Times New Roman" w:hAnsi="Times New Roman" w:cs="Times New Roman"/>
          <w:sz w:val="28"/>
          <w:szCs w:val="28"/>
          <w:lang w:val="ru-RU"/>
        </w:rPr>
        <w:t xml:space="preserve">. 2020. № 1. </w:t>
      </w:r>
      <w:r w:rsidRPr="00BE11D4">
        <w:rPr>
          <w:rFonts w:ascii="Times New Roman" w:hAnsi="Times New Roman" w:cs="Times New Roman"/>
          <w:sz w:val="28"/>
          <w:szCs w:val="28"/>
          <w:lang w:val="ru-RU"/>
        </w:rPr>
        <w:t>С</w:t>
      </w:r>
      <w:r w:rsidRPr="00021D0E">
        <w:rPr>
          <w:rFonts w:ascii="Times New Roman" w:hAnsi="Times New Roman" w:cs="Times New Roman"/>
          <w:sz w:val="28"/>
          <w:szCs w:val="28"/>
          <w:lang w:val="ru-RU"/>
        </w:rPr>
        <w:t xml:space="preserve">. 104–107. </w:t>
      </w:r>
      <w:r w:rsidRPr="00BE11D4">
        <w:rPr>
          <w:rFonts w:ascii="Times New Roman" w:hAnsi="Times New Roman" w:cs="Times New Roman"/>
          <w:sz w:val="28"/>
          <w:szCs w:val="28"/>
          <w:lang w:val="en-US"/>
        </w:rPr>
        <w:t>DOI</w:t>
      </w:r>
      <w:r w:rsidRPr="00021D0E">
        <w:rPr>
          <w:rFonts w:ascii="Times New Roman" w:hAnsi="Times New Roman" w:cs="Times New Roman"/>
          <w:sz w:val="28"/>
          <w:szCs w:val="28"/>
          <w:lang w:val="ru-RU"/>
        </w:rPr>
        <w:t xml:space="preserve">: </w:t>
      </w:r>
      <w:r w:rsidRPr="00BE11D4">
        <w:rPr>
          <w:rFonts w:ascii="Times New Roman" w:hAnsi="Times New Roman" w:cs="Times New Roman"/>
          <w:sz w:val="28"/>
          <w:szCs w:val="28"/>
          <w:lang w:val="en-US"/>
        </w:rPr>
        <w:t>https</w:t>
      </w:r>
      <w:r w:rsidRPr="00021D0E">
        <w:rPr>
          <w:rFonts w:ascii="Times New Roman" w:hAnsi="Times New Roman" w:cs="Times New Roman"/>
          <w:sz w:val="28"/>
          <w:szCs w:val="28"/>
          <w:lang w:val="ru-RU"/>
        </w:rPr>
        <w:t>://</w:t>
      </w:r>
      <w:proofErr w:type="spellStart"/>
      <w:r w:rsidRPr="00BE11D4">
        <w:rPr>
          <w:rFonts w:ascii="Times New Roman" w:hAnsi="Times New Roman" w:cs="Times New Roman"/>
          <w:sz w:val="28"/>
          <w:szCs w:val="28"/>
          <w:lang w:val="en-US"/>
        </w:rPr>
        <w:t>doi</w:t>
      </w:r>
      <w:proofErr w:type="spellEnd"/>
      <w:r w:rsidRPr="00021D0E">
        <w:rPr>
          <w:rFonts w:ascii="Times New Roman" w:hAnsi="Times New Roman" w:cs="Times New Roman"/>
          <w:sz w:val="28"/>
          <w:szCs w:val="28"/>
          <w:lang w:val="ru-RU"/>
        </w:rPr>
        <w:t>.</w:t>
      </w:r>
      <w:r w:rsidRPr="00BE11D4">
        <w:rPr>
          <w:rFonts w:ascii="Times New Roman" w:hAnsi="Times New Roman" w:cs="Times New Roman"/>
          <w:sz w:val="28"/>
          <w:szCs w:val="28"/>
          <w:lang w:val="en-US"/>
        </w:rPr>
        <w:t>org</w:t>
      </w:r>
      <w:r w:rsidRPr="00021D0E">
        <w:rPr>
          <w:rFonts w:ascii="Times New Roman" w:hAnsi="Times New Roman" w:cs="Times New Roman"/>
          <w:sz w:val="28"/>
          <w:szCs w:val="28"/>
          <w:lang w:val="ru-RU"/>
        </w:rPr>
        <w:t>/10.26642/</w:t>
      </w:r>
      <w:r w:rsidRPr="00BE11D4">
        <w:rPr>
          <w:rFonts w:ascii="Times New Roman" w:hAnsi="Times New Roman" w:cs="Times New Roman"/>
          <w:sz w:val="28"/>
          <w:szCs w:val="28"/>
          <w:lang w:val="en-US"/>
        </w:rPr>
        <w:t>ema</w:t>
      </w:r>
      <w:r w:rsidRPr="00021D0E">
        <w:rPr>
          <w:rFonts w:ascii="Times New Roman" w:hAnsi="Times New Roman" w:cs="Times New Roman"/>
          <w:sz w:val="28"/>
          <w:szCs w:val="28"/>
          <w:lang w:val="ru-RU"/>
        </w:rPr>
        <w:t xml:space="preserve">-2020-1(91)-104-107 </w:t>
      </w:r>
    </w:p>
    <w:p w14:paraId="468392ED" w14:textId="77777777" w:rsidR="00021D0E" w:rsidRPr="009E0546"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 xml:space="preserve">19. </w:t>
      </w:r>
      <w:r w:rsidRPr="009E0546">
        <w:rPr>
          <w:rFonts w:ascii="Times New Roman" w:hAnsi="Times New Roman" w:cs="Times New Roman"/>
          <w:sz w:val="28"/>
          <w:szCs w:val="28"/>
        </w:rPr>
        <w:t xml:space="preserve">Закон України «Про центральні </w:t>
      </w:r>
      <w:proofErr w:type="spellStart"/>
      <w:r w:rsidRPr="009E0546">
        <w:rPr>
          <w:rFonts w:ascii="Times New Roman" w:hAnsi="Times New Roman" w:cs="Times New Roman"/>
          <w:sz w:val="28"/>
          <w:szCs w:val="28"/>
        </w:rPr>
        <w:t>органивиконавчої</w:t>
      </w:r>
      <w:proofErr w:type="spellEnd"/>
      <w:r w:rsidRPr="009E0546">
        <w:rPr>
          <w:rFonts w:ascii="Times New Roman" w:hAnsi="Times New Roman" w:cs="Times New Roman"/>
          <w:sz w:val="28"/>
          <w:szCs w:val="28"/>
        </w:rPr>
        <w:t xml:space="preserve"> влади» : від 17.03.2011 р.,№ 3166 </w:t>
      </w:r>
      <w:r w:rsidRPr="009E0546">
        <w:rPr>
          <w:rFonts w:ascii="Times New Roman" w:hAnsi="Times New Roman" w:cs="Times New Roman"/>
          <w:sz w:val="28"/>
          <w:szCs w:val="28"/>
          <w:lang w:val="en-US"/>
        </w:rPr>
        <w:t>URL</w:t>
      </w:r>
      <w:r w:rsidRPr="009E0546">
        <w:rPr>
          <w:rFonts w:ascii="Times New Roman" w:hAnsi="Times New Roman" w:cs="Times New Roman"/>
          <w:sz w:val="28"/>
          <w:szCs w:val="28"/>
          <w:lang w:val="ru-RU"/>
        </w:rPr>
        <w:t>:</w:t>
      </w:r>
      <w:r w:rsidRPr="009E0546">
        <w:rPr>
          <w:rFonts w:ascii="Times New Roman" w:hAnsi="Times New Roman" w:cs="Times New Roman"/>
          <w:sz w:val="28"/>
          <w:szCs w:val="28"/>
        </w:rPr>
        <w:t>http://zakon4.rada.gov.ua/laws/show/3166-17</w:t>
      </w:r>
    </w:p>
    <w:p w14:paraId="40A86996" w14:textId="77777777" w:rsidR="00021D0E" w:rsidRPr="00BE11D4"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20. </w:t>
      </w:r>
      <w:r w:rsidRPr="00BE11D4">
        <w:rPr>
          <w:rFonts w:ascii="Times New Roman" w:hAnsi="Times New Roman" w:cs="Times New Roman"/>
          <w:sz w:val="28"/>
          <w:szCs w:val="28"/>
        </w:rPr>
        <w:t>Закон України № 78-</w:t>
      </w:r>
      <w:r w:rsidRPr="00BE11D4">
        <w:rPr>
          <w:rFonts w:ascii="Times New Roman" w:hAnsi="Times New Roman" w:cs="Times New Roman"/>
          <w:sz w:val="28"/>
          <w:szCs w:val="28"/>
          <w:lang w:val="ru-RU"/>
        </w:rPr>
        <w:t>IX</w:t>
      </w:r>
      <w:r w:rsidRPr="00BE11D4">
        <w:rPr>
          <w:rFonts w:ascii="Times New Roman" w:hAnsi="Times New Roman" w:cs="Times New Roman"/>
          <w:sz w:val="28"/>
          <w:szCs w:val="28"/>
        </w:rPr>
        <w:t xml:space="preserve"> «Про режим спільного транзиту та запровадження національної електронної транзитної системи» від 12.09.2019 р. URL:</w:t>
      </w:r>
      <w:r w:rsidRPr="00BE11D4">
        <w:rPr>
          <w:rFonts w:ascii="Times New Roman" w:hAnsi="Times New Roman" w:cs="Times New Roman"/>
          <w:sz w:val="28"/>
          <w:szCs w:val="28"/>
          <w:lang w:val="ru-RU"/>
        </w:rPr>
        <w:t xml:space="preserve"> </w:t>
      </w:r>
      <w:r w:rsidRPr="00BE11D4">
        <w:rPr>
          <w:rFonts w:ascii="Times New Roman" w:hAnsi="Times New Roman" w:cs="Times New Roman"/>
          <w:sz w:val="28"/>
          <w:szCs w:val="28"/>
        </w:rPr>
        <w:t>https://zakon.rada.gov.ua/laws/show/78-IX#Text</w:t>
      </w:r>
    </w:p>
    <w:p w14:paraId="17E77104" w14:textId="77777777" w:rsidR="00021D0E" w:rsidRPr="00BE11D4"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21. </w:t>
      </w:r>
      <w:r w:rsidRPr="00BE11D4">
        <w:rPr>
          <w:rFonts w:ascii="Times New Roman" w:hAnsi="Times New Roman" w:cs="Times New Roman"/>
          <w:sz w:val="28"/>
          <w:szCs w:val="28"/>
        </w:rPr>
        <w:t>Звіт про результати діагностичної оцінки системи податкового адміністрування ДФС з використанням інструмента TADAT / Міністерство фінансів України. 18.05.2018. URL: https://mof.gov.ua/uk/news/protsesy-administruvannia-podatkiv-vukraini-otsinyly-za-metodom</w:t>
      </w:r>
    </w:p>
    <w:p w14:paraId="24E771E8" w14:textId="77777777" w:rsidR="00021D0E" w:rsidRPr="009E0546"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22. </w:t>
      </w:r>
      <w:r w:rsidRPr="009E0546">
        <w:rPr>
          <w:rFonts w:ascii="Times New Roman" w:hAnsi="Times New Roman" w:cs="Times New Roman"/>
          <w:sz w:val="28"/>
          <w:szCs w:val="28"/>
        </w:rPr>
        <w:t>Іванов, Ю.Б., 2010. Податкова політика: теорія, методологія, інструментарій: навчальний посібник. Харків: ВД «ІНЖЕК», 492 с.</w:t>
      </w:r>
    </w:p>
    <w:p w14:paraId="5E09A7BF" w14:textId="77777777" w:rsidR="00021D0E" w:rsidRPr="00021D0E"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23. </w:t>
      </w:r>
      <w:r w:rsidRPr="009E0546">
        <w:rPr>
          <w:rFonts w:ascii="Times New Roman" w:hAnsi="Times New Roman" w:cs="Times New Roman"/>
          <w:sz w:val="28"/>
          <w:szCs w:val="28"/>
        </w:rPr>
        <w:t>Іванов, Ю.Б., 2010. Податкова політика: теорія, методологія, інструментарій: навчальний посібник. Харків: ВД «ІНЖЕК», 492 с.</w:t>
      </w:r>
    </w:p>
    <w:p w14:paraId="33753BC1" w14:textId="77777777" w:rsidR="00021D0E" w:rsidRPr="009E0546"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24. </w:t>
      </w:r>
      <w:proofErr w:type="spellStart"/>
      <w:r w:rsidRPr="009E0546">
        <w:rPr>
          <w:rFonts w:ascii="Times New Roman" w:hAnsi="Times New Roman" w:cs="Times New Roman"/>
          <w:sz w:val="28"/>
          <w:szCs w:val="28"/>
        </w:rPr>
        <w:t>Кілієвич</w:t>
      </w:r>
      <w:proofErr w:type="spellEnd"/>
      <w:r w:rsidRPr="009E0546">
        <w:rPr>
          <w:rFonts w:ascii="Times New Roman" w:hAnsi="Times New Roman" w:cs="Times New Roman"/>
          <w:sz w:val="28"/>
          <w:szCs w:val="28"/>
        </w:rPr>
        <w:t xml:space="preserve"> О. Англо-український ґлосарій термінів і понять з аналізу державної політики та економіки / О. </w:t>
      </w:r>
      <w:proofErr w:type="spellStart"/>
      <w:r w:rsidRPr="009E0546">
        <w:rPr>
          <w:rFonts w:ascii="Times New Roman" w:hAnsi="Times New Roman" w:cs="Times New Roman"/>
          <w:sz w:val="28"/>
          <w:szCs w:val="28"/>
        </w:rPr>
        <w:t>Кілієвич</w:t>
      </w:r>
      <w:proofErr w:type="spellEnd"/>
      <w:r w:rsidRPr="009E0546">
        <w:rPr>
          <w:rFonts w:ascii="Times New Roman" w:hAnsi="Times New Roman" w:cs="Times New Roman"/>
          <w:sz w:val="28"/>
          <w:szCs w:val="28"/>
        </w:rPr>
        <w:t>. – Київ: Вид-во Соломії Павличко „Основи», 2003. – 510 с</w:t>
      </w:r>
    </w:p>
    <w:p w14:paraId="33822E23" w14:textId="77777777" w:rsidR="00021D0E"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25. </w:t>
      </w:r>
      <w:r w:rsidRPr="00BE11D4">
        <w:rPr>
          <w:rFonts w:ascii="Times New Roman" w:hAnsi="Times New Roman" w:cs="Times New Roman"/>
          <w:sz w:val="28"/>
          <w:szCs w:val="28"/>
        </w:rPr>
        <w:t>Конвенція про захист прав людини і основоположних свобод: Конвенція від 04.11.1950 р. Офіційний вісник України. 2006. № 32. С. 270.</w:t>
      </w:r>
    </w:p>
    <w:p w14:paraId="2430B215" w14:textId="77777777" w:rsidR="00021D0E" w:rsidRPr="004E5F5B"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 xml:space="preserve">26. </w:t>
      </w:r>
      <w:r w:rsidRPr="004E5F5B">
        <w:rPr>
          <w:rFonts w:ascii="Times New Roman" w:hAnsi="Times New Roman" w:cs="Times New Roman"/>
          <w:sz w:val="28"/>
          <w:szCs w:val="28"/>
        </w:rPr>
        <w:t>Конституція України</w:t>
      </w:r>
      <w:r w:rsidRPr="004E5F5B">
        <w:rPr>
          <w:rFonts w:ascii="Times New Roman" w:hAnsi="Times New Roman" w:cs="Times New Roman"/>
          <w:sz w:val="28"/>
          <w:szCs w:val="28"/>
          <w:lang w:val="ru-RU"/>
        </w:rPr>
        <w:t xml:space="preserve">. </w:t>
      </w:r>
      <w:r w:rsidRPr="004E5F5B">
        <w:rPr>
          <w:rFonts w:ascii="Times New Roman" w:hAnsi="Times New Roman" w:cs="Times New Roman"/>
          <w:sz w:val="28"/>
          <w:szCs w:val="28"/>
        </w:rPr>
        <w:t>Документ 254к/96-ВР, чинний, поточна редакція — </w:t>
      </w:r>
      <w:r w:rsidRPr="004E5F5B">
        <w:rPr>
          <w:rFonts w:ascii="Times New Roman" w:hAnsi="Times New Roman" w:cs="Times New Roman"/>
          <w:bCs/>
          <w:sz w:val="28"/>
          <w:szCs w:val="28"/>
        </w:rPr>
        <w:t>Редакція</w:t>
      </w:r>
      <w:r w:rsidRPr="004E5F5B">
        <w:rPr>
          <w:rFonts w:ascii="Times New Roman" w:hAnsi="Times New Roman" w:cs="Times New Roman"/>
          <w:sz w:val="28"/>
          <w:szCs w:val="28"/>
        </w:rPr>
        <w:t> від </w:t>
      </w:r>
      <w:r w:rsidRPr="004E5F5B">
        <w:rPr>
          <w:rFonts w:ascii="Times New Roman" w:hAnsi="Times New Roman" w:cs="Times New Roman"/>
          <w:bCs/>
          <w:sz w:val="28"/>
          <w:szCs w:val="28"/>
        </w:rPr>
        <w:t>01.01.2020</w:t>
      </w:r>
      <w:r w:rsidRPr="004E5F5B">
        <w:rPr>
          <w:rFonts w:ascii="Times New Roman" w:hAnsi="Times New Roman" w:cs="Times New Roman"/>
          <w:sz w:val="28"/>
          <w:szCs w:val="28"/>
        </w:rPr>
        <w:t>, підстава - </w:t>
      </w:r>
      <w:hyperlink r:id="rId15" w:tgtFrame="_blank" w:history="1">
        <w:r w:rsidRPr="004E5F5B">
          <w:rPr>
            <w:rStyle w:val="a6"/>
            <w:rFonts w:ascii="Times New Roman" w:hAnsi="Times New Roman" w:cs="Times New Roman"/>
            <w:sz w:val="28"/>
            <w:szCs w:val="28"/>
          </w:rPr>
          <w:t>27-IX</w:t>
        </w:r>
      </w:hyperlink>
      <w:r w:rsidRPr="004E5F5B">
        <w:rPr>
          <w:rFonts w:ascii="Times New Roman" w:hAnsi="Times New Roman" w:cs="Times New Roman"/>
          <w:sz w:val="28"/>
          <w:szCs w:val="28"/>
          <w:lang w:val="ru-RU"/>
        </w:rPr>
        <w:t xml:space="preserve"> </w:t>
      </w:r>
      <w:r w:rsidRPr="004E5F5B">
        <w:rPr>
          <w:rFonts w:ascii="Times New Roman" w:hAnsi="Times New Roman" w:cs="Times New Roman"/>
          <w:sz w:val="28"/>
          <w:szCs w:val="28"/>
          <w:lang w:val="en-US"/>
        </w:rPr>
        <w:t>URL</w:t>
      </w:r>
      <w:r w:rsidRPr="004E5F5B">
        <w:rPr>
          <w:rFonts w:ascii="Times New Roman" w:hAnsi="Times New Roman" w:cs="Times New Roman"/>
          <w:sz w:val="28"/>
          <w:szCs w:val="28"/>
          <w:lang w:val="ru-RU"/>
        </w:rPr>
        <w:t>:</w:t>
      </w:r>
      <w:r w:rsidRPr="004E5F5B">
        <w:rPr>
          <w:rFonts w:ascii="Times New Roman" w:hAnsi="Times New Roman" w:cs="Times New Roman"/>
          <w:sz w:val="28"/>
          <w:szCs w:val="28"/>
        </w:rPr>
        <w:t xml:space="preserve"> </w:t>
      </w:r>
      <w:r w:rsidRPr="004E5F5B">
        <w:rPr>
          <w:rFonts w:ascii="Times New Roman" w:hAnsi="Times New Roman" w:cs="Times New Roman"/>
          <w:sz w:val="28"/>
          <w:szCs w:val="28"/>
          <w:lang w:val="ru-RU"/>
        </w:rPr>
        <w:t>https://zakon.rada.gov.ua/laws/show/254%D0%BA/96-%D0%B2%D1%80#Text</w:t>
      </w:r>
    </w:p>
    <w:p w14:paraId="7B2CA066" w14:textId="77777777" w:rsidR="00021D0E" w:rsidRPr="009E0546"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27. </w:t>
      </w:r>
      <w:r w:rsidRPr="009E0546">
        <w:rPr>
          <w:rFonts w:ascii="Times New Roman" w:hAnsi="Times New Roman" w:cs="Times New Roman"/>
          <w:sz w:val="28"/>
          <w:szCs w:val="28"/>
        </w:rPr>
        <w:t xml:space="preserve">Концептуальні засади взаємодії політики й управління : </w:t>
      </w:r>
      <w:proofErr w:type="spellStart"/>
      <w:r w:rsidRPr="009E0546">
        <w:rPr>
          <w:rFonts w:ascii="Times New Roman" w:hAnsi="Times New Roman" w:cs="Times New Roman"/>
          <w:sz w:val="28"/>
          <w:szCs w:val="28"/>
        </w:rPr>
        <w:t>навч</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посіб</w:t>
      </w:r>
      <w:proofErr w:type="spellEnd"/>
      <w:r w:rsidRPr="009E0546">
        <w:rPr>
          <w:rFonts w:ascii="Times New Roman" w:hAnsi="Times New Roman" w:cs="Times New Roman"/>
          <w:sz w:val="28"/>
          <w:szCs w:val="28"/>
        </w:rPr>
        <w:t>. / </w:t>
      </w:r>
      <w:proofErr w:type="spellStart"/>
      <w:r w:rsidRPr="009E0546">
        <w:rPr>
          <w:rFonts w:ascii="Times New Roman" w:hAnsi="Times New Roman" w:cs="Times New Roman"/>
          <w:sz w:val="28"/>
          <w:szCs w:val="28"/>
        </w:rPr>
        <w:t>авт</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кол</w:t>
      </w:r>
      <w:proofErr w:type="spellEnd"/>
      <w:r w:rsidRPr="009E0546">
        <w:rPr>
          <w:rFonts w:ascii="Times New Roman" w:hAnsi="Times New Roman" w:cs="Times New Roman"/>
          <w:sz w:val="28"/>
          <w:szCs w:val="28"/>
        </w:rPr>
        <w:t xml:space="preserve">. : Е. А. </w:t>
      </w:r>
      <w:proofErr w:type="spellStart"/>
      <w:r w:rsidRPr="009E0546">
        <w:rPr>
          <w:rFonts w:ascii="Times New Roman" w:hAnsi="Times New Roman" w:cs="Times New Roman"/>
          <w:sz w:val="28"/>
          <w:szCs w:val="28"/>
        </w:rPr>
        <w:t>Афонін</w:t>
      </w:r>
      <w:proofErr w:type="spellEnd"/>
      <w:r w:rsidRPr="009E0546">
        <w:rPr>
          <w:rFonts w:ascii="Times New Roman" w:hAnsi="Times New Roman" w:cs="Times New Roman"/>
          <w:sz w:val="28"/>
          <w:szCs w:val="28"/>
        </w:rPr>
        <w:t xml:space="preserve">, Я. В. Бережний, О. Л. </w:t>
      </w:r>
      <w:proofErr w:type="spellStart"/>
      <w:r w:rsidRPr="009E0546">
        <w:rPr>
          <w:rFonts w:ascii="Times New Roman" w:hAnsi="Times New Roman" w:cs="Times New Roman"/>
          <w:sz w:val="28"/>
          <w:szCs w:val="28"/>
        </w:rPr>
        <w:t>Валевський</w:t>
      </w:r>
      <w:proofErr w:type="spellEnd"/>
      <w:r w:rsidRPr="009E0546">
        <w:rPr>
          <w:rFonts w:ascii="Times New Roman" w:hAnsi="Times New Roman" w:cs="Times New Roman"/>
          <w:sz w:val="28"/>
          <w:szCs w:val="28"/>
        </w:rPr>
        <w:t xml:space="preserve"> та ін. ; за </w:t>
      </w:r>
      <w:proofErr w:type="spellStart"/>
      <w:r w:rsidRPr="009E0546">
        <w:rPr>
          <w:rFonts w:ascii="Times New Roman" w:hAnsi="Times New Roman" w:cs="Times New Roman"/>
          <w:sz w:val="28"/>
          <w:szCs w:val="28"/>
        </w:rPr>
        <w:t>заг</w:t>
      </w:r>
      <w:proofErr w:type="spellEnd"/>
      <w:r w:rsidRPr="009E0546">
        <w:rPr>
          <w:rFonts w:ascii="Times New Roman" w:hAnsi="Times New Roman" w:cs="Times New Roman"/>
          <w:sz w:val="28"/>
          <w:szCs w:val="28"/>
        </w:rPr>
        <w:t xml:space="preserve">. ред. </w:t>
      </w:r>
      <w:r w:rsidRPr="009E0546">
        <w:rPr>
          <w:rFonts w:ascii="Times New Roman" w:hAnsi="Times New Roman" w:cs="Times New Roman"/>
          <w:sz w:val="28"/>
          <w:szCs w:val="28"/>
        </w:rPr>
        <w:lastRenderedPageBreak/>
        <w:t xml:space="preserve">В. А. </w:t>
      </w:r>
      <w:proofErr w:type="spellStart"/>
      <w:r w:rsidRPr="009E0546">
        <w:rPr>
          <w:rFonts w:ascii="Times New Roman" w:hAnsi="Times New Roman" w:cs="Times New Roman"/>
          <w:sz w:val="28"/>
          <w:szCs w:val="28"/>
        </w:rPr>
        <w:t>Ребкала</w:t>
      </w:r>
      <w:proofErr w:type="spellEnd"/>
      <w:r w:rsidRPr="009E0546">
        <w:rPr>
          <w:rFonts w:ascii="Times New Roman" w:hAnsi="Times New Roman" w:cs="Times New Roman"/>
          <w:sz w:val="28"/>
          <w:szCs w:val="28"/>
        </w:rPr>
        <w:t xml:space="preserve">, В. А. Шахова, В. В. </w:t>
      </w:r>
      <w:proofErr w:type="spellStart"/>
      <w:r w:rsidRPr="009E0546">
        <w:rPr>
          <w:rFonts w:ascii="Times New Roman" w:hAnsi="Times New Roman" w:cs="Times New Roman"/>
          <w:sz w:val="28"/>
          <w:szCs w:val="28"/>
        </w:rPr>
        <w:t>Голубь</w:t>
      </w:r>
      <w:proofErr w:type="spellEnd"/>
      <w:r w:rsidRPr="009E0546">
        <w:rPr>
          <w:rFonts w:ascii="Times New Roman" w:hAnsi="Times New Roman" w:cs="Times New Roman"/>
          <w:sz w:val="28"/>
          <w:szCs w:val="28"/>
        </w:rPr>
        <w:t>, В. М. Козакова. – К. : НАДУ, 2010. – 300 с. – С. 10</w:t>
      </w:r>
    </w:p>
    <w:p w14:paraId="7A1261E9" w14:textId="77777777" w:rsidR="00021D0E"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28. </w:t>
      </w:r>
      <w:proofErr w:type="spellStart"/>
      <w:r w:rsidRPr="004E5F5B">
        <w:rPr>
          <w:rFonts w:ascii="Times New Roman" w:hAnsi="Times New Roman" w:cs="Times New Roman"/>
          <w:sz w:val="28"/>
          <w:szCs w:val="28"/>
        </w:rPr>
        <w:t>Крисоватий</w:t>
      </w:r>
      <w:proofErr w:type="spellEnd"/>
      <w:r w:rsidRPr="004E5F5B">
        <w:rPr>
          <w:rFonts w:ascii="Times New Roman" w:hAnsi="Times New Roman" w:cs="Times New Roman"/>
          <w:sz w:val="28"/>
          <w:szCs w:val="28"/>
        </w:rPr>
        <w:t xml:space="preserve"> А. І., Мельник В. М., </w:t>
      </w:r>
      <w:proofErr w:type="spellStart"/>
      <w:r w:rsidRPr="004E5F5B">
        <w:rPr>
          <w:rFonts w:ascii="Times New Roman" w:hAnsi="Times New Roman" w:cs="Times New Roman"/>
          <w:sz w:val="28"/>
          <w:szCs w:val="28"/>
        </w:rPr>
        <w:t>Кощук</w:t>
      </w:r>
      <w:proofErr w:type="spellEnd"/>
      <w:r w:rsidRPr="004E5F5B">
        <w:rPr>
          <w:rFonts w:ascii="Times New Roman" w:hAnsi="Times New Roman" w:cs="Times New Roman"/>
          <w:sz w:val="28"/>
          <w:szCs w:val="28"/>
        </w:rPr>
        <w:t xml:space="preserve"> Т. В. Сутність та концептуальні онови формування податкової політики в умовах євроінтеграційних процесів: Економіка України. 2016. № 1. С. 35–51.</w:t>
      </w:r>
    </w:p>
    <w:p w14:paraId="2E432766" w14:textId="77777777" w:rsidR="00021D0E" w:rsidRPr="00450FEF"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 xml:space="preserve">29. </w:t>
      </w:r>
      <w:proofErr w:type="spellStart"/>
      <w:r w:rsidRPr="00BE11D4">
        <w:rPr>
          <w:rFonts w:ascii="Times New Roman" w:hAnsi="Times New Roman" w:cs="Times New Roman"/>
          <w:sz w:val="28"/>
          <w:szCs w:val="28"/>
        </w:rPr>
        <w:t>Кужелєв</w:t>
      </w:r>
      <w:proofErr w:type="spellEnd"/>
      <w:r w:rsidRPr="00BE11D4">
        <w:rPr>
          <w:rFonts w:ascii="Times New Roman" w:hAnsi="Times New Roman" w:cs="Times New Roman"/>
          <w:sz w:val="28"/>
          <w:szCs w:val="28"/>
        </w:rPr>
        <w:t xml:space="preserve"> М. О., </w:t>
      </w:r>
      <w:proofErr w:type="spellStart"/>
      <w:r w:rsidRPr="00BE11D4">
        <w:rPr>
          <w:rFonts w:ascii="Times New Roman" w:hAnsi="Times New Roman" w:cs="Times New Roman"/>
          <w:sz w:val="28"/>
          <w:szCs w:val="28"/>
        </w:rPr>
        <w:t>Житар</w:t>
      </w:r>
      <w:proofErr w:type="spellEnd"/>
      <w:r w:rsidRPr="00BE11D4">
        <w:rPr>
          <w:rFonts w:ascii="Times New Roman" w:hAnsi="Times New Roman" w:cs="Times New Roman"/>
          <w:sz w:val="28"/>
          <w:szCs w:val="28"/>
        </w:rPr>
        <w:t xml:space="preserve"> М. О. Особливості формування державної фінансової політики в умовах європейської інтеграції України. </w:t>
      </w:r>
      <w:proofErr w:type="spellStart"/>
      <w:r w:rsidRPr="00BE11D4">
        <w:rPr>
          <w:rFonts w:ascii="Times New Roman" w:hAnsi="Times New Roman" w:cs="Times New Roman"/>
          <w:sz w:val="28"/>
          <w:szCs w:val="28"/>
          <w:lang w:val="ru-RU"/>
        </w:rPr>
        <w:t>Збірник</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наукових</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праць</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Національного</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університету</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державної</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податкової</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служби</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України</w:t>
      </w:r>
      <w:proofErr w:type="spellEnd"/>
      <w:r w:rsidRPr="00BE11D4">
        <w:rPr>
          <w:rFonts w:ascii="Times New Roman" w:hAnsi="Times New Roman" w:cs="Times New Roman"/>
          <w:sz w:val="28"/>
          <w:szCs w:val="28"/>
          <w:lang w:val="ru-RU"/>
        </w:rPr>
        <w:t xml:space="preserve">. 2015. № 2. С. 154–163. </w:t>
      </w:r>
      <w:r w:rsidRPr="00BE11D4">
        <w:rPr>
          <w:rFonts w:ascii="Times New Roman" w:hAnsi="Times New Roman" w:cs="Times New Roman"/>
          <w:sz w:val="28"/>
          <w:szCs w:val="28"/>
          <w:lang w:val="en-US"/>
        </w:rPr>
        <w:t>URL</w:t>
      </w:r>
      <w:r w:rsidRPr="00450FEF">
        <w:rPr>
          <w:rFonts w:ascii="Times New Roman" w:hAnsi="Times New Roman" w:cs="Times New Roman"/>
          <w:sz w:val="28"/>
          <w:szCs w:val="28"/>
          <w:lang w:val="ru-RU"/>
        </w:rPr>
        <w:t xml:space="preserve">: </w:t>
      </w:r>
      <w:r w:rsidRPr="00BE11D4">
        <w:rPr>
          <w:rFonts w:ascii="Times New Roman" w:hAnsi="Times New Roman" w:cs="Times New Roman"/>
          <w:sz w:val="28"/>
          <w:szCs w:val="28"/>
          <w:lang w:val="en-US"/>
        </w:rPr>
        <w:t>http</w:t>
      </w:r>
      <w:r w:rsidRPr="00450FEF">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en-US"/>
        </w:rPr>
        <w:t>ir</w:t>
      </w:r>
      <w:proofErr w:type="spellEnd"/>
      <w:r w:rsidRPr="00450FEF">
        <w:rPr>
          <w:rFonts w:ascii="Times New Roman" w:hAnsi="Times New Roman" w:cs="Times New Roman"/>
          <w:sz w:val="28"/>
          <w:szCs w:val="28"/>
          <w:lang w:val="ru-RU"/>
        </w:rPr>
        <w:t>.</w:t>
      </w:r>
      <w:proofErr w:type="spellStart"/>
      <w:r w:rsidRPr="00BE11D4">
        <w:rPr>
          <w:rFonts w:ascii="Times New Roman" w:hAnsi="Times New Roman" w:cs="Times New Roman"/>
          <w:sz w:val="28"/>
          <w:szCs w:val="28"/>
          <w:lang w:val="en-US"/>
        </w:rPr>
        <w:t>nusta</w:t>
      </w:r>
      <w:proofErr w:type="spellEnd"/>
      <w:r w:rsidRPr="00450FEF">
        <w:rPr>
          <w:rFonts w:ascii="Times New Roman" w:hAnsi="Times New Roman" w:cs="Times New Roman"/>
          <w:sz w:val="28"/>
          <w:szCs w:val="28"/>
          <w:lang w:val="ru-RU"/>
        </w:rPr>
        <w:t>.</w:t>
      </w:r>
      <w:proofErr w:type="spellStart"/>
      <w:r w:rsidRPr="00BE11D4">
        <w:rPr>
          <w:rFonts w:ascii="Times New Roman" w:hAnsi="Times New Roman" w:cs="Times New Roman"/>
          <w:sz w:val="28"/>
          <w:szCs w:val="28"/>
          <w:lang w:val="en-US"/>
        </w:rPr>
        <w:t>edu</w:t>
      </w:r>
      <w:proofErr w:type="spellEnd"/>
      <w:r w:rsidRPr="00450FEF">
        <w:rPr>
          <w:rFonts w:ascii="Times New Roman" w:hAnsi="Times New Roman" w:cs="Times New Roman"/>
          <w:sz w:val="28"/>
          <w:szCs w:val="28"/>
          <w:lang w:val="ru-RU"/>
        </w:rPr>
        <w:t>.</w:t>
      </w:r>
      <w:proofErr w:type="spellStart"/>
      <w:r w:rsidRPr="00BE11D4">
        <w:rPr>
          <w:rFonts w:ascii="Times New Roman" w:hAnsi="Times New Roman" w:cs="Times New Roman"/>
          <w:sz w:val="28"/>
          <w:szCs w:val="28"/>
          <w:lang w:val="en-US"/>
        </w:rPr>
        <w:t>ua</w:t>
      </w:r>
      <w:proofErr w:type="spellEnd"/>
      <w:r w:rsidRPr="00450FEF">
        <w:rPr>
          <w:rFonts w:ascii="Times New Roman" w:hAnsi="Times New Roman" w:cs="Times New Roman"/>
          <w:sz w:val="28"/>
          <w:szCs w:val="28"/>
          <w:lang w:val="ru-RU"/>
        </w:rPr>
        <w:t>/</w:t>
      </w:r>
      <w:proofErr w:type="spellStart"/>
      <w:r w:rsidRPr="00BE11D4">
        <w:rPr>
          <w:rFonts w:ascii="Times New Roman" w:hAnsi="Times New Roman" w:cs="Times New Roman"/>
          <w:sz w:val="28"/>
          <w:szCs w:val="28"/>
          <w:lang w:val="en-US"/>
        </w:rPr>
        <w:t>jspui</w:t>
      </w:r>
      <w:proofErr w:type="spellEnd"/>
      <w:r w:rsidRPr="00450FEF">
        <w:rPr>
          <w:rFonts w:ascii="Times New Roman" w:hAnsi="Times New Roman" w:cs="Times New Roman"/>
          <w:sz w:val="28"/>
          <w:szCs w:val="28"/>
          <w:lang w:val="ru-RU"/>
        </w:rPr>
        <w:t>/</w:t>
      </w:r>
      <w:r w:rsidRPr="00BE11D4">
        <w:rPr>
          <w:rFonts w:ascii="Times New Roman" w:hAnsi="Times New Roman" w:cs="Times New Roman"/>
          <w:sz w:val="28"/>
          <w:szCs w:val="28"/>
        </w:rPr>
        <w:t xml:space="preserve"> </w:t>
      </w:r>
      <w:r w:rsidRPr="00BE11D4">
        <w:rPr>
          <w:rFonts w:ascii="Times New Roman" w:hAnsi="Times New Roman" w:cs="Times New Roman"/>
          <w:sz w:val="28"/>
          <w:szCs w:val="28"/>
          <w:lang w:val="en-US"/>
        </w:rPr>
        <w:t>bitstream</w:t>
      </w:r>
      <w:r w:rsidRPr="00450FEF">
        <w:rPr>
          <w:rFonts w:ascii="Times New Roman" w:hAnsi="Times New Roman" w:cs="Times New Roman"/>
          <w:sz w:val="28"/>
          <w:szCs w:val="28"/>
          <w:lang w:val="ru-RU"/>
        </w:rPr>
        <w:t>/</w:t>
      </w:r>
      <w:r w:rsidRPr="00BE11D4">
        <w:rPr>
          <w:rFonts w:ascii="Times New Roman" w:hAnsi="Times New Roman" w:cs="Times New Roman"/>
          <w:sz w:val="28"/>
          <w:szCs w:val="28"/>
          <w:lang w:val="en-US"/>
        </w:rPr>
        <w:t>doc</w:t>
      </w:r>
      <w:r w:rsidRPr="00450FEF">
        <w:rPr>
          <w:rFonts w:ascii="Times New Roman" w:hAnsi="Times New Roman" w:cs="Times New Roman"/>
          <w:sz w:val="28"/>
          <w:szCs w:val="28"/>
          <w:lang w:val="ru-RU"/>
        </w:rPr>
        <w:t>/</w:t>
      </w:r>
      <w:r w:rsidRPr="00BE11D4">
        <w:rPr>
          <w:rFonts w:ascii="Times New Roman" w:hAnsi="Times New Roman" w:cs="Times New Roman"/>
          <w:sz w:val="28"/>
          <w:szCs w:val="28"/>
        </w:rPr>
        <w:t xml:space="preserve"> </w:t>
      </w:r>
      <w:r w:rsidRPr="00450FEF">
        <w:rPr>
          <w:rFonts w:ascii="Times New Roman" w:hAnsi="Times New Roman" w:cs="Times New Roman"/>
          <w:sz w:val="28"/>
          <w:szCs w:val="28"/>
          <w:lang w:val="ru-RU"/>
        </w:rPr>
        <w:t xml:space="preserve">3200/1/3422_ </w:t>
      </w:r>
      <w:r w:rsidRPr="00BE11D4">
        <w:rPr>
          <w:rFonts w:ascii="Times New Roman" w:hAnsi="Times New Roman" w:cs="Times New Roman"/>
          <w:sz w:val="28"/>
          <w:szCs w:val="28"/>
          <w:lang w:val="en-US"/>
        </w:rPr>
        <w:t>IR</w:t>
      </w:r>
      <w:r w:rsidRPr="00450FEF">
        <w:rPr>
          <w:rFonts w:ascii="Times New Roman" w:hAnsi="Times New Roman" w:cs="Times New Roman"/>
          <w:sz w:val="28"/>
          <w:szCs w:val="28"/>
          <w:lang w:val="ru-RU"/>
        </w:rPr>
        <w:t>.</w:t>
      </w:r>
      <w:r w:rsidRPr="00BE11D4">
        <w:rPr>
          <w:rFonts w:ascii="Times New Roman" w:hAnsi="Times New Roman" w:cs="Times New Roman"/>
          <w:sz w:val="28"/>
          <w:szCs w:val="28"/>
          <w:lang w:val="en-US"/>
        </w:rPr>
        <w:t>pdf</w:t>
      </w:r>
      <w:r w:rsidRPr="00450FEF">
        <w:rPr>
          <w:rFonts w:ascii="Times New Roman" w:hAnsi="Times New Roman" w:cs="Times New Roman"/>
          <w:sz w:val="28"/>
          <w:szCs w:val="28"/>
          <w:lang w:val="ru-RU"/>
        </w:rPr>
        <w:t xml:space="preserve"> </w:t>
      </w:r>
    </w:p>
    <w:p w14:paraId="614B425A" w14:textId="77777777" w:rsidR="00021D0E" w:rsidRPr="009E0546"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30. </w:t>
      </w:r>
      <w:proofErr w:type="spellStart"/>
      <w:r w:rsidRPr="009E0546">
        <w:rPr>
          <w:rFonts w:ascii="Times New Roman" w:hAnsi="Times New Roman" w:cs="Times New Roman"/>
          <w:sz w:val="28"/>
          <w:szCs w:val="28"/>
        </w:rPr>
        <w:t>Купрій</w:t>
      </w:r>
      <w:proofErr w:type="spellEnd"/>
      <w:r w:rsidRPr="009E0546">
        <w:rPr>
          <w:rFonts w:ascii="Times New Roman" w:hAnsi="Times New Roman" w:cs="Times New Roman"/>
          <w:sz w:val="28"/>
          <w:szCs w:val="28"/>
        </w:rPr>
        <w:t xml:space="preserve"> В. О. Організації громадянського суспільства як суб’єкти вироблення державної політики: </w:t>
      </w:r>
      <w:proofErr w:type="spellStart"/>
      <w:r w:rsidRPr="009E0546">
        <w:rPr>
          <w:rFonts w:ascii="Times New Roman" w:hAnsi="Times New Roman" w:cs="Times New Roman"/>
          <w:sz w:val="28"/>
          <w:szCs w:val="28"/>
        </w:rPr>
        <w:t>дис</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канд</w:t>
      </w:r>
      <w:proofErr w:type="spellEnd"/>
      <w:r w:rsidRPr="009E0546">
        <w:rPr>
          <w:rFonts w:ascii="Times New Roman" w:hAnsi="Times New Roman" w:cs="Times New Roman"/>
          <w:sz w:val="28"/>
          <w:szCs w:val="28"/>
        </w:rPr>
        <w:t xml:space="preserve">. наук з </w:t>
      </w:r>
      <w:proofErr w:type="spellStart"/>
      <w:r w:rsidRPr="009E0546">
        <w:rPr>
          <w:rFonts w:ascii="Times New Roman" w:hAnsi="Times New Roman" w:cs="Times New Roman"/>
          <w:sz w:val="28"/>
          <w:szCs w:val="28"/>
        </w:rPr>
        <w:t>держ</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упр</w:t>
      </w:r>
      <w:proofErr w:type="spellEnd"/>
      <w:r w:rsidRPr="009E0546">
        <w:rPr>
          <w:rFonts w:ascii="Times New Roman" w:hAnsi="Times New Roman" w:cs="Times New Roman"/>
          <w:sz w:val="28"/>
          <w:szCs w:val="28"/>
        </w:rPr>
        <w:t xml:space="preserve">.: 25.00.01 / О. В. </w:t>
      </w:r>
      <w:proofErr w:type="spellStart"/>
      <w:r w:rsidRPr="009E0546">
        <w:rPr>
          <w:rFonts w:ascii="Times New Roman" w:hAnsi="Times New Roman" w:cs="Times New Roman"/>
          <w:sz w:val="28"/>
          <w:szCs w:val="28"/>
        </w:rPr>
        <w:t>Купрій</w:t>
      </w:r>
      <w:proofErr w:type="spellEnd"/>
      <w:r w:rsidRPr="009E0546">
        <w:rPr>
          <w:rFonts w:ascii="Times New Roman" w:hAnsi="Times New Roman" w:cs="Times New Roman"/>
          <w:sz w:val="28"/>
          <w:szCs w:val="28"/>
        </w:rPr>
        <w:t>. – Київ, 2007. – 213 с.</w:t>
      </w:r>
    </w:p>
    <w:p w14:paraId="1F3D6FC8" w14:textId="77777777" w:rsidR="00021D0E"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31. </w:t>
      </w:r>
      <w:r w:rsidRPr="009E0546">
        <w:rPr>
          <w:rFonts w:ascii="Times New Roman" w:hAnsi="Times New Roman" w:cs="Times New Roman"/>
          <w:sz w:val="28"/>
          <w:szCs w:val="28"/>
        </w:rPr>
        <w:t>Куценко Т. Бюджетно-податкова політ</w:t>
      </w:r>
      <w:r>
        <w:rPr>
          <w:rFonts w:ascii="Times New Roman" w:hAnsi="Times New Roman" w:cs="Times New Roman"/>
          <w:sz w:val="28"/>
          <w:szCs w:val="28"/>
        </w:rPr>
        <w:t>ика. К. : КНЕУ, 2005. 508 с.</w:t>
      </w:r>
    </w:p>
    <w:p w14:paraId="12F61384" w14:textId="77777777" w:rsidR="00021D0E"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32. </w:t>
      </w:r>
      <w:proofErr w:type="spellStart"/>
      <w:r w:rsidRPr="009E0546">
        <w:rPr>
          <w:rFonts w:ascii="Times New Roman" w:hAnsi="Times New Roman" w:cs="Times New Roman"/>
          <w:sz w:val="28"/>
          <w:szCs w:val="28"/>
        </w:rPr>
        <w:t>Межейнікова</w:t>
      </w:r>
      <w:proofErr w:type="spellEnd"/>
      <w:r w:rsidRPr="009E0546">
        <w:rPr>
          <w:rFonts w:ascii="Times New Roman" w:hAnsi="Times New Roman" w:cs="Times New Roman"/>
          <w:sz w:val="28"/>
          <w:szCs w:val="28"/>
        </w:rPr>
        <w:t xml:space="preserve"> В. Сутнісні аспекти податкового адміністрування в Україні. Проблеми і перспективи розвитку банківської системи України : збірник наукових праць. Суми, 2015. Т. 13. С. 88‒97. 6. Мельник В. Оподаткування: наукове </w:t>
      </w:r>
      <w:proofErr w:type="spellStart"/>
      <w:r w:rsidRPr="009E0546">
        <w:rPr>
          <w:rFonts w:ascii="Times New Roman" w:hAnsi="Times New Roman" w:cs="Times New Roman"/>
          <w:sz w:val="28"/>
          <w:szCs w:val="28"/>
        </w:rPr>
        <w:t>обгрунтування</w:t>
      </w:r>
      <w:proofErr w:type="spellEnd"/>
      <w:r w:rsidRPr="009E0546">
        <w:rPr>
          <w:rFonts w:ascii="Times New Roman" w:hAnsi="Times New Roman" w:cs="Times New Roman"/>
          <w:sz w:val="28"/>
          <w:szCs w:val="28"/>
        </w:rPr>
        <w:t xml:space="preserve"> та організація процесу. К. : </w:t>
      </w:r>
      <w:proofErr w:type="spellStart"/>
      <w:r w:rsidRPr="009E0546">
        <w:rPr>
          <w:rFonts w:ascii="Times New Roman" w:hAnsi="Times New Roman" w:cs="Times New Roman"/>
          <w:sz w:val="28"/>
          <w:szCs w:val="28"/>
        </w:rPr>
        <w:t>Комп’ютерпрес</w:t>
      </w:r>
      <w:proofErr w:type="spellEnd"/>
      <w:r w:rsidRPr="009E0546">
        <w:rPr>
          <w:rFonts w:ascii="Times New Roman" w:hAnsi="Times New Roman" w:cs="Times New Roman"/>
          <w:sz w:val="28"/>
          <w:szCs w:val="28"/>
        </w:rPr>
        <w:t>, 2016. 277 c.</w:t>
      </w:r>
    </w:p>
    <w:p w14:paraId="055769DA" w14:textId="77777777" w:rsidR="00021D0E" w:rsidRPr="009E0546"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 xml:space="preserve">33. </w:t>
      </w:r>
      <w:r w:rsidRPr="009E0546">
        <w:rPr>
          <w:rFonts w:ascii="Times New Roman" w:hAnsi="Times New Roman" w:cs="Times New Roman"/>
          <w:sz w:val="28"/>
          <w:szCs w:val="28"/>
        </w:rPr>
        <w:t>Кучеренко О. Державна політика: аналіз сучасних політологічних концепцій / О. Кучеренко// Актуальні проблеми реформування державного управління в Україні : Мат. наук.-</w:t>
      </w:r>
      <w:proofErr w:type="spellStart"/>
      <w:r w:rsidRPr="009E0546">
        <w:rPr>
          <w:rFonts w:ascii="Times New Roman" w:hAnsi="Times New Roman" w:cs="Times New Roman"/>
          <w:sz w:val="28"/>
          <w:szCs w:val="28"/>
        </w:rPr>
        <w:t>практ</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конф</w:t>
      </w:r>
      <w:proofErr w:type="spellEnd"/>
      <w:r w:rsidRPr="009E0546">
        <w:rPr>
          <w:rFonts w:ascii="Times New Roman" w:hAnsi="Times New Roman" w:cs="Times New Roman"/>
          <w:sz w:val="28"/>
          <w:szCs w:val="28"/>
        </w:rPr>
        <w:t>. – К. : Вид-во УАДУ, 1997. – С. 279-281.</w:t>
      </w:r>
    </w:p>
    <w:p w14:paraId="05847AD5" w14:textId="77777777" w:rsidR="00021D0E"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34. </w:t>
      </w:r>
      <w:proofErr w:type="spellStart"/>
      <w:r w:rsidRPr="004E5F5B">
        <w:rPr>
          <w:rFonts w:ascii="Times New Roman" w:hAnsi="Times New Roman" w:cs="Times New Roman"/>
          <w:sz w:val="28"/>
          <w:szCs w:val="28"/>
        </w:rPr>
        <w:t>Кучерявенко</w:t>
      </w:r>
      <w:proofErr w:type="spellEnd"/>
      <w:r w:rsidRPr="004E5F5B">
        <w:rPr>
          <w:rFonts w:ascii="Times New Roman" w:hAnsi="Times New Roman" w:cs="Times New Roman"/>
          <w:sz w:val="28"/>
          <w:szCs w:val="28"/>
        </w:rPr>
        <w:t xml:space="preserve"> М. П. Природа нормотворчих процедур при регулюванні відносин оподаткування. Юридична наука і практика. 2011. № 2. С. 80</w:t>
      </w:r>
      <w:r w:rsidRPr="004E5F5B">
        <w:rPr>
          <w:rFonts w:ascii="Times New Roman" w:hAnsi="Times New Roman" w:cs="Times New Roman"/>
          <w:sz w:val="28"/>
          <w:szCs w:val="28"/>
        </w:rPr>
        <w:sym w:font="Symbol" w:char="F02D"/>
      </w:r>
      <w:r w:rsidRPr="004E5F5B">
        <w:rPr>
          <w:rFonts w:ascii="Times New Roman" w:hAnsi="Times New Roman" w:cs="Times New Roman"/>
          <w:sz w:val="28"/>
          <w:szCs w:val="28"/>
        </w:rPr>
        <w:t>84.</w:t>
      </w:r>
    </w:p>
    <w:p w14:paraId="4668FE6B" w14:textId="77777777" w:rsidR="00021D0E" w:rsidRPr="009E0546"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 xml:space="preserve">35. </w:t>
      </w:r>
      <w:r w:rsidRPr="009E0546">
        <w:rPr>
          <w:rFonts w:ascii="Times New Roman" w:hAnsi="Times New Roman" w:cs="Times New Roman"/>
          <w:sz w:val="28"/>
          <w:szCs w:val="28"/>
        </w:rPr>
        <w:t xml:space="preserve">Мельник, В.М., 2006. Оподаткування: наукове обґрунтування та організація процесу: монографія. Київ: </w:t>
      </w:r>
      <w:proofErr w:type="spellStart"/>
      <w:r w:rsidRPr="009E0546">
        <w:rPr>
          <w:rFonts w:ascii="Times New Roman" w:hAnsi="Times New Roman" w:cs="Times New Roman"/>
          <w:sz w:val="28"/>
          <w:szCs w:val="28"/>
        </w:rPr>
        <w:t>Комп’ютерпрес</w:t>
      </w:r>
      <w:proofErr w:type="spellEnd"/>
      <w:r w:rsidRPr="009E0546">
        <w:rPr>
          <w:rFonts w:ascii="Times New Roman" w:hAnsi="Times New Roman" w:cs="Times New Roman"/>
          <w:sz w:val="28"/>
          <w:szCs w:val="28"/>
        </w:rPr>
        <w:t>, 277 с.</w:t>
      </w:r>
    </w:p>
    <w:p w14:paraId="44F51BD3" w14:textId="77777777" w:rsidR="00021D0E" w:rsidRPr="004E5F5B"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36. </w:t>
      </w:r>
      <w:proofErr w:type="spellStart"/>
      <w:r w:rsidRPr="004E5F5B">
        <w:rPr>
          <w:rFonts w:ascii="Times New Roman" w:hAnsi="Times New Roman" w:cs="Times New Roman"/>
          <w:sz w:val="28"/>
          <w:szCs w:val="28"/>
          <w:lang w:val="ru-RU"/>
        </w:rPr>
        <w:t>Міністерство</w:t>
      </w:r>
      <w:proofErr w:type="spellEnd"/>
      <w:r w:rsidRPr="004E5F5B">
        <w:rPr>
          <w:rFonts w:ascii="Times New Roman" w:hAnsi="Times New Roman" w:cs="Times New Roman"/>
          <w:sz w:val="28"/>
          <w:szCs w:val="28"/>
          <w:lang w:val="ru-RU"/>
        </w:rPr>
        <w:t xml:space="preserve"> </w:t>
      </w:r>
      <w:proofErr w:type="spellStart"/>
      <w:r w:rsidRPr="004E5F5B">
        <w:rPr>
          <w:rFonts w:ascii="Times New Roman" w:hAnsi="Times New Roman" w:cs="Times New Roman"/>
          <w:sz w:val="28"/>
          <w:szCs w:val="28"/>
          <w:lang w:val="ru-RU"/>
        </w:rPr>
        <w:t>Фінансів</w:t>
      </w:r>
      <w:proofErr w:type="spellEnd"/>
      <w:r w:rsidRPr="004E5F5B">
        <w:rPr>
          <w:rFonts w:ascii="Times New Roman" w:hAnsi="Times New Roman" w:cs="Times New Roman"/>
          <w:sz w:val="28"/>
          <w:szCs w:val="28"/>
          <w:lang w:val="ru-RU"/>
        </w:rPr>
        <w:t xml:space="preserve"> </w:t>
      </w:r>
      <w:proofErr w:type="spellStart"/>
      <w:r w:rsidRPr="004E5F5B">
        <w:rPr>
          <w:rFonts w:ascii="Times New Roman" w:hAnsi="Times New Roman" w:cs="Times New Roman"/>
          <w:sz w:val="28"/>
          <w:szCs w:val="28"/>
          <w:lang w:val="ru-RU"/>
        </w:rPr>
        <w:t>України</w:t>
      </w:r>
      <w:proofErr w:type="spellEnd"/>
      <w:r w:rsidRPr="004E5F5B">
        <w:rPr>
          <w:rFonts w:ascii="Times New Roman" w:hAnsi="Times New Roman" w:cs="Times New Roman"/>
          <w:sz w:val="28"/>
          <w:szCs w:val="28"/>
          <w:lang w:val="ru-RU"/>
        </w:rPr>
        <w:t xml:space="preserve">. </w:t>
      </w:r>
      <w:proofErr w:type="spellStart"/>
      <w:r w:rsidRPr="004E5F5B">
        <w:rPr>
          <w:rFonts w:ascii="Times New Roman" w:hAnsi="Times New Roman" w:cs="Times New Roman"/>
          <w:sz w:val="28"/>
          <w:szCs w:val="28"/>
          <w:lang w:val="ru-RU"/>
        </w:rPr>
        <w:t>Податкова</w:t>
      </w:r>
      <w:proofErr w:type="spellEnd"/>
      <w:r w:rsidRPr="004E5F5B">
        <w:rPr>
          <w:rFonts w:ascii="Times New Roman" w:hAnsi="Times New Roman" w:cs="Times New Roman"/>
          <w:sz w:val="28"/>
          <w:szCs w:val="28"/>
          <w:lang w:val="ru-RU"/>
        </w:rPr>
        <w:t xml:space="preserve"> </w:t>
      </w:r>
      <w:proofErr w:type="spellStart"/>
      <w:r w:rsidRPr="004E5F5B">
        <w:rPr>
          <w:rFonts w:ascii="Times New Roman" w:hAnsi="Times New Roman" w:cs="Times New Roman"/>
          <w:sz w:val="28"/>
          <w:szCs w:val="28"/>
          <w:lang w:val="ru-RU"/>
        </w:rPr>
        <w:t>політика</w:t>
      </w:r>
      <w:proofErr w:type="spellEnd"/>
      <w:r w:rsidRPr="004E5F5B">
        <w:rPr>
          <w:rFonts w:ascii="Times New Roman" w:hAnsi="Times New Roman" w:cs="Times New Roman"/>
          <w:sz w:val="28"/>
          <w:szCs w:val="28"/>
          <w:lang w:val="ru-RU"/>
        </w:rPr>
        <w:t xml:space="preserve"> </w:t>
      </w:r>
      <w:r w:rsidRPr="004E5F5B">
        <w:rPr>
          <w:rFonts w:ascii="Times New Roman" w:hAnsi="Times New Roman" w:cs="Times New Roman"/>
          <w:sz w:val="28"/>
          <w:szCs w:val="28"/>
          <w:lang w:val="en-US"/>
        </w:rPr>
        <w:t>URL</w:t>
      </w:r>
      <w:r w:rsidRPr="004E5F5B">
        <w:rPr>
          <w:rFonts w:ascii="Times New Roman" w:hAnsi="Times New Roman" w:cs="Times New Roman"/>
          <w:sz w:val="28"/>
          <w:szCs w:val="28"/>
          <w:lang w:val="ru-RU"/>
        </w:rPr>
        <w:t>: https://mof.gov.ua/uk/tax-policy</w:t>
      </w:r>
    </w:p>
    <w:p w14:paraId="0A393609" w14:textId="77777777" w:rsidR="00021D0E" w:rsidRPr="009E0546"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37. </w:t>
      </w:r>
      <w:proofErr w:type="spellStart"/>
      <w:r w:rsidRPr="009E0546">
        <w:rPr>
          <w:rFonts w:ascii="Times New Roman" w:hAnsi="Times New Roman" w:cs="Times New Roman"/>
          <w:sz w:val="28"/>
          <w:szCs w:val="28"/>
          <w:lang w:val="ru-RU"/>
        </w:rPr>
        <w:t>Музиченко</w:t>
      </w:r>
      <w:proofErr w:type="spellEnd"/>
      <w:r w:rsidRPr="009E0546">
        <w:rPr>
          <w:rFonts w:ascii="Times New Roman" w:hAnsi="Times New Roman" w:cs="Times New Roman"/>
          <w:sz w:val="28"/>
          <w:szCs w:val="28"/>
          <w:lang w:val="ru-RU"/>
        </w:rPr>
        <w:t xml:space="preserve"> Г.В. </w:t>
      </w:r>
      <w:proofErr w:type="spellStart"/>
      <w:r w:rsidRPr="009E0546">
        <w:rPr>
          <w:rFonts w:ascii="Times New Roman" w:hAnsi="Times New Roman" w:cs="Times New Roman"/>
          <w:sz w:val="28"/>
          <w:szCs w:val="28"/>
          <w:lang w:val="ru-RU"/>
        </w:rPr>
        <w:t>Державна</w:t>
      </w:r>
      <w:proofErr w:type="spell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lang w:val="ru-RU"/>
        </w:rPr>
        <w:t>політика</w:t>
      </w:r>
      <w:proofErr w:type="spell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lang w:val="ru-RU"/>
        </w:rPr>
        <w:t>України</w:t>
      </w:r>
      <w:proofErr w:type="spell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lang w:val="ru-RU"/>
        </w:rPr>
        <w:t>основи</w:t>
      </w:r>
      <w:proofErr w:type="spell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lang w:val="ru-RU"/>
        </w:rPr>
        <w:t>визначення</w:t>
      </w:r>
      <w:proofErr w:type="spellEnd"/>
      <w:r w:rsidRPr="009E0546">
        <w:rPr>
          <w:rFonts w:ascii="Times New Roman" w:hAnsi="Times New Roman" w:cs="Times New Roman"/>
          <w:sz w:val="28"/>
          <w:szCs w:val="28"/>
          <w:lang w:val="ru-RU"/>
        </w:rPr>
        <w:t xml:space="preserve"> та </w:t>
      </w:r>
      <w:proofErr w:type="spellStart"/>
      <w:r w:rsidRPr="009E0546">
        <w:rPr>
          <w:rFonts w:ascii="Times New Roman" w:hAnsi="Times New Roman" w:cs="Times New Roman"/>
          <w:sz w:val="28"/>
          <w:szCs w:val="28"/>
          <w:lang w:val="ru-RU"/>
        </w:rPr>
        <w:t>аналізу</w:t>
      </w:r>
      <w:proofErr w:type="spellEnd"/>
      <w:r w:rsidRPr="009E0546">
        <w:rPr>
          <w:rFonts w:ascii="Times New Roman" w:hAnsi="Times New Roman" w:cs="Times New Roman"/>
          <w:sz w:val="28"/>
          <w:szCs w:val="28"/>
          <w:lang w:val="ru-RU"/>
        </w:rPr>
        <w:t xml:space="preserve"> в межах </w:t>
      </w:r>
      <w:proofErr w:type="spellStart"/>
      <w:r w:rsidRPr="009E0546">
        <w:rPr>
          <w:rFonts w:ascii="Times New Roman" w:hAnsi="Times New Roman" w:cs="Times New Roman"/>
          <w:sz w:val="28"/>
          <w:szCs w:val="28"/>
          <w:lang w:val="ru-RU"/>
        </w:rPr>
        <w:t>політичної</w:t>
      </w:r>
      <w:proofErr w:type="spellEnd"/>
      <w:r w:rsidRPr="009E0546">
        <w:rPr>
          <w:rFonts w:ascii="Times New Roman" w:hAnsi="Times New Roman" w:cs="Times New Roman"/>
          <w:sz w:val="28"/>
          <w:szCs w:val="28"/>
          <w:lang w:val="ru-RU"/>
        </w:rPr>
        <w:t xml:space="preserve"> науки / Г.В. </w:t>
      </w:r>
      <w:proofErr w:type="spellStart"/>
      <w:r w:rsidRPr="009E0546">
        <w:rPr>
          <w:rFonts w:ascii="Times New Roman" w:hAnsi="Times New Roman" w:cs="Times New Roman"/>
          <w:sz w:val="28"/>
          <w:szCs w:val="28"/>
          <w:lang w:val="ru-RU"/>
        </w:rPr>
        <w:t>Музиченько</w:t>
      </w:r>
      <w:proofErr w:type="spellEnd"/>
      <w:r w:rsidRPr="009E0546">
        <w:rPr>
          <w:rFonts w:ascii="Times New Roman" w:hAnsi="Times New Roman" w:cs="Times New Roman"/>
          <w:sz w:val="28"/>
          <w:szCs w:val="28"/>
          <w:lang w:val="ru-RU"/>
        </w:rPr>
        <w:t>. – URL: http://gisap.eu/ru/node/504</w:t>
      </w:r>
    </w:p>
    <w:p w14:paraId="4FDABC94" w14:textId="77777777" w:rsidR="00021D0E" w:rsidRPr="004E5F5B"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38. </w:t>
      </w:r>
      <w:proofErr w:type="spellStart"/>
      <w:r w:rsidRPr="004E5F5B">
        <w:rPr>
          <w:rFonts w:ascii="Times New Roman" w:hAnsi="Times New Roman" w:cs="Times New Roman"/>
          <w:sz w:val="28"/>
          <w:szCs w:val="28"/>
        </w:rPr>
        <w:t>Мулявка</w:t>
      </w:r>
      <w:proofErr w:type="spellEnd"/>
      <w:r w:rsidRPr="004E5F5B">
        <w:rPr>
          <w:rFonts w:ascii="Times New Roman" w:hAnsi="Times New Roman" w:cs="Times New Roman"/>
          <w:sz w:val="28"/>
          <w:szCs w:val="28"/>
        </w:rPr>
        <w:t xml:space="preserve"> Д. Г. Адміністративно-правові заходи забезпечення прав платників податків: </w:t>
      </w:r>
      <w:proofErr w:type="spellStart"/>
      <w:r w:rsidRPr="004E5F5B">
        <w:rPr>
          <w:rFonts w:ascii="Times New Roman" w:hAnsi="Times New Roman" w:cs="Times New Roman"/>
          <w:sz w:val="28"/>
          <w:szCs w:val="28"/>
        </w:rPr>
        <w:t>автореф</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дис</w:t>
      </w:r>
      <w:proofErr w:type="spellEnd"/>
      <w:r w:rsidRPr="004E5F5B">
        <w:rPr>
          <w:rFonts w:ascii="Times New Roman" w:hAnsi="Times New Roman" w:cs="Times New Roman"/>
          <w:sz w:val="28"/>
          <w:szCs w:val="28"/>
        </w:rPr>
        <w:t xml:space="preserve">. … </w:t>
      </w:r>
      <w:proofErr w:type="spellStart"/>
      <w:r w:rsidRPr="004E5F5B">
        <w:rPr>
          <w:rFonts w:ascii="Times New Roman" w:hAnsi="Times New Roman" w:cs="Times New Roman"/>
          <w:sz w:val="28"/>
          <w:szCs w:val="28"/>
        </w:rPr>
        <w:t>канд</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юрид</w:t>
      </w:r>
      <w:proofErr w:type="spellEnd"/>
      <w:r w:rsidRPr="004E5F5B">
        <w:rPr>
          <w:rFonts w:ascii="Times New Roman" w:hAnsi="Times New Roman" w:cs="Times New Roman"/>
          <w:sz w:val="28"/>
          <w:szCs w:val="28"/>
        </w:rPr>
        <w:t>. наук. Ірпінь, 2004. 22 с</w:t>
      </w:r>
    </w:p>
    <w:p w14:paraId="15815448" w14:textId="77777777" w:rsidR="00021D0E" w:rsidRPr="009E0546"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39. </w:t>
      </w:r>
      <w:r w:rsidRPr="009E0546">
        <w:rPr>
          <w:rFonts w:ascii="Times New Roman" w:hAnsi="Times New Roman" w:cs="Times New Roman"/>
          <w:sz w:val="28"/>
          <w:szCs w:val="28"/>
          <w:lang w:val="ru-RU"/>
        </w:rPr>
        <w:t xml:space="preserve">МФУ. </w:t>
      </w:r>
      <w:proofErr w:type="spellStart"/>
      <w:r w:rsidRPr="009E0546">
        <w:rPr>
          <w:rFonts w:ascii="Times New Roman" w:hAnsi="Times New Roman" w:cs="Times New Roman"/>
          <w:sz w:val="28"/>
          <w:szCs w:val="28"/>
          <w:lang w:val="ru-RU"/>
        </w:rPr>
        <w:t>Податкова</w:t>
      </w:r>
      <w:proofErr w:type="spell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lang w:val="ru-RU"/>
        </w:rPr>
        <w:t>політика</w:t>
      </w:r>
      <w:proofErr w:type="spellEnd"/>
      <w:r w:rsidRPr="009E0546">
        <w:rPr>
          <w:rFonts w:ascii="Times New Roman" w:hAnsi="Times New Roman" w:cs="Times New Roman"/>
          <w:sz w:val="28"/>
          <w:szCs w:val="28"/>
          <w:lang w:val="ru-RU"/>
        </w:rPr>
        <w:t xml:space="preserve"> </w:t>
      </w:r>
      <w:r w:rsidRPr="009E0546">
        <w:rPr>
          <w:rFonts w:ascii="Times New Roman" w:hAnsi="Times New Roman" w:cs="Times New Roman"/>
          <w:sz w:val="28"/>
          <w:szCs w:val="28"/>
          <w:lang w:val="en-US"/>
        </w:rPr>
        <w:t>URL</w:t>
      </w:r>
      <w:r w:rsidRPr="009E0546">
        <w:rPr>
          <w:rFonts w:ascii="Times New Roman" w:hAnsi="Times New Roman" w:cs="Times New Roman"/>
          <w:sz w:val="28"/>
          <w:szCs w:val="28"/>
          <w:lang w:val="ru-RU"/>
        </w:rPr>
        <w:t>: https://mof.gov.ua/uk/tax-policy</w:t>
      </w:r>
    </w:p>
    <w:p w14:paraId="1D8B11D2" w14:textId="77777777" w:rsidR="00021D0E" w:rsidRPr="009E0546"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 xml:space="preserve">40. </w:t>
      </w:r>
      <w:proofErr w:type="spellStart"/>
      <w:r w:rsidRPr="009E0546">
        <w:rPr>
          <w:rFonts w:ascii="Times New Roman" w:hAnsi="Times New Roman" w:cs="Times New Roman"/>
          <w:sz w:val="28"/>
          <w:szCs w:val="28"/>
        </w:rPr>
        <w:t>Нагорянський</w:t>
      </w:r>
      <w:proofErr w:type="spellEnd"/>
      <w:r w:rsidRPr="009E0546">
        <w:rPr>
          <w:rFonts w:ascii="Times New Roman" w:hAnsi="Times New Roman" w:cs="Times New Roman"/>
          <w:sz w:val="28"/>
          <w:szCs w:val="28"/>
        </w:rPr>
        <w:t xml:space="preserve"> Є. А. Публічна політика як складова сучасної демократії : </w:t>
      </w:r>
      <w:proofErr w:type="spellStart"/>
      <w:r w:rsidRPr="009E0546">
        <w:rPr>
          <w:rFonts w:ascii="Times New Roman" w:hAnsi="Times New Roman" w:cs="Times New Roman"/>
          <w:sz w:val="28"/>
          <w:szCs w:val="28"/>
        </w:rPr>
        <w:t>дис</w:t>
      </w:r>
      <w:proofErr w:type="spellEnd"/>
      <w:r w:rsidRPr="009E0546">
        <w:rPr>
          <w:rFonts w:ascii="Times New Roman" w:hAnsi="Times New Roman" w:cs="Times New Roman"/>
          <w:sz w:val="28"/>
          <w:szCs w:val="28"/>
        </w:rPr>
        <w:t xml:space="preserve">. ... </w:t>
      </w:r>
      <w:proofErr w:type="spellStart"/>
      <w:r w:rsidRPr="009E0546">
        <w:rPr>
          <w:rFonts w:ascii="Times New Roman" w:hAnsi="Times New Roman" w:cs="Times New Roman"/>
          <w:sz w:val="28"/>
          <w:szCs w:val="28"/>
        </w:rPr>
        <w:t>канд</w:t>
      </w:r>
      <w:proofErr w:type="spellEnd"/>
      <w:r w:rsidRPr="009E0546">
        <w:rPr>
          <w:rFonts w:ascii="Times New Roman" w:hAnsi="Times New Roman" w:cs="Times New Roman"/>
          <w:sz w:val="28"/>
          <w:szCs w:val="28"/>
        </w:rPr>
        <w:t xml:space="preserve">. політ. наук : 23.00.02 – політичні інститути та процеси / Є. А. </w:t>
      </w:r>
      <w:proofErr w:type="spellStart"/>
      <w:r w:rsidRPr="009E0546">
        <w:rPr>
          <w:rFonts w:ascii="Times New Roman" w:hAnsi="Times New Roman" w:cs="Times New Roman"/>
          <w:sz w:val="28"/>
          <w:szCs w:val="28"/>
        </w:rPr>
        <w:t>Нагорянський</w:t>
      </w:r>
      <w:proofErr w:type="spellEnd"/>
      <w:r w:rsidRPr="009E0546">
        <w:rPr>
          <w:rFonts w:ascii="Times New Roman" w:hAnsi="Times New Roman" w:cs="Times New Roman"/>
          <w:sz w:val="28"/>
          <w:szCs w:val="28"/>
        </w:rPr>
        <w:t>. – Київ, 2014. – 172 с.</w:t>
      </w:r>
    </w:p>
    <w:p w14:paraId="7B375996" w14:textId="77777777" w:rsidR="00021D0E"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bCs/>
          <w:sz w:val="28"/>
          <w:szCs w:val="28"/>
          <w:lang w:val="ru-RU"/>
        </w:rPr>
        <w:t xml:space="preserve">41. </w:t>
      </w:r>
      <w:proofErr w:type="spellStart"/>
      <w:r>
        <w:rPr>
          <w:rFonts w:ascii="Times New Roman" w:hAnsi="Times New Roman" w:cs="Times New Roman"/>
          <w:bCs/>
          <w:sz w:val="28"/>
          <w:szCs w:val="28"/>
        </w:rPr>
        <w:t>Налоги</w:t>
      </w:r>
      <w:r w:rsidRPr="004E5F5B">
        <w:rPr>
          <w:rFonts w:ascii="Times New Roman" w:hAnsi="Times New Roman" w:cs="Times New Roman"/>
          <w:sz w:val="28"/>
          <w:szCs w:val="28"/>
        </w:rPr>
        <w:t>и</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налогообложение</w:t>
      </w:r>
      <w:proofErr w:type="spellEnd"/>
      <w:r w:rsidRPr="004E5F5B">
        <w:rPr>
          <w:rFonts w:ascii="Times New Roman" w:hAnsi="Times New Roman" w:cs="Times New Roman"/>
          <w:sz w:val="28"/>
          <w:szCs w:val="28"/>
        </w:rPr>
        <w:t xml:space="preserve"> : </w:t>
      </w:r>
      <w:proofErr w:type="spellStart"/>
      <w:r w:rsidRPr="004E5F5B">
        <w:rPr>
          <w:rFonts w:ascii="Times New Roman" w:hAnsi="Times New Roman" w:cs="Times New Roman"/>
          <w:sz w:val="28"/>
          <w:szCs w:val="28"/>
        </w:rPr>
        <w:t>учеб</w:t>
      </w:r>
      <w:proofErr w:type="spellEnd"/>
      <w:r w:rsidRPr="004E5F5B">
        <w:rPr>
          <w:rFonts w:ascii="Times New Roman" w:hAnsi="Times New Roman" w:cs="Times New Roman"/>
          <w:sz w:val="28"/>
          <w:szCs w:val="28"/>
        </w:rPr>
        <w:t xml:space="preserve">. для </w:t>
      </w:r>
      <w:proofErr w:type="spellStart"/>
      <w:r w:rsidRPr="004E5F5B">
        <w:rPr>
          <w:rFonts w:ascii="Times New Roman" w:hAnsi="Times New Roman" w:cs="Times New Roman"/>
          <w:sz w:val="28"/>
          <w:szCs w:val="28"/>
        </w:rPr>
        <w:t>студентов</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вузов</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обучающихся</w:t>
      </w:r>
      <w:proofErr w:type="spellEnd"/>
      <w:r w:rsidRPr="004E5F5B">
        <w:rPr>
          <w:rFonts w:ascii="Times New Roman" w:hAnsi="Times New Roman" w:cs="Times New Roman"/>
          <w:sz w:val="28"/>
          <w:szCs w:val="28"/>
        </w:rPr>
        <w:t xml:space="preserve"> по</w:t>
      </w:r>
      <w:r w:rsidRPr="004E5F5B">
        <w:rPr>
          <w:rFonts w:ascii="Times New Roman" w:hAnsi="Times New Roman" w:cs="Times New Roman"/>
          <w:sz w:val="28"/>
          <w:szCs w:val="28"/>
          <w:lang w:val="ru-RU"/>
        </w:rPr>
        <w:t xml:space="preserve"> </w:t>
      </w:r>
      <w:proofErr w:type="spellStart"/>
      <w:r w:rsidRPr="004E5F5B">
        <w:rPr>
          <w:rFonts w:ascii="Times New Roman" w:hAnsi="Times New Roman" w:cs="Times New Roman"/>
          <w:sz w:val="28"/>
          <w:szCs w:val="28"/>
        </w:rPr>
        <w:t>специальностям</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Финансы</w:t>
      </w:r>
      <w:proofErr w:type="spellEnd"/>
      <w:r w:rsidRPr="004E5F5B">
        <w:rPr>
          <w:rFonts w:ascii="Times New Roman" w:hAnsi="Times New Roman" w:cs="Times New Roman"/>
          <w:sz w:val="28"/>
          <w:szCs w:val="28"/>
        </w:rPr>
        <w:t xml:space="preserve"> и кредит», «</w:t>
      </w:r>
      <w:proofErr w:type="spellStart"/>
      <w:r w:rsidRPr="004E5F5B">
        <w:rPr>
          <w:rFonts w:ascii="Times New Roman" w:hAnsi="Times New Roman" w:cs="Times New Roman"/>
          <w:sz w:val="28"/>
          <w:szCs w:val="28"/>
        </w:rPr>
        <w:t>Бухгалтерский</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учет</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анализ</w:t>
      </w:r>
      <w:proofErr w:type="spellEnd"/>
      <w:r w:rsidRPr="004E5F5B">
        <w:rPr>
          <w:rFonts w:ascii="Times New Roman" w:hAnsi="Times New Roman" w:cs="Times New Roman"/>
          <w:sz w:val="28"/>
          <w:szCs w:val="28"/>
        </w:rPr>
        <w:t xml:space="preserve"> и аудит», «</w:t>
      </w:r>
      <w:proofErr w:type="spellStart"/>
      <w:r w:rsidRPr="004E5F5B">
        <w:rPr>
          <w:rFonts w:ascii="Times New Roman" w:hAnsi="Times New Roman" w:cs="Times New Roman"/>
          <w:sz w:val="28"/>
          <w:szCs w:val="28"/>
        </w:rPr>
        <w:t>Мировая</w:t>
      </w:r>
      <w:proofErr w:type="spellEnd"/>
      <w:r w:rsidRPr="004E5F5B">
        <w:rPr>
          <w:rFonts w:ascii="Times New Roman" w:hAnsi="Times New Roman" w:cs="Times New Roman"/>
          <w:sz w:val="28"/>
          <w:szCs w:val="28"/>
          <w:lang w:val="ru-RU"/>
        </w:rPr>
        <w:t xml:space="preserve"> </w:t>
      </w:r>
      <w:proofErr w:type="spellStart"/>
      <w:r w:rsidRPr="004E5F5B">
        <w:rPr>
          <w:rFonts w:ascii="Times New Roman" w:hAnsi="Times New Roman" w:cs="Times New Roman"/>
          <w:sz w:val="28"/>
          <w:szCs w:val="28"/>
        </w:rPr>
        <w:t>экономика</w:t>
      </w:r>
      <w:proofErr w:type="spellEnd"/>
      <w:r w:rsidRPr="004E5F5B">
        <w:rPr>
          <w:rFonts w:ascii="Times New Roman" w:hAnsi="Times New Roman" w:cs="Times New Roman"/>
          <w:sz w:val="28"/>
          <w:szCs w:val="28"/>
        </w:rPr>
        <w:t xml:space="preserve">» / </w:t>
      </w:r>
      <w:proofErr w:type="spellStart"/>
      <w:r w:rsidRPr="004E5F5B">
        <w:rPr>
          <w:rFonts w:ascii="Times New Roman" w:hAnsi="Times New Roman" w:cs="Times New Roman"/>
          <w:sz w:val="28"/>
          <w:szCs w:val="28"/>
        </w:rPr>
        <w:t>под</w:t>
      </w:r>
      <w:proofErr w:type="spellEnd"/>
      <w:r w:rsidRPr="004E5F5B">
        <w:rPr>
          <w:rFonts w:ascii="Times New Roman" w:hAnsi="Times New Roman" w:cs="Times New Roman"/>
          <w:sz w:val="28"/>
          <w:szCs w:val="28"/>
        </w:rPr>
        <w:t xml:space="preserve"> ред. И. А. </w:t>
      </w:r>
      <w:proofErr w:type="spellStart"/>
      <w:r w:rsidRPr="004E5F5B">
        <w:rPr>
          <w:rFonts w:ascii="Times New Roman" w:hAnsi="Times New Roman" w:cs="Times New Roman"/>
          <w:sz w:val="28"/>
          <w:szCs w:val="28"/>
        </w:rPr>
        <w:t>Майбуров</w:t>
      </w:r>
      <w:proofErr w:type="spellEnd"/>
      <w:r w:rsidRPr="004E5F5B">
        <w:rPr>
          <w:rFonts w:ascii="Times New Roman" w:hAnsi="Times New Roman" w:cs="Times New Roman"/>
          <w:sz w:val="28"/>
          <w:szCs w:val="28"/>
        </w:rPr>
        <w:t xml:space="preserve"> [и </w:t>
      </w:r>
      <w:proofErr w:type="spellStart"/>
      <w:r w:rsidRPr="004E5F5B">
        <w:rPr>
          <w:rFonts w:ascii="Times New Roman" w:hAnsi="Times New Roman" w:cs="Times New Roman"/>
          <w:sz w:val="28"/>
          <w:szCs w:val="28"/>
        </w:rPr>
        <w:t>др</w:t>
      </w:r>
      <w:proofErr w:type="spellEnd"/>
      <w:r w:rsidRPr="004E5F5B">
        <w:rPr>
          <w:rFonts w:ascii="Times New Roman" w:hAnsi="Times New Roman" w:cs="Times New Roman"/>
          <w:sz w:val="28"/>
          <w:szCs w:val="28"/>
        </w:rPr>
        <w:t xml:space="preserve">.]. – 5-е </w:t>
      </w:r>
      <w:proofErr w:type="spellStart"/>
      <w:r w:rsidRPr="004E5F5B">
        <w:rPr>
          <w:rFonts w:ascii="Times New Roman" w:hAnsi="Times New Roman" w:cs="Times New Roman"/>
          <w:sz w:val="28"/>
          <w:szCs w:val="28"/>
        </w:rPr>
        <w:t>изд</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перераб</w:t>
      </w:r>
      <w:proofErr w:type="spellEnd"/>
      <w:r w:rsidRPr="004E5F5B">
        <w:rPr>
          <w:rFonts w:ascii="Times New Roman" w:hAnsi="Times New Roman" w:cs="Times New Roman"/>
          <w:sz w:val="28"/>
          <w:szCs w:val="28"/>
        </w:rPr>
        <w:t xml:space="preserve">. и </w:t>
      </w:r>
      <w:proofErr w:type="spellStart"/>
      <w:r w:rsidRPr="004E5F5B">
        <w:rPr>
          <w:rFonts w:ascii="Times New Roman" w:hAnsi="Times New Roman" w:cs="Times New Roman"/>
          <w:sz w:val="28"/>
          <w:szCs w:val="28"/>
        </w:rPr>
        <w:t>доп</w:t>
      </w:r>
      <w:proofErr w:type="spellEnd"/>
      <w:r w:rsidRPr="004E5F5B">
        <w:rPr>
          <w:rFonts w:ascii="Times New Roman" w:hAnsi="Times New Roman" w:cs="Times New Roman"/>
          <w:sz w:val="28"/>
          <w:szCs w:val="28"/>
        </w:rPr>
        <w:t>. – М. : ЮНИТИ- ДАНА. 2012. – 559 с. [</w:t>
      </w:r>
      <w:proofErr w:type="spellStart"/>
      <w:r w:rsidRPr="004E5F5B">
        <w:rPr>
          <w:rFonts w:ascii="Times New Roman" w:hAnsi="Times New Roman" w:cs="Times New Roman"/>
          <w:sz w:val="28"/>
          <w:szCs w:val="28"/>
        </w:rPr>
        <w:t>Nalogi</w:t>
      </w:r>
      <w:proofErr w:type="spellEnd"/>
      <w:r w:rsidRPr="004E5F5B">
        <w:rPr>
          <w:rFonts w:ascii="Times New Roman" w:hAnsi="Times New Roman" w:cs="Times New Roman"/>
          <w:sz w:val="28"/>
          <w:szCs w:val="28"/>
        </w:rPr>
        <w:t xml:space="preserve"> i </w:t>
      </w:r>
      <w:proofErr w:type="spellStart"/>
      <w:r w:rsidRPr="004E5F5B">
        <w:rPr>
          <w:rFonts w:ascii="Times New Roman" w:hAnsi="Times New Roman" w:cs="Times New Roman"/>
          <w:sz w:val="28"/>
          <w:szCs w:val="28"/>
        </w:rPr>
        <w:t>nalogooblozhenie</w:t>
      </w:r>
      <w:proofErr w:type="spellEnd"/>
      <w:r w:rsidRPr="004E5F5B">
        <w:rPr>
          <w:rFonts w:ascii="Times New Roman" w:hAnsi="Times New Roman" w:cs="Times New Roman"/>
          <w:sz w:val="28"/>
          <w:szCs w:val="28"/>
        </w:rPr>
        <w:t xml:space="preserve"> : </w:t>
      </w:r>
      <w:proofErr w:type="spellStart"/>
      <w:r w:rsidRPr="004E5F5B">
        <w:rPr>
          <w:rFonts w:ascii="Times New Roman" w:hAnsi="Times New Roman" w:cs="Times New Roman"/>
          <w:sz w:val="28"/>
          <w:szCs w:val="28"/>
        </w:rPr>
        <w:t>ucheb</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dlya</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studentov</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vuzov</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obuchayuschihsya</w:t>
      </w:r>
      <w:proofErr w:type="spellEnd"/>
    </w:p>
    <w:p w14:paraId="1574C775" w14:textId="77777777" w:rsidR="00021D0E"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42. </w:t>
      </w:r>
      <w:proofErr w:type="spellStart"/>
      <w:r w:rsidRPr="004E5F5B">
        <w:rPr>
          <w:rFonts w:ascii="Times New Roman" w:hAnsi="Times New Roman" w:cs="Times New Roman"/>
          <w:sz w:val="28"/>
          <w:szCs w:val="28"/>
        </w:rPr>
        <w:t>Налоговое</w:t>
      </w:r>
      <w:proofErr w:type="spellEnd"/>
      <w:r w:rsidRPr="004E5F5B">
        <w:rPr>
          <w:rFonts w:ascii="Times New Roman" w:hAnsi="Times New Roman" w:cs="Times New Roman"/>
          <w:sz w:val="28"/>
          <w:szCs w:val="28"/>
        </w:rPr>
        <w:t xml:space="preserve"> право: </w:t>
      </w:r>
      <w:proofErr w:type="spellStart"/>
      <w:r w:rsidRPr="004E5F5B">
        <w:rPr>
          <w:rFonts w:ascii="Times New Roman" w:hAnsi="Times New Roman" w:cs="Times New Roman"/>
          <w:sz w:val="28"/>
          <w:szCs w:val="28"/>
        </w:rPr>
        <w:t>учеб</w:t>
      </w:r>
      <w:proofErr w:type="spellEnd"/>
      <w:r w:rsidRPr="004E5F5B">
        <w:rPr>
          <w:rFonts w:ascii="Times New Roman" w:hAnsi="Times New Roman" w:cs="Times New Roman"/>
          <w:sz w:val="28"/>
          <w:szCs w:val="28"/>
        </w:rPr>
        <w:t xml:space="preserve">. пособ. URL: </w:t>
      </w:r>
      <w:hyperlink r:id="rId16" w:history="1">
        <w:r w:rsidRPr="00903AFA">
          <w:rPr>
            <w:rStyle w:val="a6"/>
            <w:rFonts w:ascii="Times New Roman" w:hAnsi="Times New Roman" w:cs="Times New Roman"/>
            <w:sz w:val="28"/>
            <w:szCs w:val="28"/>
          </w:rPr>
          <w:t>http://vuzirossii.ru/publ/25-1-0-</w:t>
        </w:r>
      </w:hyperlink>
    </w:p>
    <w:p w14:paraId="3C147FA3" w14:textId="77777777" w:rsidR="00021D0E" w:rsidRPr="00BE11D4"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43. </w:t>
      </w:r>
      <w:r w:rsidRPr="00BE11D4">
        <w:rPr>
          <w:rFonts w:ascii="Times New Roman" w:hAnsi="Times New Roman" w:cs="Times New Roman"/>
          <w:sz w:val="28"/>
          <w:szCs w:val="28"/>
        </w:rPr>
        <w:t xml:space="preserve">Нечипоренко А. В., Панченко І. В., Мороз Л. О. Стан і перспективи розвитку податкової політики України. Бізнес </w:t>
      </w:r>
      <w:proofErr w:type="spellStart"/>
      <w:r w:rsidRPr="00BE11D4">
        <w:rPr>
          <w:rFonts w:ascii="Times New Roman" w:hAnsi="Times New Roman" w:cs="Times New Roman"/>
          <w:sz w:val="28"/>
          <w:szCs w:val="28"/>
        </w:rPr>
        <w:t>Інформ</w:t>
      </w:r>
      <w:proofErr w:type="spellEnd"/>
      <w:r w:rsidRPr="00BE11D4">
        <w:rPr>
          <w:rFonts w:ascii="Times New Roman" w:hAnsi="Times New Roman" w:cs="Times New Roman"/>
          <w:sz w:val="28"/>
          <w:szCs w:val="28"/>
        </w:rPr>
        <w:t>. 2021. №5. C. 348–354.</w:t>
      </w:r>
    </w:p>
    <w:p w14:paraId="79716987" w14:textId="77777777" w:rsidR="00021D0E" w:rsidRPr="00BE11D4"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 xml:space="preserve">44. </w:t>
      </w:r>
      <w:proofErr w:type="spellStart"/>
      <w:r w:rsidRPr="00BE11D4">
        <w:rPr>
          <w:rFonts w:ascii="Times New Roman" w:hAnsi="Times New Roman" w:cs="Times New Roman"/>
          <w:sz w:val="28"/>
          <w:szCs w:val="28"/>
        </w:rPr>
        <w:t>Норт</w:t>
      </w:r>
      <w:proofErr w:type="spellEnd"/>
      <w:r w:rsidRPr="00BE11D4">
        <w:rPr>
          <w:rFonts w:ascii="Times New Roman" w:hAnsi="Times New Roman" w:cs="Times New Roman"/>
          <w:sz w:val="28"/>
          <w:szCs w:val="28"/>
        </w:rPr>
        <w:t xml:space="preserve"> Д. Інституції, інституційна зміна та функціонування економіки. </w:t>
      </w:r>
      <w:proofErr w:type="spellStart"/>
      <w:proofErr w:type="gramStart"/>
      <w:r w:rsidRPr="00BE11D4">
        <w:rPr>
          <w:rFonts w:ascii="Times New Roman" w:hAnsi="Times New Roman" w:cs="Times New Roman"/>
          <w:sz w:val="28"/>
          <w:szCs w:val="28"/>
          <w:lang w:val="ru-RU"/>
        </w:rPr>
        <w:t>Київ</w:t>
      </w:r>
      <w:proofErr w:type="spellEnd"/>
      <w:r w:rsidRPr="00021D0E">
        <w:rPr>
          <w:rFonts w:ascii="Times New Roman" w:hAnsi="Times New Roman" w:cs="Times New Roman"/>
          <w:sz w:val="28"/>
          <w:szCs w:val="28"/>
          <w:lang w:val="ru-RU"/>
        </w:rPr>
        <w:t xml:space="preserve"> :</w:t>
      </w:r>
      <w:proofErr w:type="gramEnd"/>
      <w:r w:rsidRPr="00021D0E">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Основи</w:t>
      </w:r>
      <w:proofErr w:type="spellEnd"/>
      <w:r w:rsidRPr="00021D0E">
        <w:rPr>
          <w:rFonts w:ascii="Times New Roman" w:hAnsi="Times New Roman" w:cs="Times New Roman"/>
          <w:sz w:val="28"/>
          <w:szCs w:val="28"/>
          <w:lang w:val="ru-RU"/>
        </w:rPr>
        <w:t xml:space="preserve">, 2000. </w:t>
      </w:r>
      <w:r w:rsidRPr="00BE11D4">
        <w:rPr>
          <w:rFonts w:ascii="Times New Roman" w:hAnsi="Times New Roman" w:cs="Times New Roman"/>
          <w:sz w:val="28"/>
          <w:szCs w:val="28"/>
          <w:lang w:val="ru-RU"/>
        </w:rPr>
        <w:t xml:space="preserve">198 с. </w:t>
      </w:r>
    </w:p>
    <w:p w14:paraId="0EEA4DAB" w14:textId="77777777" w:rsidR="00021D0E" w:rsidRPr="009E0546"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45. </w:t>
      </w:r>
      <w:r w:rsidRPr="009E0546">
        <w:rPr>
          <w:rFonts w:ascii="Times New Roman" w:hAnsi="Times New Roman" w:cs="Times New Roman"/>
          <w:sz w:val="28"/>
          <w:szCs w:val="28"/>
          <w:lang w:val="ru-RU"/>
        </w:rPr>
        <w:t xml:space="preserve">Пал Л. А. </w:t>
      </w:r>
      <w:proofErr w:type="spellStart"/>
      <w:r w:rsidRPr="009E0546">
        <w:rPr>
          <w:rFonts w:ascii="Times New Roman" w:hAnsi="Times New Roman" w:cs="Times New Roman"/>
          <w:sz w:val="28"/>
          <w:szCs w:val="28"/>
          <w:lang w:val="ru-RU"/>
        </w:rPr>
        <w:t>Аналіз</w:t>
      </w:r>
      <w:proofErr w:type="spell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lang w:val="ru-RU"/>
        </w:rPr>
        <w:t>державної</w:t>
      </w:r>
      <w:proofErr w:type="spellEnd"/>
      <w:r w:rsidRPr="009E0546">
        <w:rPr>
          <w:rFonts w:ascii="Times New Roman" w:hAnsi="Times New Roman" w:cs="Times New Roman"/>
          <w:sz w:val="28"/>
          <w:szCs w:val="28"/>
          <w:lang w:val="ru-RU"/>
        </w:rPr>
        <w:t xml:space="preserve"> </w:t>
      </w:r>
      <w:proofErr w:type="spellStart"/>
      <w:r w:rsidRPr="009E0546">
        <w:rPr>
          <w:rFonts w:ascii="Times New Roman" w:hAnsi="Times New Roman" w:cs="Times New Roman"/>
          <w:sz w:val="28"/>
          <w:szCs w:val="28"/>
          <w:lang w:val="ru-RU"/>
        </w:rPr>
        <w:t>політики</w:t>
      </w:r>
      <w:proofErr w:type="spellEnd"/>
      <w:r w:rsidRPr="009E0546">
        <w:rPr>
          <w:rFonts w:ascii="Times New Roman" w:hAnsi="Times New Roman" w:cs="Times New Roman"/>
          <w:sz w:val="28"/>
          <w:szCs w:val="28"/>
          <w:lang w:val="ru-RU"/>
        </w:rPr>
        <w:t xml:space="preserve"> / Л. А. Пал; пер. з англ. І. </w:t>
      </w:r>
      <w:proofErr w:type="spellStart"/>
      <w:r w:rsidRPr="009E0546">
        <w:rPr>
          <w:rFonts w:ascii="Times New Roman" w:hAnsi="Times New Roman" w:cs="Times New Roman"/>
          <w:sz w:val="28"/>
          <w:szCs w:val="28"/>
          <w:lang w:val="ru-RU"/>
        </w:rPr>
        <w:t>Дзюби</w:t>
      </w:r>
      <w:proofErr w:type="spellEnd"/>
      <w:r w:rsidRPr="009E0546">
        <w:rPr>
          <w:rFonts w:ascii="Times New Roman" w:hAnsi="Times New Roman" w:cs="Times New Roman"/>
          <w:sz w:val="28"/>
          <w:szCs w:val="28"/>
          <w:lang w:val="ru-RU"/>
        </w:rPr>
        <w:t xml:space="preserve">. – К.: </w:t>
      </w:r>
      <w:proofErr w:type="spellStart"/>
      <w:r w:rsidRPr="009E0546">
        <w:rPr>
          <w:rFonts w:ascii="Times New Roman" w:hAnsi="Times New Roman" w:cs="Times New Roman"/>
          <w:sz w:val="28"/>
          <w:szCs w:val="28"/>
          <w:lang w:val="ru-RU"/>
        </w:rPr>
        <w:t>Основи</w:t>
      </w:r>
      <w:proofErr w:type="spellEnd"/>
      <w:r w:rsidRPr="009E0546">
        <w:rPr>
          <w:rFonts w:ascii="Times New Roman" w:hAnsi="Times New Roman" w:cs="Times New Roman"/>
          <w:sz w:val="28"/>
          <w:szCs w:val="28"/>
          <w:lang w:val="ru-RU"/>
        </w:rPr>
        <w:t>, 1999. – 422 с.</w:t>
      </w:r>
    </w:p>
    <w:p w14:paraId="4DB242B5" w14:textId="77777777" w:rsidR="00021D0E" w:rsidRPr="00450FEF"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46. </w:t>
      </w:r>
      <w:proofErr w:type="spellStart"/>
      <w:r w:rsidRPr="00BE11D4">
        <w:rPr>
          <w:rFonts w:ascii="Times New Roman" w:hAnsi="Times New Roman" w:cs="Times New Roman"/>
          <w:sz w:val="28"/>
          <w:szCs w:val="28"/>
          <w:lang w:val="ru-RU"/>
        </w:rPr>
        <w:t>Першко</w:t>
      </w:r>
      <w:proofErr w:type="spellEnd"/>
      <w:r w:rsidRPr="00BE11D4">
        <w:rPr>
          <w:rFonts w:ascii="Times New Roman" w:hAnsi="Times New Roman" w:cs="Times New Roman"/>
          <w:sz w:val="28"/>
          <w:szCs w:val="28"/>
          <w:lang w:val="ru-RU"/>
        </w:rPr>
        <w:t xml:space="preserve"> Л. О., Козлов В. Г. </w:t>
      </w:r>
      <w:proofErr w:type="spellStart"/>
      <w:r w:rsidRPr="00BE11D4">
        <w:rPr>
          <w:rFonts w:ascii="Times New Roman" w:hAnsi="Times New Roman" w:cs="Times New Roman"/>
          <w:sz w:val="28"/>
          <w:szCs w:val="28"/>
          <w:lang w:val="ru-RU"/>
        </w:rPr>
        <w:t>Проблеми</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формування</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податкової</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політики</w:t>
      </w:r>
      <w:proofErr w:type="spellEnd"/>
      <w:r w:rsidRPr="00BE11D4">
        <w:rPr>
          <w:rFonts w:ascii="Times New Roman" w:hAnsi="Times New Roman" w:cs="Times New Roman"/>
          <w:sz w:val="28"/>
          <w:szCs w:val="28"/>
          <w:lang w:val="ru-RU"/>
        </w:rPr>
        <w:t xml:space="preserve"> в </w:t>
      </w:r>
      <w:proofErr w:type="spellStart"/>
      <w:r w:rsidRPr="00BE11D4">
        <w:rPr>
          <w:rFonts w:ascii="Times New Roman" w:hAnsi="Times New Roman" w:cs="Times New Roman"/>
          <w:sz w:val="28"/>
          <w:szCs w:val="28"/>
          <w:lang w:val="ru-RU"/>
        </w:rPr>
        <w:t>Україні</w:t>
      </w:r>
      <w:proofErr w:type="spellEnd"/>
      <w:r w:rsidRPr="00BE11D4">
        <w:rPr>
          <w:rFonts w:ascii="Times New Roman" w:hAnsi="Times New Roman" w:cs="Times New Roman"/>
          <w:sz w:val="28"/>
          <w:szCs w:val="28"/>
          <w:lang w:val="ru-RU"/>
        </w:rPr>
        <w:t xml:space="preserve"> // </w:t>
      </w:r>
      <w:proofErr w:type="spellStart"/>
      <w:r w:rsidRPr="00BE11D4">
        <w:rPr>
          <w:rFonts w:ascii="Times New Roman" w:hAnsi="Times New Roman" w:cs="Times New Roman"/>
          <w:sz w:val="28"/>
          <w:szCs w:val="28"/>
          <w:lang w:val="ru-RU"/>
        </w:rPr>
        <w:t>Матеріали</w:t>
      </w:r>
      <w:proofErr w:type="spellEnd"/>
      <w:r w:rsidRPr="00BE11D4">
        <w:rPr>
          <w:rFonts w:ascii="Times New Roman" w:hAnsi="Times New Roman" w:cs="Times New Roman"/>
          <w:sz w:val="28"/>
          <w:szCs w:val="28"/>
          <w:lang w:val="ru-RU"/>
        </w:rPr>
        <w:t xml:space="preserve"> ІІ </w:t>
      </w:r>
      <w:proofErr w:type="spellStart"/>
      <w:r w:rsidRPr="00BE11D4">
        <w:rPr>
          <w:rFonts w:ascii="Times New Roman" w:hAnsi="Times New Roman" w:cs="Times New Roman"/>
          <w:sz w:val="28"/>
          <w:szCs w:val="28"/>
          <w:lang w:val="ru-RU"/>
        </w:rPr>
        <w:t>Всеукраїнської</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науково-практичної</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інтернет-конференції</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Основні</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напрями</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удосконалення</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бухгалтерського</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обліку</w:t>
      </w:r>
      <w:proofErr w:type="spellEnd"/>
      <w:r w:rsidRPr="00BE11D4">
        <w:rPr>
          <w:rFonts w:ascii="Times New Roman" w:hAnsi="Times New Roman" w:cs="Times New Roman"/>
          <w:sz w:val="28"/>
          <w:szCs w:val="28"/>
          <w:lang w:val="ru-RU"/>
        </w:rPr>
        <w:t xml:space="preserve">, аудиту та </w:t>
      </w:r>
      <w:proofErr w:type="spellStart"/>
      <w:r w:rsidRPr="00BE11D4">
        <w:rPr>
          <w:rFonts w:ascii="Times New Roman" w:hAnsi="Times New Roman" w:cs="Times New Roman"/>
          <w:sz w:val="28"/>
          <w:szCs w:val="28"/>
          <w:lang w:val="ru-RU"/>
        </w:rPr>
        <w:t>оподаткування</w:t>
      </w:r>
      <w:proofErr w:type="spellEnd"/>
      <w:r w:rsidRPr="00BE11D4">
        <w:rPr>
          <w:rFonts w:ascii="Times New Roman" w:hAnsi="Times New Roman" w:cs="Times New Roman"/>
          <w:sz w:val="28"/>
          <w:szCs w:val="28"/>
          <w:lang w:val="ru-RU"/>
        </w:rPr>
        <w:t xml:space="preserve"> в </w:t>
      </w:r>
      <w:proofErr w:type="spellStart"/>
      <w:r w:rsidRPr="00BE11D4">
        <w:rPr>
          <w:rFonts w:ascii="Times New Roman" w:hAnsi="Times New Roman" w:cs="Times New Roman"/>
          <w:sz w:val="28"/>
          <w:szCs w:val="28"/>
          <w:lang w:val="ru-RU"/>
        </w:rPr>
        <w:t>умовах</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євроінтеграції</w:t>
      </w:r>
      <w:proofErr w:type="spellEnd"/>
      <w:r w:rsidRPr="00BE11D4">
        <w:rPr>
          <w:rFonts w:ascii="Times New Roman" w:hAnsi="Times New Roman" w:cs="Times New Roman"/>
          <w:sz w:val="28"/>
          <w:szCs w:val="28"/>
          <w:lang w:val="ru-RU"/>
        </w:rPr>
        <w:t xml:space="preserve">» (м. </w:t>
      </w:r>
      <w:proofErr w:type="spellStart"/>
      <w:r w:rsidRPr="00BE11D4">
        <w:rPr>
          <w:rFonts w:ascii="Times New Roman" w:hAnsi="Times New Roman" w:cs="Times New Roman"/>
          <w:sz w:val="28"/>
          <w:szCs w:val="28"/>
          <w:lang w:val="ru-RU"/>
        </w:rPr>
        <w:t>Харків</w:t>
      </w:r>
      <w:proofErr w:type="spellEnd"/>
      <w:r w:rsidRPr="00BE11D4">
        <w:rPr>
          <w:rFonts w:ascii="Times New Roman" w:hAnsi="Times New Roman" w:cs="Times New Roman"/>
          <w:sz w:val="28"/>
          <w:szCs w:val="28"/>
          <w:lang w:val="ru-RU"/>
        </w:rPr>
        <w:t xml:space="preserve">, 15 травня 2020 р.). </w:t>
      </w:r>
      <w:proofErr w:type="spellStart"/>
      <w:proofErr w:type="gramStart"/>
      <w:r w:rsidRPr="00BE11D4">
        <w:rPr>
          <w:rFonts w:ascii="Times New Roman" w:hAnsi="Times New Roman" w:cs="Times New Roman"/>
          <w:sz w:val="28"/>
          <w:szCs w:val="28"/>
          <w:lang w:val="ru-RU"/>
        </w:rPr>
        <w:t>Харків</w:t>
      </w:r>
      <w:proofErr w:type="spellEnd"/>
      <w:r w:rsidRPr="00450FEF">
        <w:rPr>
          <w:rFonts w:ascii="Times New Roman" w:hAnsi="Times New Roman" w:cs="Times New Roman"/>
          <w:sz w:val="28"/>
          <w:szCs w:val="28"/>
          <w:lang w:val="ru-RU"/>
        </w:rPr>
        <w:t xml:space="preserve"> :</w:t>
      </w:r>
      <w:proofErr w:type="gramEnd"/>
      <w:r w:rsidRPr="00450FEF">
        <w:rPr>
          <w:rFonts w:ascii="Times New Roman" w:hAnsi="Times New Roman" w:cs="Times New Roman"/>
          <w:sz w:val="28"/>
          <w:szCs w:val="28"/>
          <w:lang w:val="ru-RU"/>
        </w:rPr>
        <w:t xml:space="preserve"> </w:t>
      </w:r>
      <w:r w:rsidRPr="00BE11D4">
        <w:rPr>
          <w:rFonts w:ascii="Times New Roman" w:hAnsi="Times New Roman" w:cs="Times New Roman"/>
          <w:sz w:val="28"/>
          <w:szCs w:val="28"/>
          <w:lang w:val="ru-RU"/>
        </w:rPr>
        <w:t>ХНТУСГ</w:t>
      </w:r>
      <w:r w:rsidRPr="00450FEF">
        <w:rPr>
          <w:rFonts w:ascii="Times New Roman" w:hAnsi="Times New Roman" w:cs="Times New Roman"/>
          <w:sz w:val="28"/>
          <w:szCs w:val="28"/>
          <w:lang w:val="ru-RU"/>
        </w:rPr>
        <w:t xml:space="preserve">, 2020. </w:t>
      </w:r>
      <w:r w:rsidRPr="00BE11D4">
        <w:rPr>
          <w:rFonts w:ascii="Times New Roman" w:hAnsi="Times New Roman" w:cs="Times New Roman"/>
          <w:sz w:val="28"/>
          <w:szCs w:val="28"/>
          <w:lang w:val="ru-RU"/>
        </w:rPr>
        <w:t>С</w:t>
      </w:r>
      <w:r w:rsidRPr="00450FEF">
        <w:rPr>
          <w:rFonts w:ascii="Times New Roman" w:hAnsi="Times New Roman" w:cs="Times New Roman"/>
          <w:sz w:val="28"/>
          <w:szCs w:val="28"/>
          <w:lang w:val="ru-RU"/>
        </w:rPr>
        <w:t xml:space="preserve">. 170–173. </w:t>
      </w:r>
      <w:r w:rsidRPr="00BE11D4">
        <w:rPr>
          <w:rFonts w:ascii="Times New Roman" w:hAnsi="Times New Roman" w:cs="Times New Roman"/>
          <w:sz w:val="28"/>
          <w:szCs w:val="28"/>
          <w:lang w:val="en-US"/>
        </w:rPr>
        <w:t>URL</w:t>
      </w:r>
      <w:r w:rsidRPr="00450FEF">
        <w:rPr>
          <w:rFonts w:ascii="Times New Roman" w:hAnsi="Times New Roman" w:cs="Times New Roman"/>
          <w:sz w:val="28"/>
          <w:szCs w:val="28"/>
          <w:lang w:val="ru-RU"/>
        </w:rPr>
        <w:t xml:space="preserve">: </w:t>
      </w:r>
      <w:r w:rsidRPr="00BE11D4">
        <w:rPr>
          <w:rFonts w:ascii="Times New Roman" w:hAnsi="Times New Roman" w:cs="Times New Roman"/>
          <w:sz w:val="28"/>
          <w:szCs w:val="28"/>
          <w:lang w:val="en-US"/>
        </w:rPr>
        <w:t>http</w:t>
      </w:r>
      <w:r w:rsidRPr="00450FEF">
        <w:rPr>
          <w:rFonts w:ascii="Times New Roman" w:hAnsi="Times New Roman" w:cs="Times New Roman"/>
          <w:sz w:val="28"/>
          <w:szCs w:val="28"/>
          <w:lang w:val="ru-RU"/>
        </w:rPr>
        <w:t>://</w:t>
      </w:r>
      <w:proofErr w:type="spellStart"/>
      <w:r w:rsidRPr="00BE11D4">
        <w:rPr>
          <w:rFonts w:ascii="Times New Roman" w:hAnsi="Times New Roman" w:cs="Times New Roman"/>
          <w:sz w:val="28"/>
          <w:szCs w:val="28"/>
          <w:lang w:val="en-US"/>
        </w:rPr>
        <w:t>dspace</w:t>
      </w:r>
      <w:proofErr w:type="spellEnd"/>
      <w:r w:rsidRPr="00450FEF">
        <w:rPr>
          <w:rFonts w:ascii="Times New Roman" w:hAnsi="Times New Roman" w:cs="Times New Roman"/>
          <w:sz w:val="28"/>
          <w:szCs w:val="28"/>
          <w:lang w:val="ru-RU"/>
        </w:rPr>
        <w:t>.</w:t>
      </w:r>
      <w:proofErr w:type="spellStart"/>
      <w:r w:rsidRPr="00BE11D4">
        <w:rPr>
          <w:rFonts w:ascii="Times New Roman" w:hAnsi="Times New Roman" w:cs="Times New Roman"/>
          <w:sz w:val="28"/>
          <w:szCs w:val="28"/>
          <w:lang w:val="en-US"/>
        </w:rPr>
        <w:t>khntusg</w:t>
      </w:r>
      <w:proofErr w:type="spellEnd"/>
      <w:r w:rsidRPr="00450FEF">
        <w:rPr>
          <w:rFonts w:ascii="Times New Roman" w:hAnsi="Times New Roman" w:cs="Times New Roman"/>
          <w:sz w:val="28"/>
          <w:szCs w:val="28"/>
          <w:lang w:val="ru-RU"/>
        </w:rPr>
        <w:t>.</w:t>
      </w:r>
      <w:r w:rsidRPr="00BE11D4">
        <w:rPr>
          <w:rFonts w:ascii="Times New Roman" w:hAnsi="Times New Roman" w:cs="Times New Roman"/>
          <w:sz w:val="28"/>
          <w:szCs w:val="28"/>
          <w:lang w:val="en-US"/>
        </w:rPr>
        <w:t>com</w:t>
      </w:r>
      <w:r w:rsidRPr="00450FEF">
        <w:rPr>
          <w:rFonts w:ascii="Times New Roman" w:hAnsi="Times New Roman" w:cs="Times New Roman"/>
          <w:sz w:val="28"/>
          <w:szCs w:val="28"/>
          <w:lang w:val="ru-RU"/>
        </w:rPr>
        <w:t>.</w:t>
      </w:r>
      <w:proofErr w:type="spellStart"/>
      <w:r w:rsidRPr="00BE11D4">
        <w:rPr>
          <w:rFonts w:ascii="Times New Roman" w:hAnsi="Times New Roman" w:cs="Times New Roman"/>
          <w:sz w:val="28"/>
          <w:szCs w:val="28"/>
          <w:lang w:val="en-US"/>
        </w:rPr>
        <w:t>ua</w:t>
      </w:r>
      <w:proofErr w:type="spellEnd"/>
      <w:r w:rsidRPr="00450FEF">
        <w:rPr>
          <w:rFonts w:ascii="Times New Roman" w:hAnsi="Times New Roman" w:cs="Times New Roman"/>
          <w:sz w:val="28"/>
          <w:szCs w:val="28"/>
          <w:lang w:val="ru-RU"/>
        </w:rPr>
        <w:t xml:space="preserve">/ </w:t>
      </w:r>
      <w:r w:rsidRPr="00BE11D4">
        <w:rPr>
          <w:rFonts w:ascii="Times New Roman" w:hAnsi="Times New Roman" w:cs="Times New Roman"/>
          <w:sz w:val="28"/>
          <w:szCs w:val="28"/>
          <w:lang w:val="en-US"/>
        </w:rPr>
        <w:t>bitstream</w:t>
      </w:r>
      <w:r w:rsidRPr="00450FEF">
        <w:rPr>
          <w:rFonts w:ascii="Times New Roman" w:hAnsi="Times New Roman" w:cs="Times New Roman"/>
          <w:sz w:val="28"/>
          <w:szCs w:val="28"/>
          <w:lang w:val="ru-RU"/>
        </w:rPr>
        <w:t>/123456789/13662/1/60.</w:t>
      </w:r>
      <w:r w:rsidRPr="00BE11D4">
        <w:rPr>
          <w:rFonts w:ascii="Times New Roman" w:hAnsi="Times New Roman" w:cs="Times New Roman"/>
          <w:sz w:val="28"/>
          <w:szCs w:val="28"/>
          <w:lang w:val="en-US"/>
        </w:rPr>
        <w:t>pdf</w:t>
      </w:r>
      <w:r w:rsidRPr="00450FEF">
        <w:rPr>
          <w:rFonts w:ascii="Times New Roman" w:hAnsi="Times New Roman" w:cs="Times New Roman"/>
          <w:sz w:val="28"/>
          <w:szCs w:val="28"/>
          <w:lang w:val="ru-RU"/>
        </w:rPr>
        <w:t xml:space="preserve"> </w:t>
      </w:r>
    </w:p>
    <w:p w14:paraId="4AB5EC53" w14:textId="77777777" w:rsidR="00021D0E" w:rsidRPr="009E0546"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 xml:space="preserve">47. </w:t>
      </w:r>
      <w:proofErr w:type="spellStart"/>
      <w:r w:rsidRPr="009E0546">
        <w:rPr>
          <w:rFonts w:ascii="Times New Roman" w:hAnsi="Times New Roman" w:cs="Times New Roman"/>
          <w:sz w:val="28"/>
          <w:szCs w:val="28"/>
        </w:rPr>
        <w:t>Пірен</w:t>
      </w:r>
      <w:proofErr w:type="spellEnd"/>
      <w:r w:rsidRPr="009E0546">
        <w:rPr>
          <w:rFonts w:ascii="Times New Roman" w:hAnsi="Times New Roman" w:cs="Times New Roman"/>
          <w:sz w:val="28"/>
          <w:szCs w:val="28"/>
        </w:rPr>
        <w:t xml:space="preserve"> М. І. Публічна політична діяльність : </w:t>
      </w:r>
      <w:proofErr w:type="spellStart"/>
      <w:r w:rsidRPr="009E0546">
        <w:rPr>
          <w:rFonts w:ascii="Times New Roman" w:hAnsi="Times New Roman" w:cs="Times New Roman"/>
          <w:sz w:val="28"/>
          <w:szCs w:val="28"/>
        </w:rPr>
        <w:t>навч</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посіб</w:t>
      </w:r>
      <w:proofErr w:type="spellEnd"/>
      <w:r w:rsidRPr="009E0546">
        <w:rPr>
          <w:rFonts w:ascii="Times New Roman" w:hAnsi="Times New Roman" w:cs="Times New Roman"/>
          <w:sz w:val="28"/>
          <w:szCs w:val="28"/>
        </w:rPr>
        <w:t xml:space="preserve">. / М.І. </w:t>
      </w:r>
      <w:proofErr w:type="spellStart"/>
      <w:r w:rsidRPr="009E0546">
        <w:rPr>
          <w:rFonts w:ascii="Times New Roman" w:hAnsi="Times New Roman" w:cs="Times New Roman"/>
          <w:sz w:val="28"/>
          <w:szCs w:val="28"/>
        </w:rPr>
        <w:t>Пірен</w:t>
      </w:r>
      <w:proofErr w:type="spellEnd"/>
      <w:r w:rsidRPr="009E0546">
        <w:rPr>
          <w:rFonts w:ascii="Times New Roman" w:hAnsi="Times New Roman" w:cs="Times New Roman"/>
          <w:sz w:val="28"/>
          <w:szCs w:val="28"/>
        </w:rPr>
        <w:t>. – К.: НАДУ, 2009. – 288 с.</w:t>
      </w:r>
    </w:p>
    <w:p w14:paraId="40380C6F" w14:textId="77777777" w:rsidR="00021D0E" w:rsidRPr="00BE11D4" w:rsidRDefault="00021D0E" w:rsidP="00021D0E">
      <w:pPr>
        <w:spacing w:after="0" w:line="360" w:lineRule="auto"/>
        <w:ind w:firstLine="720"/>
        <w:rPr>
          <w:rFonts w:ascii="Times New Roman" w:hAnsi="Times New Roman" w:cs="Times New Roman"/>
          <w:sz w:val="28"/>
          <w:szCs w:val="28"/>
        </w:rPr>
      </w:pPr>
      <w:r>
        <w:rPr>
          <w:rFonts w:ascii="Times New Roman" w:hAnsi="Times New Roman" w:cs="Times New Roman"/>
          <w:sz w:val="28"/>
          <w:szCs w:val="28"/>
        </w:rPr>
        <w:lastRenderedPageBreak/>
        <w:t xml:space="preserve">48. </w:t>
      </w:r>
      <w:r w:rsidRPr="00BE11D4">
        <w:rPr>
          <w:rFonts w:ascii="Times New Roman" w:hAnsi="Times New Roman" w:cs="Times New Roman"/>
          <w:sz w:val="28"/>
          <w:szCs w:val="28"/>
        </w:rPr>
        <w:t xml:space="preserve">Податки та підприємництво: оцінки та очікування / Соціологічна </w:t>
      </w:r>
      <w:proofErr w:type="spellStart"/>
      <w:r w:rsidRPr="00BE11D4">
        <w:rPr>
          <w:rFonts w:ascii="Times New Roman" w:hAnsi="Times New Roman" w:cs="Times New Roman"/>
          <w:sz w:val="28"/>
          <w:szCs w:val="28"/>
        </w:rPr>
        <w:t>группа</w:t>
      </w:r>
      <w:proofErr w:type="spellEnd"/>
      <w:r w:rsidRPr="00BE11D4">
        <w:rPr>
          <w:rFonts w:ascii="Times New Roman" w:hAnsi="Times New Roman" w:cs="Times New Roman"/>
          <w:sz w:val="28"/>
          <w:szCs w:val="28"/>
        </w:rPr>
        <w:t xml:space="preserve"> «Рейтинг». Жовтень, 2019. URL: http://ratinggroup.ua/research/ukraine/ </w:t>
      </w:r>
      <w:proofErr w:type="spellStart"/>
      <w:r w:rsidRPr="00BE11D4">
        <w:rPr>
          <w:rFonts w:ascii="Times New Roman" w:hAnsi="Times New Roman" w:cs="Times New Roman"/>
          <w:sz w:val="28"/>
          <w:szCs w:val="28"/>
        </w:rPr>
        <w:t>nalogi_i_predprinimatelstvo</w:t>
      </w:r>
      <w:proofErr w:type="spellEnd"/>
      <w:r w:rsidRPr="00BE11D4">
        <w:rPr>
          <w:rFonts w:ascii="Times New Roman" w:hAnsi="Times New Roman" w:cs="Times New Roman"/>
          <w:sz w:val="28"/>
          <w:szCs w:val="28"/>
        </w:rPr>
        <w:t>_ ocenki_i_ozhidaniya.html</w:t>
      </w:r>
    </w:p>
    <w:p w14:paraId="4141E7D3" w14:textId="77777777" w:rsidR="00021D0E"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49. </w:t>
      </w:r>
      <w:r w:rsidRPr="009E0546">
        <w:rPr>
          <w:rFonts w:ascii="Times New Roman" w:hAnsi="Times New Roman" w:cs="Times New Roman"/>
          <w:sz w:val="28"/>
          <w:szCs w:val="28"/>
        </w:rPr>
        <w:t xml:space="preserve">Податкова система: Навчальний посібник / [Баранова В.Г., Дубовик О.Ю., </w:t>
      </w:r>
      <w:proofErr w:type="spellStart"/>
      <w:r w:rsidRPr="009E0546">
        <w:rPr>
          <w:rFonts w:ascii="Times New Roman" w:hAnsi="Times New Roman" w:cs="Times New Roman"/>
          <w:sz w:val="28"/>
          <w:szCs w:val="28"/>
        </w:rPr>
        <w:t>Хомутенко</w:t>
      </w:r>
      <w:proofErr w:type="spellEnd"/>
      <w:r w:rsidRPr="009E0546">
        <w:rPr>
          <w:rFonts w:ascii="Times New Roman" w:hAnsi="Times New Roman" w:cs="Times New Roman"/>
          <w:sz w:val="28"/>
          <w:szCs w:val="28"/>
        </w:rPr>
        <w:t xml:space="preserve"> В.П. та ін..]; за ред. В.Г. </w:t>
      </w:r>
      <w:proofErr w:type="spellStart"/>
      <w:r w:rsidRPr="009E0546">
        <w:rPr>
          <w:rFonts w:ascii="Times New Roman" w:hAnsi="Times New Roman" w:cs="Times New Roman"/>
          <w:sz w:val="28"/>
          <w:szCs w:val="28"/>
        </w:rPr>
        <w:t>Баранової</w:t>
      </w:r>
      <w:proofErr w:type="spellEnd"/>
      <w:r w:rsidRPr="009E0546">
        <w:rPr>
          <w:rFonts w:ascii="Times New Roman" w:hAnsi="Times New Roman" w:cs="Times New Roman"/>
          <w:sz w:val="28"/>
          <w:szCs w:val="28"/>
        </w:rPr>
        <w:t>. – Одеса: ВМВ, 2014. – 344 с</w:t>
      </w:r>
    </w:p>
    <w:p w14:paraId="186759E7" w14:textId="77777777" w:rsidR="00021D0E"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50. </w:t>
      </w:r>
      <w:r w:rsidRPr="009E0546">
        <w:rPr>
          <w:rFonts w:ascii="Times New Roman" w:hAnsi="Times New Roman" w:cs="Times New Roman"/>
          <w:sz w:val="28"/>
          <w:szCs w:val="28"/>
        </w:rPr>
        <w:t xml:space="preserve">Податковий кодекс в контексті реформування податкової системи України. Економічний форум України. 2015. № 1. С. 1–8. 3. </w:t>
      </w:r>
      <w:proofErr w:type="spellStart"/>
      <w:r w:rsidRPr="009E0546">
        <w:rPr>
          <w:rFonts w:ascii="Times New Roman" w:hAnsi="Times New Roman" w:cs="Times New Roman"/>
          <w:sz w:val="28"/>
          <w:szCs w:val="28"/>
        </w:rPr>
        <w:t>Кашпур</w:t>
      </w:r>
      <w:proofErr w:type="spellEnd"/>
      <w:r w:rsidRPr="009E0546">
        <w:rPr>
          <w:rFonts w:ascii="Times New Roman" w:hAnsi="Times New Roman" w:cs="Times New Roman"/>
          <w:sz w:val="28"/>
          <w:szCs w:val="28"/>
        </w:rPr>
        <w:t xml:space="preserve"> Л. Організаційно-правові принципи побудови податкової системи України. Інвестиції: практика та досвід. 2013</w:t>
      </w:r>
    </w:p>
    <w:p w14:paraId="4FF0BB00" w14:textId="77777777" w:rsidR="00021D0E" w:rsidRPr="004E5F5B"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51. </w:t>
      </w:r>
      <w:r w:rsidRPr="004E5F5B">
        <w:rPr>
          <w:rFonts w:ascii="Times New Roman" w:hAnsi="Times New Roman" w:cs="Times New Roman"/>
          <w:sz w:val="28"/>
          <w:szCs w:val="28"/>
        </w:rPr>
        <w:t>Податковий кодекс України</w:t>
      </w:r>
      <w:r w:rsidRPr="004E5F5B">
        <w:rPr>
          <w:rFonts w:ascii="Times New Roman" w:hAnsi="Times New Roman" w:cs="Times New Roman"/>
          <w:sz w:val="28"/>
          <w:szCs w:val="28"/>
          <w:lang w:val="ru-RU"/>
        </w:rPr>
        <w:t xml:space="preserve">. </w:t>
      </w:r>
      <w:r w:rsidRPr="004E5F5B">
        <w:rPr>
          <w:rFonts w:ascii="Times New Roman" w:hAnsi="Times New Roman" w:cs="Times New Roman"/>
          <w:sz w:val="28"/>
          <w:szCs w:val="28"/>
        </w:rPr>
        <w:t>Документ 2755-VI, чинний, поточна редакція — </w:t>
      </w:r>
      <w:r w:rsidRPr="004E5F5B">
        <w:rPr>
          <w:rFonts w:ascii="Times New Roman" w:hAnsi="Times New Roman" w:cs="Times New Roman"/>
          <w:bCs/>
          <w:sz w:val="28"/>
          <w:szCs w:val="28"/>
        </w:rPr>
        <w:t>Редакція</w:t>
      </w:r>
      <w:r w:rsidRPr="004E5F5B">
        <w:rPr>
          <w:rFonts w:ascii="Times New Roman" w:hAnsi="Times New Roman" w:cs="Times New Roman"/>
          <w:sz w:val="28"/>
          <w:szCs w:val="28"/>
        </w:rPr>
        <w:t> від </w:t>
      </w:r>
      <w:r w:rsidRPr="004E5F5B">
        <w:rPr>
          <w:rFonts w:ascii="Times New Roman" w:hAnsi="Times New Roman" w:cs="Times New Roman"/>
          <w:bCs/>
          <w:sz w:val="28"/>
          <w:szCs w:val="28"/>
        </w:rPr>
        <w:t>01.08.2021</w:t>
      </w:r>
      <w:r w:rsidRPr="004E5F5B">
        <w:rPr>
          <w:rFonts w:ascii="Times New Roman" w:hAnsi="Times New Roman" w:cs="Times New Roman"/>
          <w:sz w:val="28"/>
          <w:szCs w:val="28"/>
        </w:rPr>
        <w:t>, підстава - </w:t>
      </w:r>
      <w:hyperlink r:id="rId17" w:tgtFrame="_blank" w:history="1">
        <w:r w:rsidRPr="004E5F5B">
          <w:rPr>
            <w:rStyle w:val="a6"/>
            <w:rFonts w:ascii="Times New Roman" w:hAnsi="Times New Roman" w:cs="Times New Roman"/>
            <w:sz w:val="28"/>
            <w:szCs w:val="28"/>
          </w:rPr>
          <w:t>1600-IX</w:t>
        </w:r>
      </w:hyperlink>
      <w:r w:rsidRPr="004E5F5B">
        <w:rPr>
          <w:rFonts w:ascii="Times New Roman" w:hAnsi="Times New Roman" w:cs="Times New Roman"/>
          <w:sz w:val="28"/>
          <w:szCs w:val="28"/>
          <w:lang w:val="ru-RU"/>
        </w:rPr>
        <w:t xml:space="preserve"> </w:t>
      </w:r>
      <w:r w:rsidRPr="004E5F5B">
        <w:rPr>
          <w:rFonts w:ascii="Times New Roman" w:hAnsi="Times New Roman" w:cs="Times New Roman"/>
          <w:sz w:val="28"/>
          <w:szCs w:val="28"/>
          <w:lang w:val="en-US"/>
        </w:rPr>
        <w:t>URL</w:t>
      </w:r>
      <w:r w:rsidRPr="004E5F5B">
        <w:rPr>
          <w:rFonts w:ascii="Times New Roman" w:hAnsi="Times New Roman" w:cs="Times New Roman"/>
          <w:sz w:val="28"/>
          <w:szCs w:val="28"/>
          <w:lang w:val="ru-RU"/>
        </w:rPr>
        <w:t>:</w:t>
      </w:r>
      <w:r w:rsidRPr="004E5F5B">
        <w:rPr>
          <w:rFonts w:ascii="Times New Roman" w:hAnsi="Times New Roman" w:cs="Times New Roman"/>
          <w:sz w:val="28"/>
          <w:szCs w:val="28"/>
        </w:rPr>
        <w:t xml:space="preserve"> </w:t>
      </w:r>
      <w:r w:rsidRPr="004E5F5B">
        <w:rPr>
          <w:rFonts w:ascii="Times New Roman" w:hAnsi="Times New Roman" w:cs="Times New Roman"/>
          <w:sz w:val="28"/>
          <w:szCs w:val="28"/>
          <w:lang w:val="ru-RU"/>
        </w:rPr>
        <w:t>https://zakon.rada.gov.ua/laws/show/2755-17#Text</w:t>
      </w:r>
    </w:p>
    <w:p w14:paraId="6142BECC" w14:textId="77777777" w:rsidR="00021D0E"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52. </w:t>
      </w:r>
      <w:r w:rsidRPr="004E5F5B">
        <w:rPr>
          <w:rFonts w:ascii="Times New Roman" w:hAnsi="Times New Roman" w:cs="Times New Roman"/>
          <w:sz w:val="28"/>
          <w:szCs w:val="28"/>
        </w:rPr>
        <w:t>Податковий кодекс України: Закон України від 02.12.2010 р. № 2755-VI. Офіційний вісник України. 2010. № 92. Т. 1. Ст. 3248.</w:t>
      </w:r>
    </w:p>
    <w:p w14:paraId="589E831B" w14:textId="77777777" w:rsidR="00021D0E" w:rsidRPr="009E0546"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53. </w:t>
      </w:r>
      <w:r w:rsidRPr="009E0546">
        <w:rPr>
          <w:rFonts w:ascii="Times New Roman" w:hAnsi="Times New Roman" w:cs="Times New Roman"/>
          <w:sz w:val="28"/>
          <w:szCs w:val="28"/>
        </w:rPr>
        <w:t xml:space="preserve">Політика, право і влада в контексті трансформаційних процесів в Україні: до 15-ї річниці незалежності України / </w:t>
      </w:r>
      <w:proofErr w:type="spellStart"/>
      <w:r w:rsidRPr="009E0546">
        <w:rPr>
          <w:rFonts w:ascii="Times New Roman" w:hAnsi="Times New Roman" w:cs="Times New Roman"/>
          <w:sz w:val="28"/>
          <w:szCs w:val="28"/>
        </w:rPr>
        <w:t>Кресіна</w:t>
      </w:r>
      <w:proofErr w:type="spellEnd"/>
      <w:r w:rsidRPr="009E0546">
        <w:rPr>
          <w:rFonts w:ascii="Times New Roman" w:hAnsi="Times New Roman" w:cs="Times New Roman"/>
          <w:sz w:val="28"/>
          <w:szCs w:val="28"/>
        </w:rPr>
        <w:t xml:space="preserve"> І.О., Матвієнко А.С., </w:t>
      </w:r>
      <w:proofErr w:type="spellStart"/>
      <w:r w:rsidRPr="009E0546">
        <w:rPr>
          <w:rFonts w:ascii="Times New Roman" w:hAnsi="Times New Roman" w:cs="Times New Roman"/>
          <w:sz w:val="28"/>
          <w:szCs w:val="28"/>
        </w:rPr>
        <w:t>Онішщенко</w:t>
      </w:r>
      <w:proofErr w:type="spellEnd"/>
      <w:r w:rsidRPr="009E0546">
        <w:rPr>
          <w:rFonts w:ascii="Times New Roman" w:hAnsi="Times New Roman" w:cs="Times New Roman"/>
          <w:sz w:val="28"/>
          <w:szCs w:val="28"/>
        </w:rPr>
        <w:t xml:space="preserve"> Н.М., </w:t>
      </w:r>
      <w:proofErr w:type="spellStart"/>
      <w:r w:rsidRPr="009E0546">
        <w:rPr>
          <w:rFonts w:ascii="Times New Roman" w:hAnsi="Times New Roman" w:cs="Times New Roman"/>
          <w:sz w:val="28"/>
          <w:szCs w:val="28"/>
        </w:rPr>
        <w:t>Перегуда</w:t>
      </w:r>
      <w:proofErr w:type="spellEnd"/>
      <w:r w:rsidRPr="009E0546">
        <w:rPr>
          <w:rFonts w:ascii="Times New Roman" w:hAnsi="Times New Roman" w:cs="Times New Roman"/>
          <w:sz w:val="28"/>
          <w:szCs w:val="28"/>
        </w:rPr>
        <w:t xml:space="preserve"> Є.В., </w:t>
      </w:r>
      <w:proofErr w:type="spellStart"/>
      <w:r w:rsidRPr="009E0546">
        <w:rPr>
          <w:rFonts w:ascii="Times New Roman" w:hAnsi="Times New Roman" w:cs="Times New Roman"/>
          <w:sz w:val="28"/>
          <w:szCs w:val="28"/>
        </w:rPr>
        <w:t>Скрипнюк</w:t>
      </w:r>
      <w:proofErr w:type="spellEnd"/>
      <w:r w:rsidRPr="009E0546">
        <w:rPr>
          <w:rFonts w:ascii="Times New Roman" w:hAnsi="Times New Roman" w:cs="Times New Roman"/>
          <w:sz w:val="28"/>
          <w:szCs w:val="28"/>
        </w:rPr>
        <w:t xml:space="preserve"> О.В., </w:t>
      </w:r>
      <w:proofErr w:type="spellStart"/>
      <w:r w:rsidRPr="009E0546">
        <w:rPr>
          <w:rFonts w:ascii="Times New Roman" w:hAnsi="Times New Roman" w:cs="Times New Roman"/>
          <w:sz w:val="28"/>
          <w:szCs w:val="28"/>
        </w:rPr>
        <w:t>Балан</w:t>
      </w:r>
      <w:proofErr w:type="spellEnd"/>
      <w:r w:rsidRPr="009E0546">
        <w:rPr>
          <w:rFonts w:ascii="Times New Roman" w:hAnsi="Times New Roman" w:cs="Times New Roman"/>
          <w:sz w:val="28"/>
          <w:szCs w:val="28"/>
        </w:rPr>
        <w:t xml:space="preserve"> С.В., Стойко О.М. – К.: Інститут держави і права ім. В.М. Корецького НАН України, 2006. – 304 с.</w:t>
      </w:r>
    </w:p>
    <w:p w14:paraId="54188B55" w14:textId="77777777" w:rsidR="00021D0E" w:rsidRPr="009E0546"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 xml:space="preserve">54. </w:t>
      </w:r>
      <w:r w:rsidRPr="009E0546">
        <w:rPr>
          <w:rFonts w:ascii="Times New Roman" w:hAnsi="Times New Roman" w:cs="Times New Roman"/>
          <w:sz w:val="28"/>
          <w:szCs w:val="28"/>
        </w:rPr>
        <w:t>Політологічний енциклопедичний словник : [</w:t>
      </w:r>
      <w:proofErr w:type="spellStart"/>
      <w:r w:rsidRPr="009E0546">
        <w:rPr>
          <w:rFonts w:ascii="Times New Roman" w:hAnsi="Times New Roman" w:cs="Times New Roman"/>
          <w:sz w:val="28"/>
          <w:szCs w:val="28"/>
        </w:rPr>
        <w:t>навч</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посіб</w:t>
      </w:r>
      <w:proofErr w:type="spellEnd"/>
      <w:r w:rsidRPr="009E0546">
        <w:rPr>
          <w:rFonts w:ascii="Times New Roman" w:hAnsi="Times New Roman" w:cs="Times New Roman"/>
          <w:sz w:val="28"/>
          <w:szCs w:val="28"/>
        </w:rPr>
        <w:t xml:space="preserve">. для </w:t>
      </w:r>
      <w:proofErr w:type="spellStart"/>
      <w:r w:rsidRPr="009E0546">
        <w:rPr>
          <w:rFonts w:ascii="Times New Roman" w:hAnsi="Times New Roman" w:cs="Times New Roman"/>
          <w:sz w:val="28"/>
          <w:szCs w:val="28"/>
        </w:rPr>
        <w:t>студ</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вищ</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навч</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закл</w:t>
      </w:r>
      <w:proofErr w:type="spellEnd"/>
      <w:r w:rsidRPr="009E0546">
        <w:rPr>
          <w:rFonts w:ascii="Times New Roman" w:hAnsi="Times New Roman" w:cs="Times New Roman"/>
          <w:sz w:val="28"/>
          <w:szCs w:val="28"/>
        </w:rPr>
        <w:t xml:space="preserve">.] / за ред. Ю. С. </w:t>
      </w:r>
      <w:proofErr w:type="spellStart"/>
      <w:r w:rsidRPr="009E0546">
        <w:rPr>
          <w:rFonts w:ascii="Times New Roman" w:hAnsi="Times New Roman" w:cs="Times New Roman"/>
          <w:sz w:val="28"/>
          <w:szCs w:val="28"/>
        </w:rPr>
        <w:t>Шемшученка</w:t>
      </w:r>
      <w:proofErr w:type="spellEnd"/>
      <w:r w:rsidRPr="009E0546">
        <w:rPr>
          <w:rFonts w:ascii="Times New Roman" w:hAnsi="Times New Roman" w:cs="Times New Roman"/>
          <w:sz w:val="28"/>
          <w:szCs w:val="28"/>
        </w:rPr>
        <w:t xml:space="preserve">, В. Д. Бабкіна ; </w:t>
      </w:r>
      <w:proofErr w:type="spellStart"/>
      <w:r w:rsidRPr="009E0546">
        <w:rPr>
          <w:rFonts w:ascii="Times New Roman" w:hAnsi="Times New Roman" w:cs="Times New Roman"/>
          <w:sz w:val="28"/>
          <w:szCs w:val="28"/>
        </w:rPr>
        <w:t>упоряд</w:t>
      </w:r>
      <w:proofErr w:type="spellEnd"/>
      <w:r w:rsidRPr="009E0546">
        <w:rPr>
          <w:rFonts w:ascii="Times New Roman" w:hAnsi="Times New Roman" w:cs="Times New Roman"/>
          <w:sz w:val="28"/>
          <w:szCs w:val="28"/>
        </w:rPr>
        <w:t xml:space="preserve">. : В. П. </w:t>
      </w:r>
      <w:proofErr w:type="spellStart"/>
      <w:r w:rsidRPr="009E0546">
        <w:rPr>
          <w:rFonts w:ascii="Times New Roman" w:hAnsi="Times New Roman" w:cs="Times New Roman"/>
          <w:sz w:val="28"/>
          <w:szCs w:val="28"/>
        </w:rPr>
        <w:t>Горбатенко</w:t>
      </w:r>
      <w:proofErr w:type="spellEnd"/>
      <w:r w:rsidRPr="009E0546">
        <w:rPr>
          <w:rFonts w:ascii="Times New Roman" w:hAnsi="Times New Roman" w:cs="Times New Roman"/>
          <w:sz w:val="28"/>
          <w:szCs w:val="28"/>
        </w:rPr>
        <w:t xml:space="preserve">, А. Г. </w:t>
      </w:r>
      <w:proofErr w:type="spellStart"/>
      <w:r w:rsidRPr="009E0546">
        <w:rPr>
          <w:rFonts w:ascii="Times New Roman" w:hAnsi="Times New Roman" w:cs="Times New Roman"/>
          <w:sz w:val="28"/>
          <w:szCs w:val="28"/>
        </w:rPr>
        <w:t>Саприкін</w:t>
      </w:r>
      <w:proofErr w:type="spellEnd"/>
      <w:r w:rsidRPr="009E0546">
        <w:rPr>
          <w:rFonts w:ascii="Times New Roman" w:hAnsi="Times New Roman" w:cs="Times New Roman"/>
          <w:sz w:val="28"/>
          <w:szCs w:val="28"/>
        </w:rPr>
        <w:t>. – К. : Генеза, 1997. – 400 с.</w:t>
      </w:r>
    </w:p>
    <w:p w14:paraId="4CA624A1" w14:textId="77777777" w:rsidR="00021D0E" w:rsidRPr="009E0546"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55. </w:t>
      </w:r>
      <w:r w:rsidRPr="009E0546">
        <w:rPr>
          <w:rFonts w:ascii="Times New Roman" w:hAnsi="Times New Roman" w:cs="Times New Roman"/>
          <w:sz w:val="28"/>
          <w:szCs w:val="28"/>
        </w:rPr>
        <w:t xml:space="preserve">Положення про Державну </w:t>
      </w:r>
      <w:proofErr w:type="spellStart"/>
      <w:r w:rsidRPr="009E0546">
        <w:rPr>
          <w:rFonts w:ascii="Times New Roman" w:hAnsi="Times New Roman" w:cs="Times New Roman"/>
          <w:sz w:val="28"/>
          <w:szCs w:val="28"/>
        </w:rPr>
        <w:t>фіскальнуслужбу</w:t>
      </w:r>
      <w:proofErr w:type="spellEnd"/>
      <w:r w:rsidRPr="009E0546">
        <w:rPr>
          <w:rFonts w:ascii="Times New Roman" w:hAnsi="Times New Roman" w:cs="Times New Roman"/>
          <w:sz w:val="28"/>
          <w:szCs w:val="28"/>
        </w:rPr>
        <w:t xml:space="preserve"> України / </w:t>
      </w:r>
      <w:proofErr w:type="spellStart"/>
      <w:r w:rsidRPr="009E0546">
        <w:rPr>
          <w:rFonts w:ascii="Times New Roman" w:hAnsi="Times New Roman" w:cs="Times New Roman"/>
          <w:sz w:val="28"/>
          <w:szCs w:val="28"/>
        </w:rPr>
        <w:t>затв</w:t>
      </w:r>
      <w:proofErr w:type="spellEnd"/>
      <w:r w:rsidRPr="009E0546">
        <w:rPr>
          <w:rFonts w:ascii="Times New Roman" w:hAnsi="Times New Roman" w:cs="Times New Roman"/>
          <w:sz w:val="28"/>
          <w:szCs w:val="28"/>
        </w:rPr>
        <w:t xml:space="preserve">. Постановою </w:t>
      </w:r>
      <w:proofErr w:type="spellStart"/>
      <w:r w:rsidRPr="009E0546">
        <w:rPr>
          <w:rFonts w:ascii="Times New Roman" w:hAnsi="Times New Roman" w:cs="Times New Roman"/>
          <w:sz w:val="28"/>
          <w:szCs w:val="28"/>
        </w:rPr>
        <w:t>КабінетуМіністрів</w:t>
      </w:r>
      <w:proofErr w:type="spellEnd"/>
      <w:r w:rsidRPr="009E0546">
        <w:rPr>
          <w:rFonts w:ascii="Times New Roman" w:hAnsi="Times New Roman" w:cs="Times New Roman"/>
          <w:sz w:val="28"/>
          <w:szCs w:val="28"/>
        </w:rPr>
        <w:t xml:space="preserve"> України : від 21.05.2014 р., № 236 //Офіційний вісник України. – 2014. – № 55. –Ст. 1507</w:t>
      </w:r>
    </w:p>
    <w:p w14:paraId="1CD80BC8" w14:textId="77777777" w:rsidR="00021D0E"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56. </w:t>
      </w:r>
      <w:proofErr w:type="spellStart"/>
      <w:r w:rsidRPr="004E5F5B">
        <w:rPr>
          <w:rFonts w:ascii="Times New Roman" w:hAnsi="Times New Roman" w:cs="Times New Roman"/>
          <w:sz w:val="28"/>
          <w:szCs w:val="28"/>
        </w:rPr>
        <w:t>Польша</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освободила</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молодежь</w:t>
      </w:r>
      <w:proofErr w:type="spellEnd"/>
      <w:r w:rsidRPr="004E5F5B">
        <w:rPr>
          <w:rFonts w:ascii="Times New Roman" w:hAnsi="Times New Roman" w:cs="Times New Roman"/>
          <w:sz w:val="28"/>
          <w:szCs w:val="28"/>
        </w:rPr>
        <w:t xml:space="preserve"> от </w:t>
      </w:r>
      <w:proofErr w:type="spellStart"/>
      <w:r w:rsidRPr="004E5F5B">
        <w:rPr>
          <w:rFonts w:ascii="Times New Roman" w:hAnsi="Times New Roman" w:cs="Times New Roman"/>
          <w:sz w:val="28"/>
          <w:szCs w:val="28"/>
        </w:rPr>
        <w:t>уплаты</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налога</w:t>
      </w:r>
      <w:proofErr w:type="spellEnd"/>
      <w:r w:rsidRPr="004E5F5B">
        <w:rPr>
          <w:rFonts w:ascii="Times New Roman" w:hAnsi="Times New Roman" w:cs="Times New Roman"/>
          <w:sz w:val="28"/>
          <w:szCs w:val="28"/>
        </w:rPr>
        <w:t xml:space="preserve"> на </w:t>
      </w:r>
      <w:proofErr w:type="spellStart"/>
      <w:r w:rsidRPr="004E5F5B">
        <w:rPr>
          <w:rFonts w:ascii="Times New Roman" w:hAnsi="Times New Roman" w:cs="Times New Roman"/>
          <w:sz w:val="28"/>
          <w:szCs w:val="28"/>
        </w:rPr>
        <w:t>доходы</w:t>
      </w:r>
      <w:proofErr w:type="spellEnd"/>
      <w:r w:rsidRPr="004E5F5B">
        <w:rPr>
          <w:rFonts w:ascii="Times New Roman" w:hAnsi="Times New Roman" w:cs="Times New Roman"/>
          <w:sz w:val="28"/>
          <w:szCs w:val="28"/>
          <w:lang w:val="ru-RU"/>
        </w:rPr>
        <w:t xml:space="preserve">: </w:t>
      </w:r>
      <w:r w:rsidRPr="004E5F5B">
        <w:rPr>
          <w:rFonts w:ascii="Times New Roman" w:hAnsi="Times New Roman" w:cs="Times New Roman"/>
          <w:sz w:val="28"/>
          <w:szCs w:val="28"/>
          <w:lang w:val="en-US"/>
        </w:rPr>
        <w:t>URL</w:t>
      </w:r>
      <w:r w:rsidRPr="004E5F5B">
        <w:rPr>
          <w:rFonts w:ascii="Times New Roman" w:hAnsi="Times New Roman" w:cs="Times New Roman"/>
          <w:sz w:val="28"/>
          <w:szCs w:val="28"/>
        </w:rPr>
        <w:t xml:space="preserve"> </w:t>
      </w:r>
      <w:hyperlink r:id="rId18" w:history="1">
        <w:r w:rsidRPr="00903AFA">
          <w:rPr>
            <w:rStyle w:val="a6"/>
            <w:rFonts w:ascii="Times New Roman" w:hAnsi="Times New Roman" w:cs="Times New Roman"/>
            <w:sz w:val="28"/>
            <w:szCs w:val="28"/>
          </w:rPr>
          <w:t>https://zn.ua/WORLD/polsha-osvobodila-molodezh-ot-uplaty-naloga-na-dohody-325705</w:t>
        </w:r>
      </w:hyperlink>
      <w:r w:rsidRPr="004E5F5B">
        <w:rPr>
          <w:rFonts w:ascii="Times New Roman" w:hAnsi="Times New Roman" w:cs="Times New Roman"/>
          <w:sz w:val="28"/>
          <w:szCs w:val="28"/>
        </w:rPr>
        <w:t>.</w:t>
      </w:r>
    </w:p>
    <w:p w14:paraId="2748C296" w14:textId="77777777" w:rsidR="00021D0E" w:rsidRPr="004E5F5B"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56. </w:t>
      </w:r>
      <w:r w:rsidRPr="004E5F5B">
        <w:rPr>
          <w:rFonts w:ascii="Times New Roman" w:hAnsi="Times New Roman" w:cs="Times New Roman"/>
          <w:sz w:val="28"/>
          <w:szCs w:val="28"/>
        </w:rPr>
        <w:t xml:space="preserve">Попова В. В. Удосконалення податкової політики України в умовах євроінтеграції. Автореферат </w:t>
      </w:r>
      <w:proofErr w:type="spellStart"/>
      <w:r w:rsidRPr="004E5F5B">
        <w:rPr>
          <w:rFonts w:ascii="Times New Roman" w:hAnsi="Times New Roman" w:cs="Times New Roman"/>
          <w:sz w:val="28"/>
          <w:szCs w:val="28"/>
        </w:rPr>
        <w:t>дис</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канд</w:t>
      </w:r>
      <w:proofErr w:type="spellEnd"/>
      <w:r w:rsidRPr="004E5F5B">
        <w:rPr>
          <w:rFonts w:ascii="Times New Roman" w:hAnsi="Times New Roman" w:cs="Times New Roman"/>
          <w:sz w:val="28"/>
          <w:szCs w:val="28"/>
        </w:rPr>
        <w:t xml:space="preserve">. з </w:t>
      </w:r>
      <w:proofErr w:type="spellStart"/>
      <w:r w:rsidRPr="004E5F5B">
        <w:rPr>
          <w:rFonts w:ascii="Times New Roman" w:hAnsi="Times New Roman" w:cs="Times New Roman"/>
          <w:sz w:val="28"/>
          <w:szCs w:val="28"/>
        </w:rPr>
        <w:t>держ</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упр</w:t>
      </w:r>
      <w:proofErr w:type="spellEnd"/>
      <w:r w:rsidRPr="004E5F5B">
        <w:rPr>
          <w:rFonts w:ascii="Times New Roman" w:hAnsi="Times New Roman" w:cs="Times New Roman"/>
          <w:sz w:val="28"/>
          <w:szCs w:val="28"/>
        </w:rPr>
        <w:t>-ня. К. 2009. 23 с.</w:t>
      </w:r>
    </w:p>
    <w:p w14:paraId="2D5DC08C" w14:textId="77777777" w:rsidR="00021D0E" w:rsidRPr="004E5F5B"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57. </w:t>
      </w:r>
      <w:r w:rsidRPr="004E5F5B">
        <w:rPr>
          <w:rFonts w:ascii="Times New Roman" w:hAnsi="Times New Roman" w:cs="Times New Roman"/>
          <w:sz w:val="28"/>
          <w:szCs w:val="28"/>
        </w:rPr>
        <w:t xml:space="preserve">Правила оформлення проектів законів та основні вимоги законодавчої техніки (Методичні рекомендації). Вид. 4-е, </w:t>
      </w:r>
      <w:proofErr w:type="spellStart"/>
      <w:r w:rsidRPr="004E5F5B">
        <w:rPr>
          <w:rFonts w:ascii="Times New Roman" w:hAnsi="Times New Roman" w:cs="Times New Roman"/>
          <w:sz w:val="28"/>
          <w:szCs w:val="28"/>
        </w:rPr>
        <w:t>випр</w:t>
      </w:r>
      <w:proofErr w:type="spellEnd"/>
      <w:r w:rsidRPr="004E5F5B">
        <w:rPr>
          <w:rFonts w:ascii="Times New Roman" w:hAnsi="Times New Roman" w:cs="Times New Roman"/>
          <w:sz w:val="28"/>
          <w:szCs w:val="28"/>
        </w:rPr>
        <w:t xml:space="preserve">. і </w:t>
      </w:r>
      <w:proofErr w:type="spellStart"/>
      <w:r w:rsidRPr="004E5F5B">
        <w:rPr>
          <w:rFonts w:ascii="Times New Roman" w:hAnsi="Times New Roman" w:cs="Times New Roman"/>
          <w:sz w:val="28"/>
          <w:szCs w:val="28"/>
        </w:rPr>
        <w:t>доп</w:t>
      </w:r>
      <w:proofErr w:type="spellEnd"/>
      <w:r w:rsidRPr="004E5F5B">
        <w:rPr>
          <w:rFonts w:ascii="Times New Roman" w:hAnsi="Times New Roman" w:cs="Times New Roman"/>
          <w:sz w:val="28"/>
          <w:szCs w:val="28"/>
        </w:rPr>
        <w:t>. Київ, 2014. URL: http://static.rada.gov.ua/site/bills/info/zak_rules.pdf</w:t>
      </w:r>
    </w:p>
    <w:p w14:paraId="00B07C5A" w14:textId="77777777" w:rsidR="00021D0E" w:rsidRPr="004E5F5B"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58. </w:t>
      </w:r>
      <w:r w:rsidRPr="004E5F5B">
        <w:rPr>
          <w:rFonts w:ascii="Times New Roman" w:hAnsi="Times New Roman" w:cs="Times New Roman"/>
          <w:sz w:val="28"/>
          <w:szCs w:val="28"/>
        </w:rPr>
        <w:t>Про внесення змін до Конституції України (щодо правосуддя): Закон України від 02.06.2016 р. № 1401-VIII. Офіційний вісник України. 2016. № 51. Ст. 1799.</w:t>
      </w:r>
    </w:p>
    <w:p w14:paraId="0D9F32BC" w14:textId="77777777" w:rsidR="00021D0E" w:rsidRPr="004E5F5B"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59. </w:t>
      </w:r>
      <w:r w:rsidRPr="004E5F5B">
        <w:rPr>
          <w:rFonts w:ascii="Times New Roman" w:hAnsi="Times New Roman" w:cs="Times New Roman"/>
          <w:sz w:val="28"/>
          <w:szCs w:val="28"/>
        </w:rPr>
        <w:t>Про забезпечення права на справедливий суд: Закон України від 12.02.2015 р. № 192-VIII. Відомості Верховної Ради України. 2015. № 19–20. Ст. 132.</w:t>
      </w:r>
    </w:p>
    <w:p w14:paraId="2F6A05F4" w14:textId="77777777" w:rsidR="00021D0E" w:rsidRPr="004E5F5B"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60. </w:t>
      </w:r>
      <w:r w:rsidRPr="004E5F5B">
        <w:rPr>
          <w:rFonts w:ascii="Times New Roman" w:hAnsi="Times New Roman" w:cs="Times New Roman"/>
          <w:sz w:val="28"/>
          <w:szCs w:val="28"/>
        </w:rPr>
        <w:t>Про затвердження Національної стратегії у сфері прав людини: Указ Президента України від 25.08.2015 р. № 501/2015. Офіційний вісник Президента України. 2015. № 20. Ст. 1203.</w:t>
      </w:r>
    </w:p>
    <w:p w14:paraId="117334B4" w14:textId="77777777" w:rsidR="00021D0E" w:rsidRPr="004E5F5B"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61. </w:t>
      </w:r>
      <w:r w:rsidRPr="004E5F5B">
        <w:rPr>
          <w:rFonts w:ascii="Times New Roman" w:hAnsi="Times New Roman" w:cs="Times New Roman"/>
          <w:sz w:val="28"/>
          <w:szCs w:val="28"/>
        </w:rPr>
        <w:t xml:space="preserve">Про Конституційний Суд України: Закон України від 13.07.2017 р. № 2136-VIII. Відомості Верховної Ради України. 1996. № 49. Ст. 272. </w:t>
      </w:r>
    </w:p>
    <w:p w14:paraId="0BB98B10" w14:textId="77777777" w:rsidR="00021D0E" w:rsidRPr="00BE11D4" w:rsidRDefault="00021D0E" w:rsidP="00021D0E">
      <w:pPr>
        <w:spacing w:after="0" w:line="360" w:lineRule="auto"/>
        <w:ind w:firstLine="720"/>
        <w:rPr>
          <w:rFonts w:ascii="Times New Roman" w:hAnsi="Times New Roman" w:cs="Times New Roman"/>
          <w:sz w:val="28"/>
          <w:szCs w:val="28"/>
        </w:rPr>
      </w:pPr>
      <w:r>
        <w:rPr>
          <w:rFonts w:ascii="Times New Roman" w:hAnsi="Times New Roman" w:cs="Times New Roman"/>
          <w:sz w:val="28"/>
          <w:szCs w:val="28"/>
        </w:rPr>
        <w:t xml:space="preserve">62. </w:t>
      </w:r>
      <w:r w:rsidRPr="00BE11D4">
        <w:rPr>
          <w:rFonts w:ascii="Times New Roman" w:hAnsi="Times New Roman" w:cs="Times New Roman"/>
          <w:sz w:val="28"/>
          <w:szCs w:val="28"/>
        </w:rPr>
        <w:t>Про Програму формування податкової культури у місті Києві на 2019–2023 роки : Рішення Київської міської ради від 4.04.2019 р. № 511/7167. URL: http:// kmr.ligazakon.ua/SITE2/l_docki2.nsf/</w:t>
      </w:r>
      <w:proofErr w:type="spellStart"/>
      <w:r w:rsidRPr="00BE11D4">
        <w:rPr>
          <w:rFonts w:ascii="Times New Roman" w:hAnsi="Times New Roman" w:cs="Times New Roman"/>
          <w:sz w:val="28"/>
          <w:szCs w:val="28"/>
        </w:rPr>
        <w:t>alldoc</w:t>
      </w:r>
      <w:proofErr w:type="spellEnd"/>
      <w:r w:rsidRPr="00BE11D4">
        <w:rPr>
          <w:rFonts w:ascii="Times New Roman" w:hAnsi="Times New Roman" w:cs="Times New Roman"/>
          <w:sz w:val="28"/>
          <w:szCs w:val="28"/>
        </w:rPr>
        <w:t>-WWW/ F4AF767D771E681EC22583E60 068862B</w:t>
      </w:r>
    </w:p>
    <w:p w14:paraId="6818A057" w14:textId="77777777" w:rsidR="00021D0E" w:rsidRPr="00BE11D4"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63. </w:t>
      </w:r>
      <w:r w:rsidRPr="00BE11D4">
        <w:rPr>
          <w:rFonts w:ascii="Times New Roman" w:hAnsi="Times New Roman" w:cs="Times New Roman"/>
          <w:sz w:val="28"/>
          <w:szCs w:val="28"/>
        </w:rPr>
        <w:t xml:space="preserve">Проблеми та перспективи зміцнення стійкості фінансової системи України : </w:t>
      </w:r>
      <w:proofErr w:type="spellStart"/>
      <w:r w:rsidRPr="00BE11D4">
        <w:rPr>
          <w:rFonts w:ascii="Times New Roman" w:hAnsi="Times New Roman" w:cs="Times New Roman"/>
          <w:sz w:val="28"/>
          <w:szCs w:val="28"/>
        </w:rPr>
        <w:t>аналіт</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доп</w:t>
      </w:r>
      <w:proofErr w:type="spellEnd"/>
      <w:r w:rsidRPr="00BE11D4">
        <w:rPr>
          <w:rFonts w:ascii="Times New Roman" w:hAnsi="Times New Roman" w:cs="Times New Roman"/>
          <w:sz w:val="28"/>
          <w:szCs w:val="28"/>
        </w:rPr>
        <w:t>. / [</w:t>
      </w:r>
      <w:proofErr w:type="spellStart"/>
      <w:r w:rsidRPr="00BE11D4">
        <w:rPr>
          <w:rFonts w:ascii="Times New Roman" w:hAnsi="Times New Roman" w:cs="Times New Roman"/>
          <w:sz w:val="28"/>
          <w:szCs w:val="28"/>
        </w:rPr>
        <w:t>Шемаєва</w:t>
      </w:r>
      <w:proofErr w:type="spellEnd"/>
      <w:r w:rsidRPr="00BE11D4">
        <w:rPr>
          <w:rFonts w:ascii="Times New Roman" w:hAnsi="Times New Roman" w:cs="Times New Roman"/>
          <w:sz w:val="28"/>
          <w:szCs w:val="28"/>
        </w:rPr>
        <w:t xml:space="preserve"> Л. Г., Жаліло Я. А., Юрків Н. Я. та ін.] ; за наук. ред. Я. А. Жаліла. Київ : НІСД, 2021. 104 с.</w:t>
      </w:r>
    </w:p>
    <w:p w14:paraId="13CC22A8" w14:textId="77777777" w:rsidR="00021D0E" w:rsidRPr="00BE11D4"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64. </w:t>
      </w:r>
      <w:proofErr w:type="spellStart"/>
      <w:r w:rsidRPr="00BE11D4">
        <w:rPr>
          <w:rFonts w:ascii="Times New Roman" w:hAnsi="Times New Roman" w:cs="Times New Roman"/>
          <w:sz w:val="28"/>
          <w:szCs w:val="28"/>
        </w:rPr>
        <w:t>Проєкт</w:t>
      </w:r>
      <w:proofErr w:type="spellEnd"/>
      <w:r w:rsidRPr="00BE11D4">
        <w:rPr>
          <w:rFonts w:ascii="Times New Roman" w:hAnsi="Times New Roman" w:cs="Times New Roman"/>
          <w:sz w:val="28"/>
          <w:szCs w:val="28"/>
        </w:rPr>
        <w:t xml:space="preserve"> Закону про Бюро економічної безпеки України № 3087-д від 02.07.2020 р. URL: http://w1.c1.rada.gov.ua/pls/zweb2/ webproc4_1?pf3511=69331</w:t>
      </w:r>
    </w:p>
    <w:p w14:paraId="195A3830" w14:textId="77777777" w:rsidR="00021D0E" w:rsidRPr="00BE11D4"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65. </w:t>
      </w:r>
      <w:proofErr w:type="spellStart"/>
      <w:r w:rsidRPr="00BE11D4">
        <w:rPr>
          <w:rFonts w:ascii="Times New Roman" w:hAnsi="Times New Roman" w:cs="Times New Roman"/>
          <w:sz w:val="28"/>
          <w:szCs w:val="28"/>
        </w:rPr>
        <w:t>Проєкт</w:t>
      </w:r>
      <w:proofErr w:type="spellEnd"/>
      <w:r w:rsidRPr="00BE11D4">
        <w:rPr>
          <w:rFonts w:ascii="Times New Roman" w:hAnsi="Times New Roman" w:cs="Times New Roman"/>
          <w:sz w:val="28"/>
          <w:szCs w:val="28"/>
        </w:rPr>
        <w:t xml:space="preserve"> Закону про внесення змін до розділу ХХ «Перехідні положення» Податкового кодексу України щодо особливостей оподаткування суб'єктів господарювання, які реалізують інвестиційні </w:t>
      </w:r>
      <w:proofErr w:type="spellStart"/>
      <w:r w:rsidRPr="00BE11D4">
        <w:rPr>
          <w:rFonts w:ascii="Times New Roman" w:hAnsi="Times New Roman" w:cs="Times New Roman"/>
          <w:sz w:val="28"/>
          <w:szCs w:val="28"/>
        </w:rPr>
        <w:t>проєкти</w:t>
      </w:r>
      <w:proofErr w:type="spellEnd"/>
      <w:r w:rsidRPr="00BE11D4">
        <w:rPr>
          <w:rFonts w:ascii="Times New Roman" w:hAnsi="Times New Roman" w:cs="Times New Roman"/>
          <w:sz w:val="28"/>
          <w:szCs w:val="28"/>
        </w:rPr>
        <w:t xml:space="preserve"> зі значними інвестиціями. № 3761 від 01.07.2020 р.  URL: http://w1.c1.rada.gov.ua/ </w:t>
      </w:r>
      <w:proofErr w:type="spellStart"/>
      <w:r w:rsidRPr="00BE11D4">
        <w:rPr>
          <w:rFonts w:ascii="Times New Roman" w:hAnsi="Times New Roman" w:cs="Times New Roman"/>
          <w:sz w:val="28"/>
          <w:szCs w:val="28"/>
        </w:rPr>
        <w:t>pls</w:t>
      </w:r>
      <w:proofErr w:type="spellEnd"/>
      <w:r w:rsidRPr="00BE11D4">
        <w:rPr>
          <w:rFonts w:ascii="Times New Roman" w:hAnsi="Times New Roman" w:cs="Times New Roman"/>
          <w:sz w:val="28"/>
          <w:szCs w:val="28"/>
        </w:rPr>
        <w:t>/zweb2/ webproc4_1?pf3511=69309</w:t>
      </w:r>
    </w:p>
    <w:p w14:paraId="352A42E9" w14:textId="77777777" w:rsidR="00021D0E" w:rsidRPr="004E5F5B"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66. </w:t>
      </w:r>
      <w:r w:rsidRPr="004E5F5B">
        <w:rPr>
          <w:rFonts w:ascii="Times New Roman" w:hAnsi="Times New Roman" w:cs="Times New Roman"/>
          <w:sz w:val="28"/>
          <w:szCs w:val="28"/>
        </w:rPr>
        <w:t xml:space="preserve">Р і ш е н </w:t>
      </w:r>
      <w:proofErr w:type="spellStart"/>
      <w:r w:rsidRPr="004E5F5B">
        <w:rPr>
          <w:rFonts w:ascii="Times New Roman" w:hAnsi="Times New Roman" w:cs="Times New Roman"/>
          <w:sz w:val="28"/>
          <w:szCs w:val="28"/>
        </w:rPr>
        <w:t>н</w:t>
      </w:r>
      <w:proofErr w:type="spellEnd"/>
      <w:r w:rsidRPr="004E5F5B">
        <w:rPr>
          <w:rFonts w:ascii="Times New Roman" w:hAnsi="Times New Roman" w:cs="Times New Roman"/>
          <w:sz w:val="28"/>
          <w:szCs w:val="28"/>
        </w:rPr>
        <w:t xml:space="preserve"> я Конституційного Суду України від 16.02.2010 р. № 5-рп/2010, судова справа № 1-5/2010 за конституційним зверненням акціонерного товариства «Страхова компанія «</w:t>
      </w:r>
      <w:proofErr w:type="spellStart"/>
      <w:r w:rsidRPr="004E5F5B">
        <w:rPr>
          <w:rFonts w:ascii="Times New Roman" w:hAnsi="Times New Roman" w:cs="Times New Roman"/>
          <w:sz w:val="28"/>
          <w:szCs w:val="28"/>
        </w:rPr>
        <w:t>Аванте</w:t>
      </w:r>
      <w:proofErr w:type="spellEnd"/>
      <w:r w:rsidRPr="004E5F5B">
        <w:rPr>
          <w:rFonts w:ascii="Times New Roman" w:hAnsi="Times New Roman" w:cs="Times New Roman"/>
          <w:sz w:val="28"/>
          <w:szCs w:val="28"/>
        </w:rPr>
        <w:t>» щодо офіційного тлумачення положень частини другої статті 1 Закону України «Про систему оподаткування», статті 15 Закону України «Про оподаткування прибутку підприємств». Офіційний вісник України. 2010. № 18. С. 13</w:t>
      </w:r>
    </w:p>
    <w:p w14:paraId="3155A456" w14:textId="77777777" w:rsidR="00021D0E" w:rsidRPr="00021D0E"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bCs/>
          <w:sz w:val="28"/>
          <w:szCs w:val="28"/>
        </w:rPr>
        <w:t>67. </w:t>
      </w:r>
      <w:r w:rsidRPr="004E5F5B">
        <w:rPr>
          <w:rFonts w:ascii="Times New Roman" w:hAnsi="Times New Roman" w:cs="Times New Roman"/>
          <w:bCs/>
          <w:sz w:val="28"/>
          <w:szCs w:val="28"/>
        </w:rPr>
        <w:t>Редакція</w:t>
      </w:r>
      <w:r w:rsidRPr="004E5F5B">
        <w:rPr>
          <w:rFonts w:ascii="Times New Roman" w:hAnsi="Times New Roman" w:cs="Times New Roman"/>
          <w:sz w:val="28"/>
          <w:szCs w:val="28"/>
        </w:rPr>
        <w:t> від </w:t>
      </w:r>
      <w:r w:rsidRPr="004E5F5B">
        <w:rPr>
          <w:rFonts w:ascii="Times New Roman" w:hAnsi="Times New Roman" w:cs="Times New Roman"/>
          <w:bCs/>
          <w:sz w:val="28"/>
          <w:szCs w:val="28"/>
        </w:rPr>
        <w:t>01.01.2020</w:t>
      </w:r>
      <w:r w:rsidRPr="004E5F5B">
        <w:rPr>
          <w:rFonts w:ascii="Times New Roman" w:hAnsi="Times New Roman" w:cs="Times New Roman"/>
          <w:sz w:val="28"/>
          <w:szCs w:val="28"/>
        </w:rPr>
        <w:t>, підстава - </w:t>
      </w:r>
      <w:hyperlink r:id="rId19" w:tgtFrame="_blank" w:history="1">
        <w:r w:rsidRPr="004E5F5B">
          <w:rPr>
            <w:rStyle w:val="a6"/>
            <w:rFonts w:ascii="Times New Roman" w:hAnsi="Times New Roman" w:cs="Times New Roman"/>
            <w:sz w:val="28"/>
            <w:szCs w:val="28"/>
          </w:rPr>
          <w:t>27-IX</w:t>
        </w:r>
      </w:hyperlink>
      <w:r w:rsidRPr="00021D0E">
        <w:rPr>
          <w:rFonts w:ascii="Times New Roman" w:hAnsi="Times New Roman" w:cs="Times New Roman"/>
          <w:sz w:val="28"/>
          <w:szCs w:val="28"/>
        </w:rPr>
        <w:t xml:space="preserve"> </w:t>
      </w:r>
      <w:r w:rsidRPr="004E5F5B">
        <w:rPr>
          <w:rFonts w:ascii="Times New Roman" w:hAnsi="Times New Roman" w:cs="Times New Roman"/>
          <w:sz w:val="28"/>
          <w:szCs w:val="28"/>
          <w:lang w:val="en-US"/>
        </w:rPr>
        <w:t>URL</w:t>
      </w:r>
      <w:r w:rsidRPr="00021D0E">
        <w:rPr>
          <w:rFonts w:ascii="Times New Roman" w:hAnsi="Times New Roman" w:cs="Times New Roman"/>
          <w:sz w:val="28"/>
          <w:szCs w:val="28"/>
        </w:rPr>
        <w:t>:</w:t>
      </w:r>
      <w:r>
        <w:rPr>
          <w:rFonts w:ascii="Times New Roman" w:hAnsi="Times New Roman" w:cs="Times New Roman"/>
          <w:sz w:val="28"/>
          <w:szCs w:val="28"/>
        </w:rPr>
        <w:t xml:space="preserve"> </w:t>
      </w:r>
      <w:hyperlink r:id="rId20" w:anchor="Text" w:history="1">
        <w:r w:rsidRPr="00903AFA">
          <w:rPr>
            <w:rStyle w:val="a6"/>
            <w:rFonts w:ascii="Times New Roman" w:hAnsi="Times New Roman" w:cs="Times New Roman"/>
            <w:sz w:val="28"/>
            <w:szCs w:val="28"/>
            <w:lang w:val="ru-RU"/>
          </w:rPr>
          <w:t>https</w:t>
        </w:r>
        <w:r w:rsidRPr="00021D0E">
          <w:rPr>
            <w:rStyle w:val="a6"/>
            <w:rFonts w:ascii="Times New Roman" w:hAnsi="Times New Roman" w:cs="Times New Roman"/>
            <w:sz w:val="28"/>
            <w:szCs w:val="28"/>
          </w:rPr>
          <w:t>://</w:t>
        </w:r>
        <w:r w:rsidRPr="00903AFA">
          <w:rPr>
            <w:rStyle w:val="a6"/>
            <w:rFonts w:ascii="Times New Roman" w:hAnsi="Times New Roman" w:cs="Times New Roman"/>
            <w:sz w:val="28"/>
            <w:szCs w:val="28"/>
            <w:lang w:val="ru-RU"/>
          </w:rPr>
          <w:t>zakon</w:t>
        </w:r>
        <w:r w:rsidRPr="00021D0E">
          <w:rPr>
            <w:rStyle w:val="a6"/>
            <w:rFonts w:ascii="Times New Roman" w:hAnsi="Times New Roman" w:cs="Times New Roman"/>
            <w:sz w:val="28"/>
            <w:szCs w:val="28"/>
          </w:rPr>
          <w:t>.</w:t>
        </w:r>
        <w:r w:rsidRPr="00903AFA">
          <w:rPr>
            <w:rStyle w:val="a6"/>
            <w:rFonts w:ascii="Times New Roman" w:hAnsi="Times New Roman" w:cs="Times New Roman"/>
            <w:sz w:val="28"/>
            <w:szCs w:val="28"/>
            <w:lang w:val="ru-RU"/>
          </w:rPr>
          <w:t>rada</w:t>
        </w:r>
        <w:r w:rsidRPr="00021D0E">
          <w:rPr>
            <w:rStyle w:val="a6"/>
            <w:rFonts w:ascii="Times New Roman" w:hAnsi="Times New Roman" w:cs="Times New Roman"/>
            <w:sz w:val="28"/>
            <w:szCs w:val="28"/>
          </w:rPr>
          <w:t>.</w:t>
        </w:r>
        <w:r w:rsidRPr="00903AFA">
          <w:rPr>
            <w:rStyle w:val="a6"/>
            <w:rFonts w:ascii="Times New Roman" w:hAnsi="Times New Roman" w:cs="Times New Roman"/>
            <w:sz w:val="28"/>
            <w:szCs w:val="28"/>
            <w:lang w:val="ru-RU"/>
          </w:rPr>
          <w:t>gov</w:t>
        </w:r>
        <w:r w:rsidRPr="00021D0E">
          <w:rPr>
            <w:rStyle w:val="a6"/>
            <w:rFonts w:ascii="Times New Roman" w:hAnsi="Times New Roman" w:cs="Times New Roman"/>
            <w:sz w:val="28"/>
            <w:szCs w:val="28"/>
          </w:rPr>
          <w:t>.</w:t>
        </w:r>
        <w:r w:rsidRPr="00903AFA">
          <w:rPr>
            <w:rStyle w:val="a6"/>
            <w:rFonts w:ascii="Times New Roman" w:hAnsi="Times New Roman" w:cs="Times New Roman"/>
            <w:sz w:val="28"/>
            <w:szCs w:val="28"/>
            <w:lang w:val="ru-RU"/>
          </w:rPr>
          <w:t>ua</w:t>
        </w:r>
        <w:r w:rsidRPr="00021D0E">
          <w:rPr>
            <w:rStyle w:val="a6"/>
            <w:rFonts w:ascii="Times New Roman" w:hAnsi="Times New Roman" w:cs="Times New Roman"/>
            <w:sz w:val="28"/>
            <w:szCs w:val="28"/>
          </w:rPr>
          <w:t>/</w:t>
        </w:r>
        <w:r w:rsidRPr="00903AFA">
          <w:rPr>
            <w:rStyle w:val="a6"/>
            <w:rFonts w:ascii="Times New Roman" w:hAnsi="Times New Roman" w:cs="Times New Roman"/>
            <w:sz w:val="28"/>
            <w:szCs w:val="28"/>
            <w:lang w:val="ru-RU"/>
          </w:rPr>
          <w:t>laws</w:t>
        </w:r>
        <w:r w:rsidRPr="00021D0E">
          <w:rPr>
            <w:rStyle w:val="a6"/>
            <w:rFonts w:ascii="Times New Roman" w:hAnsi="Times New Roman" w:cs="Times New Roman"/>
            <w:sz w:val="28"/>
            <w:szCs w:val="28"/>
          </w:rPr>
          <w:t>/</w:t>
        </w:r>
        <w:r w:rsidRPr="00903AFA">
          <w:rPr>
            <w:rStyle w:val="a6"/>
            <w:rFonts w:ascii="Times New Roman" w:hAnsi="Times New Roman" w:cs="Times New Roman"/>
            <w:sz w:val="28"/>
            <w:szCs w:val="28"/>
            <w:lang w:val="ru-RU"/>
          </w:rPr>
          <w:t>show</w:t>
        </w:r>
        <w:r w:rsidRPr="00021D0E">
          <w:rPr>
            <w:rStyle w:val="a6"/>
            <w:rFonts w:ascii="Times New Roman" w:hAnsi="Times New Roman" w:cs="Times New Roman"/>
            <w:sz w:val="28"/>
            <w:szCs w:val="28"/>
          </w:rPr>
          <w:t>/254%</w:t>
        </w:r>
        <w:r w:rsidRPr="00903AFA">
          <w:rPr>
            <w:rStyle w:val="a6"/>
            <w:rFonts w:ascii="Times New Roman" w:hAnsi="Times New Roman" w:cs="Times New Roman"/>
            <w:sz w:val="28"/>
            <w:szCs w:val="28"/>
            <w:lang w:val="ru-RU"/>
          </w:rPr>
          <w:t>D</w:t>
        </w:r>
        <w:r w:rsidRPr="00021D0E">
          <w:rPr>
            <w:rStyle w:val="a6"/>
            <w:rFonts w:ascii="Times New Roman" w:hAnsi="Times New Roman" w:cs="Times New Roman"/>
            <w:sz w:val="28"/>
            <w:szCs w:val="28"/>
          </w:rPr>
          <w:t>0%</w:t>
        </w:r>
        <w:r w:rsidRPr="00903AFA">
          <w:rPr>
            <w:rStyle w:val="a6"/>
            <w:rFonts w:ascii="Times New Roman" w:hAnsi="Times New Roman" w:cs="Times New Roman"/>
            <w:sz w:val="28"/>
            <w:szCs w:val="28"/>
            <w:lang w:val="ru-RU"/>
          </w:rPr>
          <w:t>BA</w:t>
        </w:r>
        <w:r w:rsidRPr="00021D0E">
          <w:rPr>
            <w:rStyle w:val="a6"/>
            <w:rFonts w:ascii="Times New Roman" w:hAnsi="Times New Roman" w:cs="Times New Roman"/>
            <w:sz w:val="28"/>
            <w:szCs w:val="28"/>
          </w:rPr>
          <w:t>/96-%</w:t>
        </w:r>
        <w:r w:rsidRPr="00903AFA">
          <w:rPr>
            <w:rStyle w:val="a6"/>
            <w:rFonts w:ascii="Times New Roman" w:hAnsi="Times New Roman" w:cs="Times New Roman"/>
            <w:sz w:val="28"/>
            <w:szCs w:val="28"/>
            <w:lang w:val="ru-RU"/>
          </w:rPr>
          <w:t>D</w:t>
        </w:r>
        <w:r w:rsidRPr="00021D0E">
          <w:rPr>
            <w:rStyle w:val="a6"/>
            <w:rFonts w:ascii="Times New Roman" w:hAnsi="Times New Roman" w:cs="Times New Roman"/>
            <w:sz w:val="28"/>
            <w:szCs w:val="28"/>
          </w:rPr>
          <w:t>0%</w:t>
        </w:r>
        <w:r w:rsidRPr="00903AFA">
          <w:rPr>
            <w:rStyle w:val="a6"/>
            <w:rFonts w:ascii="Times New Roman" w:hAnsi="Times New Roman" w:cs="Times New Roman"/>
            <w:sz w:val="28"/>
            <w:szCs w:val="28"/>
            <w:lang w:val="ru-RU"/>
          </w:rPr>
          <w:t>B</w:t>
        </w:r>
        <w:r w:rsidRPr="00021D0E">
          <w:rPr>
            <w:rStyle w:val="a6"/>
            <w:rFonts w:ascii="Times New Roman" w:hAnsi="Times New Roman" w:cs="Times New Roman"/>
            <w:sz w:val="28"/>
            <w:szCs w:val="28"/>
          </w:rPr>
          <w:t>2%</w:t>
        </w:r>
        <w:r w:rsidRPr="00903AFA">
          <w:rPr>
            <w:rStyle w:val="a6"/>
            <w:rFonts w:ascii="Times New Roman" w:hAnsi="Times New Roman" w:cs="Times New Roman"/>
            <w:sz w:val="28"/>
            <w:szCs w:val="28"/>
            <w:lang w:val="ru-RU"/>
          </w:rPr>
          <w:t>D</w:t>
        </w:r>
        <w:r w:rsidRPr="00021D0E">
          <w:rPr>
            <w:rStyle w:val="a6"/>
            <w:rFonts w:ascii="Times New Roman" w:hAnsi="Times New Roman" w:cs="Times New Roman"/>
            <w:sz w:val="28"/>
            <w:szCs w:val="28"/>
          </w:rPr>
          <w:t>1%80#</w:t>
        </w:r>
        <w:r w:rsidRPr="00903AFA">
          <w:rPr>
            <w:rStyle w:val="a6"/>
            <w:rFonts w:ascii="Times New Roman" w:hAnsi="Times New Roman" w:cs="Times New Roman"/>
            <w:sz w:val="28"/>
            <w:szCs w:val="28"/>
            <w:lang w:val="ru-RU"/>
          </w:rPr>
          <w:t>Text</w:t>
        </w:r>
      </w:hyperlink>
    </w:p>
    <w:p w14:paraId="3D8E39DB" w14:textId="77777777" w:rsidR="00021D0E" w:rsidRPr="00BE11D4"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68. </w:t>
      </w:r>
      <w:proofErr w:type="spellStart"/>
      <w:r w:rsidRPr="00BE11D4">
        <w:rPr>
          <w:rFonts w:ascii="Times New Roman" w:hAnsi="Times New Roman" w:cs="Times New Roman"/>
          <w:sz w:val="28"/>
          <w:szCs w:val="28"/>
          <w:lang w:val="ru-RU"/>
        </w:rPr>
        <w:t>Реформування</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податкової</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системи</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України</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сучасні</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виклики</w:t>
      </w:r>
      <w:proofErr w:type="spellEnd"/>
      <w:r w:rsidRPr="00BE11D4">
        <w:rPr>
          <w:rFonts w:ascii="Times New Roman" w:hAnsi="Times New Roman" w:cs="Times New Roman"/>
          <w:sz w:val="28"/>
          <w:szCs w:val="28"/>
          <w:lang w:val="ru-RU"/>
        </w:rPr>
        <w:t xml:space="preserve"> та </w:t>
      </w:r>
      <w:proofErr w:type="spellStart"/>
      <w:proofErr w:type="gramStart"/>
      <w:r w:rsidRPr="00BE11D4">
        <w:rPr>
          <w:rFonts w:ascii="Times New Roman" w:hAnsi="Times New Roman" w:cs="Times New Roman"/>
          <w:sz w:val="28"/>
          <w:szCs w:val="28"/>
          <w:lang w:val="ru-RU"/>
        </w:rPr>
        <w:t>орієнтири</w:t>
      </w:r>
      <w:proofErr w:type="spellEnd"/>
      <w:r w:rsidRPr="00BE11D4">
        <w:rPr>
          <w:rFonts w:ascii="Times New Roman" w:hAnsi="Times New Roman" w:cs="Times New Roman"/>
          <w:sz w:val="28"/>
          <w:szCs w:val="28"/>
          <w:lang w:val="ru-RU"/>
        </w:rPr>
        <w:t xml:space="preserve"> :</w:t>
      </w:r>
      <w:proofErr w:type="gram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монографія</w:t>
      </w:r>
      <w:proofErr w:type="spellEnd"/>
      <w:r w:rsidRPr="00BE11D4">
        <w:rPr>
          <w:rFonts w:ascii="Times New Roman" w:hAnsi="Times New Roman" w:cs="Times New Roman"/>
          <w:sz w:val="28"/>
          <w:szCs w:val="28"/>
          <w:lang w:val="ru-RU"/>
        </w:rPr>
        <w:t xml:space="preserve"> / за </w:t>
      </w:r>
      <w:proofErr w:type="spellStart"/>
      <w:r w:rsidRPr="00BE11D4">
        <w:rPr>
          <w:rFonts w:ascii="Times New Roman" w:hAnsi="Times New Roman" w:cs="Times New Roman"/>
          <w:sz w:val="28"/>
          <w:szCs w:val="28"/>
          <w:lang w:val="ru-RU"/>
        </w:rPr>
        <w:t>заг</w:t>
      </w:r>
      <w:proofErr w:type="spellEnd"/>
      <w:r w:rsidRPr="00BE11D4">
        <w:rPr>
          <w:rFonts w:ascii="Times New Roman" w:hAnsi="Times New Roman" w:cs="Times New Roman"/>
          <w:sz w:val="28"/>
          <w:szCs w:val="28"/>
          <w:lang w:val="ru-RU"/>
        </w:rPr>
        <w:t xml:space="preserve">. ред. П. В. Пашка, Л. Л. Тарангул. </w:t>
      </w:r>
      <w:proofErr w:type="spellStart"/>
      <w:proofErr w:type="gramStart"/>
      <w:r w:rsidRPr="00BE11D4">
        <w:rPr>
          <w:rFonts w:ascii="Times New Roman" w:hAnsi="Times New Roman" w:cs="Times New Roman"/>
          <w:sz w:val="28"/>
          <w:szCs w:val="28"/>
          <w:lang w:val="ru-RU"/>
        </w:rPr>
        <w:t>Київ</w:t>
      </w:r>
      <w:proofErr w:type="spellEnd"/>
      <w:r w:rsidRPr="00BE11D4">
        <w:rPr>
          <w:rFonts w:ascii="Times New Roman" w:hAnsi="Times New Roman" w:cs="Times New Roman"/>
          <w:sz w:val="28"/>
          <w:szCs w:val="28"/>
          <w:lang w:val="ru-RU"/>
        </w:rPr>
        <w:t xml:space="preserve"> :</w:t>
      </w:r>
      <w:proofErr w:type="gram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Новий</w:t>
      </w:r>
      <w:proofErr w:type="spellEnd"/>
      <w:r w:rsidRPr="00BE11D4">
        <w:rPr>
          <w:rFonts w:ascii="Times New Roman" w:hAnsi="Times New Roman" w:cs="Times New Roman"/>
          <w:sz w:val="28"/>
          <w:szCs w:val="28"/>
          <w:lang w:val="ru-RU"/>
        </w:rPr>
        <w:t xml:space="preserve"> </w:t>
      </w:r>
      <w:proofErr w:type="spellStart"/>
      <w:r w:rsidRPr="00BE11D4">
        <w:rPr>
          <w:rFonts w:ascii="Times New Roman" w:hAnsi="Times New Roman" w:cs="Times New Roman"/>
          <w:sz w:val="28"/>
          <w:szCs w:val="28"/>
          <w:lang w:val="ru-RU"/>
        </w:rPr>
        <w:t>друк</w:t>
      </w:r>
      <w:proofErr w:type="spellEnd"/>
      <w:r w:rsidRPr="00BE11D4">
        <w:rPr>
          <w:rFonts w:ascii="Times New Roman" w:hAnsi="Times New Roman" w:cs="Times New Roman"/>
          <w:sz w:val="28"/>
          <w:szCs w:val="28"/>
          <w:lang w:val="ru-RU"/>
        </w:rPr>
        <w:t xml:space="preserve">, 2015. 570 с. </w:t>
      </w:r>
    </w:p>
    <w:p w14:paraId="144E4C65" w14:textId="77777777" w:rsidR="00021D0E" w:rsidRPr="004E5F5B"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69. </w:t>
      </w:r>
      <w:r w:rsidRPr="004E5F5B">
        <w:rPr>
          <w:rFonts w:ascii="Times New Roman" w:hAnsi="Times New Roman" w:cs="Times New Roman"/>
          <w:sz w:val="28"/>
          <w:szCs w:val="28"/>
        </w:rPr>
        <w:t>Рішення Конституційного Суду України від 12.06.2012 р. № 13-рп/2012 у справі за конституційним поданням 53 народних депутатів України щодо відповідності Конституції України (конституційності) окремих положень Податкового кодексу України. Офіційний вісник України. 2012. № 47. С. 57.</w:t>
      </w:r>
    </w:p>
    <w:p w14:paraId="1AD57D42" w14:textId="77777777" w:rsidR="00021D0E" w:rsidRPr="00BE11D4"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70. </w:t>
      </w:r>
      <w:r w:rsidRPr="00BE11D4">
        <w:rPr>
          <w:rFonts w:ascii="Times New Roman" w:hAnsi="Times New Roman" w:cs="Times New Roman"/>
          <w:sz w:val="28"/>
          <w:szCs w:val="28"/>
        </w:rPr>
        <w:t>Рішення Конституційного Суду України від 14.12.2011 р. № 19-рп/2011 у справі за конституційним зверненням громадянина Осетрова Сергія Володимировича щодо офіційного тлумачення положень частини другої статті</w:t>
      </w:r>
    </w:p>
    <w:p w14:paraId="0B331A28" w14:textId="77777777" w:rsidR="00021D0E" w:rsidRPr="004E5F5B"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71. </w:t>
      </w:r>
      <w:r w:rsidRPr="004E5F5B">
        <w:rPr>
          <w:rFonts w:ascii="Times New Roman" w:hAnsi="Times New Roman" w:cs="Times New Roman"/>
          <w:sz w:val="28"/>
          <w:szCs w:val="28"/>
        </w:rPr>
        <w:t>Рішення Конституційного Суду України від 25.11.1997 р. № 6-зп у справі за конституційним зверненням громадянки Дзюби Галини Павлівни щодо офіційного тлумачення частини другої статті 55 Конституції України та статті 248-2 Цивільного процесуального кодексу України (справа громадянки Дзюби Г.П. щодо права на оскарження в суді неправомірних дій посадової особи). Офіційний вісник України. 2003. № 28. С. 100.</w:t>
      </w:r>
    </w:p>
    <w:p w14:paraId="427F2774" w14:textId="77777777" w:rsidR="00021D0E" w:rsidRPr="00021D0E"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72. </w:t>
      </w:r>
      <w:hyperlink r:id="rId21" w:tgtFrame="_blank" w:history="1">
        <w:r w:rsidRPr="004E5F5B">
          <w:rPr>
            <w:rStyle w:val="a6"/>
            <w:rFonts w:ascii="Times New Roman" w:hAnsi="Times New Roman" w:cs="Times New Roman"/>
            <w:color w:val="auto"/>
            <w:sz w:val="28"/>
            <w:szCs w:val="28"/>
            <w:u w:val="none"/>
          </w:rPr>
          <w:t>Розпорядження КМУ від 27.12.2018 р. №1101-р «Про схвалення концептуальних напрямів реформування системи органів, що реалізують державну податкову та митну політику»</w:t>
        </w:r>
      </w:hyperlink>
      <w:r w:rsidRPr="00021D0E">
        <w:rPr>
          <w:rFonts w:ascii="Times New Roman" w:hAnsi="Times New Roman" w:cs="Times New Roman"/>
          <w:sz w:val="28"/>
          <w:szCs w:val="28"/>
        </w:rPr>
        <w:t xml:space="preserve"> </w:t>
      </w:r>
      <w:r w:rsidRPr="004E5F5B">
        <w:rPr>
          <w:rFonts w:ascii="Times New Roman" w:hAnsi="Times New Roman" w:cs="Times New Roman"/>
          <w:sz w:val="28"/>
          <w:szCs w:val="28"/>
          <w:lang w:val="en-US"/>
        </w:rPr>
        <w:t>URL</w:t>
      </w:r>
      <w:r w:rsidRPr="00021D0E">
        <w:rPr>
          <w:rFonts w:ascii="Times New Roman" w:hAnsi="Times New Roman" w:cs="Times New Roman"/>
          <w:sz w:val="28"/>
          <w:szCs w:val="28"/>
        </w:rPr>
        <w:t>:</w:t>
      </w:r>
      <w:r w:rsidRPr="004E5F5B">
        <w:rPr>
          <w:rFonts w:ascii="Times New Roman" w:hAnsi="Times New Roman" w:cs="Times New Roman"/>
          <w:sz w:val="28"/>
          <w:szCs w:val="28"/>
        </w:rPr>
        <w:t xml:space="preserve"> </w:t>
      </w:r>
      <w:hyperlink r:id="rId22" w:anchor="Text" w:history="1">
        <w:r w:rsidRPr="00903AFA">
          <w:rPr>
            <w:rStyle w:val="a6"/>
            <w:rFonts w:ascii="Times New Roman" w:hAnsi="Times New Roman" w:cs="Times New Roman"/>
            <w:sz w:val="28"/>
            <w:szCs w:val="28"/>
            <w:lang w:val="ru-RU"/>
          </w:rPr>
          <w:t>https</w:t>
        </w:r>
        <w:r w:rsidRPr="00021D0E">
          <w:rPr>
            <w:rStyle w:val="a6"/>
            <w:rFonts w:ascii="Times New Roman" w:hAnsi="Times New Roman" w:cs="Times New Roman"/>
            <w:sz w:val="28"/>
            <w:szCs w:val="28"/>
          </w:rPr>
          <w:t>://</w:t>
        </w:r>
        <w:r w:rsidRPr="00903AFA">
          <w:rPr>
            <w:rStyle w:val="a6"/>
            <w:rFonts w:ascii="Times New Roman" w:hAnsi="Times New Roman" w:cs="Times New Roman"/>
            <w:sz w:val="28"/>
            <w:szCs w:val="28"/>
            <w:lang w:val="ru-RU"/>
          </w:rPr>
          <w:t>zakon</w:t>
        </w:r>
        <w:r w:rsidRPr="00021D0E">
          <w:rPr>
            <w:rStyle w:val="a6"/>
            <w:rFonts w:ascii="Times New Roman" w:hAnsi="Times New Roman" w:cs="Times New Roman"/>
            <w:sz w:val="28"/>
            <w:szCs w:val="28"/>
          </w:rPr>
          <w:t>.</w:t>
        </w:r>
        <w:r w:rsidRPr="00903AFA">
          <w:rPr>
            <w:rStyle w:val="a6"/>
            <w:rFonts w:ascii="Times New Roman" w:hAnsi="Times New Roman" w:cs="Times New Roman"/>
            <w:sz w:val="28"/>
            <w:szCs w:val="28"/>
            <w:lang w:val="ru-RU"/>
          </w:rPr>
          <w:t>rada</w:t>
        </w:r>
        <w:r w:rsidRPr="00021D0E">
          <w:rPr>
            <w:rStyle w:val="a6"/>
            <w:rFonts w:ascii="Times New Roman" w:hAnsi="Times New Roman" w:cs="Times New Roman"/>
            <w:sz w:val="28"/>
            <w:szCs w:val="28"/>
          </w:rPr>
          <w:t>.</w:t>
        </w:r>
        <w:r w:rsidRPr="00903AFA">
          <w:rPr>
            <w:rStyle w:val="a6"/>
            <w:rFonts w:ascii="Times New Roman" w:hAnsi="Times New Roman" w:cs="Times New Roman"/>
            <w:sz w:val="28"/>
            <w:szCs w:val="28"/>
            <w:lang w:val="ru-RU"/>
          </w:rPr>
          <w:t>gov</w:t>
        </w:r>
        <w:r w:rsidRPr="00021D0E">
          <w:rPr>
            <w:rStyle w:val="a6"/>
            <w:rFonts w:ascii="Times New Roman" w:hAnsi="Times New Roman" w:cs="Times New Roman"/>
            <w:sz w:val="28"/>
            <w:szCs w:val="28"/>
          </w:rPr>
          <w:t>.</w:t>
        </w:r>
        <w:r w:rsidRPr="00903AFA">
          <w:rPr>
            <w:rStyle w:val="a6"/>
            <w:rFonts w:ascii="Times New Roman" w:hAnsi="Times New Roman" w:cs="Times New Roman"/>
            <w:sz w:val="28"/>
            <w:szCs w:val="28"/>
            <w:lang w:val="ru-RU"/>
          </w:rPr>
          <w:t>ua</w:t>
        </w:r>
        <w:r w:rsidRPr="00021D0E">
          <w:rPr>
            <w:rStyle w:val="a6"/>
            <w:rFonts w:ascii="Times New Roman" w:hAnsi="Times New Roman" w:cs="Times New Roman"/>
            <w:sz w:val="28"/>
            <w:szCs w:val="28"/>
          </w:rPr>
          <w:t>/</w:t>
        </w:r>
        <w:r w:rsidRPr="00903AFA">
          <w:rPr>
            <w:rStyle w:val="a6"/>
            <w:rFonts w:ascii="Times New Roman" w:hAnsi="Times New Roman" w:cs="Times New Roman"/>
            <w:sz w:val="28"/>
            <w:szCs w:val="28"/>
            <w:lang w:val="ru-RU"/>
          </w:rPr>
          <w:t>laws</w:t>
        </w:r>
        <w:r w:rsidRPr="00021D0E">
          <w:rPr>
            <w:rStyle w:val="a6"/>
            <w:rFonts w:ascii="Times New Roman" w:hAnsi="Times New Roman" w:cs="Times New Roman"/>
            <w:sz w:val="28"/>
            <w:szCs w:val="28"/>
          </w:rPr>
          <w:t>/</w:t>
        </w:r>
        <w:r w:rsidRPr="00903AFA">
          <w:rPr>
            <w:rStyle w:val="a6"/>
            <w:rFonts w:ascii="Times New Roman" w:hAnsi="Times New Roman" w:cs="Times New Roman"/>
            <w:sz w:val="28"/>
            <w:szCs w:val="28"/>
            <w:lang w:val="ru-RU"/>
          </w:rPr>
          <w:t>show</w:t>
        </w:r>
        <w:r w:rsidRPr="00021D0E">
          <w:rPr>
            <w:rStyle w:val="a6"/>
            <w:rFonts w:ascii="Times New Roman" w:hAnsi="Times New Roman" w:cs="Times New Roman"/>
            <w:sz w:val="28"/>
            <w:szCs w:val="28"/>
          </w:rPr>
          <w:t>/1101-2018-%</w:t>
        </w:r>
        <w:r w:rsidRPr="00903AFA">
          <w:rPr>
            <w:rStyle w:val="a6"/>
            <w:rFonts w:ascii="Times New Roman" w:hAnsi="Times New Roman" w:cs="Times New Roman"/>
            <w:sz w:val="28"/>
            <w:szCs w:val="28"/>
            <w:lang w:val="ru-RU"/>
          </w:rPr>
          <w:t>D</w:t>
        </w:r>
        <w:r w:rsidRPr="00021D0E">
          <w:rPr>
            <w:rStyle w:val="a6"/>
            <w:rFonts w:ascii="Times New Roman" w:hAnsi="Times New Roman" w:cs="Times New Roman"/>
            <w:sz w:val="28"/>
            <w:szCs w:val="28"/>
          </w:rPr>
          <w:t>1%80#</w:t>
        </w:r>
        <w:r w:rsidRPr="00903AFA">
          <w:rPr>
            <w:rStyle w:val="a6"/>
            <w:rFonts w:ascii="Times New Roman" w:hAnsi="Times New Roman" w:cs="Times New Roman"/>
            <w:sz w:val="28"/>
            <w:szCs w:val="28"/>
            <w:lang w:val="ru-RU"/>
          </w:rPr>
          <w:t>Text</w:t>
        </w:r>
      </w:hyperlink>
    </w:p>
    <w:p w14:paraId="23196C74" w14:textId="77777777" w:rsidR="00021D0E" w:rsidRPr="004E5F5B"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73. </w:t>
      </w:r>
      <w:r w:rsidRPr="004E5F5B">
        <w:rPr>
          <w:rFonts w:ascii="Times New Roman" w:hAnsi="Times New Roman" w:cs="Times New Roman"/>
          <w:sz w:val="28"/>
          <w:szCs w:val="28"/>
        </w:rPr>
        <w:t xml:space="preserve">Соколовська А. М. Податкова політика в Україні в контексті тенденції реформування оподаткування у країнах ЄС. Фінанси України. 2012. </w:t>
      </w:r>
      <w:proofErr w:type="spellStart"/>
      <w:r w:rsidRPr="004E5F5B">
        <w:rPr>
          <w:rFonts w:ascii="Times New Roman" w:hAnsi="Times New Roman" w:cs="Times New Roman"/>
          <w:sz w:val="28"/>
          <w:szCs w:val="28"/>
        </w:rPr>
        <w:t>Вип</w:t>
      </w:r>
      <w:proofErr w:type="spellEnd"/>
      <w:r w:rsidRPr="004E5F5B">
        <w:rPr>
          <w:rFonts w:ascii="Times New Roman" w:hAnsi="Times New Roman" w:cs="Times New Roman"/>
          <w:sz w:val="28"/>
          <w:szCs w:val="28"/>
        </w:rPr>
        <w:t>. 1. С. 94–115.</w:t>
      </w:r>
    </w:p>
    <w:p w14:paraId="2162536B" w14:textId="77777777" w:rsidR="00021D0E" w:rsidRPr="004E5F5B"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74. </w:t>
      </w:r>
      <w:r w:rsidRPr="004E5F5B">
        <w:rPr>
          <w:rFonts w:ascii="Times New Roman" w:hAnsi="Times New Roman" w:cs="Times New Roman"/>
          <w:sz w:val="28"/>
          <w:szCs w:val="28"/>
        </w:rPr>
        <w:t>Стратегічний план діяльності Уповноваженого Верховної Ради України з прав людини на 2013−2017 роки. URL: http://www.ombudsman.gov.ua/ua/allnews/pr/161214-aw-strategichnij-plan-diyalnosti-upovnovazhenogo-verxovnoiiradi-ukraiini/</w:t>
      </w:r>
    </w:p>
    <w:p w14:paraId="5426E8F7" w14:textId="77777777" w:rsidR="00021D0E"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75. </w:t>
      </w:r>
      <w:r w:rsidRPr="004E5F5B">
        <w:rPr>
          <w:rFonts w:ascii="Times New Roman" w:hAnsi="Times New Roman" w:cs="Times New Roman"/>
          <w:sz w:val="28"/>
          <w:szCs w:val="28"/>
        </w:rPr>
        <w:t xml:space="preserve">Стратегія секторної конкурентоспроможності для України – Фаза ІІІ. Оцінка рамкової політики України щодо інвестування: загальний огляд URL: https://www.oecd.org/globalrelations/Overview_2IPR_ Ukraine_UKR.pdf </w:t>
      </w:r>
    </w:p>
    <w:p w14:paraId="73C4354D" w14:textId="77777777" w:rsidR="00021D0E" w:rsidRPr="009E0546" w:rsidRDefault="00021D0E" w:rsidP="00021D0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 xml:space="preserve">76. </w:t>
      </w:r>
      <w:proofErr w:type="spellStart"/>
      <w:r w:rsidRPr="009E0546">
        <w:rPr>
          <w:rFonts w:ascii="Times New Roman" w:hAnsi="Times New Roman" w:cs="Times New Roman"/>
          <w:sz w:val="28"/>
          <w:szCs w:val="28"/>
        </w:rPr>
        <w:t>Теория</w:t>
      </w:r>
      <w:proofErr w:type="spellEnd"/>
      <w:r w:rsidRPr="009E0546">
        <w:rPr>
          <w:rFonts w:ascii="Times New Roman" w:hAnsi="Times New Roman" w:cs="Times New Roman"/>
          <w:sz w:val="28"/>
          <w:szCs w:val="28"/>
        </w:rPr>
        <w:t xml:space="preserve"> </w:t>
      </w:r>
      <w:proofErr w:type="spellStart"/>
      <w:r w:rsidRPr="009E0546">
        <w:rPr>
          <w:rFonts w:ascii="Times New Roman" w:hAnsi="Times New Roman" w:cs="Times New Roman"/>
          <w:sz w:val="28"/>
          <w:szCs w:val="28"/>
        </w:rPr>
        <w:t>государства</w:t>
      </w:r>
      <w:proofErr w:type="spellEnd"/>
      <w:r w:rsidRPr="009E0546">
        <w:rPr>
          <w:rFonts w:ascii="Times New Roman" w:hAnsi="Times New Roman" w:cs="Times New Roman"/>
          <w:sz w:val="28"/>
          <w:szCs w:val="28"/>
        </w:rPr>
        <w:t xml:space="preserve"> и права : курс лек-</w:t>
      </w:r>
      <w:proofErr w:type="spellStart"/>
      <w:r w:rsidRPr="009E0546">
        <w:rPr>
          <w:rFonts w:ascii="Times New Roman" w:hAnsi="Times New Roman" w:cs="Times New Roman"/>
          <w:sz w:val="28"/>
          <w:szCs w:val="28"/>
        </w:rPr>
        <w:t>ций</w:t>
      </w:r>
      <w:proofErr w:type="spellEnd"/>
      <w:r w:rsidRPr="009E0546">
        <w:rPr>
          <w:rFonts w:ascii="Times New Roman" w:hAnsi="Times New Roman" w:cs="Times New Roman"/>
          <w:sz w:val="28"/>
          <w:szCs w:val="28"/>
        </w:rPr>
        <w:t xml:space="preserve"> / </w:t>
      </w:r>
      <w:proofErr w:type="spellStart"/>
      <w:r w:rsidRPr="009E0546">
        <w:rPr>
          <w:rFonts w:ascii="Times New Roman" w:hAnsi="Times New Roman" w:cs="Times New Roman"/>
          <w:sz w:val="28"/>
          <w:szCs w:val="28"/>
        </w:rPr>
        <w:t>под</w:t>
      </w:r>
      <w:proofErr w:type="spellEnd"/>
      <w:r w:rsidRPr="009E0546">
        <w:rPr>
          <w:rFonts w:ascii="Times New Roman" w:hAnsi="Times New Roman" w:cs="Times New Roman"/>
          <w:sz w:val="28"/>
          <w:szCs w:val="28"/>
        </w:rPr>
        <w:t xml:space="preserve"> ред. Н. И. </w:t>
      </w:r>
      <w:proofErr w:type="spellStart"/>
      <w:r w:rsidRPr="009E0546">
        <w:rPr>
          <w:rFonts w:ascii="Times New Roman" w:hAnsi="Times New Roman" w:cs="Times New Roman"/>
          <w:sz w:val="28"/>
          <w:szCs w:val="28"/>
        </w:rPr>
        <w:t>Матузова</w:t>
      </w:r>
      <w:proofErr w:type="spellEnd"/>
      <w:r w:rsidRPr="009E0546">
        <w:rPr>
          <w:rFonts w:ascii="Times New Roman" w:hAnsi="Times New Roman" w:cs="Times New Roman"/>
          <w:sz w:val="28"/>
          <w:szCs w:val="28"/>
        </w:rPr>
        <w:t xml:space="preserve">, А. В. </w:t>
      </w:r>
      <w:proofErr w:type="spellStart"/>
      <w:r w:rsidRPr="009E0546">
        <w:rPr>
          <w:rFonts w:ascii="Times New Roman" w:hAnsi="Times New Roman" w:cs="Times New Roman"/>
          <w:sz w:val="28"/>
          <w:szCs w:val="28"/>
        </w:rPr>
        <w:t>Малько</w:t>
      </w:r>
      <w:proofErr w:type="spellEnd"/>
      <w:r w:rsidRPr="009E0546">
        <w:rPr>
          <w:rFonts w:ascii="Times New Roman" w:hAnsi="Times New Roman" w:cs="Times New Roman"/>
          <w:sz w:val="28"/>
          <w:szCs w:val="28"/>
        </w:rPr>
        <w:t xml:space="preserve">. –М. : </w:t>
      </w:r>
      <w:proofErr w:type="spellStart"/>
      <w:r w:rsidRPr="009E0546">
        <w:rPr>
          <w:rFonts w:ascii="Times New Roman" w:hAnsi="Times New Roman" w:cs="Times New Roman"/>
          <w:sz w:val="28"/>
          <w:szCs w:val="28"/>
        </w:rPr>
        <w:t>Юристь</w:t>
      </w:r>
      <w:proofErr w:type="spellEnd"/>
      <w:r w:rsidRPr="009E0546">
        <w:rPr>
          <w:rFonts w:ascii="Times New Roman" w:hAnsi="Times New Roman" w:cs="Times New Roman"/>
          <w:sz w:val="28"/>
          <w:szCs w:val="28"/>
        </w:rPr>
        <w:t>, 1997. – 672 с.</w:t>
      </w:r>
    </w:p>
    <w:p w14:paraId="493DC88D" w14:textId="77777777" w:rsidR="00021D0E"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77. </w:t>
      </w:r>
      <w:proofErr w:type="spellStart"/>
      <w:r w:rsidRPr="009E0546">
        <w:rPr>
          <w:rFonts w:ascii="Times New Roman" w:hAnsi="Times New Roman" w:cs="Times New Roman"/>
          <w:sz w:val="28"/>
          <w:szCs w:val="28"/>
        </w:rPr>
        <w:t>Удяк</w:t>
      </w:r>
      <w:proofErr w:type="spellEnd"/>
      <w:r w:rsidRPr="009E0546">
        <w:rPr>
          <w:rFonts w:ascii="Times New Roman" w:hAnsi="Times New Roman" w:cs="Times New Roman"/>
          <w:sz w:val="28"/>
          <w:szCs w:val="28"/>
        </w:rPr>
        <w:t xml:space="preserve">, В.І., 2013. Сутність податкової політики як правової категорії. Науковий вісник Національного університету державної податкової служби України. Сер.: Економіка, право, </w:t>
      </w:r>
      <w:proofErr w:type="spellStart"/>
      <w:r w:rsidRPr="009E0546">
        <w:rPr>
          <w:rFonts w:ascii="Times New Roman" w:hAnsi="Times New Roman" w:cs="Times New Roman"/>
          <w:sz w:val="28"/>
          <w:szCs w:val="28"/>
        </w:rPr>
        <w:t>Вип</w:t>
      </w:r>
      <w:proofErr w:type="spellEnd"/>
      <w:r w:rsidRPr="009E0546">
        <w:rPr>
          <w:rFonts w:ascii="Times New Roman" w:hAnsi="Times New Roman" w:cs="Times New Roman"/>
          <w:sz w:val="28"/>
          <w:szCs w:val="28"/>
        </w:rPr>
        <w:t>. 2, с. 114-119.</w:t>
      </w:r>
    </w:p>
    <w:p w14:paraId="6243B38B" w14:textId="77777777" w:rsidR="00021D0E" w:rsidRPr="00BE11D4"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78. </w:t>
      </w:r>
      <w:r w:rsidRPr="00BE11D4">
        <w:rPr>
          <w:rFonts w:ascii="Times New Roman" w:hAnsi="Times New Roman" w:cs="Times New Roman"/>
          <w:sz w:val="28"/>
          <w:szCs w:val="28"/>
        </w:rPr>
        <w:t>Указ Президента України №505/2019 «Про заходи щодо протидії контрабанді та корупції під час митного оформлення товарів» від 09.07.2019. URL:</w:t>
      </w:r>
      <w:r w:rsidRPr="00BE11D4">
        <w:rPr>
          <w:rFonts w:ascii="Times New Roman" w:hAnsi="Times New Roman" w:cs="Times New Roman"/>
          <w:sz w:val="28"/>
          <w:szCs w:val="28"/>
          <w:lang w:val="ru-RU"/>
        </w:rPr>
        <w:t xml:space="preserve"> </w:t>
      </w:r>
      <w:r w:rsidRPr="00BE11D4">
        <w:rPr>
          <w:rFonts w:ascii="Times New Roman" w:hAnsi="Times New Roman" w:cs="Times New Roman"/>
          <w:sz w:val="28"/>
          <w:szCs w:val="28"/>
        </w:rPr>
        <w:t>https://zakon.rada.gov.ua/laws/show/505/2019#Text</w:t>
      </w:r>
    </w:p>
    <w:p w14:paraId="5A4BD208" w14:textId="77777777" w:rsidR="00021D0E" w:rsidRPr="004E5F5B"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79. </w:t>
      </w:r>
      <w:proofErr w:type="spellStart"/>
      <w:r w:rsidRPr="004E5F5B">
        <w:rPr>
          <w:rFonts w:ascii="Times New Roman" w:hAnsi="Times New Roman" w:cs="Times New Roman"/>
          <w:bCs/>
          <w:sz w:val="28"/>
          <w:szCs w:val="28"/>
        </w:rPr>
        <w:t>Швецов</w:t>
      </w:r>
      <w:proofErr w:type="spellEnd"/>
      <w:r w:rsidRPr="004E5F5B">
        <w:rPr>
          <w:rFonts w:ascii="Times New Roman" w:hAnsi="Times New Roman" w:cs="Times New Roman"/>
          <w:bCs/>
          <w:sz w:val="28"/>
          <w:szCs w:val="28"/>
        </w:rPr>
        <w:t xml:space="preserve"> А. В. </w:t>
      </w:r>
      <w:proofErr w:type="spellStart"/>
      <w:r w:rsidRPr="004E5F5B">
        <w:rPr>
          <w:rFonts w:ascii="Times New Roman" w:hAnsi="Times New Roman" w:cs="Times New Roman"/>
          <w:sz w:val="28"/>
          <w:szCs w:val="28"/>
        </w:rPr>
        <w:t>Формирование</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устойчивой</w:t>
      </w:r>
      <w:proofErr w:type="spellEnd"/>
      <w:r w:rsidRPr="004E5F5B">
        <w:rPr>
          <w:rFonts w:ascii="Times New Roman" w:hAnsi="Times New Roman" w:cs="Times New Roman"/>
          <w:sz w:val="28"/>
          <w:szCs w:val="28"/>
        </w:rPr>
        <w:t xml:space="preserve"> бюджетно-</w:t>
      </w:r>
      <w:proofErr w:type="spellStart"/>
      <w:r w:rsidRPr="004E5F5B">
        <w:rPr>
          <w:rFonts w:ascii="Times New Roman" w:hAnsi="Times New Roman" w:cs="Times New Roman"/>
          <w:sz w:val="28"/>
          <w:szCs w:val="28"/>
        </w:rPr>
        <w:t>налоговой</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политики</w:t>
      </w:r>
      <w:proofErr w:type="spellEnd"/>
      <w:r w:rsidRPr="004E5F5B">
        <w:rPr>
          <w:rFonts w:ascii="Times New Roman" w:hAnsi="Times New Roman" w:cs="Times New Roman"/>
          <w:sz w:val="28"/>
          <w:szCs w:val="28"/>
        </w:rPr>
        <w:t xml:space="preserve"> </w:t>
      </w:r>
      <w:proofErr w:type="spellStart"/>
      <w:r w:rsidRPr="004E5F5B">
        <w:rPr>
          <w:rFonts w:ascii="Times New Roman" w:hAnsi="Times New Roman" w:cs="Times New Roman"/>
          <w:sz w:val="28"/>
          <w:szCs w:val="28"/>
        </w:rPr>
        <w:t>регионов</w:t>
      </w:r>
      <w:proofErr w:type="spellEnd"/>
      <w:r w:rsidRPr="004E5F5B">
        <w:rPr>
          <w:rFonts w:ascii="Times New Roman" w:hAnsi="Times New Roman" w:cs="Times New Roman"/>
          <w:sz w:val="28"/>
          <w:szCs w:val="28"/>
        </w:rPr>
        <w:t>:</w:t>
      </w:r>
      <w:r w:rsidRPr="004E5F5B">
        <w:rPr>
          <w:rFonts w:ascii="Times New Roman" w:hAnsi="Times New Roman" w:cs="Times New Roman"/>
          <w:sz w:val="28"/>
          <w:szCs w:val="28"/>
          <w:lang w:val="ru-RU"/>
        </w:rPr>
        <w:t xml:space="preserve"> </w:t>
      </w:r>
      <w:proofErr w:type="spellStart"/>
      <w:r w:rsidRPr="004E5F5B">
        <w:rPr>
          <w:rFonts w:ascii="Times New Roman" w:hAnsi="Times New Roman" w:cs="Times New Roman"/>
          <w:sz w:val="28"/>
          <w:szCs w:val="28"/>
        </w:rPr>
        <w:t>теория</w:t>
      </w:r>
      <w:proofErr w:type="spellEnd"/>
      <w:r w:rsidRPr="004E5F5B">
        <w:rPr>
          <w:rFonts w:ascii="Times New Roman" w:hAnsi="Times New Roman" w:cs="Times New Roman"/>
          <w:sz w:val="28"/>
          <w:szCs w:val="28"/>
        </w:rPr>
        <w:t xml:space="preserve"> и </w:t>
      </w:r>
      <w:proofErr w:type="spellStart"/>
      <w:r w:rsidRPr="004E5F5B">
        <w:rPr>
          <w:rFonts w:ascii="Times New Roman" w:hAnsi="Times New Roman" w:cs="Times New Roman"/>
          <w:sz w:val="28"/>
          <w:szCs w:val="28"/>
        </w:rPr>
        <w:t>методология</w:t>
      </w:r>
      <w:proofErr w:type="spellEnd"/>
      <w:r w:rsidRPr="004E5F5B">
        <w:rPr>
          <w:rFonts w:ascii="Times New Roman" w:hAnsi="Times New Roman" w:cs="Times New Roman"/>
          <w:sz w:val="28"/>
          <w:szCs w:val="28"/>
        </w:rPr>
        <w:t xml:space="preserve"> : </w:t>
      </w:r>
      <w:proofErr w:type="spellStart"/>
      <w:r w:rsidRPr="004E5F5B">
        <w:rPr>
          <w:rFonts w:ascii="Times New Roman" w:hAnsi="Times New Roman" w:cs="Times New Roman"/>
          <w:sz w:val="28"/>
          <w:szCs w:val="28"/>
        </w:rPr>
        <w:t>монография</w:t>
      </w:r>
      <w:proofErr w:type="spellEnd"/>
      <w:r w:rsidRPr="004E5F5B">
        <w:rPr>
          <w:rFonts w:ascii="Times New Roman" w:hAnsi="Times New Roman" w:cs="Times New Roman"/>
          <w:sz w:val="28"/>
          <w:szCs w:val="28"/>
        </w:rPr>
        <w:t xml:space="preserve"> / А. В. </w:t>
      </w:r>
      <w:proofErr w:type="spellStart"/>
      <w:r w:rsidRPr="004E5F5B">
        <w:rPr>
          <w:rFonts w:ascii="Times New Roman" w:hAnsi="Times New Roman" w:cs="Times New Roman"/>
          <w:sz w:val="28"/>
          <w:szCs w:val="28"/>
        </w:rPr>
        <w:t>Швецов</w:t>
      </w:r>
      <w:proofErr w:type="spellEnd"/>
      <w:r w:rsidRPr="004E5F5B">
        <w:rPr>
          <w:rFonts w:ascii="Times New Roman" w:hAnsi="Times New Roman" w:cs="Times New Roman"/>
          <w:sz w:val="28"/>
          <w:szCs w:val="28"/>
        </w:rPr>
        <w:t xml:space="preserve">. – Йошкар-Ола : </w:t>
      </w:r>
      <w:proofErr w:type="spellStart"/>
      <w:r w:rsidRPr="004E5F5B">
        <w:rPr>
          <w:rFonts w:ascii="Times New Roman" w:hAnsi="Times New Roman" w:cs="Times New Roman"/>
          <w:sz w:val="28"/>
          <w:szCs w:val="28"/>
        </w:rPr>
        <w:t>Стринг</w:t>
      </w:r>
      <w:proofErr w:type="spellEnd"/>
      <w:r w:rsidRPr="004E5F5B">
        <w:rPr>
          <w:rFonts w:ascii="Times New Roman" w:hAnsi="Times New Roman" w:cs="Times New Roman"/>
          <w:sz w:val="28"/>
          <w:szCs w:val="28"/>
        </w:rPr>
        <w:t>, 2011. – 208 с.</w:t>
      </w:r>
    </w:p>
    <w:p w14:paraId="29C56462" w14:textId="77777777" w:rsidR="00021D0E" w:rsidRPr="004E5F5B"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80. </w:t>
      </w:r>
      <w:proofErr w:type="spellStart"/>
      <w:r w:rsidRPr="004E5F5B">
        <w:rPr>
          <w:rFonts w:ascii="Times New Roman" w:hAnsi="Times New Roman" w:cs="Times New Roman"/>
          <w:sz w:val="28"/>
          <w:szCs w:val="28"/>
        </w:rPr>
        <w:t>Якубенко</w:t>
      </w:r>
      <w:proofErr w:type="spellEnd"/>
      <w:r w:rsidRPr="004E5F5B">
        <w:rPr>
          <w:rFonts w:ascii="Times New Roman" w:hAnsi="Times New Roman" w:cs="Times New Roman"/>
          <w:sz w:val="28"/>
          <w:szCs w:val="28"/>
        </w:rPr>
        <w:t xml:space="preserve"> В.П., Моторна А.С., </w:t>
      </w:r>
      <w:proofErr w:type="spellStart"/>
      <w:r w:rsidRPr="004E5F5B">
        <w:rPr>
          <w:rFonts w:ascii="Times New Roman" w:hAnsi="Times New Roman" w:cs="Times New Roman"/>
          <w:sz w:val="28"/>
          <w:szCs w:val="28"/>
        </w:rPr>
        <w:t>Овчарук</w:t>
      </w:r>
      <w:proofErr w:type="spellEnd"/>
      <w:r w:rsidRPr="004E5F5B">
        <w:rPr>
          <w:rFonts w:ascii="Times New Roman" w:hAnsi="Times New Roman" w:cs="Times New Roman"/>
          <w:sz w:val="28"/>
          <w:szCs w:val="28"/>
        </w:rPr>
        <w:t xml:space="preserve"> О.С. Україна у сфері наближення оподаткування до європейських стандартів. Електронний ресурс. Режим доступу: http://intkonf.org/yakubenko-vp-motorna-asovcharuk-os-ukrayina-u-sferinablizhennya-opodatkuvannya-do-evropeyskih-standartiv</w:t>
      </w:r>
    </w:p>
    <w:p w14:paraId="14A8D786" w14:textId="77777777" w:rsidR="00021D0E" w:rsidRPr="00BE11D4"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81. </w:t>
      </w:r>
      <w:proofErr w:type="spellStart"/>
      <w:r w:rsidRPr="00BE11D4">
        <w:rPr>
          <w:rFonts w:ascii="Times New Roman" w:hAnsi="Times New Roman" w:cs="Times New Roman"/>
          <w:sz w:val="28"/>
          <w:szCs w:val="28"/>
        </w:rPr>
        <w:t>Directorate-General</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for</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Taxation</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and</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Customs</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Union</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European</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Commission</w:t>
      </w:r>
      <w:proofErr w:type="spellEnd"/>
      <w:r w:rsidRPr="00BE11D4">
        <w:rPr>
          <w:rFonts w:ascii="Times New Roman" w:hAnsi="Times New Roman" w:cs="Times New Roman"/>
          <w:sz w:val="28"/>
          <w:szCs w:val="28"/>
        </w:rPr>
        <w:t>), </w:t>
      </w:r>
      <w:proofErr w:type="spellStart"/>
      <w:r w:rsidRPr="00BE11D4">
        <w:rPr>
          <w:rFonts w:ascii="Times New Roman" w:hAnsi="Times New Roman" w:cs="Times New Roman"/>
          <w:iCs/>
          <w:sz w:val="28"/>
          <w:szCs w:val="28"/>
        </w:rPr>
        <w:t>Taxation</w:t>
      </w:r>
      <w:proofErr w:type="spellEnd"/>
      <w:r w:rsidRPr="00BE11D4">
        <w:rPr>
          <w:rFonts w:ascii="Times New Roman" w:hAnsi="Times New Roman" w:cs="Times New Roman"/>
          <w:iCs/>
          <w:sz w:val="28"/>
          <w:szCs w:val="28"/>
        </w:rPr>
        <w:t xml:space="preserve"> </w:t>
      </w:r>
      <w:proofErr w:type="spellStart"/>
      <w:r w:rsidRPr="00BE11D4">
        <w:rPr>
          <w:rFonts w:ascii="Times New Roman" w:hAnsi="Times New Roman" w:cs="Times New Roman"/>
          <w:iCs/>
          <w:sz w:val="28"/>
          <w:szCs w:val="28"/>
        </w:rPr>
        <w:t>Trends</w:t>
      </w:r>
      <w:proofErr w:type="spellEnd"/>
      <w:r w:rsidRPr="00BE11D4">
        <w:rPr>
          <w:rFonts w:ascii="Times New Roman" w:hAnsi="Times New Roman" w:cs="Times New Roman"/>
          <w:iCs/>
          <w:sz w:val="28"/>
          <w:szCs w:val="28"/>
        </w:rPr>
        <w:t xml:space="preserve"> </w:t>
      </w:r>
      <w:proofErr w:type="spellStart"/>
      <w:r w:rsidRPr="00BE11D4">
        <w:rPr>
          <w:rFonts w:ascii="Times New Roman" w:hAnsi="Times New Roman" w:cs="Times New Roman"/>
          <w:iCs/>
          <w:sz w:val="28"/>
          <w:szCs w:val="28"/>
        </w:rPr>
        <w:t>in</w:t>
      </w:r>
      <w:proofErr w:type="spellEnd"/>
      <w:r w:rsidRPr="00BE11D4">
        <w:rPr>
          <w:rFonts w:ascii="Times New Roman" w:hAnsi="Times New Roman" w:cs="Times New Roman"/>
          <w:iCs/>
          <w:sz w:val="28"/>
          <w:szCs w:val="28"/>
        </w:rPr>
        <w:t xml:space="preserve"> </w:t>
      </w:r>
      <w:proofErr w:type="spellStart"/>
      <w:r w:rsidRPr="00BE11D4">
        <w:rPr>
          <w:rFonts w:ascii="Times New Roman" w:hAnsi="Times New Roman" w:cs="Times New Roman"/>
          <w:iCs/>
          <w:sz w:val="28"/>
          <w:szCs w:val="28"/>
        </w:rPr>
        <w:t>the</w:t>
      </w:r>
      <w:proofErr w:type="spellEnd"/>
      <w:r w:rsidRPr="00BE11D4">
        <w:rPr>
          <w:rFonts w:ascii="Times New Roman" w:hAnsi="Times New Roman" w:cs="Times New Roman"/>
          <w:iCs/>
          <w:sz w:val="28"/>
          <w:szCs w:val="28"/>
        </w:rPr>
        <w:t xml:space="preserve"> </w:t>
      </w:r>
      <w:proofErr w:type="spellStart"/>
      <w:r w:rsidRPr="00BE11D4">
        <w:rPr>
          <w:rFonts w:ascii="Times New Roman" w:hAnsi="Times New Roman" w:cs="Times New Roman"/>
          <w:iCs/>
          <w:sz w:val="28"/>
          <w:szCs w:val="28"/>
        </w:rPr>
        <w:t>European</w:t>
      </w:r>
      <w:proofErr w:type="spellEnd"/>
      <w:r w:rsidRPr="00BE11D4">
        <w:rPr>
          <w:rFonts w:ascii="Times New Roman" w:hAnsi="Times New Roman" w:cs="Times New Roman"/>
          <w:iCs/>
          <w:sz w:val="28"/>
          <w:szCs w:val="28"/>
        </w:rPr>
        <w:t xml:space="preserve"> </w:t>
      </w:r>
      <w:proofErr w:type="spellStart"/>
      <w:r w:rsidRPr="00BE11D4">
        <w:rPr>
          <w:rFonts w:ascii="Times New Roman" w:hAnsi="Times New Roman" w:cs="Times New Roman"/>
          <w:iCs/>
          <w:sz w:val="28"/>
          <w:szCs w:val="28"/>
        </w:rPr>
        <w:t>Union</w:t>
      </w:r>
      <w:proofErr w:type="spellEnd"/>
      <w:r w:rsidRPr="00BE11D4">
        <w:rPr>
          <w:rFonts w:ascii="Times New Roman" w:hAnsi="Times New Roman" w:cs="Times New Roman"/>
          <w:iCs/>
          <w:sz w:val="28"/>
          <w:szCs w:val="28"/>
        </w:rPr>
        <w:t xml:space="preserve">: </w:t>
      </w:r>
      <w:proofErr w:type="spellStart"/>
      <w:r w:rsidRPr="00BE11D4">
        <w:rPr>
          <w:rFonts w:ascii="Times New Roman" w:hAnsi="Times New Roman" w:cs="Times New Roman"/>
          <w:iCs/>
          <w:sz w:val="28"/>
          <w:szCs w:val="28"/>
        </w:rPr>
        <w:t>Data</w:t>
      </w:r>
      <w:proofErr w:type="spellEnd"/>
      <w:r w:rsidRPr="00BE11D4">
        <w:rPr>
          <w:rFonts w:ascii="Times New Roman" w:hAnsi="Times New Roman" w:cs="Times New Roman"/>
          <w:iCs/>
          <w:sz w:val="28"/>
          <w:szCs w:val="28"/>
        </w:rPr>
        <w:t xml:space="preserve"> </w:t>
      </w:r>
      <w:proofErr w:type="spellStart"/>
      <w:r w:rsidRPr="00BE11D4">
        <w:rPr>
          <w:rFonts w:ascii="Times New Roman" w:hAnsi="Times New Roman" w:cs="Times New Roman"/>
          <w:iCs/>
          <w:sz w:val="28"/>
          <w:szCs w:val="28"/>
        </w:rPr>
        <w:t>for</w:t>
      </w:r>
      <w:proofErr w:type="spellEnd"/>
      <w:r w:rsidRPr="00BE11D4">
        <w:rPr>
          <w:rFonts w:ascii="Times New Roman" w:hAnsi="Times New Roman" w:cs="Times New Roman"/>
          <w:iCs/>
          <w:sz w:val="28"/>
          <w:szCs w:val="28"/>
        </w:rPr>
        <w:t xml:space="preserve"> </w:t>
      </w:r>
      <w:proofErr w:type="spellStart"/>
      <w:r w:rsidRPr="00BE11D4">
        <w:rPr>
          <w:rFonts w:ascii="Times New Roman" w:hAnsi="Times New Roman" w:cs="Times New Roman"/>
          <w:iCs/>
          <w:sz w:val="28"/>
          <w:szCs w:val="28"/>
        </w:rPr>
        <w:t>the</w:t>
      </w:r>
      <w:proofErr w:type="spellEnd"/>
      <w:r w:rsidRPr="00BE11D4">
        <w:rPr>
          <w:rFonts w:ascii="Times New Roman" w:hAnsi="Times New Roman" w:cs="Times New Roman"/>
          <w:iCs/>
          <w:sz w:val="28"/>
          <w:szCs w:val="28"/>
        </w:rPr>
        <w:t xml:space="preserve"> EU </w:t>
      </w:r>
      <w:proofErr w:type="spellStart"/>
      <w:r w:rsidRPr="00BE11D4">
        <w:rPr>
          <w:rFonts w:ascii="Times New Roman" w:hAnsi="Times New Roman" w:cs="Times New Roman"/>
          <w:iCs/>
          <w:sz w:val="28"/>
          <w:szCs w:val="28"/>
        </w:rPr>
        <w:t>Member</w:t>
      </w:r>
      <w:proofErr w:type="spellEnd"/>
      <w:r w:rsidRPr="00BE11D4">
        <w:rPr>
          <w:rFonts w:ascii="Times New Roman" w:hAnsi="Times New Roman" w:cs="Times New Roman"/>
          <w:iCs/>
          <w:sz w:val="28"/>
          <w:szCs w:val="28"/>
        </w:rPr>
        <w:t xml:space="preserve"> </w:t>
      </w:r>
      <w:proofErr w:type="spellStart"/>
      <w:r w:rsidRPr="00BE11D4">
        <w:rPr>
          <w:rFonts w:ascii="Times New Roman" w:hAnsi="Times New Roman" w:cs="Times New Roman"/>
          <w:iCs/>
          <w:sz w:val="28"/>
          <w:szCs w:val="28"/>
        </w:rPr>
        <w:t>States</w:t>
      </w:r>
      <w:proofErr w:type="spellEnd"/>
      <w:r w:rsidRPr="00BE11D4">
        <w:rPr>
          <w:rFonts w:ascii="Times New Roman" w:hAnsi="Times New Roman" w:cs="Times New Roman"/>
          <w:iCs/>
          <w:sz w:val="28"/>
          <w:szCs w:val="28"/>
        </w:rPr>
        <w:t xml:space="preserve">, </w:t>
      </w:r>
      <w:proofErr w:type="spellStart"/>
      <w:r w:rsidRPr="00BE11D4">
        <w:rPr>
          <w:rFonts w:ascii="Times New Roman" w:hAnsi="Times New Roman" w:cs="Times New Roman"/>
          <w:iCs/>
          <w:sz w:val="28"/>
          <w:szCs w:val="28"/>
        </w:rPr>
        <w:t>Iceland</w:t>
      </w:r>
      <w:proofErr w:type="spellEnd"/>
      <w:r w:rsidRPr="00BE11D4">
        <w:rPr>
          <w:rFonts w:ascii="Times New Roman" w:hAnsi="Times New Roman" w:cs="Times New Roman"/>
          <w:iCs/>
          <w:sz w:val="28"/>
          <w:szCs w:val="28"/>
        </w:rPr>
        <w:t xml:space="preserve">, </w:t>
      </w:r>
      <w:proofErr w:type="spellStart"/>
      <w:r w:rsidRPr="00BE11D4">
        <w:rPr>
          <w:rFonts w:ascii="Times New Roman" w:hAnsi="Times New Roman" w:cs="Times New Roman"/>
          <w:iCs/>
          <w:sz w:val="28"/>
          <w:szCs w:val="28"/>
        </w:rPr>
        <w:t>Norway</w:t>
      </w:r>
      <w:proofErr w:type="spellEnd"/>
      <w:r w:rsidRPr="00BE11D4">
        <w:rPr>
          <w:rFonts w:ascii="Times New Roman" w:hAnsi="Times New Roman" w:cs="Times New Roman"/>
          <w:iCs/>
          <w:sz w:val="28"/>
          <w:szCs w:val="28"/>
        </w:rPr>
        <w:t xml:space="preserve"> </w:t>
      </w:r>
      <w:proofErr w:type="spellStart"/>
      <w:r w:rsidRPr="00BE11D4">
        <w:rPr>
          <w:rFonts w:ascii="Times New Roman" w:hAnsi="Times New Roman" w:cs="Times New Roman"/>
          <w:iCs/>
          <w:sz w:val="28"/>
          <w:szCs w:val="28"/>
        </w:rPr>
        <w:t>and</w:t>
      </w:r>
      <w:proofErr w:type="spellEnd"/>
      <w:r w:rsidRPr="00BE11D4">
        <w:rPr>
          <w:rFonts w:ascii="Times New Roman" w:hAnsi="Times New Roman" w:cs="Times New Roman"/>
          <w:iCs/>
          <w:sz w:val="28"/>
          <w:szCs w:val="28"/>
        </w:rPr>
        <w:t xml:space="preserve"> </w:t>
      </w:r>
      <w:proofErr w:type="spellStart"/>
      <w:r w:rsidRPr="00BE11D4">
        <w:rPr>
          <w:rFonts w:ascii="Times New Roman" w:hAnsi="Times New Roman" w:cs="Times New Roman"/>
          <w:iCs/>
          <w:sz w:val="28"/>
          <w:szCs w:val="28"/>
        </w:rPr>
        <w:t>United</w:t>
      </w:r>
      <w:proofErr w:type="spellEnd"/>
      <w:r w:rsidRPr="00BE11D4">
        <w:rPr>
          <w:rFonts w:ascii="Times New Roman" w:hAnsi="Times New Roman" w:cs="Times New Roman"/>
          <w:iCs/>
          <w:sz w:val="28"/>
          <w:szCs w:val="28"/>
        </w:rPr>
        <w:t xml:space="preserve"> </w:t>
      </w:r>
      <w:proofErr w:type="spellStart"/>
      <w:r w:rsidRPr="00BE11D4">
        <w:rPr>
          <w:rFonts w:ascii="Times New Roman" w:hAnsi="Times New Roman" w:cs="Times New Roman"/>
          <w:iCs/>
          <w:sz w:val="28"/>
          <w:szCs w:val="28"/>
        </w:rPr>
        <w:t>Kingdom</w:t>
      </w:r>
      <w:proofErr w:type="spellEnd"/>
      <w:r w:rsidRPr="00BE11D4">
        <w:rPr>
          <w:rFonts w:ascii="Times New Roman" w:hAnsi="Times New Roman" w:cs="Times New Roman"/>
          <w:iCs/>
          <w:sz w:val="28"/>
          <w:szCs w:val="28"/>
        </w:rPr>
        <w:t xml:space="preserve">: 2021 </w:t>
      </w:r>
      <w:proofErr w:type="spellStart"/>
      <w:r w:rsidRPr="00BE11D4">
        <w:rPr>
          <w:rFonts w:ascii="Times New Roman" w:hAnsi="Times New Roman" w:cs="Times New Roman"/>
          <w:iCs/>
          <w:sz w:val="28"/>
          <w:szCs w:val="28"/>
        </w:rPr>
        <w:t>Edition</w:t>
      </w:r>
      <w:proofErr w:type="spellEnd"/>
      <w:r w:rsidRPr="00BE11D4">
        <w:rPr>
          <w:rFonts w:ascii="Times New Roman" w:hAnsi="Times New Roman" w:cs="Times New Roman"/>
          <w:sz w:val="28"/>
          <w:szCs w:val="28"/>
        </w:rPr>
        <w:t xml:space="preserve"> ) </w:t>
      </w:r>
      <w:r w:rsidRPr="00BE11D4">
        <w:rPr>
          <w:rFonts w:ascii="Times New Roman" w:hAnsi="Times New Roman" w:cs="Times New Roman"/>
          <w:sz w:val="28"/>
          <w:szCs w:val="28"/>
          <w:lang w:val="en-US"/>
        </w:rPr>
        <w:t>URL:</w:t>
      </w:r>
      <w:r w:rsidRPr="00BE11D4">
        <w:rPr>
          <w:rFonts w:ascii="Times New Roman" w:hAnsi="Times New Roman" w:cs="Times New Roman"/>
          <w:sz w:val="28"/>
          <w:szCs w:val="28"/>
        </w:rPr>
        <w:t> </w:t>
      </w:r>
      <w:hyperlink r:id="rId23" w:tgtFrame="_blank" w:history="1">
        <w:r w:rsidRPr="00BE11D4">
          <w:rPr>
            <w:rStyle w:val="a6"/>
            <w:rFonts w:ascii="Times New Roman" w:hAnsi="Times New Roman" w:cs="Times New Roman"/>
            <w:sz w:val="28"/>
            <w:szCs w:val="28"/>
          </w:rPr>
          <w:t>https://data.europa.eu/doi/10.2778/732541</w:t>
        </w:r>
      </w:hyperlink>
      <w:r w:rsidRPr="00BE11D4">
        <w:rPr>
          <w:rFonts w:ascii="Times New Roman" w:hAnsi="Times New Roman" w:cs="Times New Roman"/>
          <w:sz w:val="28"/>
          <w:szCs w:val="28"/>
        </w:rPr>
        <w:t>.</w:t>
      </w:r>
    </w:p>
    <w:p w14:paraId="2C60F3F1" w14:textId="77777777" w:rsidR="00021D0E" w:rsidRPr="00BE11D4"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82. </w:t>
      </w:r>
      <w:r w:rsidRPr="00BE11D4">
        <w:rPr>
          <w:rFonts w:ascii="Times New Roman" w:hAnsi="Times New Roman" w:cs="Times New Roman"/>
          <w:sz w:val="28"/>
          <w:szCs w:val="28"/>
        </w:rPr>
        <w:t>EUR-</w:t>
      </w:r>
      <w:proofErr w:type="spellStart"/>
      <w:r w:rsidRPr="00BE11D4">
        <w:rPr>
          <w:rFonts w:ascii="Times New Roman" w:hAnsi="Times New Roman" w:cs="Times New Roman"/>
          <w:sz w:val="28"/>
          <w:szCs w:val="28"/>
        </w:rPr>
        <w:t>Lex</w:t>
      </w:r>
      <w:proofErr w:type="spellEnd"/>
      <w:r w:rsidRPr="00BE11D4">
        <w:rPr>
          <w:rFonts w:ascii="Times New Roman" w:hAnsi="Times New Roman" w:cs="Times New Roman"/>
          <w:sz w:val="28"/>
          <w:szCs w:val="28"/>
        </w:rPr>
        <w:t xml:space="preserve"> (2012), “</w:t>
      </w:r>
      <w:proofErr w:type="spellStart"/>
      <w:r w:rsidRPr="00BE11D4">
        <w:rPr>
          <w:rFonts w:ascii="Times New Roman" w:hAnsi="Times New Roman" w:cs="Times New Roman"/>
          <w:sz w:val="28"/>
          <w:szCs w:val="28"/>
        </w:rPr>
        <w:t>Consolidated</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version</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of</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the</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Treaty</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on</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European</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Union</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available</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at</w:t>
      </w:r>
      <w:proofErr w:type="spellEnd"/>
      <w:r w:rsidRPr="00BE11D4">
        <w:rPr>
          <w:rFonts w:ascii="Times New Roman" w:hAnsi="Times New Roman" w:cs="Times New Roman"/>
          <w:sz w:val="28"/>
          <w:szCs w:val="28"/>
        </w:rPr>
        <w:t>: https://eurlex.europa.eu/legal-content/EN/TXT/?uri=celex%3A12012M%2FTXT</w:t>
      </w:r>
    </w:p>
    <w:p w14:paraId="1E7B2A3D" w14:textId="77777777" w:rsidR="00021D0E" w:rsidRPr="00BE11D4"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83. </w:t>
      </w:r>
      <w:proofErr w:type="spellStart"/>
      <w:r w:rsidRPr="00BE11D4">
        <w:rPr>
          <w:rFonts w:ascii="Times New Roman" w:hAnsi="Times New Roman" w:cs="Times New Roman"/>
          <w:sz w:val="28"/>
          <w:szCs w:val="28"/>
        </w:rPr>
        <w:t>Fact</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Sheets</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on</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the</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European</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Union</w:t>
      </w:r>
      <w:proofErr w:type="spellEnd"/>
      <w:r w:rsidRPr="00BE11D4">
        <w:rPr>
          <w:rFonts w:ascii="Times New Roman" w:hAnsi="Times New Roman" w:cs="Times New Roman"/>
          <w:sz w:val="28"/>
          <w:szCs w:val="28"/>
        </w:rPr>
        <w:t>. 05.2019. Електронний ресурс. Режим доступу: http://www.europarl.europa.eu/factsheets/en/sheet/92/general-tax-policy</w:t>
      </w:r>
    </w:p>
    <w:p w14:paraId="761016C9" w14:textId="77777777" w:rsidR="00021D0E" w:rsidRPr="00450FEF" w:rsidRDefault="00021D0E" w:rsidP="00021D0E">
      <w:pPr>
        <w:spacing w:after="0" w:line="360" w:lineRule="auto"/>
        <w:ind w:firstLine="720"/>
        <w:jc w:val="both"/>
        <w:rPr>
          <w:rFonts w:ascii="Times New Roman" w:hAnsi="Times New Roman" w:cs="Times New Roman"/>
          <w:sz w:val="28"/>
          <w:szCs w:val="28"/>
          <w:lang w:val="pl-PL"/>
        </w:rPr>
      </w:pPr>
      <w:r w:rsidRPr="00450FEF">
        <w:rPr>
          <w:rFonts w:ascii="Times New Roman" w:hAnsi="Times New Roman" w:cs="Times New Roman"/>
          <w:sz w:val="28"/>
          <w:szCs w:val="28"/>
          <w:lang w:val="pl-PL"/>
        </w:rPr>
        <w:t>84. Hausner, Polityka a polityka publiczna, „Zarz</w:t>
      </w:r>
      <w:r w:rsidRPr="00450FEF">
        <w:rPr>
          <w:rFonts w:ascii="Times New Roman" w:hAnsi="Times New Roman" w:cs="Times New Roman" w:hint="cs"/>
          <w:sz w:val="28"/>
          <w:szCs w:val="28"/>
          <w:lang w:val="pl-PL"/>
        </w:rPr>
        <w:t>ą</w:t>
      </w:r>
      <w:r w:rsidRPr="00450FEF">
        <w:rPr>
          <w:rFonts w:ascii="Times New Roman" w:hAnsi="Times New Roman" w:cs="Times New Roman"/>
          <w:sz w:val="28"/>
          <w:szCs w:val="28"/>
          <w:lang w:val="pl-PL"/>
        </w:rPr>
        <w:t xml:space="preserve">dzanie Publiczne” 2007, </w:t>
      </w:r>
      <w:r w:rsidRPr="00450FEF">
        <w:rPr>
          <w:rFonts w:ascii="Times New Roman" w:hAnsi="Times New Roman" w:cs="Times New Roman" w:hint="cs"/>
          <w:sz w:val="28"/>
          <w:szCs w:val="28"/>
          <w:lang w:val="pl-PL"/>
        </w:rPr>
        <w:t>№</w:t>
      </w:r>
      <w:r w:rsidRPr="00450FEF">
        <w:rPr>
          <w:rFonts w:ascii="Times New Roman" w:hAnsi="Times New Roman" w:cs="Times New Roman"/>
          <w:sz w:val="28"/>
          <w:szCs w:val="28"/>
          <w:lang w:val="pl-PL"/>
        </w:rPr>
        <w:t>1 ■ C. Offe, Teoria pa</w:t>
      </w:r>
      <w:r w:rsidRPr="00450FEF">
        <w:rPr>
          <w:rFonts w:ascii="Times New Roman" w:hAnsi="Times New Roman" w:cs="Times New Roman" w:hint="cs"/>
          <w:sz w:val="28"/>
          <w:szCs w:val="28"/>
          <w:lang w:val="pl-PL"/>
        </w:rPr>
        <w:t>ń</w:t>
      </w:r>
      <w:r w:rsidRPr="00450FEF">
        <w:rPr>
          <w:rFonts w:ascii="Times New Roman" w:hAnsi="Times New Roman" w:cs="Times New Roman"/>
          <w:sz w:val="28"/>
          <w:szCs w:val="28"/>
          <w:lang w:val="pl-PL"/>
        </w:rPr>
        <w:t>stwa kapitalistycznego a problem formowania polityki publicznej, „Zarz</w:t>
      </w:r>
      <w:r w:rsidRPr="00450FEF">
        <w:rPr>
          <w:rFonts w:ascii="Times New Roman" w:hAnsi="Times New Roman" w:cs="Times New Roman" w:hint="cs"/>
          <w:sz w:val="28"/>
          <w:szCs w:val="28"/>
          <w:lang w:val="pl-PL"/>
        </w:rPr>
        <w:t>ą</w:t>
      </w:r>
      <w:r w:rsidRPr="00450FEF">
        <w:rPr>
          <w:rFonts w:ascii="Times New Roman" w:hAnsi="Times New Roman" w:cs="Times New Roman"/>
          <w:sz w:val="28"/>
          <w:szCs w:val="28"/>
          <w:lang w:val="pl-PL"/>
        </w:rPr>
        <w:t xml:space="preserve">dzanie Publiczne” 2008, </w:t>
      </w:r>
      <w:r w:rsidRPr="00450FEF">
        <w:rPr>
          <w:rFonts w:ascii="Times New Roman" w:hAnsi="Times New Roman" w:cs="Times New Roman" w:hint="cs"/>
          <w:sz w:val="28"/>
          <w:szCs w:val="28"/>
          <w:lang w:val="pl-PL"/>
        </w:rPr>
        <w:t>№</w:t>
      </w:r>
      <w:r w:rsidRPr="00450FEF">
        <w:rPr>
          <w:rFonts w:ascii="Times New Roman" w:hAnsi="Times New Roman" w:cs="Times New Roman"/>
          <w:sz w:val="28"/>
          <w:szCs w:val="28"/>
          <w:lang w:val="pl-PL"/>
        </w:rPr>
        <w:t xml:space="preserve"> 2.</w:t>
      </w:r>
    </w:p>
    <w:p w14:paraId="624718CD" w14:textId="77777777" w:rsidR="00021D0E" w:rsidRPr="00BE11D4" w:rsidRDefault="00021D0E" w:rsidP="00021D0E">
      <w:pPr>
        <w:spacing w:after="0" w:line="360" w:lineRule="auto"/>
        <w:ind w:firstLine="720"/>
        <w:jc w:val="both"/>
        <w:rPr>
          <w:rFonts w:ascii="Times New Roman" w:hAnsi="Times New Roman" w:cs="Times New Roman"/>
          <w:sz w:val="28"/>
          <w:szCs w:val="28"/>
        </w:rPr>
      </w:pPr>
      <w:r w:rsidRPr="00292370">
        <w:rPr>
          <w:rFonts w:ascii="Times New Roman" w:hAnsi="Times New Roman" w:cs="Times New Roman"/>
          <w:sz w:val="28"/>
          <w:szCs w:val="28"/>
          <w:lang w:val="en-US"/>
        </w:rPr>
        <w:t xml:space="preserve">85. </w:t>
      </w:r>
      <w:proofErr w:type="spellStart"/>
      <w:r w:rsidRPr="00BE11D4">
        <w:rPr>
          <w:rFonts w:ascii="Times New Roman" w:hAnsi="Times New Roman" w:cs="Times New Roman"/>
          <w:sz w:val="28"/>
          <w:szCs w:val="28"/>
          <w:lang w:val="en-US"/>
        </w:rPr>
        <w:t>Kuzheliev</w:t>
      </w:r>
      <w:proofErr w:type="spellEnd"/>
      <w:r w:rsidRPr="00BE11D4">
        <w:rPr>
          <w:rFonts w:ascii="Times New Roman" w:hAnsi="Times New Roman" w:cs="Times New Roman"/>
          <w:sz w:val="28"/>
          <w:szCs w:val="28"/>
          <w:lang w:val="en-US"/>
        </w:rPr>
        <w:t xml:space="preserve"> </w:t>
      </w:r>
      <w:r w:rsidRPr="00BE11D4">
        <w:rPr>
          <w:rFonts w:ascii="Times New Roman" w:hAnsi="Times New Roman" w:cs="Times New Roman"/>
          <w:sz w:val="28"/>
          <w:szCs w:val="28"/>
          <w:lang w:val="ru-RU"/>
        </w:rPr>
        <w:t>М</w:t>
      </w:r>
      <w:r w:rsidRPr="00BE11D4">
        <w:rPr>
          <w:rFonts w:ascii="Times New Roman" w:hAnsi="Times New Roman" w:cs="Times New Roman"/>
          <w:sz w:val="28"/>
          <w:szCs w:val="28"/>
          <w:lang w:val="en-US"/>
        </w:rPr>
        <w:t xml:space="preserve">. Financial resources of public sector of economy in ensuring realization of financial policy </w:t>
      </w:r>
      <w:proofErr w:type="spellStart"/>
      <w:r w:rsidRPr="00BE11D4">
        <w:rPr>
          <w:rFonts w:ascii="Times New Roman" w:hAnsi="Times New Roman" w:cs="Times New Roman"/>
          <w:sz w:val="28"/>
          <w:szCs w:val="28"/>
          <w:lang w:val="en-US"/>
        </w:rPr>
        <w:t>ofthe</w:t>
      </w:r>
      <w:proofErr w:type="spellEnd"/>
      <w:r w:rsidRPr="00BE11D4">
        <w:rPr>
          <w:rFonts w:ascii="Times New Roman" w:hAnsi="Times New Roman" w:cs="Times New Roman"/>
          <w:sz w:val="28"/>
          <w:szCs w:val="28"/>
          <w:lang w:val="en-US"/>
        </w:rPr>
        <w:t xml:space="preserve"> country // Association agreement: driving integrational changes: collective monograph / edited by R. Iserman, M. Dei, O. </w:t>
      </w:r>
      <w:proofErr w:type="spellStart"/>
      <w:proofErr w:type="gramStart"/>
      <w:r w:rsidRPr="00BE11D4">
        <w:rPr>
          <w:rFonts w:ascii="Times New Roman" w:hAnsi="Times New Roman" w:cs="Times New Roman"/>
          <w:sz w:val="28"/>
          <w:szCs w:val="28"/>
          <w:lang w:val="en-US"/>
        </w:rPr>
        <w:t>Rudenko,Y</w:t>
      </w:r>
      <w:proofErr w:type="spellEnd"/>
      <w:r w:rsidRPr="00BE11D4">
        <w:rPr>
          <w:rFonts w:ascii="Times New Roman" w:hAnsi="Times New Roman" w:cs="Times New Roman"/>
          <w:sz w:val="28"/>
          <w:szCs w:val="28"/>
          <w:lang w:val="en-US"/>
        </w:rPr>
        <w:t>.</w:t>
      </w:r>
      <w:proofErr w:type="gramEnd"/>
      <w:r w:rsidRPr="00BE11D4">
        <w:rPr>
          <w:rFonts w:ascii="Times New Roman" w:hAnsi="Times New Roman" w:cs="Times New Roman"/>
          <w:sz w:val="28"/>
          <w:szCs w:val="28"/>
          <w:lang w:val="en-US"/>
        </w:rPr>
        <w:t xml:space="preserve"> </w:t>
      </w:r>
      <w:proofErr w:type="spellStart"/>
      <w:r w:rsidRPr="00BE11D4">
        <w:rPr>
          <w:rFonts w:ascii="Times New Roman" w:hAnsi="Times New Roman" w:cs="Times New Roman"/>
          <w:sz w:val="28"/>
          <w:szCs w:val="28"/>
          <w:lang w:val="en-US"/>
        </w:rPr>
        <w:t>Tsekhmister</w:t>
      </w:r>
      <w:proofErr w:type="spellEnd"/>
      <w:r w:rsidRPr="00BE11D4">
        <w:rPr>
          <w:rFonts w:ascii="Times New Roman" w:hAnsi="Times New Roman" w:cs="Times New Roman"/>
          <w:sz w:val="28"/>
          <w:szCs w:val="28"/>
          <w:lang w:val="en-US"/>
        </w:rPr>
        <w:t>, V. Lunov. Accent Graphics Communications Chicago, Illinois, US</w:t>
      </w:r>
      <w:r w:rsidRPr="00BE11D4">
        <w:rPr>
          <w:rFonts w:ascii="Times New Roman" w:hAnsi="Times New Roman" w:cs="Times New Roman"/>
          <w:sz w:val="28"/>
          <w:szCs w:val="28"/>
          <w:lang w:val="ru-RU"/>
        </w:rPr>
        <w:t>А</w:t>
      </w:r>
      <w:r w:rsidRPr="00BE11D4">
        <w:rPr>
          <w:rFonts w:ascii="Times New Roman" w:hAnsi="Times New Roman" w:cs="Times New Roman"/>
          <w:sz w:val="28"/>
          <w:szCs w:val="28"/>
          <w:lang w:val="en-US"/>
        </w:rPr>
        <w:t xml:space="preserve">, 2019. </w:t>
      </w:r>
      <w:r w:rsidRPr="00BE11D4">
        <w:rPr>
          <w:rFonts w:ascii="Times New Roman" w:hAnsi="Times New Roman" w:cs="Times New Roman"/>
          <w:sz w:val="28"/>
          <w:szCs w:val="28"/>
          <w:lang w:val="ru-RU"/>
        </w:rPr>
        <w:t>Р</w:t>
      </w:r>
      <w:r w:rsidRPr="00BE11D4">
        <w:rPr>
          <w:rFonts w:ascii="Times New Roman" w:hAnsi="Times New Roman" w:cs="Times New Roman"/>
          <w:sz w:val="28"/>
          <w:szCs w:val="28"/>
          <w:lang w:val="en-US"/>
        </w:rPr>
        <w:t xml:space="preserve">. 374–385. </w:t>
      </w:r>
    </w:p>
    <w:p w14:paraId="5C8F4D02" w14:textId="77777777" w:rsidR="00021D0E" w:rsidRPr="00BE11D4"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86. </w:t>
      </w:r>
      <w:r w:rsidRPr="00BE11D4">
        <w:rPr>
          <w:rFonts w:ascii="Times New Roman" w:hAnsi="Times New Roman" w:cs="Times New Roman"/>
          <w:sz w:val="28"/>
          <w:szCs w:val="28"/>
        </w:rPr>
        <w:t xml:space="preserve">M.F. </w:t>
      </w:r>
      <w:proofErr w:type="spellStart"/>
      <w:r w:rsidRPr="00BE11D4">
        <w:rPr>
          <w:rFonts w:ascii="Times New Roman" w:hAnsi="Times New Roman" w:cs="Times New Roman"/>
          <w:sz w:val="28"/>
          <w:szCs w:val="28"/>
        </w:rPr>
        <w:t>Safonova</w:t>
      </w:r>
      <w:proofErr w:type="spellEnd"/>
      <w:r w:rsidRPr="00BE11D4">
        <w:rPr>
          <w:rFonts w:ascii="Times New Roman" w:hAnsi="Times New Roman" w:cs="Times New Roman"/>
          <w:sz w:val="28"/>
          <w:szCs w:val="28"/>
        </w:rPr>
        <w:t xml:space="preserve">, D.S. </w:t>
      </w:r>
      <w:proofErr w:type="spellStart"/>
      <w:r w:rsidRPr="00BE11D4">
        <w:rPr>
          <w:rFonts w:ascii="Times New Roman" w:hAnsi="Times New Roman" w:cs="Times New Roman"/>
          <w:sz w:val="28"/>
          <w:szCs w:val="28"/>
        </w:rPr>
        <w:t>Reznichenko</w:t>
      </w:r>
      <w:proofErr w:type="spellEnd"/>
      <w:r w:rsidRPr="00BE11D4">
        <w:rPr>
          <w:rFonts w:ascii="Times New Roman" w:hAnsi="Times New Roman" w:cs="Times New Roman"/>
          <w:sz w:val="28"/>
          <w:szCs w:val="28"/>
        </w:rPr>
        <w:t xml:space="preserve">, M.V. </w:t>
      </w:r>
      <w:proofErr w:type="spellStart"/>
      <w:r w:rsidRPr="00BE11D4">
        <w:rPr>
          <w:rFonts w:ascii="Times New Roman" w:hAnsi="Times New Roman" w:cs="Times New Roman"/>
          <w:sz w:val="28"/>
          <w:szCs w:val="28"/>
        </w:rPr>
        <w:t>Melnichuk</w:t>
      </w:r>
      <w:proofErr w:type="spellEnd"/>
      <w:r w:rsidRPr="00BE11D4">
        <w:rPr>
          <w:rFonts w:ascii="Times New Roman" w:hAnsi="Times New Roman" w:cs="Times New Roman"/>
          <w:sz w:val="28"/>
          <w:szCs w:val="28"/>
        </w:rPr>
        <w:t xml:space="preserve">, A.K. </w:t>
      </w:r>
      <w:proofErr w:type="spellStart"/>
      <w:r w:rsidRPr="00BE11D4">
        <w:rPr>
          <w:rFonts w:ascii="Times New Roman" w:hAnsi="Times New Roman" w:cs="Times New Roman"/>
          <w:sz w:val="28"/>
          <w:szCs w:val="28"/>
        </w:rPr>
        <w:t>Karaev</w:t>
      </w:r>
      <w:proofErr w:type="spellEnd"/>
      <w:r w:rsidRPr="00BE11D4">
        <w:rPr>
          <w:rFonts w:ascii="Times New Roman" w:hAnsi="Times New Roman" w:cs="Times New Roman"/>
          <w:sz w:val="28"/>
          <w:szCs w:val="28"/>
        </w:rPr>
        <w:t xml:space="preserve">, S.F. </w:t>
      </w:r>
      <w:proofErr w:type="spellStart"/>
      <w:r w:rsidRPr="00BE11D4">
        <w:rPr>
          <w:rFonts w:ascii="Times New Roman" w:hAnsi="Times New Roman" w:cs="Times New Roman"/>
          <w:sz w:val="28"/>
          <w:szCs w:val="28"/>
        </w:rPr>
        <w:t>Litvinova</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Taxes</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Harmonization</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Features</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in</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the</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European</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Union</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Countries</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International</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Journal</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of</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Economics</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and</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Financial</w:t>
      </w:r>
      <w:proofErr w:type="spellEnd"/>
      <w:r w:rsidRPr="00BE11D4">
        <w:rPr>
          <w:rFonts w:ascii="Times New Roman" w:hAnsi="Times New Roman" w:cs="Times New Roman"/>
          <w:sz w:val="28"/>
          <w:szCs w:val="28"/>
        </w:rPr>
        <w:t>. 2016. № 6 (58). РР. 154- 159.</w:t>
      </w:r>
    </w:p>
    <w:p w14:paraId="008A2C15" w14:textId="77777777" w:rsidR="00021D0E" w:rsidRPr="00BE11D4"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87. </w:t>
      </w:r>
      <w:proofErr w:type="spellStart"/>
      <w:r w:rsidRPr="00BE11D4">
        <w:rPr>
          <w:rFonts w:ascii="Times New Roman" w:hAnsi="Times New Roman" w:cs="Times New Roman"/>
          <w:sz w:val="28"/>
          <w:szCs w:val="28"/>
        </w:rPr>
        <w:t>Poland</w:t>
      </w:r>
      <w:proofErr w:type="spellEnd"/>
      <w:r w:rsidRPr="00BE11D4">
        <w:rPr>
          <w:rFonts w:ascii="Times New Roman" w:hAnsi="Times New Roman" w:cs="Times New Roman"/>
          <w:sz w:val="28"/>
          <w:szCs w:val="28"/>
        </w:rPr>
        <w:t xml:space="preserve"> – </w:t>
      </w:r>
      <w:proofErr w:type="spellStart"/>
      <w:r w:rsidRPr="00BE11D4">
        <w:rPr>
          <w:rFonts w:ascii="Times New Roman" w:hAnsi="Times New Roman" w:cs="Times New Roman"/>
          <w:sz w:val="28"/>
          <w:szCs w:val="28"/>
        </w:rPr>
        <w:t>Income</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Tax</w:t>
      </w:r>
      <w:proofErr w:type="spellEnd"/>
      <w:r w:rsidRPr="00BE11D4">
        <w:rPr>
          <w:rFonts w:ascii="Times New Roman" w:hAnsi="Times New Roman" w:cs="Times New Roman"/>
          <w:sz w:val="28"/>
          <w:szCs w:val="28"/>
        </w:rPr>
        <w:t>.</w:t>
      </w:r>
      <w:r w:rsidRPr="00BE11D4">
        <w:rPr>
          <w:rFonts w:ascii="Times New Roman" w:hAnsi="Times New Roman" w:cs="Times New Roman"/>
          <w:sz w:val="28"/>
          <w:szCs w:val="28"/>
          <w:lang w:val="en-US"/>
        </w:rPr>
        <w:t>URL</w:t>
      </w:r>
      <w:r w:rsidRPr="00BE11D4">
        <w:rPr>
          <w:rFonts w:ascii="Times New Roman" w:hAnsi="Times New Roman" w:cs="Times New Roman"/>
          <w:sz w:val="28"/>
          <w:szCs w:val="28"/>
        </w:rPr>
        <w:t>: https://home.kpmg/xx/en/home/insights/2011/12/poland-income-tax.html.</w:t>
      </w:r>
    </w:p>
    <w:p w14:paraId="4FC9D9C0" w14:textId="77777777" w:rsidR="00021D0E" w:rsidRPr="00BE11D4" w:rsidRDefault="00021D0E" w:rsidP="00021D0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88. </w:t>
      </w:r>
      <w:r w:rsidRPr="00BE11D4">
        <w:rPr>
          <w:rFonts w:ascii="Times New Roman" w:hAnsi="Times New Roman" w:cs="Times New Roman"/>
          <w:sz w:val="28"/>
          <w:szCs w:val="28"/>
        </w:rPr>
        <w:t>ZU «</w:t>
      </w:r>
      <w:proofErr w:type="spellStart"/>
      <w:r w:rsidRPr="00BE11D4">
        <w:rPr>
          <w:rFonts w:ascii="Times New Roman" w:hAnsi="Times New Roman" w:cs="Times New Roman"/>
          <w:sz w:val="28"/>
          <w:szCs w:val="28"/>
        </w:rPr>
        <w:t>Pro</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systemu</w:t>
      </w:r>
      <w:proofErr w:type="spellEnd"/>
      <w:r w:rsidRPr="00BE11D4">
        <w:rPr>
          <w:rFonts w:ascii="Times New Roman" w:hAnsi="Times New Roman" w:cs="Times New Roman"/>
          <w:sz w:val="28"/>
          <w:szCs w:val="28"/>
        </w:rPr>
        <w:t xml:space="preserve"> </w:t>
      </w:r>
      <w:proofErr w:type="spellStart"/>
      <w:r w:rsidRPr="00BE11D4">
        <w:rPr>
          <w:rFonts w:ascii="Times New Roman" w:hAnsi="Times New Roman" w:cs="Times New Roman"/>
          <w:sz w:val="28"/>
          <w:szCs w:val="28"/>
        </w:rPr>
        <w:t>opodatkuvannja</w:t>
      </w:r>
      <w:proofErr w:type="spellEnd"/>
      <w:r w:rsidRPr="00BE11D4">
        <w:rPr>
          <w:rFonts w:ascii="Times New Roman" w:hAnsi="Times New Roman" w:cs="Times New Roman"/>
          <w:sz w:val="28"/>
          <w:szCs w:val="28"/>
        </w:rPr>
        <w:t>»   </w:t>
      </w:r>
      <w:r w:rsidRPr="00BE11D4">
        <w:rPr>
          <w:rFonts w:ascii="Times New Roman" w:hAnsi="Times New Roman" w:cs="Times New Roman"/>
          <w:sz w:val="28"/>
          <w:szCs w:val="28"/>
          <w:lang w:val="en-US"/>
        </w:rPr>
        <w:t>URL</w:t>
      </w:r>
      <w:r w:rsidRPr="00BE11D4">
        <w:rPr>
          <w:rFonts w:ascii="Times New Roman" w:hAnsi="Times New Roman" w:cs="Times New Roman"/>
          <w:sz w:val="28"/>
          <w:szCs w:val="28"/>
        </w:rPr>
        <w:t xml:space="preserve">: https://zakon.rada.gov.ua/ </w:t>
      </w:r>
      <w:proofErr w:type="spellStart"/>
      <w:r w:rsidRPr="00BE11D4">
        <w:rPr>
          <w:rFonts w:ascii="Times New Roman" w:hAnsi="Times New Roman" w:cs="Times New Roman"/>
          <w:sz w:val="28"/>
          <w:szCs w:val="28"/>
        </w:rPr>
        <w:t>laws</w:t>
      </w:r>
      <w:proofErr w:type="spellEnd"/>
      <w:r w:rsidRPr="00BE11D4">
        <w:rPr>
          <w:rFonts w:ascii="Times New Roman" w:hAnsi="Times New Roman" w:cs="Times New Roman"/>
          <w:sz w:val="28"/>
          <w:szCs w:val="28"/>
        </w:rPr>
        <w:t>/</w:t>
      </w:r>
      <w:proofErr w:type="spellStart"/>
      <w:r w:rsidRPr="00BE11D4">
        <w:rPr>
          <w:rFonts w:ascii="Times New Roman" w:hAnsi="Times New Roman" w:cs="Times New Roman"/>
          <w:sz w:val="28"/>
          <w:szCs w:val="28"/>
        </w:rPr>
        <w:t>show</w:t>
      </w:r>
      <w:proofErr w:type="spellEnd"/>
      <w:r w:rsidRPr="00BE11D4">
        <w:rPr>
          <w:rFonts w:ascii="Times New Roman" w:hAnsi="Times New Roman" w:cs="Times New Roman"/>
          <w:sz w:val="28"/>
          <w:szCs w:val="28"/>
        </w:rPr>
        <w:t>/1251-12#Text</w:t>
      </w:r>
    </w:p>
    <w:p w14:paraId="2CE53789" w14:textId="77777777" w:rsidR="00DE00EB" w:rsidRPr="00DE00EB" w:rsidRDefault="00DE00EB" w:rsidP="00DE00EB">
      <w:pPr>
        <w:spacing w:after="0" w:line="360" w:lineRule="auto"/>
        <w:ind w:firstLine="720"/>
        <w:jc w:val="both"/>
        <w:rPr>
          <w:rFonts w:ascii="Times New Roman" w:hAnsi="Times New Roman" w:cs="Times New Roman"/>
          <w:b/>
          <w:sz w:val="28"/>
          <w:szCs w:val="28"/>
        </w:rPr>
      </w:pPr>
    </w:p>
    <w:sectPr w:rsidR="00DE00EB" w:rsidRPr="00DE00EB">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0D7866" w14:textId="77777777" w:rsidR="000456B7" w:rsidRDefault="000456B7" w:rsidP="00146CDD">
      <w:pPr>
        <w:spacing w:after="0" w:line="240" w:lineRule="auto"/>
      </w:pPr>
      <w:r>
        <w:separator/>
      </w:r>
    </w:p>
  </w:endnote>
  <w:endnote w:type="continuationSeparator" w:id="0">
    <w:p w14:paraId="722B37A7" w14:textId="77777777" w:rsidR="000456B7" w:rsidRDefault="000456B7" w:rsidP="00146C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6258A9" w14:textId="77777777" w:rsidR="000456B7" w:rsidRDefault="000456B7" w:rsidP="00146CDD">
      <w:pPr>
        <w:spacing w:after="0" w:line="240" w:lineRule="auto"/>
      </w:pPr>
      <w:r>
        <w:separator/>
      </w:r>
    </w:p>
  </w:footnote>
  <w:footnote w:type="continuationSeparator" w:id="0">
    <w:p w14:paraId="122FF0C5" w14:textId="77777777" w:rsidR="000456B7" w:rsidRDefault="000456B7" w:rsidP="00146CDD">
      <w:pPr>
        <w:spacing w:after="0" w:line="240" w:lineRule="auto"/>
      </w:pPr>
      <w:r>
        <w:continuationSeparator/>
      </w:r>
    </w:p>
  </w:footnote>
  <w:footnote w:id="1">
    <w:p w14:paraId="6C8FF788" w14:textId="1099E4C4" w:rsidR="00FB1872" w:rsidRPr="00D22978" w:rsidRDefault="00FB1872" w:rsidP="00D22978">
      <w:pPr>
        <w:pStyle w:val="a3"/>
        <w:ind w:firstLine="720"/>
        <w:rPr>
          <w:rFonts w:ascii="Times New Roman" w:hAnsi="Times New Roman" w:cs="Times New Roman"/>
          <w:lang w:val="ru-RU"/>
        </w:rPr>
      </w:pPr>
      <w:r w:rsidRPr="00D22978">
        <w:rPr>
          <w:rStyle w:val="a5"/>
          <w:rFonts w:ascii="Times New Roman" w:hAnsi="Times New Roman" w:cs="Times New Roman"/>
        </w:rPr>
        <w:footnoteRef/>
      </w:r>
      <w:r w:rsidRPr="00D22978">
        <w:rPr>
          <w:rFonts w:ascii="Times New Roman" w:hAnsi="Times New Roman" w:cs="Times New Roman"/>
        </w:rPr>
        <w:t xml:space="preserve"> </w:t>
      </w:r>
      <w:r w:rsidRPr="00D22978">
        <w:rPr>
          <w:rFonts w:ascii="Times New Roman" w:hAnsi="Times New Roman" w:cs="Times New Roman"/>
          <w:lang w:val="en-US"/>
        </w:rPr>
        <w:t> </w:t>
      </w:r>
      <w:r w:rsidRPr="00D22978">
        <w:rPr>
          <w:rFonts w:ascii="Times New Roman" w:hAnsi="Times New Roman" w:cs="Times New Roman"/>
        </w:rPr>
        <w:t>Політологічний енциклопедичний словник : [навч. посіб. для студ. вищ. навч. закл.] / за ред. Ю. С. Шемшученка, В. Д. Бабкіна ; упоряд. : В. П. Горбатенко, А. Г. Саприкін. – К. : Генеза, 1997. – 400 с.</w:t>
      </w:r>
    </w:p>
  </w:footnote>
  <w:footnote w:id="2">
    <w:p w14:paraId="79F91E74" w14:textId="6C7441DE" w:rsidR="00FB1872" w:rsidRPr="00D22978" w:rsidRDefault="00FB1872" w:rsidP="00D22978">
      <w:pPr>
        <w:pStyle w:val="a3"/>
        <w:ind w:firstLine="720"/>
        <w:rPr>
          <w:rFonts w:ascii="Times New Roman" w:hAnsi="Times New Roman" w:cs="Times New Roman"/>
          <w:lang w:val="ru-RU"/>
        </w:rPr>
      </w:pPr>
      <w:r w:rsidRPr="00D22978">
        <w:rPr>
          <w:rStyle w:val="a5"/>
          <w:rFonts w:ascii="Times New Roman" w:hAnsi="Times New Roman" w:cs="Times New Roman"/>
        </w:rPr>
        <w:footnoteRef/>
      </w:r>
      <w:r w:rsidRPr="00D22978">
        <w:rPr>
          <w:rFonts w:ascii="Times New Roman" w:hAnsi="Times New Roman" w:cs="Times New Roman"/>
        </w:rPr>
        <w:t xml:space="preserve">  Вебер М</w:t>
      </w:r>
      <w:r w:rsidRPr="00D22978">
        <w:rPr>
          <w:rFonts w:ascii="Times New Roman" w:hAnsi="Times New Roman" w:cs="Times New Roman"/>
          <w:b/>
          <w:bCs/>
        </w:rPr>
        <w:t>.</w:t>
      </w:r>
      <w:r w:rsidRPr="00D22978">
        <w:rPr>
          <w:rFonts w:ascii="Times New Roman" w:hAnsi="Times New Roman" w:cs="Times New Roman"/>
        </w:rPr>
        <w:t> Политика как призвание и профессия / М. Вебер // Избранные произведения. – М. : Прогресс, 1990. – 808 с.</w:t>
      </w:r>
    </w:p>
  </w:footnote>
  <w:footnote w:id="3">
    <w:p w14:paraId="51F65EE6" w14:textId="74694982" w:rsidR="00FB1872" w:rsidRPr="00D22978" w:rsidRDefault="00FB1872" w:rsidP="00D22978">
      <w:pPr>
        <w:pStyle w:val="a3"/>
        <w:ind w:firstLine="720"/>
        <w:rPr>
          <w:rFonts w:ascii="Times New Roman" w:hAnsi="Times New Roman" w:cs="Times New Roman"/>
          <w:lang w:val="ru-RU"/>
        </w:rPr>
      </w:pPr>
      <w:r w:rsidRPr="00D22978">
        <w:rPr>
          <w:rStyle w:val="a5"/>
          <w:rFonts w:ascii="Times New Roman" w:hAnsi="Times New Roman" w:cs="Times New Roman"/>
        </w:rPr>
        <w:footnoteRef/>
      </w:r>
      <w:r w:rsidRPr="00D22978">
        <w:rPr>
          <w:rFonts w:ascii="Times New Roman" w:hAnsi="Times New Roman" w:cs="Times New Roman"/>
        </w:rPr>
        <w:t xml:space="preserve"> Пірен М. І. Публічна політична діяльність : навч. посіб. / М.І. Пірен. – К.: НАДУ, 2009. – 288 с.</w:t>
      </w:r>
    </w:p>
  </w:footnote>
  <w:footnote w:id="4">
    <w:p w14:paraId="64C0FA8A" w14:textId="51B4DB90" w:rsidR="00FB1872" w:rsidRPr="003060FE" w:rsidRDefault="00FB1872" w:rsidP="00D22978">
      <w:pPr>
        <w:pStyle w:val="a3"/>
        <w:ind w:firstLine="720"/>
        <w:rPr>
          <w:rFonts w:ascii="Times New Roman" w:hAnsi="Times New Roman" w:cs="Times New Roman"/>
        </w:rPr>
      </w:pPr>
      <w:r w:rsidRPr="00D22978">
        <w:rPr>
          <w:rStyle w:val="a5"/>
          <w:rFonts w:ascii="Times New Roman" w:hAnsi="Times New Roman" w:cs="Times New Roman"/>
        </w:rPr>
        <w:footnoteRef/>
      </w:r>
      <w:r w:rsidRPr="00D22978">
        <w:rPr>
          <w:rFonts w:ascii="Times New Roman" w:hAnsi="Times New Roman" w:cs="Times New Roman"/>
        </w:rPr>
        <w:t xml:space="preserve"> </w:t>
      </w:r>
      <w:r w:rsidRPr="00D22978">
        <w:rPr>
          <w:rFonts w:ascii="Times New Roman" w:hAnsi="Times New Roman" w:cs="Times New Roman"/>
          <w:color w:val="333333"/>
          <w:shd w:val="clear" w:color="auto" w:fill="FFFFFF"/>
        </w:rPr>
        <w:t>Політика, право і влада в контексті трансформаційних процесів в Україні: до 15-ї річниці незалежності України / Кресіна І.О., Матвієнко А.С., Онішщенко Н.М., Перегуда Є.В., Скрипнюк О.В., Балан С.В., Стойко О.М. – К.: Інститут держави і права ім. В.М. Корецького НАН України, 2006. – 304 с.</w:t>
      </w:r>
    </w:p>
  </w:footnote>
  <w:footnote w:id="5">
    <w:p w14:paraId="01601C9F" w14:textId="417E0E9C" w:rsidR="00FB1872" w:rsidRPr="00D22978" w:rsidRDefault="00FB1872" w:rsidP="00D22978">
      <w:pPr>
        <w:pStyle w:val="a3"/>
        <w:ind w:firstLine="720"/>
        <w:rPr>
          <w:lang w:val="ru-RU"/>
        </w:rPr>
      </w:pPr>
      <w:r w:rsidRPr="00D22978">
        <w:rPr>
          <w:rStyle w:val="a5"/>
          <w:rFonts w:ascii="Times New Roman" w:hAnsi="Times New Roman" w:cs="Times New Roman"/>
        </w:rPr>
        <w:footnoteRef/>
      </w:r>
      <w:r w:rsidRPr="00D22978">
        <w:rPr>
          <w:rFonts w:ascii="Times New Roman" w:hAnsi="Times New Roman" w:cs="Times New Roman"/>
        </w:rPr>
        <w:t xml:space="preserve"> . Концептуальні засади взаємодії політики й управління : навч. посіб. / авт. кол. : Е. А. Афонін, Я. В. Бережний, О. Л. Валевський та ін. ; за заг. ред. В. А. Ребкала, В. А. Шахова, В. В. Голубь, В. М. Козакова. – К. : НАДУ, 2010. – 300 с. – С. 10</w:t>
      </w:r>
    </w:p>
  </w:footnote>
  <w:footnote w:id="6">
    <w:p w14:paraId="529C3798" w14:textId="179179C7" w:rsidR="00FB1872" w:rsidRPr="0026408C" w:rsidRDefault="00FB1872" w:rsidP="0026408C">
      <w:pPr>
        <w:pStyle w:val="a3"/>
        <w:ind w:firstLine="720"/>
        <w:rPr>
          <w:rFonts w:ascii="Times New Roman" w:hAnsi="Times New Roman" w:cs="Times New Roman"/>
          <w:lang w:val="en-US"/>
        </w:rPr>
      </w:pPr>
      <w:r w:rsidRPr="0026408C">
        <w:rPr>
          <w:rStyle w:val="a5"/>
          <w:rFonts w:ascii="Times New Roman" w:hAnsi="Times New Roman" w:cs="Times New Roman"/>
        </w:rPr>
        <w:footnoteRef/>
      </w:r>
      <w:r w:rsidRPr="0026408C">
        <w:rPr>
          <w:rFonts w:ascii="Times New Roman" w:hAnsi="Times New Roman" w:cs="Times New Roman"/>
        </w:rPr>
        <w:t xml:space="preserve"> </w:t>
      </w:r>
      <w:r w:rsidRPr="0026408C">
        <w:rPr>
          <w:rFonts w:ascii="Times New Roman" w:hAnsi="Times New Roman" w:cs="Times New Roman"/>
          <w:iCs/>
        </w:rPr>
        <w:t>Alternate titles: government administration</w:t>
      </w:r>
      <w:r w:rsidRPr="0026408C">
        <w:rPr>
          <w:rFonts w:ascii="Times New Roman" w:hAnsi="Times New Roman" w:cs="Times New Roman"/>
          <w:iCs/>
          <w:lang w:val="en-US"/>
        </w:rPr>
        <w:t xml:space="preserve"> URL:</w:t>
      </w:r>
      <w:r w:rsidRPr="0026408C">
        <w:rPr>
          <w:rFonts w:ascii="Times New Roman" w:hAnsi="Times New Roman" w:cs="Times New Roman"/>
        </w:rPr>
        <w:t xml:space="preserve"> </w:t>
      </w:r>
      <w:r w:rsidRPr="0026408C">
        <w:rPr>
          <w:rFonts w:ascii="Times New Roman" w:hAnsi="Times New Roman" w:cs="Times New Roman"/>
          <w:iCs/>
          <w:lang w:val="en-US"/>
        </w:rPr>
        <w:t>https://www.britannica.com/biography/Leonard-Dupee-White</w:t>
      </w:r>
    </w:p>
  </w:footnote>
  <w:footnote w:id="7">
    <w:p w14:paraId="0AF37A68" w14:textId="7C126396" w:rsidR="00FB1872" w:rsidRPr="0026408C" w:rsidRDefault="00FB1872" w:rsidP="0026408C">
      <w:pPr>
        <w:pStyle w:val="a3"/>
        <w:ind w:firstLine="720"/>
        <w:rPr>
          <w:rFonts w:ascii="Times New Roman" w:hAnsi="Times New Roman" w:cs="Times New Roman"/>
        </w:rPr>
      </w:pPr>
      <w:r w:rsidRPr="0026408C">
        <w:rPr>
          <w:rFonts w:ascii="Times New Roman" w:hAnsi="Times New Roman" w:cs="Times New Roman"/>
          <w:vertAlign w:val="superscript"/>
        </w:rPr>
        <w:footnoteRef/>
      </w:r>
      <w:r w:rsidRPr="0026408C">
        <w:rPr>
          <w:rFonts w:ascii="Times New Roman" w:hAnsi="Times New Roman" w:cs="Times New Roman"/>
        </w:rPr>
        <w:t xml:space="preserve"> </w:t>
      </w:r>
      <w:r w:rsidRPr="0026408C">
        <w:rPr>
          <w:rFonts w:ascii="Times New Roman" w:hAnsi="Times New Roman" w:cs="Times New Roman"/>
          <w:iCs/>
        </w:rPr>
        <w:t>Alternate titles: government administration</w:t>
      </w:r>
      <w:r w:rsidRPr="0026408C">
        <w:rPr>
          <w:rFonts w:ascii="Times New Roman" w:hAnsi="Times New Roman" w:cs="Times New Roman"/>
          <w:iCs/>
          <w:lang w:val="en-US"/>
        </w:rPr>
        <w:t xml:space="preserve"> URL:</w:t>
      </w:r>
      <w:r w:rsidRPr="0026408C">
        <w:rPr>
          <w:rFonts w:ascii="Times New Roman" w:hAnsi="Times New Roman" w:cs="Times New Roman"/>
        </w:rPr>
        <w:t xml:space="preserve"> </w:t>
      </w:r>
      <w:r w:rsidRPr="0026408C">
        <w:rPr>
          <w:rFonts w:ascii="Times New Roman" w:hAnsi="Times New Roman" w:cs="Times New Roman"/>
          <w:iCs/>
          <w:lang w:val="en-US"/>
        </w:rPr>
        <w:t>https://www.britannica.com/biography/Leonard-Dupee-White</w:t>
      </w:r>
    </w:p>
  </w:footnote>
  <w:footnote w:id="8">
    <w:p w14:paraId="1FAB7EE1" w14:textId="10004815" w:rsidR="00FB1872" w:rsidRPr="0026408C" w:rsidRDefault="00FB1872" w:rsidP="0026408C">
      <w:pPr>
        <w:pStyle w:val="a3"/>
        <w:ind w:firstLine="720"/>
      </w:pPr>
      <w:r>
        <w:rPr>
          <w:rStyle w:val="a5"/>
        </w:rPr>
        <w:footnoteRef/>
      </w:r>
      <w:r>
        <w:t xml:space="preserve"> </w:t>
      </w:r>
      <w:r w:rsidRPr="0026408C">
        <w:rPr>
          <w:vertAlign w:val="superscript"/>
        </w:rPr>
        <w:footnoteRef/>
      </w:r>
      <w:r w:rsidRPr="0026408C">
        <w:t xml:space="preserve"> </w:t>
      </w:r>
      <w:r w:rsidRPr="0026408C">
        <w:rPr>
          <w:iCs/>
        </w:rPr>
        <w:t>Alternate titles: government administration</w:t>
      </w:r>
      <w:r w:rsidRPr="0026408C">
        <w:rPr>
          <w:iCs/>
          <w:lang w:val="en-US"/>
        </w:rPr>
        <w:t xml:space="preserve"> URL:</w:t>
      </w:r>
      <w:r w:rsidRPr="0026408C">
        <w:t xml:space="preserve"> </w:t>
      </w:r>
      <w:r w:rsidRPr="0026408C">
        <w:rPr>
          <w:iCs/>
          <w:lang w:val="en-US"/>
        </w:rPr>
        <w:t>https://www.britannica.com/biography/Leonard-Dupee-White</w:t>
      </w:r>
    </w:p>
  </w:footnote>
  <w:footnote w:id="9">
    <w:p w14:paraId="1C9F56F7" w14:textId="3D203A8B" w:rsidR="00FB1872" w:rsidRPr="0026408C" w:rsidRDefault="00FB1872" w:rsidP="0026408C">
      <w:pPr>
        <w:pStyle w:val="a3"/>
        <w:ind w:firstLine="720"/>
        <w:rPr>
          <w:rFonts w:ascii="Times New Roman" w:hAnsi="Times New Roman" w:cs="Times New Roman"/>
        </w:rPr>
      </w:pPr>
      <w:r w:rsidRPr="0026408C">
        <w:rPr>
          <w:rFonts w:ascii="Times New Roman" w:hAnsi="Times New Roman" w:cs="Times New Roman"/>
          <w:vertAlign w:val="superscript"/>
        </w:rPr>
        <w:footnoteRef/>
      </w:r>
      <w:r w:rsidRPr="0026408C">
        <w:rPr>
          <w:rFonts w:ascii="Times New Roman" w:hAnsi="Times New Roman" w:cs="Times New Roman"/>
        </w:rPr>
        <w:t xml:space="preserve"> </w:t>
      </w:r>
      <w:r w:rsidRPr="0026408C">
        <w:rPr>
          <w:rFonts w:ascii="Times New Roman" w:hAnsi="Times New Roman" w:cs="Times New Roman"/>
          <w:iCs/>
        </w:rPr>
        <w:t>Alternate titles: government administration</w:t>
      </w:r>
      <w:r w:rsidRPr="0026408C">
        <w:rPr>
          <w:rFonts w:ascii="Times New Roman" w:hAnsi="Times New Roman" w:cs="Times New Roman"/>
          <w:iCs/>
          <w:lang w:val="en-US"/>
        </w:rPr>
        <w:t xml:space="preserve"> URL:</w:t>
      </w:r>
      <w:r w:rsidRPr="0026408C">
        <w:rPr>
          <w:rFonts w:ascii="Times New Roman" w:hAnsi="Times New Roman" w:cs="Times New Roman"/>
        </w:rPr>
        <w:t xml:space="preserve"> </w:t>
      </w:r>
      <w:r w:rsidRPr="0026408C">
        <w:rPr>
          <w:rFonts w:ascii="Times New Roman" w:hAnsi="Times New Roman" w:cs="Times New Roman"/>
          <w:iCs/>
          <w:lang w:val="en-US"/>
        </w:rPr>
        <w:t>https://www.britannica.com/biography/Leonard-Dupee-White</w:t>
      </w:r>
    </w:p>
  </w:footnote>
  <w:footnote w:id="10">
    <w:p w14:paraId="494CF32E" w14:textId="2451D891" w:rsidR="00FB1872" w:rsidRPr="00450FEF" w:rsidRDefault="00FB1872" w:rsidP="00827D82">
      <w:pPr>
        <w:pStyle w:val="a3"/>
        <w:ind w:firstLine="720"/>
        <w:rPr>
          <w:rFonts w:ascii="Times New Roman" w:hAnsi="Times New Roman" w:cs="Times New Roman"/>
          <w:lang w:val="pl-PL"/>
        </w:rPr>
      </w:pPr>
      <w:r w:rsidRPr="00827D82">
        <w:rPr>
          <w:rStyle w:val="a5"/>
          <w:rFonts w:ascii="Times New Roman" w:hAnsi="Times New Roman" w:cs="Times New Roman"/>
        </w:rPr>
        <w:footnoteRef/>
      </w:r>
      <w:r w:rsidRPr="00827D82">
        <w:rPr>
          <w:rFonts w:ascii="Times New Roman" w:hAnsi="Times New Roman" w:cs="Times New Roman"/>
        </w:rPr>
        <w:t xml:space="preserve">  J. Hausner, Polityka a polityka publiczna, „Zarządzanie Publiczne” 2007, №1 ■ C. Offe, Teoria państwa kapitalistycznego a problem formowania polityki publicznej, „Zarządzanie Publiczne” 2008, № 2.</w:t>
      </w:r>
    </w:p>
  </w:footnote>
  <w:footnote w:id="11">
    <w:p w14:paraId="607EA334" w14:textId="5440B5A2" w:rsidR="00FB1872" w:rsidRPr="00827D82" w:rsidRDefault="00FB1872" w:rsidP="00827D82">
      <w:pPr>
        <w:pStyle w:val="a3"/>
        <w:ind w:firstLine="720"/>
        <w:rPr>
          <w:rFonts w:ascii="Times New Roman" w:hAnsi="Times New Roman" w:cs="Times New Roman"/>
          <w:lang w:val="ru-RU"/>
        </w:rPr>
      </w:pPr>
      <w:r w:rsidRPr="00827D82">
        <w:rPr>
          <w:rStyle w:val="a5"/>
          <w:rFonts w:ascii="Times New Roman" w:hAnsi="Times New Roman" w:cs="Times New Roman"/>
        </w:rPr>
        <w:footnoteRef/>
      </w:r>
      <w:r w:rsidRPr="00827D82">
        <w:rPr>
          <w:rFonts w:ascii="Times New Roman" w:hAnsi="Times New Roman" w:cs="Times New Roman"/>
        </w:rPr>
        <w:t xml:space="preserve">  Пал Л. А. Аналіз державної політики / Л. А. Пал; пер. з англ. І. Дзюби. – К.: Основи, 1999. – 422 с.</w:t>
      </w:r>
    </w:p>
  </w:footnote>
  <w:footnote w:id="12">
    <w:p w14:paraId="49A63918" w14:textId="187C9E7D" w:rsidR="00FB1872" w:rsidRPr="00827D82" w:rsidRDefault="00FB1872" w:rsidP="00827D82">
      <w:pPr>
        <w:pStyle w:val="a3"/>
        <w:ind w:firstLine="720"/>
        <w:rPr>
          <w:rFonts w:ascii="Times New Roman" w:hAnsi="Times New Roman" w:cs="Times New Roman"/>
          <w:lang w:val="ru-RU"/>
        </w:rPr>
      </w:pPr>
      <w:r w:rsidRPr="00827D82">
        <w:rPr>
          <w:rStyle w:val="a5"/>
          <w:rFonts w:ascii="Times New Roman" w:hAnsi="Times New Roman" w:cs="Times New Roman"/>
        </w:rPr>
        <w:footnoteRef/>
      </w:r>
      <w:r w:rsidRPr="00827D82">
        <w:rPr>
          <w:rFonts w:ascii="Times New Roman" w:hAnsi="Times New Roman" w:cs="Times New Roman"/>
        </w:rPr>
        <w:t xml:space="preserve"> Музиченко Г.В. Державна політика України: основи визначення та аналізу в межах політичної науки / Г.В. Музиченько. – </w:t>
      </w:r>
      <w:r w:rsidRPr="00827D82">
        <w:rPr>
          <w:rFonts w:ascii="Times New Roman" w:hAnsi="Times New Roman" w:cs="Times New Roman"/>
          <w:lang w:val="en-US"/>
        </w:rPr>
        <w:t>URL</w:t>
      </w:r>
      <w:r w:rsidRPr="00827D82">
        <w:rPr>
          <w:rFonts w:ascii="Times New Roman" w:hAnsi="Times New Roman" w:cs="Times New Roman"/>
        </w:rPr>
        <w:t>: </w:t>
      </w:r>
      <w:hyperlink r:id="rId1" w:tgtFrame="_self" w:tooltip="Кликните левой кнопкой мыши, чтобы отобразить найденные совпадения на вкладке &quot;Страница&quot; (при удерживании Alt страница будет открыта на новой вкладке, а при удерживании Ctrl - в браузере по умолчанию)" w:history="1">
        <w:r w:rsidRPr="00827D82">
          <w:rPr>
            <w:rStyle w:val="a6"/>
            <w:rFonts w:ascii="Times New Roman" w:hAnsi="Times New Roman" w:cs="Times New Roman"/>
          </w:rPr>
          <w:t>http://gisap.eu/ru/node/504</w:t>
        </w:r>
      </w:hyperlink>
    </w:p>
  </w:footnote>
  <w:footnote w:id="13">
    <w:p w14:paraId="534FB1B0" w14:textId="1631ADB6" w:rsidR="00FB1872" w:rsidRPr="00827D82" w:rsidRDefault="00FB1872" w:rsidP="00827D82">
      <w:pPr>
        <w:pStyle w:val="a3"/>
        <w:ind w:firstLine="720"/>
        <w:rPr>
          <w:lang w:val="ru-RU"/>
        </w:rPr>
      </w:pPr>
      <w:r w:rsidRPr="00827D82">
        <w:rPr>
          <w:rStyle w:val="a5"/>
          <w:rFonts w:ascii="Times New Roman" w:hAnsi="Times New Roman" w:cs="Times New Roman"/>
        </w:rPr>
        <w:footnoteRef/>
      </w:r>
      <w:r w:rsidRPr="00827D82">
        <w:rPr>
          <w:rFonts w:ascii="Times New Roman" w:hAnsi="Times New Roman" w:cs="Times New Roman"/>
        </w:rPr>
        <w:t xml:space="preserve">  Валевський О. Л. Державна політика в Україні: методологія аналізу, стратегія, механізми впровадження : [монографія] / О. Л. Валевський. – К. : НІСД, 2001. – 242 с.</w:t>
      </w:r>
    </w:p>
  </w:footnote>
  <w:footnote w:id="14">
    <w:p w14:paraId="05C08F83" w14:textId="0C6C216B" w:rsidR="00FB1872" w:rsidRPr="00BE7643" w:rsidRDefault="00FB1872" w:rsidP="00BE7643">
      <w:pPr>
        <w:pStyle w:val="a3"/>
        <w:ind w:firstLine="720"/>
        <w:rPr>
          <w:rFonts w:ascii="Times New Roman" w:hAnsi="Times New Roman" w:cs="Times New Roman"/>
          <w:lang w:val="ru-RU"/>
        </w:rPr>
      </w:pPr>
      <w:r w:rsidRPr="00BE7643">
        <w:rPr>
          <w:rStyle w:val="a5"/>
          <w:rFonts w:ascii="Times New Roman" w:hAnsi="Times New Roman" w:cs="Times New Roman"/>
        </w:rPr>
        <w:footnoteRef/>
      </w:r>
      <w:r w:rsidRPr="00BE7643">
        <w:rPr>
          <w:rFonts w:ascii="Times New Roman" w:hAnsi="Times New Roman" w:cs="Times New Roman"/>
        </w:rPr>
        <w:t xml:space="preserve"> Кучеренко О. Державна політика: аналіз сучасних політологічних концепцій / О. Кучеренко// Актуальні проблеми реформування державного управління в Україні : Мат. наук.-практ. конф. – К. : Вид-во УАДУ, 1997. – С. 279-281.</w:t>
      </w:r>
    </w:p>
  </w:footnote>
  <w:footnote w:id="15">
    <w:p w14:paraId="2DC0DE3A" w14:textId="5A7E0530" w:rsidR="00FB1872" w:rsidRPr="003060FE" w:rsidRDefault="00FB1872" w:rsidP="00BE7643">
      <w:pPr>
        <w:pStyle w:val="a3"/>
        <w:ind w:firstLine="720"/>
      </w:pPr>
      <w:r w:rsidRPr="00BE7643">
        <w:rPr>
          <w:rStyle w:val="a5"/>
          <w:rFonts w:ascii="Times New Roman" w:hAnsi="Times New Roman" w:cs="Times New Roman"/>
        </w:rPr>
        <w:footnoteRef/>
      </w:r>
      <w:r w:rsidRPr="00BE7643">
        <w:rPr>
          <w:rFonts w:ascii="Times New Roman" w:hAnsi="Times New Roman" w:cs="Times New Roman"/>
        </w:rPr>
        <w:t xml:space="preserve"> Державна політика: аналіз та механізми її впровадження в Україні : навч. посіб. / кол. авт. ; за заг. ред. В.Ребкала, В.Тертички. – К. : Вид-во НАДУ, 2000. – 232 с.</w:t>
      </w:r>
    </w:p>
  </w:footnote>
  <w:footnote w:id="16">
    <w:p w14:paraId="4C321039" w14:textId="3AC4847F" w:rsidR="00FB1872" w:rsidRPr="003060FE" w:rsidRDefault="00FB1872" w:rsidP="00535635">
      <w:pPr>
        <w:pStyle w:val="a3"/>
        <w:ind w:firstLine="720"/>
        <w:rPr>
          <w:rFonts w:ascii="Times New Roman" w:hAnsi="Times New Roman" w:cs="Times New Roman"/>
        </w:rPr>
      </w:pPr>
      <w:r w:rsidRPr="00535635">
        <w:rPr>
          <w:rStyle w:val="a5"/>
          <w:rFonts w:ascii="Times New Roman" w:hAnsi="Times New Roman" w:cs="Times New Roman"/>
        </w:rPr>
        <w:footnoteRef/>
      </w:r>
      <w:r w:rsidRPr="00535635">
        <w:rPr>
          <w:rFonts w:ascii="Times New Roman" w:hAnsi="Times New Roman" w:cs="Times New Roman"/>
        </w:rPr>
        <w:t xml:space="preserve"> Купрій В. О. Організації громадянського суспільства як суб’єкти вироблення державної політики: дис... канд. наук з держ. упр.: 25.00.01 / О. В. Купрій. – Київ, 2007. – 213 с.</w:t>
      </w:r>
    </w:p>
  </w:footnote>
  <w:footnote w:id="17">
    <w:p w14:paraId="4BBCA5E6" w14:textId="7E30A0DE" w:rsidR="00FB1872" w:rsidRPr="003060FE" w:rsidRDefault="00FB1872" w:rsidP="00535635">
      <w:pPr>
        <w:pStyle w:val="a3"/>
        <w:ind w:firstLine="720"/>
        <w:rPr>
          <w:rFonts w:ascii="Times New Roman" w:hAnsi="Times New Roman" w:cs="Times New Roman"/>
        </w:rPr>
      </w:pPr>
      <w:r w:rsidRPr="00535635">
        <w:rPr>
          <w:rStyle w:val="a5"/>
          <w:rFonts w:ascii="Times New Roman" w:hAnsi="Times New Roman" w:cs="Times New Roman"/>
        </w:rPr>
        <w:footnoteRef/>
      </w:r>
      <w:r w:rsidRPr="00535635">
        <w:rPr>
          <w:rFonts w:ascii="Times New Roman" w:hAnsi="Times New Roman" w:cs="Times New Roman"/>
        </w:rPr>
        <w:t xml:space="preserve"> Кілієвич О. Англо-український ґлосарій термінів і понять з аналізу державної політики та економіки / О. Кілієвич. – Київ: Вид-во Соломії Павличко „Основи», 2003. – 510 с</w:t>
      </w:r>
    </w:p>
  </w:footnote>
  <w:footnote w:id="18">
    <w:p w14:paraId="0B8EA330" w14:textId="32D55582" w:rsidR="00FB1872" w:rsidRPr="00535635" w:rsidRDefault="00FB1872" w:rsidP="00535635">
      <w:pPr>
        <w:pStyle w:val="a3"/>
        <w:ind w:firstLine="720"/>
        <w:rPr>
          <w:rFonts w:ascii="Times New Roman" w:hAnsi="Times New Roman" w:cs="Times New Roman"/>
          <w:lang w:val="ru-RU"/>
        </w:rPr>
      </w:pPr>
      <w:r w:rsidRPr="00535635">
        <w:rPr>
          <w:rStyle w:val="a5"/>
          <w:rFonts w:ascii="Times New Roman" w:hAnsi="Times New Roman" w:cs="Times New Roman"/>
        </w:rPr>
        <w:footnoteRef/>
      </w:r>
      <w:r w:rsidRPr="00535635">
        <w:rPr>
          <w:rFonts w:ascii="Times New Roman" w:hAnsi="Times New Roman" w:cs="Times New Roman"/>
        </w:rPr>
        <w:t xml:space="preserve"> Нагорянський Є. А. Публічна політика як складова сучасної демократії : дис. ... канд. політ. наук : 23.00.02 – політичні інститути та процеси / Є. А. Нагорянський. – Київ, 2014. – 172 с.</w:t>
      </w:r>
    </w:p>
  </w:footnote>
  <w:footnote w:id="19">
    <w:p w14:paraId="29FA7DAB" w14:textId="115F7590" w:rsidR="00FB1872" w:rsidRPr="00535635" w:rsidRDefault="00FB1872" w:rsidP="00535635">
      <w:pPr>
        <w:pStyle w:val="a3"/>
        <w:ind w:firstLine="720"/>
        <w:rPr>
          <w:rFonts w:ascii="Times New Roman" w:hAnsi="Times New Roman" w:cs="Times New Roman"/>
          <w:lang w:val="ru-RU"/>
        </w:rPr>
      </w:pPr>
      <w:r w:rsidRPr="00535635">
        <w:rPr>
          <w:rStyle w:val="a5"/>
          <w:rFonts w:ascii="Times New Roman" w:hAnsi="Times New Roman" w:cs="Times New Roman"/>
        </w:rPr>
        <w:footnoteRef/>
      </w:r>
      <w:r w:rsidRPr="00535635">
        <w:rPr>
          <w:rFonts w:ascii="Times New Roman" w:hAnsi="Times New Roman" w:cs="Times New Roman"/>
        </w:rPr>
        <w:t xml:space="preserve"> Кілієвич О. Англо-український ґлосарій термінів і понять з аналізу державної політики та економіки / О. Кілієвич. – Київ: Вид-во Соломії Павличко „Основи», 2003. – 510 с.</w:t>
      </w:r>
    </w:p>
  </w:footnote>
  <w:footnote w:id="20">
    <w:p w14:paraId="10D5A6D7" w14:textId="018BD089" w:rsidR="00FB1872" w:rsidRPr="00535635" w:rsidRDefault="00FB1872" w:rsidP="00535635">
      <w:pPr>
        <w:pStyle w:val="a3"/>
        <w:ind w:firstLine="720"/>
        <w:rPr>
          <w:rFonts w:ascii="Times New Roman" w:hAnsi="Times New Roman" w:cs="Times New Roman"/>
          <w:lang w:val="ru-RU"/>
        </w:rPr>
      </w:pPr>
      <w:r w:rsidRPr="00535635">
        <w:rPr>
          <w:rStyle w:val="a5"/>
          <w:rFonts w:ascii="Times New Roman" w:hAnsi="Times New Roman" w:cs="Times New Roman"/>
        </w:rPr>
        <w:footnoteRef/>
      </w:r>
      <w:r w:rsidRPr="00535635">
        <w:rPr>
          <w:rFonts w:ascii="Times New Roman" w:hAnsi="Times New Roman" w:cs="Times New Roman"/>
        </w:rPr>
        <w:t xml:space="preserve"> Енциклопедичний словник з державного управління / уклад.: Ю. П. Сурмін, В. Д. Бакуменко, А. М. Михненко та ін. – Київ: НАДУ, 2010. – 819 с.</w:t>
      </w:r>
    </w:p>
  </w:footnote>
  <w:footnote w:id="21">
    <w:p w14:paraId="31110B3C" w14:textId="2EA83D31" w:rsidR="00FB1872" w:rsidRPr="00535635" w:rsidRDefault="00FB1872" w:rsidP="00535635">
      <w:pPr>
        <w:pStyle w:val="a3"/>
        <w:ind w:firstLine="720"/>
        <w:rPr>
          <w:lang w:val="ru-RU"/>
        </w:rPr>
      </w:pPr>
      <w:r w:rsidRPr="00535635">
        <w:rPr>
          <w:rStyle w:val="a5"/>
          <w:rFonts w:ascii="Times New Roman" w:hAnsi="Times New Roman" w:cs="Times New Roman"/>
        </w:rPr>
        <w:footnoteRef/>
      </w:r>
      <w:r w:rsidRPr="00535635">
        <w:rPr>
          <w:rFonts w:ascii="Times New Roman" w:hAnsi="Times New Roman" w:cs="Times New Roman"/>
        </w:rPr>
        <w:t xml:space="preserve"> . Дай Т. Р. Основи державної політики / Т. Р. Дай. – Одеса: АО Бахва, 2005. – 468 с</w:t>
      </w:r>
      <w:r w:rsidRPr="00535635">
        <w:t>.</w:t>
      </w:r>
    </w:p>
  </w:footnote>
  <w:footnote w:id="22">
    <w:p w14:paraId="506CEBCD" w14:textId="38335E0B" w:rsidR="00FB1872" w:rsidRPr="00737427" w:rsidRDefault="00FB1872" w:rsidP="00737427">
      <w:pPr>
        <w:pStyle w:val="a3"/>
        <w:ind w:firstLine="720"/>
        <w:jc w:val="both"/>
        <w:rPr>
          <w:rFonts w:ascii="Times New Roman" w:hAnsi="Times New Roman" w:cs="Times New Roman"/>
          <w:lang w:val="ru-RU"/>
        </w:rPr>
      </w:pPr>
      <w:r w:rsidRPr="00737427">
        <w:rPr>
          <w:rStyle w:val="a5"/>
          <w:rFonts w:ascii="Times New Roman" w:hAnsi="Times New Roman" w:cs="Times New Roman"/>
        </w:rPr>
        <w:footnoteRef/>
      </w:r>
      <w:r w:rsidRPr="00737427">
        <w:rPr>
          <w:rFonts w:ascii="Times New Roman" w:hAnsi="Times New Roman" w:cs="Times New Roman"/>
        </w:rPr>
        <w:t xml:space="preserve"> Держбюджет-2021: за січень-вересень 2021 року до загального фонду надійшло 783,3 млрд грн або 103,8% від плану</w:t>
      </w:r>
      <w:r>
        <w:rPr>
          <w:rFonts w:ascii="Times New Roman" w:hAnsi="Times New Roman" w:cs="Times New Roman"/>
          <w:lang w:val="ru-RU"/>
        </w:rPr>
        <w:t xml:space="preserve"> </w:t>
      </w:r>
      <w:r>
        <w:rPr>
          <w:rFonts w:ascii="Times New Roman" w:hAnsi="Times New Roman" w:cs="Times New Roman"/>
          <w:lang w:val="en-US"/>
        </w:rPr>
        <w:t>URL</w:t>
      </w:r>
      <w:r>
        <w:rPr>
          <w:rFonts w:ascii="Times New Roman" w:hAnsi="Times New Roman" w:cs="Times New Roman"/>
          <w:lang w:val="ru-RU"/>
        </w:rPr>
        <w:t>:</w:t>
      </w:r>
      <w:r w:rsidRPr="00737427">
        <w:t xml:space="preserve"> </w:t>
      </w:r>
      <w:r w:rsidRPr="00737427">
        <w:rPr>
          <w:rFonts w:ascii="Times New Roman" w:hAnsi="Times New Roman" w:cs="Times New Roman"/>
          <w:lang w:val="ru-RU"/>
        </w:rPr>
        <w:t>https://mof.gov.ua/uk/news/derzhbiudzhet-2021_za_sichen-veresen_2021_roku_do_zagalnogo_fondu_nadiishlo_7833_mlrd_grn_abo_1038_vid_planu-3116</w:t>
      </w:r>
    </w:p>
    <w:p w14:paraId="35C47C8D" w14:textId="4C1BE6C0" w:rsidR="00FB1872" w:rsidRPr="00737427" w:rsidRDefault="00FB1872">
      <w:pPr>
        <w:pStyle w:val="a3"/>
      </w:pPr>
    </w:p>
  </w:footnote>
  <w:footnote w:id="23">
    <w:p w14:paraId="06F17CF4" w14:textId="7ADA53FB" w:rsidR="00FB1872" w:rsidRPr="00D9485E" w:rsidRDefault="00FB1872" w:rsidP="00D9485E">
      <w:pPr>
        <w:pStyle w:val="a3"/>
        <w:ind w:firstLine="720"/>
        <w:rPr>
          <w:lang w:val="ru-RU"/>
        </w:rPr>
      </w:pPr>
      <w:r>
        <w:rPr>
          <w:rStyle w:val="a5"/>
        </w:rPr>
        <w:footnoteRef/>
      </w:r>
      <w:r>
        <w:t xml:space="preserve"> </w:t>
      </w:r>
      <w:r w:rsidRPr="00D9485E">
        <w:rPr>
          <w:rFonts w:ascii="Times New Roman" w:hAnsi="Times New Roman" w:cs="Times New Roman"/>
        </w:rPr>
        <w:t>Вишневский В. Принципы налогообложения: обоснование и эмпирическая проверка // Экономика Украины. – 2008. – №10.</w:t>
      </w:r>
    </w:p>
  </w:footnote>
  <w:footnote w:id="24">
    <w:p w14:paraId="063F7E72" w14:textId="52FECD9F" w:rsidR="00FB1872" w:rsidRPr="00817973" w:rsidRDefault="00FB1872" w:rsidP="005A658C">
      <w:pPr>
        <w:pStyle w:val="a3"/>
        <w:rPr>
          <w:lang w:val="ru-RU"/>
        </w:rPr>
      </w:pPr>
      <w:r>
        <w:rPr>
          <w:rStyle w:val="a5"/>
        </w:rPr>
        <w:footnoteRef/>
      </w:r>
      <w:r>
        <w:t xml:space="preserve"> </w:t>
      </w:r>
      <w:r>
        <w:rPr>
          <w:lang w:val="ru-RU"/>
        </w:rPr>
        <w:t xml:space="preserve">МФУ. Податкова політика </w:t>
      </w:r>
      <w:r>
        <w:rPr>
          <w:lang w:val="en-US"/>
        </w:rPr>
        <w:t>URL</w:t>
      </w:r>
      <w:r>
        <w:rPr>
          <w:lang w:val="ru-RU"/>
        </w:rPr>
        <w:t xml:space="preserve">: </w:t>
      </w:r>
      <w:r w:rsidRPr="00817973">
        <w:rPr>
          <w:lang w:val="ru-RU"/>
        </w:rPr>
        <w:t>https://mof.gov.ua/uk/tax-policy</w:t>
      </w:r>
    </w:p>
  </w:footnote>
  <w:footnote w:id="25">
    <w:p w14:paraId="15FF5A5D" w14:textId="4964057E" w:rsidR="00FB1872" w:rsidRPr="005B4B66" w:rsidRDefault="00FB1872" w:rsidP="005B4B66">
      <w:pPr>
        <w:pStyle w:val="a3"/>
        <w:ind w:firstLine="720"/>
      </w:pPr>
      <w:r>
        <w:rPr>
          <w:rStyle w:val="a5"/>
        </w:rPr>
        <w:footnoteRef/>
      </w:r>
      <w:r>
        <w:t xml:space="preserve"> </w:t>
      </w:r>
      <w:r w:rsidRPr="005B4B66">
        <w:t>Гриньов, А.В., 2014. Формування податкової політики в сучасних умовах. Науковий вісник НЛТУ України, Вип. 22 (2), с. 207-212</w:t>
      </w:r>
    </w:p>
  </w:footnote>
  <w:footnote w:id="26">
    <w:p w14:paraId="48034723" w14:textId="7A15334D" w:rsidR="00FB1872" w:rsidRPr="00492550" w:rsidRDefault="00FB1872" w:rsidP="005B4B66">
      <w:pPr>
        <w:pStyle w:val="a3"/>
        <w:ind w:firstLine="720"/>
        <w:rPr>
          <w:lang w:val="ru-RU"/>
        </w:rPr>
      </w:pPr>
      <w:r>
        <w:rPr>
          <w:rStyle w:val="a5"/>
        </w:rPr>
        <w:footnoteRef/>
      </w:r>
      <w:r>
        <w:t xml:space="preserve"> </w:t>
      </w:r>
      <w:r w:rsidRPr="005B4B66">
        <w:t>Удяк, В.І., 2013. Сутність податкової політики як правової категорії. Науковий вісник Національного університету державної податкової служби України. Сер.: Економіка, право, Вип. 2, с. 114-119.</w:t>
      </w:r>
    </w:p>
  </w:footnote>
  <w:footnote w:id="27">
    <w:p w14:paraId="0C122D9A" w14:textId="033D3018" w:rsidR="00FB1872" w:rsidRPr="005B4B66" w:rsidRDefault="00FB1872" w:rsidP="005B4B66">
      <w:pPr>
        <w:pStyle w:val="a3"/>
        <w:ind w:firstLine="720"/>
      </w:pPr>
      <w:r>
        <w:rPr>
          <w:rStyle w:val="a5"/>
        </w:rPr>
        <w:footnoteRef/>
      </w:r>
      <w:r>
        <w:t xml:space="preserve">  </w:t>
      </w:r>
      <w:r w:rsidRPr="005B4B66">
        <w:t>Іванов, Ю.Б., 2010. Податкова політика: теорія, методологія, інструментарій: навчальний посібник. Харків: ВД «ІНЖЕК», 492 с.</w:t>
      </w:r>
    </w:p>
  </w:footnote>
  <w:footnote w:id="28">
    <w:p w14:paraId="7761D5A6" w14:textId="3FC2CFDE" w:rsidR="00FB1872" w:rsidRPr="005B4B66" w:rsidRDefault="00FB1872" w:rsidP="005B4B66">
      <w:pPr>
        <w:pStyle w:val="a3"/>
        <w:ind w:firstLine="720"/>
        <w:rPr>
          <w:rFonts w:ascii="Times New Roman" w:hAnsi="Times New Roman" w:cs="Times New Roman"/>
          <w:lang w:val="ru-RU"/>
        </w:rPr>
      </w:pPr>
      <w:r w:rsidRPr="005B4B66">
        <w:rPr>
          <w:rStyle w:val="a5"/>
          <w:rFonts w:ascii="Times New Roman" w:hAnsi="Times New Roman" w:cs="Times New Roman"/>
        </w:rPr>
        <w:footnoteRef/>
      </w:r>
      <w:r w:rsidRPr="005B4B66">
        <w:rPr>
          <w:rFonts w:ascii="Times New Roman" w:hAnsi="Times New Roman" w:cs="Times New Roman"/>
        </w:rPr>
        <w:t xml:space="preserve"> Іванов, Ю.Б., 2010. Податкова політика: теорія, методологія, інструментарій: навчальний посібник. Харків: ВД «ІНЖЕК», 492 с.</w:t>
      </w:r>
    </w:p>
  </w:footnote>
  <w:footnote w:id="29">
    <w:p w14:paraId="0F180E25" w14:textId="4479B345" w:rsidR="00FB1872" w:rsidRPr="00BE5D05" w:rsidRDefault="00FB1872" w:rsidP="00BE5D05">
      <w:pPr>
        <w:pStyle w:val="a3"/>
        <w:ind w:firstLine="720"/>
        <w:rPr>
          <w:rFonts w:ascii="Times New Roman" w:hAnsi="Times New Roman" w:cs="Times New Roman"/>
          <w:lang w:val="ru-RU"/>
        </w:rPr>
      </w:pPr>
      <w:r w:rsidRPr="00BE5D05">
        <w:rPr>
          <w:rStyle w:val="a5"/>
          <w:rFonts w:ascii="Times New Roman" w:hAnsi="Times New Roman" w:cs="Times New Roman"/>
        </w:rPr>
        <w:footnoteRef/>
      </w:r>
      <w:r w:rsidRPr="00BE5D05">
        <w:rPr>
          <w:rFonts w:ascii="Times New Roman" w:hAnsi="Times New Roman" w:cs="Times New Roman"/>
        </w:rPr>
        <w:t xml:space="preserve"> Мельник, В.М., 2006. Оподаткування: наукове обґрунтування та організація процесу: монографія. Київ: Комп’ютерпрес, 277 с.</w:t>
      </w:r>
    </w:p>
  </w:footnote>
  <w:footnote w:id="30">
    <w:p w14:paraId="446F249F" w14:textId="560B3BE4" w:rsidR="00FB1872" w:rsidRPr="00BE5D05" w:rsidRDefault="00FB1872" w:rsidP="00BE5D05">
      <w:pPr>
        <w:pStyle w:val="a3"/>
        <w:ind w:firstLine="720"/>
        <w:rPr>
          <w:rFonts w:ascii="Times New Roman" w:hAnsi="Times New Roman" w:cs="Times New Roman"/>
        </w:rPr>
      </w:pPr>
      <w:r w:rsidRPr="00BE5D05">
        <w:rPr>
          <w:rStyle w:val="a5"/>
          <w:rFonts w:ascii="Times New Roman" w:hAnsi="Times New Roman" w:cs="Times New Roman"/>
        </w:rPr>
        <w:footnoteRef/>
      </w:r>
      <w:r w:rsidRPr="00BE5D05">
        <w:rPr>
          <w:rFonts w:ascii="Times New Roman" w:hAnsi="Times New Roman" w:cs="Times New Roman"/>
        </w:rPr>
        <w:t xml:space="preserve">  Голунский С. А. Теория государства иправа / С. А. Голунский, М. С. Строгович. –М. : Юрид. изд-во НКЮ СССР, 1940. – 304 с</w:t>
      </w:r>
    </w:p>
  </w:footnote>
  <w:footnote w:id="31">
    <w:p w14:paraId="654D3515" w14:textId="64E12582" w:rsidR="00FB1872" w:rsidRPr="00BE5D05" w:rsidRDefault="00FB1872" w:rsidP="00BE5D05">
      <w:pPr>
        <w:pStyle w:val="a3"/>
        <w:ind w:firstLine="720"/>
        <w:rPr>
          <w:rFonts w:ascii="Times New Roman" w:hAnsi="Times New Roman" w:cs="Times New Roman"/>
        </w:rPr>
      </w:pPr>
      <w:r w:rsidRPr="00BE5D05">
        <w:rPr>
          <w:rStyle w:val="a5"/>
          <w:rFonts w:ascii="Times New Roman" w:hAnsi="Times New Roman" w:cs="Times New Roman"/>
        </w:rPr>
        <w:footnoteRef/>
      </w:r>
      <w:r w:rsidRPr="00BE5D05">
        <w:rPr>
          <w:rFonts w:ascii="Times New Roman" w:hAnsi="Times New Roman" w:cs="Times New Roman"/>
        </w:rPr>
        <w:t xml:space="preserve"> Василенков П. Т. Органы советского государства </w:t>
      </w:r>
      <w:r>
        <w:rPr>
          <w:rFonts w:ascii="Times New Roman" w:hAnsi="Times New Roman" w:cs="Times New Roman"/>
        </w:rPr>
        <w:t>/ П. Т. Василенков. – М. : Юрид</w:t>
      </w:r>
      <w:r>
        <w:rPr>
          <w:rFonts w:ascii="Times New Roman" w:hAnsi="Times New Roman" w:cs="Times New Roman"/>
          <w:lang w:val="ru-RU"/>
        </w:rPr>
        <w:t xml:space="preserve"> </w:t>
      </w:r>
      <w:r w:rsidRPr="00BE5D05">
        <w:t>лит., 1967. – 230 с.</w:t>
      </w:r>
    </w:p>
    <w:p w14:paraId="0A80FCB8" w14:textId="6EAFF9A2" w:rsidR="00FB1872" w:rsidRPr="00BE5D05" w:rsidRDefault="00FB1872">
      <w:pPr>
        <w:pStyle w:val="a3"/>
        <w:rPr>
          <w:lang w:val="ru-RU"/>
        </w:rPr>
      </w:pPr>
    </w:p>
  </w:footnote>
  <w:footnote w:id="32">
    <w:p w14:paraId="2F418EB7" w14:textId="18F24351" w:rsidR="00FB1872" w:rsidRPr="00616CAB" w:rsidRDefault="00FB1872" w:rsidP="00616CAB">
      <w:pPr>
        <w:pStyle w:val="a3"/>
        <w:ind w:firstLine="720"/>
        <w:jc w:val="both"/>
        <w:rPr>
          <w:rFonts w:ascii="Times New Roman" w:hAnsi="Times New Roman" w:cs="Times New Roman"/>
          <w:lang w:val="ru-RU"/>
        </w:rPr>
      </w:pPr>
      <w:r w:rsidRPr="00616CAB">
        <w:rPr>
          <w:rStyle w:val="a5"/>
          <w:rFonts w:ascii="Times New Roman" w:hAnsi="Times New Roman" w:cs="Times New Roman"/>
        </w:rPr>
        <w:footnoteRef/>
      </w:r>
      <w:r w:rsidRPr="00616CAB">
        <w:rPr>
          <w:rFonts w:ascii="Times New Roman" w:hAnsi="Times New Roman" w:cs="Times New Roman"/>
        </w:rPr>
        <w:t xml:space="preserve"> Закон України «Про центральні органивиконавчої влади» : від 17.03.2011 р.,№ 3166 </w:t>
      </w:r>
      <w:r w:rsidRPr="00616CAB">
        <w:rPr>
          <w:rFonts w:ascii="Times New Roman" w:hAnsi="Times New Roman" w:cs="Times New Roman"/>
          <w:lang w:val="en-US"/>
        </w:rPr>
        <w:t>URL</w:t>
      </w:r>
      <w:r w:rsidRPr="00616CAB">
        <w:rPr>
          <w:rFonts w:ascii="Times New Roman" w:hAnsi="Times New Roman" w:cs="Times New Roman"/>
          <w:lang w:val="ru-RU"/>
        </w:rPr>
        <w:t>:</w:t>
      </w:r>
      <w:r w:rsidRPr="00616CAB">
        <w:rPr>
          <w:rFonts w:ascii="Times New Roman" w:hAnsi="Times New Roman" w:cs="Times New Roman"/>
        </w:rPr>
        <w:t>http://zakon4.rada.gov.ua/laws/show/3166-17</w:t>
      </w:r>
    </w:p>
  </w:footnote>
  <w:footnote w:id="33">
    <w:p w14:paraId="3A51CACE" w14:textId="6F6357FD" w:rsidR="00FB1872" w:rsidRPr="00616CAB" w:rsidRDefault="00FB1872" w:rsidP="00616CAB">
      <w:pPr>
        <w:pStyle w:val="a3"/>
        <w:ind w:firstLine="720"/>
        <w:jc w:val="both"/>
        <w:rPr>
          <w:rFonts w:ascii="Times New Roman" w:hAnsi="Times New Roman" w:cs="Times New Roman"/>
        </w:rPr>
      </w:pPr>
      <w:r w:rsidRPr="00616CAB">
        <w:rPr>
          <w:rStyle w:val="a5"/>
          <w:rFonts w:ascii="Times New Roman" w:hAnsi="Times New Roman" w:cs="Times New Roman"/>
        </w:rPr>
        <w:footnoteRef/>
      </w:r>
      <w:r w:rsidRPr="00616CAB">
        <w:rPr>
          <w:rFonts w:ascii="Times New Roman" w:hAnsi="Times New Roman" w:cs="Times New Roman"/>
        </w:rPr>
        <w:t xml:space="preserve"> Положення про Державну фіскальнуслужбу України / затв. Постановою КабінетуМіністрів України : від 21.05.2014 р., № 236 //Офіційний вісник України. – 2014. – № 55. –Ст. 1507</w:t>
      </w:r>
    </w:p>
  </w:footnote>
  <w:footnote w:id="34">
    <w:p w14:paraId="0E2A4D13" w14:textId="09741E99" w:rsidR="00FB1872" w:rsidRPr="00616CAB" w:rsidRDefault="00FB1872" w:rsidP="00616CAB">
      <w:pPr>
        <w:pStyle w:val="a3"/>
        <w:ind w:firstLine="720"/>
        <w:rPr>
          <w:rFonts w:ascii="Times New Roman" w:hAnsi="Times New Roman" w:cs="Times New Roman"/>
          <w:lang w:val="ru-RU"/>
        </w:rPr>
      </w:pPr>
      <w:r w:rsidRPr="00616CAB">
        <w:rPr>
          <w:rStyle w:val="a5"/>
          <w:rFonts w:ascii="Times New Roman" w:hAnsi="Times New Roman" w:cs="Times New Roman"/>
        </w:rPr>
        <w:footnoteRef/>
      </w:r>
      <w:r w:rsidRPr="00616CAB">
        <w:rPr>
          <w:rFonts w:ascii="Times New Roman" w:hAnsi="Times New Roman" w:cs="Times New Roman"/>
        </w:rPr>
        <w:t xml:space="preserve"> Теория государства и права : курс лек-ций / под ред. Н. И. Матузова, А. В. Малько. –М. : Юристь, 1997. – 672 с.</w:t>
      </w:r>
    </w:p>
  </w:footnote>
  <w:footnote w:id="35">
    <w:p w14:paraId="433EB281" w14:textId="2921E41E" w:rsidR="00FB1872" w:rsidRPr="00450FEF" w:rsidRDefault="00FB1872" w:rsidP="00616CAB">
      <w:pPr>
        <w:pStyle w:val="a3"/>
        <w:ind w:firstLine="720"/>
        <w:rPr>
          <w:lang w:val="ru-RU"/>
        </w:rPr>
      </w:pPr>
      <w:r w:rsidRPr="00616CAB">
        <w:rPr>
          <w:rStyle w:val="a5"/>
          <w:rFonts w:ascii="Times New Roman" w:hAnsi="Times New Roman" w:cs="Times New Roman"/>
        </w:rPr>
        <w:footnoteRef/>
      </w:r>
      <w:r w:rsidRPr="00616CAB">
        <w:rPr>
          <w:rFonts w:ascii="Times New Roman" w:hAnsi="Times New Roman" w:cs="Times New Roman"/>
        </w:rPr>
        <w:t xml:space="preserve"> </w:t>
      </w:r>
      <w:r>
        <w:rPr>
          <w:rFonts w:ascii="Times New Roman" w:hAnsi="Times New Roman" w:cs="Times New Roman"/>
          <w:lang w:val="ru-RU"/>
        </w:rPr>
        <w:t xml:space="preserve"> </w:t>
      </w:r>
      <w:r w:rsidRPr="00616CAB">
        <w:rPr>
          <w:rFonts w:ascii="Times New Roman" w:hAnsi="Times New Roman" w:cs="Times New Roman"/>
          <w:lang w:val="ru-RU"/>
        </w:rPr>
        <w:t>Дозорець П. М. Форми податковогоконтролю органів Державної фіскальної слу-жби за обігом підакцизних товарів / Дозо-рець П. М. // Науковий вісник Ужгородськ.нац. ун-ту. Сер</w:t>
      </w:r>
      <w:r w:rsidRPr="00450FEF">
        <w:rPr>
          <w:rFonts w:ascii="Times New Roman" w:hAnsi="Times New Roman" w:cs="Times New Roman"/>
          <w:lang w:val="ru-RU"/>
        </w:rPr>
        <w:t xml:space="preserve">.: </w:t>
      </w:r>
      <w:r w:rsidRPr="00616CAB">
        <w:rPr>
          <w:rFonts w:ascii="Times New Roman" w:hAnsi="Times New Roman" w:cs="Times New Roman"/>
          <w:lang w:val="ru-RU"/>
        </w:rPr>
        <w:t>Право</w:t>
      </w:r>
      <w:r w:rsidRPr="00450FEF">
        <w:rPr>
          <w:rFonts w:ascii="Times New Roman" w:hAnsi="Times New Roman" w:cs="Times New Roman"/>
          <w:lang w:val="ru-RU"/>
        </w:rPr>
        <w:t xml:space="preserve">. – 2015. – </w:t>
      </w:r>
      <w:r w:rsidRPr="00616CAB">
        <w:rPr>
          <w:rFonts w:ascii="Times New Roman" w:hAnsi="Times New Roman" w:cs="Times New Roman"/>
          <w:lang w:val="ru-RU"/>
        </w:rPr>
        <w:t>Вип</w:t>
      </w:r>
      <w:r w:rsidRPr="00450FEF">
        <w:rPr>
          <w:rFonts w:ascii="Times New Roman" w:hAnsi="Times New Roman" w:cs="Times New Roman"/>
          <w:lang w:val="ru-RU"/>
        </w:rPr>
        <w:t>. 35. –</w:t>
      </w:r>
      <w:r w:rsidRPr="00616CAB">
        <w:rPr>
          <w:rFonts w:ascii="Times New Roman" w:hAnsi="Times New Roman" w:cs="Times New Roman"/>
          <w:lang w:val="ru-RU"/>
        </w:rPr>
        <w:t>Ч</w:t>
      </w:r>
      <w:r w:rsidRPr="00450FEF">
        <w:rPr>
          <w:rFonts w:ascii="Times New Roman" w:hAnsi="Times New Roman" w:cs="Times New Roman"/>
          <w:lang w:val="ru-RU"/>
        </w:rPr>
        <w:t xml:space="preserve">. </w:t>
      </w:r>
      <w:r w:rsidRPr="00616CAB">
        <w:rPr>
          <w:rFonts w:ascii="Times New Roman" w:hAnsi="Times New Roman" w:cs="Times New Roman"/>
          <w:lang w:val="ru-RU"/>
        </w:rPr>
        <w:t>І</w:t>
      </w:r>
      <w:r w:rsidRPr="00450FEF">
        <w:rPr>
          <w:rFonts w:ascii="Times New Roman" w:hAnsi="Times New Roman" w:cs="Times New Roman"/>
          <w:lang w:val="ru-RU"/>
        </w:rPr>
        <w:t xml:space="preserve">. – </w:t>
      </w:r>
      <w:r w:rsidRPr="00616CAB">
        <w:rPr>
          <w:rFonts w:ascii="Times New Roman" w:hAnsi="Times New Roman" w:cs="Times New Roman"/>
          <w:lang w:val="ru-RU"/>
        </w:rPr>
        <w:t>Т</w:t>
      </w:r>
      <w:r w:rsidRPr="00450FEF">
        <w:rPr>
          <w:rFonts w:ascii="Times New Roman" w:hAnsi="Times New Roman" w:cs="Times New Roman"/>
          <w:lang w:val="ru-RU"/>
        </w:rPr>
        <w:t xml:space="preserve">. 2. – </w:t>
      </w:r>
      <w:r w:rsidRPr="00616CAB">
        <w:rPr>
          <w:rFonts w:ascii="Times New Roman" w:hAnsi="Times New Roman" w:cs="Times New Roman"/>
          <w:lang w:val="ru-RU"/>
        </w:rPr>
        <w:t>С</w:t>
      </w:r>
      <w:r w:rsidRPr="00450FEF">
        <w:rPr>
          <w:rFonts w:ascii="Times New Roman" w:hAnsi="Times New Roman" w:cs="Times New Roman"/>
          <w:lang w:val="ru-RU"/>
        </w:rPr>
        <w:t>. 112–115</w:t>
      </w:r>
    </w:p>
  </w:footnote>
  <w:footnote w:id="36">
    <w:p w14:paraId="0A95CE35" w14:textId="77777777" w:rsidR="00FB1872" w:rsidRPr="00DA062C" w:rsidRDefault="00FB1872" w:rsidP="00720914">
      <w:pPr>
        <w:ind w:firstLine="709"/>
        <w:jc w:val="both"/>
        <w:rPr>
          <w:rFonts w:ascii="Times New Roman" w:eastAsia="Times New Roman" w:hAnsi="Times New Roman" w:cs="Times New Roman"/>
          <w:sz w:val="20"/>
          <w:szCs w:val="20"/>
          <w:lang w:eastAsia="ru-RU"/>
        </w:rPr>
      </w:pPr>
      <w:r w:rsidRPr="00DA062C">
        <w:rPr>
          <w:rStyle w:val="a5"/>
          <w:rFonts w:ascii="Times New Roman" w:hAnsi="Times New Roman" w:cs="Times New Roman"/>
        </w:rPr>
        <w:footnoteRef/>
      </w:r>
      <w:r w:rsidRPr="00DA062C">
        <w:rPr>
          <w:rFonts w:ascii="Times New Roman" w:hAnsi="Times New Roman" w:cs="Times New Roman"/>
          <w:sz w:val="20"/>
          <w:szCs w:val="20"/>
        </w:rPr>
        <w:t xml:space="preserve"> </w:t>
      </w:r>
      <w:r w:rsidRPr="00DA062C">
        <w:rPr>
          <w:rFonts w:ascii="Times New Roman" w:eastAsia="Times New Roman" w:hAnsi="Times New Roman" w:cs="Times New Roman"/>
          <w:color w:val="000000"/>
          <w:sz w:val="20"/>
          <w:szCs w:val="20"/>
          <w:shd w:val="clear" w:color="auto" w:fill="FFFFFF"/>
          <w:lang w:eastAsia="ru-RU"/>
        </w:rPr>
        <w:t>ZU «Pro systemu opodatkuvannja»</w:t>
      </w:r>
      <w:r>
        <w:rPr>
          <w:rFonts w:ascii="Times New Roman" w:eastAsia="Times New Roman" w:hAnsi="Times New Roman" w:cs="Times New Roman"/>
          <w:color w:val="000000"/>
          <w:sz w:val="20"/>
          <w:szCs w:val="20"/>
          <w:shd w:val="clear" w:color="auto" w:fill="FFFFFF"/>
          <w:lang w:eastAsia="ru-RU"/>
        </w:rPr>
        <w:t xml:space="preserve">   </w:t>
      </w:r>
      <w:r>
        <w:rPr>
          <w:rFonts w:ascii="Times New Roman" w:eastAsia="Times New Roman" w:hAnsi="Times New Roman" w:cs="Times New Roman"/>
          <w:color w:val="000000"/>
          <w:sz w:val="20"/>
          <w:szCs w:val="20"/>
          <w:shd w:val="clear" w:color="auto" w:fill="FFFFFF"/>
          <w:lang w:val="en-US" w:eastAsia="ru-RU"/>
        </w:rPr>
        <w:t>URL</w:t>
      </w:r>
      <w:r w:rsidRPr="00DA062C">
        <w:rPr>
          <w:rFonts w:ascii="Times New Roman" w:eastAsia="Times New Roman" w:hAnsi="Times New Roman" w:cs="Times New Roman"/>
          <w:color w:val="000000"/>
          <w:sz w:val="20"/>
          <w:szCs w:val="20"/>
          <w:shd w:val="clear" w:color="auto" w:fill="FFFFFF"/>
          <w:lang w:eastAsia="ru-RU"/>
        </w:rPr>
        <w:t>: https://zakon.rada.gov.ua/ laws/show/1251-12#Text</w:t>
      </w:r>
    </w:p>
    <w:p w14:paraId="301470FE" w14:textId="77777777" w:rsidR="00FB1872" w:rsidRPr="00DA062C" w:rsidRDefault="00FB1872" w:rsidP="00720914">
      <w:pPr>
        <w:pStyle w:val="a3"/>
      </w:pPr>
    </w:p>
  </w:footnote>
  <w:footnote w:id="37">
    <w:p w14:paraId="1B3F916A" w14:textId="77777777" w:rsidR="00FB1872" w:rsidRPr="007A1690" w:rsidRDefault="00FB1872" w:rsidP="00720914">
      <w:pPr>
        <w:pStyle w:val="a3"/>
        <w:ind w:firstLine="709"/>
        <w:rPr>
          <w:rFonts w:ascii="Times New Roman" w:hAnsi="Times New Roman" w:cs="Times New Roman"/>
        </w:rPr>
      </w:pPr>
      <w:r w:rsidRPr="007A1690">
        <w:rPr>
          <w:rStyle w:val="a5"/>
          <w:rFonts w:ascii="Times New Roman" w:hAnsi="Times New Roman" w:cs="Times New Roman"/>
        </w:rPr>
        <w:footnoteRef/>
      </w:r>
      <w:r w:rsidRPr="007A1690">
        <w:rPr>
          <w:rFonts w:ascii="Times New Roman" w:hAnsi="Times New Roman" w:cs="Times New Roman"/>
        </w:rPr>
        <w:t xml:space="preserve"> </w:t>
      </w:r>
      <w:r w:rsidRPr="007A1690">
        <w:rPr>
          <w:rFonts w:ascii="Times New Roman" w:eastAsia="Times New Roman" w:hAnsi="Times New Roman" w:cs="Times New Roman"/>
          <w:color w:val="000000"/>
          <w:shd w:val="clear" w:color="auto" w:fill="FFFFFF"/>
          <w:lang w:eastAsia="ru-RU"/>
        </w:rPr>
        <w:t>ZU «Pro systemu opodatkuvannja»   </w:t>
      </w:r>
      <w:r w:rsidRPr="007A1690">
        <w:rPr>
          <w:rFonts w:ascii="Times New Roman" w:eastAsia="Times New Roman" w:hAnsi="Times New Roman" w:cs="Times New Roman"/>
          <w:color w:val="000000"/>
          <w:shd w:val="clear" w:color="auto" w:fill="FFFFFF"/>
          <w:lang w:val="en-US" w:eastAsia="ru-RU"/>
        </w:rPr>
        <w:t>URL</w:t>
      </w:r>
      <w:r w:rsidRPr="007A1690">
        <w:rPr>
          <w:rFonts w:ascii="Times New Roman" w:eastAsia="Times New Roman" w:hAnsi="Times New Roman" w:cs="Times New Roman"/>
          <w:color w:val="000000"/>
          <w:shd w:val="clear" w:color="auto" w:fill="FFFFFF"/>
          <w:lang w:eastAsia="ru-RU"/>
        </w:rPr>
        <w:t>: https://zakon.rada.gov.ua/ laws/show/1251-12#Text</w:t>
      </w:r>
    </w:p>
  </w:footnote>
  <w:footnote w:id="38">
    <w:p w14:paraId="70BA4F3B" w14:textId="77777777" w:rsidR="00FB1872" w:rsidRPr="004F0B5B" w:rsidRDefault="00FB1872" w:rsidP="00720914">
      <w:pPr>
        <w:pStyle w:val="a3"/>
        <w:ind w:firstLine="709"/>
        <w:rPr>
          <w:rFonts w:ascii="Times New Roman" w:hAnsi="Times New Roman" w:cs="Times New Roman"/>
        </w:rPr>
      </w:pPr>
      <w:r w:rsidRPr="004F0B5B">
        <w:rPr>
          <w:rStyle w:val="a5"/>
          <w:rFonts w:ascii="Times New Roman" w:hAnsi="Times New Roman" w:cs="Times New Roman"/>
        </w:rPr>
        <w:footnoteRef/>
      </w:r>
      <w:r w:rsidRPr="004F0B5B">
        <w:rPr>
          <w:rFonts w:ascii="Times New Roman" w:hAnsi="Times New Roman" w:cs="Times New Roman"/>
        </w:rPr>
        <w:t xml:space="preserve"> </w:t>
      </w:r>
      <w:r w:rsidRPr="004F0B5B">
        <w:rPr>
          <w:rFonts w:ascii="Times New Roman" w:eastAsia="Times New Roman" w:hAnsi="Times New Roman" w:cs="Times New Roman"/>
          <w:lang w:eastAsia="ru-RU"/>
        </w:rPr>
        <w:t>Буряк О. Податковий менеджмент. – К. : Ліра-К, 2014. 352 с. 2. Вахновська Н. Податковий кодекс в контексті реформування податкової системи України. Економічний форум України. 2015. № 1. С. 1–8. 3. Кашпур Л. Організаційно-правові принципи побудови податкової системи України. Інвестиції: практика та досвід. 2013</w:t>
      </w:r>
    </w:p>
  </w:footnote>
  <w:footnote w:id="39">
    <w:p w14:paraId="367E8A13" w14:textId="77777777" w:rsidR="00FB1872" w:rsidRPr="00F1301E" w:rsidRDefault="00FB1872" w:rsidP="00720914">
      <w:pPr>
        <w:pStyle w:val="a3"/>
        <w:ind w:firstLine="709"/>
        <w:rPr>
          <w:rFonts w:ascii="Times New Roman" w:hAnsi="Times New Roman" w:cs="Times New Roman"/>
        </w:rPr>
      </w:pPr>
      <w:r w:rsidRPr="00F1301E">
        <w:rPr>
          <w:rStyle w:val="a5"/>
          <w:rFonts w:ascii="Times New Roman" w:hAnsi="Times New Roman" w:cs="Times New Roman"/>
        </w:rPr>
        <w:footnoteRef/>
      </w:r>
      <w:r w:rsidRPr="00F1301E">
        <w:rPr>
          <w:rFonts w:ascii="Times New Roman" w:hAnsi="Times New Roman" w:cs="Times New Roman"/>
        </w:rPr>
        <w:t xml:space="preserve"> </w:t>
      </w:r>
      <w:r w:rsidRPr="00F1301E">
        <w:rPr>
          <w:rFonts w:ascii="Times New Roman" w:eastAsia="Times New Roman" w:hAnsi="Times New Roman" w:cs="Times New Roman"/>
          <w:lang w:eastAsia="ru-RU"/>
        </w:rPr>
        <w:t>Податковий кодекс в контексті реформування податкової системи України. Економічний форум України. 2015. № 1. С. 1–8. 3. Кашпур Л. Організаційно-правові принципи побудови податкової системи України. Інвестиції: практика та досвід. 2013</w:t>
      </w:r>
    </w:p>
  </w:footnote>
  <w:footnote w:id="40">
    <w:p w14:paraId="09B52436" w14:textId="0EEE922D" w:rsidR="00FB1872" w:rsidRPr="00720914" w:rsidRDefault="00FB1872" w:rsidP="00495156">
      <w:pPr>
        <w:spacing w:after="0" w:line="240" w:lineRule="auto"/>
        <w:jc w:val="both"/>
        <w:rPr>
          <w:rFonts w:ascii="Times New Roman" w:eastAsia="Times New Roman" w:hAnsi="Times New Roman" w:cs="Times New Roman"/>
          <w:sz w:val="20"/>
          <w:szCs w:val="20"/>
          <w:lang w:eastAsia="ru-RU"/>
        </w:rPr>
      </w:pPr>
      <w:r>
        <w:rPr>
          <w:rFonts w:ascii="Times New Roman" w:hAnsi="Times New Roman" w:cs="Times New Roman"/>
          <w:sz w:val="20"/>
          <w:szCs w:val="20"/>
          <w:lang w:val="ru-RU"/>
        </w:rPr>
        <w:t xml:space="preserve">               </w:t>
      </w:r>
      <w:r w:rsidRPr="00720914">
        <w:rPr>
          <w:rStyle w:val="a5"/>
          <w:rFonts w:ascii="Times New Roman" w:hAnsi="Times New Roman" w:cs="Times New Roman"/>
          <w:sz w:val="20"/>
          <w:szCs w:val="20"/>
        </w:rPr>
        <w:footnoteRef/>
      </w:r>
      <w:r w:rsidRPr="00720914">
        <w:rPr>
          <w:rFonts w:ascii="Times New Roman" w:hAnsi="Times New Roman" w:cs="Times New Roman"/>
          <w:sz w:val="20"/>
          <w:szCs w:val="20"/>
        </w:rPr>
        <w:t xml:space="preserve"> </w:t>
      </w:r>
      <w:r w:rsidRPr="00720914">
        <w:rPr>
          <w:rFonts w:ascii="Times New Roman" w:eastAsia="Times New Roman" w:hAnsi="Times New Roman" w:cs="Times New Roman"/>
          <w:sz w:val="20"/>
          <w:szCs w:val="20"/>
          <w:lang w:eastAsia="ru-RU"/>
        </w:rPr>
        <w:t xml:space="preserve"> Куценко Т. Бюджетно-податкова політика. К. : КНЕУ, 2005. 508 с. 5. Межейнікова В. Сутнісні аспекти податкового адміністрування в Україні. Проблеми і перспективи розвитку банківської системи України : збірник наукових праць. Суми, 2015. Т. 13. С. 88‒97. 6. Мельник В. Оподаткування: наукове обгрунтування та організація процесу. К. : Комп’ютерпрес, 2016. 277 c. </w:t>
      </w:r>
    </w:p>
    <w:p w14:paraId="053AEBAF" w14:textId="77777777" w:rsidR="00FB1872" w:rsidRPr="001A2562" w:rsidRDefault="00FB1872" w:rsidP="00720914">
      <w:pPr>
        <w:pStyle w:val="a3"/>
      </w:pPr>
    </w:p>
  </w:footnote>
  <w:footnote w:id="41">
    <w:p w14:paraId="74FB08D9" w14:textId="4596C7EB" w:rsidR="00FB1872" w:rsidRPr="00566FDB" w:rsidRDefault="00FB1872" w:rsidP="00676A4C">
      <w:pPr>
        <w:pStyle w:val="a3"/>
        <w:ind w:firstLine="720"/>
        <w:rPr>
          <w:rFonts w:ascii="Times New Roman" w:hAnsi="Times New Roman" w:cs="Times New Roman"/>
        </w:rPr>
      </w:pPr>
      <w:r w:rsidRPr="00566FDB">
        <w:rPr>
          <w:rStyle w:val="a5"/>
          <w:rFonts w:ascii="Times New Roman" w:hAnsi="Times New Roman" w:cs="Times New Roman"/>
        </w:rPr>
        <w:footnoteRef/>
      </w:r>
      <w:r w:rsidRPr="00566FDB">
        <w:rPr>
          <w:rFonts w:ascii="Times New Roman" w:hAnsi="Times New Roman" w:cs="Times New Roman"/>
        </w:rPr>
        <w:t xml:space="preserve"> Афанасьев В. С., Герасимов А. Л., Гойман В. И. Общая теория права и государства: учеб.; под ред. В. В. Лазарева. Изд. 3-е, перераб. и доп. Москва: Юристъ, 2001. 520с</w:t>
      </w:r>
    </w:p>
  </w:footnote>
  <w:footnote w:id="42">
    <w:p w14:paraId="32D52F5A" w14:textId="55D0B510" w:rsidR="00FB1872" w:rsidRPr="00566FDB" w:rsidRDefault="00FB1872" w:rsidP="00676A4C">
      <w:pPr>
        <w:pStyle w:val="a3"/>
        <w:ind w:firstLine="720"/>
        <w:rPr>
          <w:rFonts w:ascii="Times New Roman" w:hAnsi="Times New Roman" w:cs="Times New Roman"/>
          <w:lang w:val="ru-RU"/>
        </w:rPr>
      </w:pPr>
      <w:r w:rsidRPr="00566FDB">
        <w:rPr>
          <w:rStyle w:val="a5"/>
          <w:rFonts w:ascii="Times New Roman" w:hAnsi="Times New Roman" w:cs="Times New Roman"/>
        </w:rPr>
        <w:footnoteRef/>
      </w:r>
      <w:r w:rsidRPr="00566FDB">
        <w:rPr>
          <w:rFonts w:ascii="Times New Roman" w:hAnsi="Times New Roman" w:cs="Times New Roman"/>
        </w:rPr>
        <w:t xml:space="preserve"> Конституція України</w:t>
      </w:r>
      <w:r w:rsidRPr="00566FDB">
        <w:rPr>
          <w:rFonts w:ascii="Times New Roman" w:hAnsi="Times New Roman" w:cs="Times New Roman"/>
          <w:lang w:val="ru-RU"/>
        </w:rPr>
        <w:t xml:space="preserve">. </w:t>
      </w:r>
      <w:r w:rsidRPr="00566FDB">
        <w:rPr>
          <w:rFonts w:ascii="Times New Roman" w:hAnsi="Times New Roman" w:cs="Times New Roman"/>
        </w:rPr>
        <w:t>Документ 254к/96-ВР, чинний, поточна редакція — </w:t>
      </w:r>
      <w:r w:rsidRPr="00566FDB">
        <w:rPr>
          <w:rFonts w:ascii="Times New Roman" w:hAnsi="Times New Roman" w:cs="Times New Roman"/>
          <w:bCs/>
        </w:rPr>
        <w:t>Редакція</w:t>
      </w:r>
      <w:r w:rsidRPr="00566FDB">
        <w:rPr>
          <w:rFonts w:ascii="Times New Roman" w:hAnsi="Times New Roman" w:cs="Times New Roman"/>
        </w:rPr>
        <w:t> від </w:t>
      </w:r>
      <w:r w:rsidRPr="00566FDB">
        <w:rPr>
          <w:rFonts w:ascii="Times New Roman" w:hAnsi="Times New Roman" w:cs="Times New Roman"/>
          <w:bCs/>
        </w:rPr>
        <w:t>01.01.2020</w:t>
      </w:r>
      <w:r w:rsidRPr="00566FDB">
        <w:rPr>
          <w:rFonts w:ascii="Times New Roman" w:hAnsi="Times New Roman" w:cs="Times New Roman"/>
        </w:rPr>
        <w:t>, підстава - </w:t>
      </w:r>
      <w:hyperlink r:id="rId2" w:tgtFrame="_blank" w:history="1">
        <w:r w:rsidRPr="00566FDB">
          <w:rPr>
            <w:rStyle w:val="a6"/>
            <w:rFonts w:ascii="Times New Roman" w:hAnsi="Times New Roman" w:cs="Times New Roman"/>
          </w:rPr>
          <w:t>27-IX</w:t>
        </w:r>
      </w:hyperlink>
      <w:r w:rsidRPr="00566FDB">
        <w:rPr>
          <w:rFonts w:ascii="Times New Roman" w:hAnsi="Times New Roman" w:cs="Times New Roman"/>
          <w:lang w:val="ru-RU"/>
        </w:rPr>
        <w:t xml:space="preserve"> </w:t>
      </w:r>
      <w:r w:rsidRPr="00566FDB">
        <w:rPr>
          <w:rFonts w:ascii="Times New Roman" w:hAnsi="Times New Roman" w:cs="Times New Roman"/>
          <w:lang w:val="en-US"/>
        </w:rPr>
        <w:t>URL</w:t>
      </w:r>
      <w:r w:rsidRPr="00566FDB">
        <w:rPr>
          <w:rFonts w:ascii="Times New Roman" w:hAnsi="Times New Roman" w:cs="Times New Roman"/>
          <w:lang w:val="ru-RU"/>
        </w:rPr>
        <w:t>:</w:t>
      </w:r>
      <w:r w:rsidRPr="00566FDB">
        <w:rPr>
          <w:rFonts w:ascii="Times New Roman" w:hAnsi="Times New Roman" w:cs="Times New Roman"/>
        </w:rPr>
        <w:t xml:space="preserve"> </w:t>
      </w:r>
      <w:r w:rsidRPr="00566FDB">
        <w:rPr>
          <w:rFonts w:ascii="Times New Roman" w:hAnsi="Times New Roman" w:cs="Times New Roman"/>
          <w:lang w:val="ru-RU"/>
        </w:rPr>
        <w:t>https://zakon.rada.gov.ua/laws/show/254%D0%BA/96-%D0%B2%D1%80#Text</w:t>
      </w:r>
    </w:p>
    <w:p w14:paraId="734EDA19" w14:textId="5353C467" w:rsidR="00FB1872" w:rsidRPr="00676A4C" w:rsidRDefault="00FB1872">
      <w:pPr>
        <w:pStyle w:val="a3"/>
      </w:pPr>
    </w:p>
  </w:footnote>
  <w:footnote w:id="43">
    <w:p w14:paraId="44AA7478" w14:textId="4004037B" w:rsidR="00FB1872" w:rsidRPr="007360E0" w:rsidRDefault="00FB1872" w:rsidP="007360E0">
      <w:pPr>
        <w:pStyle w:val="a3"/>
        <w:ind w:firstLine="720"/>
        <w:rPr>
          <w:rFonts w:ascii="Times New Roman" w:hAnsi="Times New Roman" w:cs="Times New Roman"/>
          <w:lang w:val="ru-RU"/>
        </w:rPr>
      </w:pPr>
      <w:r w:rsidRPr="007360E0">
        <w:rPr>
          <w:rStyle w:val="a5"/>
          <w:rFonts w:ascii="Times New Roman" w:hAnsi="Times New Roman" w:cs="Times New Roman"/>
        </w:rPr>
        <w:footnoteRef/>
      </w:r>
      <w:r w:rsidRPr="007360E0">
        <w:rPr>
          <w:rFonts w:ascii="Times New Roman" w:hAnsi="Times New Roman" w:cs="Times New Roman"/>
        </w:rPr>
        <w:t xml:space="preserve"> Конституція України</w:t>
      </w:r>
      <w:r w:rsidRPr="007360E0">
        <w:rPr>
          <w:rFonts w:ascii="Times New Roman" w:hAnsi="Times New Roman" w:cs="Times New Roman"/>
          <w:lang w:val="ru-RU"/>
        </w:rPr>
        <w:t xml:space="preserve">. </w:t>
      </w:r>
      <w:r w:rsidRPr="007360E0">
        <w:rPr>
          <w:rFonts w:ascii="Times New Roman" w:hAnsi="Times New Roman" w:cs="Times New Roman"/>
        </w:rPr>
        <w:t>Документ 254к/96-ВР, чинний, поточна редакція — </w:t>
      </w:r>
      <w:r w:rsidRPr="007360E0">
        <w:rPr>
          <w:rFonts w:ascii="Times New Roman" w:hAnsi="Times New Roman" w:cs="Times New Roman"/>
          <w:bCs/>
        </w:rPr>
        <w:t>Редакція</w:t>
      </w:r>
      <w:r w:rsidRPr="007360E0">
        <w:rPr>
          <w:rFonts w:ascii="Times New Roman" w:hAnsi="Times New Roman" w:cs="Times New Roman"/>
        </w:rPr>
        <w:t> від </w:t>
      </w:r>
      <w:r w:rsidRPr="007360E0">
        <w:rPr>
          <w:rFonts w:ascii="Times New Roman" w:hAnsi="Times New Roman" w:cs="Times New Roman"/>
          <w:bCs/>
        </w:rPr>
        <w:t>01.01.2020</w:t>
      </w:r>
      <w:r w:rsidRPr="007360E0">
        <w:rPr>
          <w:rFonts w:ascii="Times New Roman" w:hAnsi="Times New Roman" w:cs="Times New Roman"/>
        </w:rPr>
        <w:t>, підстава - </w:t>
      </w:r>
      <w:hyperlink r:id="rId3" w:tgtFrame="_blank" w:history="1">
        <w:r w:rsidRPr="007360E0">
          <w:rPr>
            <w:rStyle w:val="a6"/>
            <w:rFonts w:ascii="Times New Roman" w:hAnsi="Times New Roman" w:cs="Times New Roman"/>
          </w:rPr>
          <w:t>27-IX</w:t>
        </w:r>
      </w:hyperlink>
      <w:r w:rsidRPr="007360E0">
        <w:rPr>
          <w:rFonts w:ascii="Times New Roman" w:hAnsi="Times New Roman" w:cs="Times New Roman"/>
          <w:lang w:val="ru-RU"/>
        </w:rPr>
        <w:t xml:space="preserve"> </w:t>
      </w:r>
      <w:r w:rsidRPr="007360E0">
        <w:rPr>
          <w:rFonts w:ascii="Times New Roman" w:hAnsi="Times New Roman" w:cs="Times New Roman"/>
          <w:lang w:val="en-US"/>
        </w:rPr>
        <w:t>URL</w:t>
      </w:r>
      <w:r w:rsidRPr="007360E0">
        <w:rPr>
          <w:rFonts w:ascii="Times New Roman" w:hAnsi="Times New Roman" w:cs="Times New Roman"/>
          <w:lang w:val="ru-RU"/>
        </w:rPr>
        <w:t>:</w:t>
      </w:r>
      <w:r w:rsidRPr="007360E0">
        <w:rPr>
          <w:rFonts w:ascii="Times New Roman" w:hAnsi="Times New Roman" w:cs="Times New Roman"/>
        </w:rPr>
        <w:t xml:space="preserve"> </w:t>
      </w:r>
      <w:r w:rsidRPr="007360E0">
        <w:rPr>
          <w:rFonts w:ascii="Times New Roman" w:hAnsi="Times New Roman" w:cs="Times New Roman"/>
          <w:lang w:val="ru-RU"/>
        </w:rPr>
        <w:t>https://zakon.rada.gov.ua/laws/show/254%D0%BA/96-%D0%B2%D1%80#Text</w:t>
      </w:r>
    </w:p>
  </w:footnote>
  <w:footnote w:id="44">
    <w:p w14:paraId="7C5A992C" w14:textId="71E117DD" w:rsidR="00FB1872" w:rsidRPr="007360E0" w:rsidRDefault="00FB1872" w:rsidP="007360E0">
      <w:pPr>
        <w:pStyle w:val="a3"/>
        <w:ind w:firstLine="720"/>
        <w:rPr>
          <w:rFonts w:ascii="Times New Roman" w:hAnsi="Times New Roman" w:cs="Times New Roman"/>
        </w:rPr>
      </w:pPr>
      <w:r w:rsidRPr="007360E0">
        <w:rPr>
          <w:rStyle w:val="a5"/>
          <w:rFonts w:ascii="Times New Roman" w:hAnsi="Times New Roman" w:cs="Times New Roman"/>
        </w:rPr>
        <w:footnoteRef/>
      </w:r>
      <w:r w:rsidRPr="007360E0">
        <w:rPr>
          <w:rFonts w:ascii="Times New Roman" w:hAnsi="Times New Roman" w:cs="Times New Roman"/>
        </w:rPr>
        <w:t xml:space="preserve"> Р і ш е н н я Конституційного Суду України від 16.02.2010 р. № 5-рп/2010, судова справа № 1-5/2010 за конституційним зверненням акціонерного товариства «Страхова компанія «Аванте» щодо офіційного тлумачення положень частини другої статті 1 Закону України «Про систему оподаткування», статті 15 Закону України «Про оподаткування прибутку підприємств». Офіційний вісник України. 2010. № 18. С. 13</w:t>
      </w:r>
    </w:p>
  </w:footnote>
  <w:footnote w:id="45">
    <w:p w14:paraId="41CA73AC" w14:textId="1D5EA37F" w:rsidR="00FB1872" w:rsidRPr="007360E0" w:rsidRDefault="00FB1872" w:rsidP="007360E0">
      <w:pPr>
        <w:pStyle w:val="a3"/>
        <w:ind w:firstLine="720"/>
      </w:pPr>
      <w:r w:rsidRPr="007360E0">
        <w:rPr>
          <w:rStyle w:val="a5"/>
          <w:rFonts w:ascii="Times New Roman" w:hAnsi="Times New Roman" w:cs="Times New Roman"/>
        </w:rPr>
        <w:footnoteRef/>
      </w:r>
      <w:r w:rsidRPr="007360E0">
        <w:rPr>
          <w:rFonts w:ascii="Times New Roman" w:hAnsi="Times New Roman" w:cs="Times New Roman"/>
        </w:rPr>
        <w:t xml:space="preserve"> Кучерявенко М. П. Природа нормотворчих процедур при регулюванні відносин оподаткування. Юридична наука і практика. 2011. № 2. С. 80</w:t>
      </w:r>
      <w:r w:rsidRPr="007360E0">
        <w:rPr>
          <w:rFonts w:ascii="Times New Roman" w:hAnsi="Times New Roman" w:cs="Times New Roman"/>
        </w:rPr>
        <w:sym w:font="Symbol" w:char="F02D"/>
      </w:r>
      <w:r w:rsidRPr="007360E0">
        <w:rPr>
          <w:rFonts w:ascii="Times New Roman" w:hAnsi="Times New Roman" w:cs="Times New Roman"/>
        </w:rPr>
        <w:t>84.</w:t>
      </w:r>
    </w:p>
  </w:footnote>
  <w:footnote w:id="46">
    <w:p w14:paraId="64ACEE34" w14:textId="2AC57687" w:rsidR="00FB1872" w:rsidRPr="00743BA0" w:rsidRDefault="00FB1872" w:rsidP="00743BA0">
      <w:pPr>
        <w:pStyle w:val="a3"/>
        <w:ind w:firstLine="720"/>
        <w:rPr>
          <w:rFonts w:ascii="Times New Roman" w:hAnsi="Times New Roman" w:cs="Times New Roman"/>
        </w:rPr>
      </w:pPr>
      <w:r w:rsidRPr="00743BA0">
        <w:rPr>
          <w:rStyle w:val="a5"/>
          <w:rFonts w:ascii="Times New Roman" w:hAnsi="Times New Roman" w:cs="Times New Roman"/>
        </w:rPr>
        <w:footnoteRef/>
      </w:r>
      <w:r w:rsidRPr="00743BA0">
        <w:rPr>
          <w:rFonts w:ascii="Times New Roman" w:hAnsi="Times New Roman" w:cs="Times New Roman"/>
        </w:rPr>
        <w:t xml:space="preserve"> Демин А. В. Нормы налогового права: монография. Красноярск, 2010. 410 с.</w:t>
      </w:r>
    </w:p>
  </w:footnote>
  <w:footnote w:id="47">
    <w:p w14:paraId="2B6F6773" w14:textId="5B039FE2" w:rsidR="00FB1872" w:rsidRPr="000970F0" w:rsidRDefault="00FB1872" w:rsidP="00C60BD4">
      <w:pPr>
        <w:pStyle w:val="a3"/>
        <w:rPr>
          <w:rFonts w:ascii="Times New Roman" w:hAnsi="Times New Roman" w:cs="Times New Roman"/>
          <w:lang w:val="ru-RU"/>
        </w:rPr>
      </w:pPr>
      <w:r w:rsidRPr="000970F0">
        <w:rPr>
          <w:rFonts w:ascii="Times New Roman" w:hAnsi="Times New Roman" w:cs="Times New Roman"/>
          <w:lang w:val="ru-RU"/>
        </w:rPr>
        <w:t xml:space="preserve">             </w:t>
      </w:r>
      <w:r w:rsidRPr="000970F0">
        <w:rPr>
          <w:rFonts w:ascii="Times New Roman" w:hAnsi="Times New Roman" w:cs="Times New Roman"/>
          <w:vertAlign w:val="superscript"/>
        </w:rPr>
        <w:footnoteRef/>
      </w:r>
      <w:r w:rsidRPr="000970F0">
        <w:rPr>
          <w:rFonts w:ascii="Times New Roman" w:hAnsi="Times New Roman" w:cs="Times New Roman"/>
        </w:rPr>
        <w:t xml:space="preserve"> Конституція України</w:t>
      </w:r>
      <w:r w:rsidRPr="000970F0">
        <w:rPr>
          <w:rFonts w:ascii="Times New Roman" w:hAnsi="Times New Roman" w:cs="Times New Roman"/>
          <w:lang w:val="ru-RU"/>
        </w:rPr>
        <w:t xml:space="preserve">. </w:t>
      </w:r>
      <w:r w:rsidRPr="000970F0">
        <w:rPr>
          <w:rFonts w:ascii="Times New Roman" w:hAnsi="Times New Roman" w:cs="Times New Roman"/>
        </w:rPr>
        <w:t>Документ 254к/96-ВР, чинний, поточна редакція — </w:t>
      </w:r>
      <w:r w:rsidRPr="000970F0">
        <w:rPr>
          <w:rFonts w:ascii="Times New Roman" w:hAnsi="Times New Roman" w:cs="Times New Roman"/>
          <w:bCs/>
        </w:rPr>
        <w:t>Редакція</w:t>
      </w:r>
      <w:r w:rsidRPr="000970F0">
        <w:rPr>
          <w:rFonts w:ascii="Times New Roman" w:hAnsi="Times New Roman" w:cs="Times New Roman"/>
        </w:rPr>
        <w:t> від </w:t>
      </w:r>
      <w:r w:rsidRPr="000970F0">
        <w:rPr>
          <w:rFonts w:ascii="Times New Roman" w:hAnsi="Times New Roman" w:cs="Times New Roman"/>
          <w:bCs/>
        </w:rPr>
        <w:t>01.01.2020</w:t>
      </w:r>
      <w:r w:rsidRPr="000970F0">
        <w:rPr>
          <w:rFonts w:ascii="Times New Roman" w:hAnsi="Times New Roman" w:cs="Times New Roman"/>
        </w:rPr>
        <w:t>, підстава - </w:t>
      </w:r>
      <w:hyperlink r:id="rId4" w:tgtFrame="_blank" w:history="1">
        <w:r w:rsidRPr="000970F0">
          <w:rPr>
            <w:rStyle w:val="a6"/>
            <w:rFonts w:ascii="Times New Roman" w:hAnsi="Times New Roman" w:cs="Times New Roman"/>
          </w:rPr>
          <w:t>27-IX</w:t>
        </w:r>
      </w:hyperlink>
      <w:r w:rsidRPr="000970F0">
        <w:rPr>
          <w:rFonts w:ascii="Times New Roman" w:hAnsi="Times New Roman" w:cs="Times New Roman"/>
          <w:lang w:val="ru-RU"/>
        </w:rPr>
        <w:t xml:space="preserve"> </w:t>
      </w:r>
      <w:r w:rsidRPr="000970F0">
        <w:rPr>
          <w:rFonts w:ascii="Times New Roman" w:hAnsi="Times New Roman" w:cs="Times New Roman"/>
          <w:lang w:val="en-US"/>
        </w:rPr>
        <w:t>URL</w:t>
      </w:r>
      <w:r w:rsidRPr="000970F0">
        <w:rPr>
          <w:rFonts w:ascii="Times New Roman" w:hAnsi="Times New Roman" w:cs="Times New Roman"/>
          <w:lang w:val="ru-RU"/>
        </w:rPr>
        <w:t>:</w:t>
      </w:r>
      <w:r w:rsidRPr="000970F0">
        <w:rPr>
          <w:rFonts w:ascii="Times New Roman" w:hAnsi="Times New Roman" w:cs="Times New Roman"/>
        </w:rPr>
        <w:t xml:space="preserve"> </w:t>
      </w:r>
      <w:r w:rsidRPr="000970F0">
        <w:rPr>
          <w:rFonts w:ascii="Times New Roman" w:hAnsi="Times New Roman" w:cs="Times New Roman"/>
          <w:lang w:val="ru-RU"/>
        </w:rPr>
        <w:t>https://zakon.rada.gov.ua/laws/show/254%D0%BA/96-%D0%B2%D1%80#Text</w:t>
      </w:r>
    </w:p>
    <w:p w14:paraId="6A709D2C" w14:textId="32E5A24F" w:rsidR="00FB1872" w:rsidRPr="00C60BD4" w:rsidRDefault="00FB1872">
      <w:pPr>
        <w:pStyle w:val="a3"/>
        <w:rPr>
          <w:lang w:val="ru-RU"/>
        </w:rPr>
      </w:pPr>
    </w:p>
  </w:footnote>
  <w:footnote w:id="48">
    <w:p w14:paraId="4CEE77E0" w14:textId="3F19FEBC" w:rsidR="00FB1872" w:rsidRPr="000970F0" w:rsidRDefault="00FB1872" w:rsidP="000970F0">
      <w:pPr>
        <w:pStyle w:val="a3"/>
        <w:ind w:firstLine="720"/>
        <w:rPr>
          <w:rFonts w:ascii="Times New Roman" w:hAnsi="Times New Roman" w:cs="Times New Roman"/>
        </w:rPr>
      </w:pPr>
      <w:r w:rsidRPr="000970F0">
        <w:rPr>
          <w:rStyle w:val="a5"/>
          <w:rFonts w:ascii="Times New Roman" w:hAnsi="Times New Roman" w:cs="Times New Roman"/>
        </w:rPr>
        <w:footnoteRef/>
      </w:r>
      <w:r w:rsidRPr="000970F0">
        <w:rPr>
          <w:rFonts w:ascii="Times New Roman" w:hAnsi="Times New Roman" w:cs="Times New Roman"/>
        </w:rPr>
        <w:t xml:space="preserve">Про Конституційний Суд України: Закон України від 13.07.2017 р. № 2136-VIII. Відомості Верховної Ради України. 1996. № 49. Ст. 272. </w:t>
      </w:r>
    </w:p>
  </w:footnote>
  <w:footnote w:id="49">
    <w:p w14:paraId="54D1BAF0" w14:textId="5A15045F" w:rsidR="00FB1872" w:rsidRPr="004B4F31" w:rsidRDefault="00FB1872" w:rsidP="004B4F31">
      <w:pPr>
        <w:pStyle w:val="a3"/>
        <w:ind w:firstLine="720"/>
        <w:rPr>
          <w:rFonts w:ascii="Times New Roman" w:hAnsi="Times New Roman" w:cs="Times New Roman"/>
        </w:rPr>
      </w:pPr>
      <w:r w:rsidRPr="004B4F31">
        <w:rPr>
          <w:rStyle w:val="a5"/>
          <w:rFonts w:ascii="Times New Roman" w:hAnsi="Times New Roman" w:cs="Times New Roman"/>
        </w:rPr>
        <w:footnoteRef/>
      </w:r>
      <w:r w:rsidRPr="004B4F31">
        <w:rPr>
          <w:rFonts w:ascii="Times New Roman" w:hAnsi="Times New Roman" w:cs="Times New Roman"/>
        </w:rPr>
        <w:t xml:space="preserve"> Рішення Конституційного Суду України від 12.06.2012 р. № 13-рп/2012 у справі за конституційним поданням 53 народних депутатів України щодо відповідності Конституції України (конституційності) окремих положень Податкового кодексу України. Офіційний вісник України. 2012. № 47. С. 57.</w:t>
      </w:r>
    </w:p>
  </w:footnote>
  <w:footnote w:id="50">
    <w:p w14:paraId="1345D6A8" w14:textId="0A842CA8" w:rsidR="00FB1872" w:rsidRPr="004B4F31" w:rsidRDefault="00FB1872" w:rsidP="004B4F31">
      <w:pPr>
        <w:pStyle w:val="a3"/>
        <w:ind w:firstLine="720"/>
      </w:pPr>
      <w:r w:rsidRPr="004B4F31">
        <w:rPr>
          <w:rStyle w:val="a5"/>
          <w:rFonts w:ascii="Times New Roman" w:hAnsi="Times New Roman" w:cs="Times New Roman"/>
        </w:rPr>
        <w:footnoteRef/>
      </w:r>
      <w:r w:rsidRPr="004B4F31">
        <w:rPr>
          <w:rFonts w:ascii="Times New Roman" w:hAnsi="Times New Roman" w:cs="Times New Roman"/>
        </w:rPr>
        <w:t xml:space="preserve"> Налоговое право: учеб. пособ. URL: http://vuzirossii.ru/publ/25-1-0-</w:t>
      </w:r>
    </w:p>
  </w:footnote>
  <w:footnote w:id="51">
    <w:p w14:paraId="06E2F084" w14:textId="67ADB46B" w:rsidR="00FB1872" w:rsidRPr="00BB4753" w:rsidRDefault="00FB1872" w:rsidP="00BB4753">
      <w:pPr>
        <w:pStyle w:val="a3"/>
        <w:ind w:firstLine="720"/>
        <w:rPr>
          <w:rFonts w:ascii="Times New Roman" w:hAnsi="Times New Roman" w:cs="Times New Roman"/>
        </w:rPr>
      </w:pPr>
      <w:r w:rsidRPr="00BB4753">
        <w:rPr>
          <w:rStyle w:val="a5"/>
          <w:rFonts w:ascii="Times New Roman" w:hAnsi="Times New Roman" w:cs="Times New Roman"/>
        </w:rPr>
        <w:footnoteRef/>
      </w:r>
      <w:r w:rsidRPr="00BB4753">
        <w:rPr>
          <w:rFonts w:ascii="Times New Roman" w:hAnsi="Times New Roman" w:cs="Times New Roman"/>
        </w:rPr>
        <w:t xml:space="preserve"> M.F. Safonova, D.S. Reznichenko, M.V. Melnichuk, A.K. Karaev, S.F. Litvinova. Taxes Harmonization Features in the European Union Countries. International Journal of Economics and Financial. 2016. № 6 (58). РР. 154- 159.</w:t>
      </w:r>
    </w:p>
  </w:footnote>
  <w:footnote w:id="52">
    <w:p w14:paraId="7CF2F8AE" w14:textId="5164D17A" w:rsidR="00FB1872" w:rsidRPr="00B12D1D" w:rsidRDefault="00FB1872" w:rsidP="00B12D1D">
      <w:pPr>
        <w:pStyle w:val="a3"/>
        <w:ind w:firstLine="720"/>
        <w:rPr>
          <w:rFonts w:ascii="Times New Roman" w:hAnsi="Times New Roman" w:cs="Times New Roman"/>
        </w:rPr>
      </w:pPr>
      <w:r w:rsidRPr="00B12D1D">
        <w:rPr>
          <w:rStyle w:val="a5"/>
          <w:rFonts w:ascii="Times New Roman" w:hAnsi="Times New Roman" w:cs="Times New Roman"/>
        </w:rPr>
        <w:footnoteRef/>
      </w:r>
      <w:r w:rsidRPr="00B12D1D">
        <w:rPr>
          <w:rFonts w:ascii="Times New Roman" w:hAnsi="Times New Roman" w:cs="Times New Roman"/>
        </w:rPr>
        <w:t xml:space="preserve"> Соколовська А. М. Податкова політика в Україні в контексті тенденції реформування оподаткування у країнах ЄС. Фінанси України. 2012. Вип. 1. С. 94–115.</w:t>
      </w:r>
    </w:p>
  </w:footnote>
  <w:footnote w:id="53">
    <w:p w14:paraId="629D3BB8" w14:textId="1E2625B0" w:rsidR="00FB1872" w:rsidRPr="00B12D1D" w:rsidRDefault="00FB1872" w:rsidP="00B12D1D">
      <w:pPr>
        <w:pStyle w:val="a3"/>
        <w:ind w:firstLine="720"/>
        <w:rPr>
          <w:rFonts w:ascii="Times New Roman" w:hAnsi="Times New Roman" w:cs="Times New Roman"/>
          <w:lang w:val="en-US"/>
        </w:rPr>
      </w:pPr>
      <w:r w:rsidRPr="00B12D1D">
        <w:rPr>
          <w:rStyle w:val="a5"/>
          <w:rFonts w:ascii="Times New Roman" w:hAnsi="Times New Roman" w:cs="Times New Roman"/>
        </w:rPr>
        <w:footnoteRef/>
      </w:r>
      <w:r w:rsidRPr="00B12D1D">
        <w:rPr>
          <w:rFonts w:ascii="Times New Roman" w:hAnsi="Times New Roman" w:cs="Times New Roman"/>
        </w:rPr>
        <w:t xml:space="preserve"> Дубовик О. Конвергенція механізмів оподаткування доданої вартості України та Євросоюзу. Науковий вісник Одеського національного економічного університету. 2016. № 8 (240). С. 16–18.</w:t>
      </w:r>
    </w:p>
  </w:footnote>
  <w:footnote w:id="54">
    <w:p w14:paraId="52A2639B" w14:textId="309A1846" w:rsidR="00FB1872" w:rsidRPr="00B12D1D" w:rsidRDefault="00FB1872" w:rsidP="00B12D1D">
      <w:pPr>
        <w:pStyle w:val="a3"/>
        <w:ind w:firstLine="720"/>
      </w:pPr>
      <w:r w:rsidRPr="00B12D1D">
        <w:rPr>
          <w:rStyle w:val="a5"/>
          <w:rFonts w:ascii="Times New Roman" w:hAnsi="Times New Roman" w:cs="Times New Roman"/>
        </w:rPr>
        <w:footnoteRef/>
      </w:r>
      <w:r w:rsidRPr="00B12D1D">
        <w:rPr>
          <w:rFonts w:ascii="Times New Roman" w:hAnsi="Times New Roman" w:cs="Times New Roman"/>
        </w:rPr>
        <w:t xml:space="preserve"> Directorate-General for Taxation and Customs Union (European Commission), </w:t>
      </w:r>
      <w:r w:rsidRPr="00B12D1D">
        <w:rPr>
          <w:rFonts w:ascii="Times New Roman" w:hAnsi="Times New Roman" w:cs="Times New Roman"/>
          <w:iCs/>
        </w:rPr>
        <w:t>Taxation Trends in the European Union: Data for the EU Member States, Iceland, Norway and United Kingdom: 2021 Edition</w:t>
      </w:r>
      <w:r w:rsidRPr="00B12D1D">
        <w:rPr>
          <w:rFonts w:ascii="Times New Roman" w:hAnsi="Times New Roman" w:cs="Times New Roman"/>
        </w:rPr>
        <w:t> </w:t>
      </w:r>
      <w:r>
        <w:rPr>
          <w:rFonts w:ascii="Times New Roman" w:hAnsi="Times New Roman" w:cs="Times New Roman"/>
        </w:rPr>
        <w:t xml:space="preserve">) </w:t>
      </w:r>
      <w:r>
        <w:rPr>
          <w:rFonts w:ascii="Times New Roman" w:hAnsi="Times New Roman" w:cs="Times New Roman"/>
          <w:lang w:val="en-US"/>
        </w:rPr>
        <w:t>URL</w:t>
      </w:r>
      <w:r w:rsidRPr="00B12D1D">
        <w:rPr>
          <w:rFonts w:ascii="Times New Roman" w:hAnsi="Times New Roman" w:cs="Times New Roman"/>
          <w:lang w:val="en-US"/>
        </w:rPr>
        <w:t>:</w:t>
      </w:r>
      <w:r w:rsidRPr="00B12D1D">
        <w:rPr>
          <w:rFonts w:ascii="Times New Roman" w:hAnsi="Times New Roman" w:cs="Times New Roman"/>
        </w:rPr>
        <w:t> </w:t>
      </w:r>
      <w:hyperlink r:id="rId5" w:tgtFrame="_blank" w:history="1">
        <w:r w:rsidRPr="00B12D1D">
          <w:rPr>
            <w:rStyle w:val="a6"/>
            <w:rFonts w:ascii="Times New Roman" w:hAnsi="Times New Roman" w:cs="Times New Roman"/>
            <w:u w:val="none"/>
          </w:rPr>
          <w:t>https://data.europa.eu/doi/10.2778/732541</w:t>
        </w:r>
      </w:hyperlink>
      <w:r w:rsidRPr="00B12D1D">
        <w:rPr>
          <w:rFonts w:ascii="Times New Roman" w:hAnsi="Times New Roman" w:cs="Times New Roman"/>
        </w:rPr>
        <w:t>.</w:t>
      </w:r>
    </w:p>
  </w:footnote>
  <w:footnote w:id="55">
    <w:p w14:paraId="3026BFCE" w14:textId="77777777" w:rsidR="00FB1872" w:rsidRPr="005A1D70" w:rsidRDefault="00FB1872" w:rsidP="00543015">
      <w:pPr>
        <w:pStyle w:val="a3"/>
        <w:ind w:firstLine="720"/>
        <w:rPr>
          <w:rFonts w:ascii="Times New Roman" w:hAnsi="Times New Roman" w:cs="Times New Roman"/>
        </w:rPr>
      </w:pPr>
      <w:r w:rsidRPr="005A1D70">
        <w:rPr>
          <w:rStyle w:val="a5"/>
          <w:rFonts w:ascii="Times New Roman" w:hAnsi="Times New Roman" w:cs="Times New Roman"/>
        </w:rPr>
        <w:footnoteRef/>
      </w:r>
      <w:r w:rsidRPr="005A1D70">
        <w:rPr>
          <w:rFonts w:ascii="Times New Roman" w:hAnsi="Times New Roman" w:cs="Times New Roman"/>
        </w:rPr>
        <w:t xml:space="preserve"> EUR-Lex (2012), “Consolidated version of the Treaty on European Union”, available at: https://eurlex.europa.eu/legal-content/EN/TXT/?uri=celex%3A12012M%2FTXT</w:t>
      </w:r>
    </w:p>
  </w:footnote>
  <w:footnote w:id="56">
    <w:p w14:paraId="2799DF2B" w14:textId="674BDAE5" w:rsidR="00FB1872" w:rsidRPr="00DA1E55" w:rsidRDefault="00FB1872" w:rsidP="00DA1E55">
      <w:pPr>
        <w:pStyle w:val="a3"/>
        <w:ind w:firstLine="720"/>
        <w:rPr>
          <w:rFonts w:ascii="Times New Roman" w:hAnsi="Times New Roman" w:cs="Times New Roman"/>
        </w:rPr>
      </w:pPr>
      <w:r w:rsidRPr="00DA1E55">
        <w:rPr>
          <w:rStyle w:val="a5"/>
          <w:rFonts w:ascii="Times New Roman" w:hAnsi="Times New Roman" w:cs="Times New Roman"/>
        </w:rPr>
        <w:footnoteRef/>
      </w:r>
      <w:r w:rsidRPr="00DA1E55">
        <w:rPr>
          <w:rFonts w:ascii="Times New Roman" w:hAnsi="Times New Roman" w:cs="Times New Roman"/>
        </w:rPr>
        <w:t xml:space="preserve"> Попова В. В. Удосконалення податкової політики України в умовах євроінтеграції. Автореферат дис. канд. з держ упр-ня. К. 2009. 23 с.</w:t>
      </w:r>
    </w:p>
  </w:footnote>
  <w:footnote w:id="57">
    <w:p w14:paraId="238657E5" w14:textId="39300406" w:rsidR="00FB1872" w:rsidRPr="00DA1E55" w:rsidRDefault="00FB1872" w:rsidP="00DA1E55">
      <w:pPr>
        <w:pStyle w:val="a3"/>
        <w:ind w:firstLine="720"/>
      </w:pPr>
      <w:r w:rsidRPr="00DA1E55">
        <w:rPr>
          <w:rStyle w:val="a5"/>
          <w:rFonts w:ascii="Times New Roman" w:hAnsi="Times New Roman" w:cs="Times New Roman"/>
        </w:rPr>
        <w:footnoteRef/>
      </w:r>
      <w:r w:rsidRPr="00DA1E55">
        <w:rPr>
          <w:rFonts w:ascii="Times New Roman" w:hAnsi="Times New Roman" w:cs="Times New Roman"/>
        </w:rPr>
        <w:t xml:space="preserve"> Якубенко В.П., Моторна А.С., Овчарук О.С. Україна у сфері наближення оподаткування до європейських стандартів. Електронний ресурс. Режим доступу: http://intkonf.org/yakubenko-vp-motorna-asovcharuk-os-ukrayina-u-sferinablizhennya-opodatkuvannya-do-evropeyskih-standartiv</w:t>
      </w:r>
    </w:p>
  </w:footnote>
  <w:footnote w:id="58">
    <w:p w14:paraId="515F5E7C" w14:textId="2B64C674" w:rsidR="00FB1872" w:rsidRPr="00F86ACA" w:rsidRDefault="00FB1872" w:rsidP="00F86ACA">
      <w:pPr>
        <w:pStyle w:val="a3"/>
        <w:ind w:firstLine="720"/>
        <w:rPr>
          <w:rFonts w:ascii="Times New Roman" w:hAnsi="Times New Roman" w:cs="Times New Roman"/>
        </w:rPr>
      </w:pPr>
      <w:r w:rsidRPr="00F86ACA">
        <w:rPr>
          <w:rStyle w:val="a5"/>
          <w:rFonts w:ascii="Times New Roman" w:hAnsi="Times New Roman" w:cs="Times New Roman"/>
        </w:rPr>
        <w:footnoteRef/>
      </w:r>
      <w:r w:rsidRPr="00F86ACA">
        <w:rPr>
          <w:rFonts w:ascii="Times New Roman" w:hAnsi="Times New Roman" w:cs="Times New Roman"/>
        </w:rPr>
        <w:t xml:space="preserve"> Fact Sheets on the European Union. 05.2019. Електронний ресурс. Режим доступу: http://www.europarl.europa.eu/factsheets/en/sheet/92/general-tax-policy</w:t>
      </w:r>
    </w:p>
  </w:footnote>
  <w:footnote w:id="59">
    <w:p w14:paraId="23DB2235" w14:textId="15F31073" w:rsidR="00FB1872" w:rsidRPr="008829AA" w:rsidRDefault="00FB1872" w:rsidP="008829AA">
      <w:pPr>
        <w:pStyle w:val="a3"/>
        <w:ind w:firstLine="720"/>
        <w:jc w:val="both"/>
        <w:rPr>
          <w:rFonts w:ascii="Times New Roman" w:hAnsi="Times New Roman" w:cs="Times New Roman"/>
        </w:rPr>
      </w:pPr>
      <w:r w:rsidRPr="008829AA">
        <w:rPr>
          <w:rStyle w:val="a5"/>
          <w:rFonts w:ascii="Times New Roman" w:hAnsi="Times New Roman" w:cs="Times New Roman"/>
        </w:rPr>
        <w:footnoteRef/>
      </w:r>
      <w:r w:rsidRPr="008829AA">
        <w:rPr>
          <w:rFonts w:ascii="Times New Roman" w:hAnsi="Times New Roman" w:cs="Times New Roman"/>
        </w:rPr>
        <w:t xml:space="preserve"> Poland – Income Tax.</w:t>
      </w:r>
      <w:r>
        <w:rPr>
          <w:rFonts w:ascii="Times New Roman" w:hAnsi="Times New Roman" w:cs="Times New Roman"/>
          <w:lang w:val="en-US"/>
        </w:rPr>
        <w:t>URL</w:t>
      </w:r>
      <w:r w:rsidRPr="008829AA">
        <w:rPr>
          <w:rFonts w:ascii="Times New Roman" w:hAnsi="Times New Roman" w:cs="Times New Roman"/>
        </w:rPr>
        <w:t>: https://home.kpmg/xx/en/home/insights/2011/12/poland-income-tax.html.</w:t>
      </w:r>
    </w:p>
  </w:footnote>
  <w:footnote w:id="60">
    <w:p w14:paraId="7F9DDC4B" w14:textId="477FA86F" w:rsidR="00FB1872" w:rsidRPr="008829AA" w:rsidRDefault="00FB1872" w:rsidP="008829AA">
      <w:pPr>
        <w:pStyle w:val="a3"/>
        <w:ind w:firstLine="720"/>
      </w:pPr>
      <w:r w:rsidRPr="008829AA">
        <w:rPr>
          <w:rStyle w:val="a5"/>
          <w:rFonts w:ascii="Times New Roman" w:hAnsi="Times New Roman" w:cs="Times New Roman"/>
        </w:rPr>
        <w:footnoteRef/>
      </w:r>
      <w:r w:rsidRPr="008829AA">
        <w:rPr>
          <w:rFonts w:ascii="Times New Roman" w:hAnsi="Times New Roman" w:cs="Times New Roman"/>
        </w:rPr>
        <w:t xml:space="preserve"> Польша освободила молодежь от уплаты налога на доходы</w:t>
      </w:r>
      <w:r>
        <w:rPr>
          <w:rFonts w:ascii="Times New Roman" w:hAnsi="Times New Roman" w:cs="Times New Roman"/>
          <w:lang w:val="ru-RU"/>
        </w:rPr>
        <w:t xml:space="preserve">: </w:t>
      </w:r>
      <w:r>
        <w:rPr>
          <w:rFonts w:ascii="Times New Roman" w:hAnsi="Times New Roman" w:cs="Times New Roman"/>
          <w:lang w:val="en-US"/>
        </w:rPr>
        <w:t>URL</w:t>
      </w:r>
      <w:r w:rsidRPr="008829AA">
        <w:rPr>
          <w:rFonts w:ascii="Times New Roman" w:hAnsi="Times New Roman" w:cs="Times New Roman"/>
        </w:rPr>
        <w:t xml:space="preserve"> https://zn.ua/WORLD/polsha-osvobodila-molodezh-ot-uplaty-naloga-na-dohody-325705.</w:t>
      </w:r>
    </w:p>
  </w:footnote>
  <w:footnote w:id="61">
    <w:p w14:paraId="55A86EC8" w14:textId="7688C178" w:rsidR="00FB1872" w:rsidRPr="008829AA" w:rsidRDefault="00FB1872" w:rsidP="008829AA">
      <w:pPr>
        <w:pStyle w:val="a3"/>
        <w:ind w:firstLine="720"/>
      </w:pPr>
      <w:r>
        <w:rPr>
          <w:rStyle w:val="a5"/>
        </w:rPr>
        <w:footnoteRef/>
      </w:r>
      <w:r>
        <w:t xml:space="preserve"> </w:t>
      </w:r>
      <w:r w:rsidRPr="008829AA">
        <w:t>Податковий кодекс України: Закон України від 2.12.2010 р. № 2755. Розділ V</w:t>
      </w:r>
    </w:p>
  </w:footnote>
  <w:footnote w:id="62">
    <w:p w14:paraId="703A3AA3" w14:textId="2D298C3F" w:rsidR="00FB1872" w:rsidRPr="00B03E5F" w:rsidRDefault="00FB1872" w:rsidP="00B03E5F">
      <w:pPr>
        <w:pStyle w:val="a3"/>
        <w:ind w:firstLine="720"/>
        <w:rPr>
          <w:rFonts w:ascii="Times New Roman" w:hAnsi="Times New Roman" w:cs="Times New Roman"/>
        </w:rPr>
      </w:pPr>
      <w:r w:rsidRPr="00B03E5F">
        <w:rPr>
          <w:rStyle w:val="a5"/>
          <w:rFonts w:ascii="Times New Roman" w:hAnsi="Times New Roman" w:cs="Times New Roman"/>
        </w:rPr>
        <w:footnoteRef/>
      </w:r>
      <w:r w:rsidRPr="00B03E5F">
        <w:rPr>
          <w:rFonts w:ascii="Times New Roman" w:hAnsi="Times New Roman" w:cs="Times New Roman"/>
        </w:rPr>
        <w:t xml:space="preserve"> Варналій З. С. Податкова система України: проблеми функціонування та шляхи реформування. Економіка і регіон. 2017. № 5. С. 5–9</w:t>
      </w:r>
    </w:p>
  </w:footnote>
  <w:footnote w:id="63">
    <w:p w14:paraId="5752794F" w14:textId="7D07BEFD" w:rsidR="00FB1872" w:rsidRPr="000D7832" w:rsidRDefault="00FB1872" w:rsidP="00B03E5F">
      <w:pPr>
        <w:pStyle w:val="a3"/>
        <w:ind w:firstLine="720"/>
        <w:rPr>
          <w:lang w:val="ru-RU"/>
        </w:rPr>
      </w:pPr>
      <w:r w:rsidRPr="00B03E5F">
        <w:rPr>
          <w:rStyle w:val="a5"/>
          <w:rFonts w:ascii="Times New Roman" w:hAnsi="Times New Roman" w:cs="Times New Roman"/>
        </w:rPr>
        <w:footnoteRef/>
      </w:r>
      <w:r w:rsidRPr="00B03E5F">
        <w:rPr>
          <w:rFonts w:ascii="Times New Roman" w:hAnsi="Times New Roman" w:cs="Times New Roman"/>
        </w:rPr>
        <w:t xml:space="preserve"> Крисоватий А. І., Мельник В. М., Кощук Т. В. Сутність та концептуальні онови формування податкової політики в умовах євроінтеграційних процесів: Економіка України. 2016. № 1. С. 35–51.</w:t>
      </w:r>
    </w:p>
  </w:footnote>
  <w:footnote w:id="64">
    <w:p w14:paraId="69CC64D3" w14:textId="179A18A3" w:rsidR="00FB1872" w:rsidRPr="00E95342" w:rsidRDefault="00FB1872" w:rsidP="00E95342">
      <w:pPr>
        <w:pStyle w:val="a3"/>
        <w:ind w:firstLine="720"/>
        <w:rPr>
          <w:rFonts w:ascii="Times New Roman" w:hAnsi="Times New Roman" w:cs="Times New Roman"/>
          <w:lang w:val="ru-RU"/>
        </w:rPr>
      </w:pPr>
      <w:r w:rsidRPr="00E95342">
        <w:rPr>
          <w:rStyle w:val="a5"/>
          <w:rFonts w:ascii="Times New Roman" w:hAnsi="Times New Roman" w:cs="Times New Roman"/>
        </w:rPr>
        <w:footnoteRef/>
      </w:r>
      <w:r w:rsidRPr="00E95342">
        <w:rPr>
          <w:rFonts w:ascii="Times New Roman" w:hAnsi="Times New Roman" w:cs="Times New Roman"/>
        </w:rPr>
        <w:t xml:space="preserve"> </w:t>
      </w:r>
      <w:r w:rsidRPr="00E95342">
        <w:rPr>
          <w:rFonts w:ascii="Times New Roman" w:hAnsi="Times New Roman" w:cs="Times New Roman"/>
          <w:lang w:val="ru-RU"/>
        </w:rPr>
        <w:t xml:space="preserve">Міністерство Фінансів України. Податкова політика </w:t>
      </w:r>
      <w:r w:rsidRPr="00E95342">
        <w:rPr>
          <w:rFonts w:ascii="Times New Roman" w:hAnsi="Times New Roman" w:cs="Times New Roman"/>
          <w:lang w:val="en-US"/>
        </w:rPr>
        <w:t>URL</w:t>
      </w:r>
      <w:r w:rsidRPr="00E95342">
        <w:rPr>
          <w:rFonts w:ascii="Times New Roman" w:hAnsi="Times New Roman" w:cs="Times New Roman"/>
          <w:lang w:val="ru-RU"/>
        </w:rPr>
        <w:t>: https://mof.gov.ua/uk/tax-policy</w:t>
      </w:r>
    </w:p>
  </w:footnote>
  <w:footnote w:id="65">
    <w:p w14:paraId="4A7A532D" w14:textId="144E26D3" w:rsidR="00FB1872" w:rsidRPr="00E95342" w:rsidRDefault="00FB1872" w:rsidP="00E95342">
      <w:pPr>
        <w:pStyle w:val="a3"/>
        <w:ind w:firstLine="720"/>
        <w:rPr>
          <w:rFonts w:ascii="Times New Roman" w:hAnsi="Times New Roman" w:cs="Times New Roman"/>
        </w:rPr>
      </w:pPr>
      <w:r w:rsidRPr="00E95342">
        <w:rPr>
          <w:rStyle w:val="a5"/>
          <w:rFonts w:ascii="Times New Roman" w:hAnsi="Times New Roman" w:cs="Times New Roman"/>
        </w:rPr>
        <w:footnoteRef/>
      </w:r>
      <w:r w:rsidRPr="00E95342">
        <w:rPr>
          <w:rFonts w:ascii="Times New Roman" w:hAnsi="Times New Roman" w:cs="Times New Roman"/>
        </w:rPr>
        <w:t xml:space="preserve"> </w:t>
      </w:r>
      <w:r w:rsidRPr="00E95342">
        <w:rPr>
          <w:rFonts w:ascii="Times New Roman" w:hAnsi="Times New Roman" w:cs="Times New Roman"/>
          <w:bCs/>
        </w:rPr>
        <w:t>Налоги </w:t>
      </w:r>
      <w:r w:rsidRPr="00E95342">
        <w:rPr>
          <w:rFonts w:ascii="Times New Roman" w:hAnsi="Times New Roman" w:cs="Times New Roman"/>
        </w:rPr>
        <w:t>и налогообложение : учеб. для студентов вузов, обучающихся по</w:t>
      </w:r>
      <w:r>
        <w:rPr>
          <w:rFonts w:ascii="Times New Roman" w:hAnsi="Times New Roman" w:cs="Times New Roman"/>
          <w:lang w:val="ru-RU"/>
        </w:rPr>
        <w:t xml:space="preserve"> </w:t>
      </w:r>
      <w:r w:rsidRPr="00E95342">
        <w:rPr>
          <w:rFonts w:ascii="Times New Roman" w:hAnsi="Times New Roman" w:cs="Times New Roman"/>
        </w:rPr>
        <w:t>специальностям «Финансы и кредит», «Бухгалтерский учет, анализ и аудит», «Мировая</w:t>
      </w:r>
      <w:r>
        <w:rPr>
          <w:rFonts w:ascii="Times New Roman" w:hAnsi="Times New Roman" w:cs="Times New Roman"/>
          <w:lang w:val="ru-RU"/>
        </w:rPr>
        <w:t xml:space="preserve"> </w:t>
      </w:r>
      <w:r w:rsidRPr="00E95342">
        <w:rPr>
          <w:rFonts w:ascii="Times New Roman" w:hAnsi="Times New Roman" w:cs="Times New Roman"/>
        </w:rPr>
        <w:t>экономика» / под ред. И. А. Майбуров [и др.]. – 5-е изд., перераб. и доп. – М. : ЮНИТИ- ДАНА. 2012. – 559 с. [Nalogi i nalogooblozhenie : ucheb. dlya studentov vuzov, obuchayuschihsya</w:t>
      </w:r>
    </w:p>
    <w:p w14:paraId="1DA8BFB0" w14:textId="2661FE02" w:rsidR="00FB1872" w:rsidRPr="00E95342" w:rsidRDefault="00FB1872">
      <w:pPr>
        <w:pStyle w:val="a3"/>
      </w:pPr>
    </w:p>
  </w:footnote>
  <w:footnote w:id="66">
    <w:p w14:paraId="4A31E1DB" w14:textId="564B60CC" w:rsidR="00FB1872" w:rsidRPr="00E95342" w:rsidRDefault="00FB1872" w:rsidP="00E95342">
      <w:pPr>
        <w:pStyle w:val="a3"/>
        <w:ind w:firstLine="720"/>
        <w:rPr>
          <w:rFonts w:ascii="Times New Roman" w:hAnsi="Times New Roman" w:cs="Times New Roman"/>
        </w:rPr>
      </w:pPr>
      <w:r w:rsidRPr="00E95342">
        <w:rPr>
          <w:rStyle w:val="a5"/>
          <w:rFonts w:ascii="Times New Roman" w:hAnsi="Times New Roman" w:cs="Times New Roman"/>
        </w:rPr>
        <w:footnoteRef/>
      </w:r>
      <w:r w:rsidRPr="00E95342">
        <w:rPr>
          <w:rFonts w:ascii="Times New Roman" w:hAnsi="Times New Roman" w:cs="Times New Roman"/>
        </w:rPr>
        <w:t xml:space="preserve"> </w:t>
      </w:r>
      <w:r w:rsidRPr="00E95342">
        <w:rPr>
          <w:rFonts w:ascii="Times New Roman" w:hAnsi="Times New Roman" w:cs="Times New Roman"/>
          <w:bCs/>
        </w:rPr>
        <w:t>Швецов А. В. </w:t>
      </w:r>
      <w:r w:rsidRPr="00E95342">
        <w:rPr>
          <w:rFonts w:ascii="Times New Roman" w:hAnsi="Times New Roman" w:cs="Times New Roman"/>
        </w:rPr>
        <w:t>Формирование устойчивой бюджетно-налоговой политики регионов:</w:t>
      </w:r>
      <w:r>
        <w:rPr>
          <w:rFonts w:ascii="Times New Roman" w:hAnsi="Times New Roman" w:cs="Times New Roman"/>
          <w:lang w:val="ru-RU"/>
        </w:rPr>
        <w:t xml:space="preserve"> </w:t>
      </w:r>
      <w:r w:rsidRPr="00E95342">
        <w:rPr>
          <w:rFonts w:ascii="Times New Roman" w:hAnsi="Times New Roman" w:cs="Times New Roman"/>
        </w:rPr>
        <w:t>теория и методология : монография / А. В. Швецов. – Йошкар-Ола : Стринг, 2011. – 208 с.</w:t>
      </w:r>
    </w:p>
    <w:p w14:paraId="6BAD599F" w14:textId="59E8722B" w:rsidR="00FB1872" w:rsidRPr="00E95342" w:rsidRDefault="00FB1872">
      <w:pPr>
        <w:pStyle w:val="a3"/>
      </w:pPr>
    </w:p>
  </w:footnote>
  <w:footnote w:id="67">
    <w:p w14:paraId="3401CEDC" w14:textId="2FF1B7F0" w:rsidR="00FB1872" w:rsidRPr="00417BDA" w:rsidRDefault="00FB1872" w:rsidP="00417BDA">
      <w:pPr>
        <w:pStyle w:val="a3"/>
        <w:ind w:firstLine="720"/>
        <w:jc w:val="both"/>
        <w:rPr>
          <w:lang w:val="ru-RU"/>
        </w:rPr>
      </w:pPr>
      <w:r w:rsidRPr="00417BDA">
        <w:rPr>
          <w:rStyle w:val="a5"/>
        </w:rPr>
        <w:footnoteRef/>
      </w:r>
      <w:r w:rsidRPr="00417BDA">
        <w:t xml:space="preserve"> Податковий кодекс України</w:t>
      </w:r>
      <w:r w:rsidRPr="00417BDA">
        <w:rPr>
          <w:lang w:val="ru-RU"/>
        </w:rPr>
        <w:t xml:space="preserve">. </w:t>
      </w:r>
      <w:r w:rsidRPr="00417BDA">
        <w:t>Документ 2755-VI, чинний, поточна редакція — </w:t>
      </w:r>
      <w:r w:rsidRPr="00417BDA">
        <w:rPr>
          <w:bCs/>
        </w:rPr>
        <w:t>Редакція</w:t>
      </w:r>
      <w:r w:rsidRPr="00417BDA">
        <w:t> від </w:t>
      </w:r>
      <w:r w:rsidRPr="00417BDA">
        <w:rPr>
          <w:bCs/>
        </w:rPr>
        <w:t>01.08.2021</w:t>
      </w:r>
      <w:r w:rsidRPr="00417BDA">
        <w:t>, підстава - </w:t>
      </w:r>
      <w:hyperlink r:id="rId6" w:tgtFrame="_blank" w:history="1">
        <w:r w:rsidRPr="00417BDA">
          <w:rPr>
            <w:rStyle w:val="a6"/>
            <w:color w:val="auto"/>
          </w:rPr>
          <w:t>1600-IX</w:t>
        </w:r>
      </w:hyperlink>
      <w:r w:rsidRPr="00417BDA">
        <w:rPr>
          <w:lang w:val="ru-RU"/>
        </w:rPr>
        <w:t xml:space="preserve"> </w:t>
      </w:r>
      <w:r w:rsidRPr="00417BDA">
        <w:rPr>
          <w:lang w:val="en-US"/>
        </w:rPr>
        <w:t>URL</w:t>
      </w:r>
      <w:r w:rsidRPr="00417BDA">
        <w:rPr>
          <w:lang w:val="ru-RU"/>
        </w:rPr>
        <w:t>:</w:t>
      </w:r>
      <w:r w:rsidRPr="00417BDA">
        <w:t xml:space="preserve"> </w:t>
      </w:r>
      <w:r w:rsidRPr="00417BDA">
        <w:rPr>
          <w:lang w:val="ru-RU"/>
        </w:rPr>
        <w:t>https://zakon.rada.gov.ua/laws/show/2755-17#Text</w:t>
      </w:r>
    </w:p>
    <w:p w14:paraId="40DB003B" w14:textId="77777777" w:rsidR="00FB1872" w:rsidRPr="00417BDA" w:rsidRDefault="00FB1872">
      <w:pPr>
        <w:pStyle w:val="a3"/>
      </w:pPr>
    </w:p>
  </w:footnote>
  <w:footnote w:id="68">
    <w:p w14:paraId="55FE6B01" w14:textId="4A4D66A3" w:rsidR="00FB1872" w:rsidRPr="00575D6C" w:rsidRDefault="00FB1872" w:rsidP="00575D6C">
      <w:pPr>
        <w:pStyle w:val="a3"/>
        <w:ind w:firstLine="720"/>
        <w:jc w:val="both"/>
        <w:rPr>
          <w:rFonts w:ascii="Times New Roman" w:hAnsi="Times New Roman" w:cs="Times New Roman"/>
          <w:lang w:val="ru-RU"/>
        </w:rPr>
      </w:pPr>
      <w:r w:rsidRPr="00575D6C">
        <w:rPr>
          <w:rStyle w:val="a5"/>
          <w:rFonts w:ascii="Times New Roman" w:hAnsi="Times New Roman" w:cs="Times New Roman"/>
        </w:rPr>
        <w:footnoteRef/>
      </w:r>
      <w:r w:rsidRPr="00575D6C">
        <w:rPr>
          <w:rFonts w:ascii="Times New Roman" w:hAnsi="Times New Roman" w:cs="Times New Roman"/>
        </w:rPr>
        <w:t xml:space="preserve"> </w:t>
      </w:r>
      <w:hyperlink r:id="rId7" w:tgtFrame="_blank" w:history="1">
        <w:r w:rsidRPr="00575D6C">
          <w:rPr>
            <w:rStyle w:val="a6"/>
            <w:rFonts w:ascii="Times New Roman" w:hAnsi="Times New Roman" w:cs="Times New Roman"/>
            <w:color w:val="auto"/>
            <w:u w:val="none"/>
          </w:rPr>
          <w:t>Розпорядження КМУ від 27.12.2018 р. №1101-р «Про схвалення концептуальних напрямів реформування системи органів, що реалізують державну податкову та митну політику»</w:t>
        </w:r>
      </w:hyperlink>
      <w:r w:rsidRPr="00575D6C">
        <w:rPr>
          <w:rFonts w:ascii="Times New Roman" w:hAnsi="Times New Roman" w:cs="Times New Roman"/>
          <w:lang w:val="ru-RU"/>
        </w:rPr>
        <w:t xml:space="preserve"> </w:t>
      </w:r>
      <w:r w:rsidRPr="00575D6C">
        <w:rPr>
          <w:rFonts w:ascii="Times New Roman" w:hAnsi="Times New Roman" w:cs="Times New Roman"/>
          <w:lang w:val="en-US"/>
        </w:rPr>
        <w:t>URL</w:t>
      </w:r>
      <w:r w:rsidRPr="00575D6C">
        <w:rPr>
          <w:rFonts w:ascii="Times New Roman" w:hAnsi="Times New Roman" w:cs="Times New Roman"/>
          <w:lang w:val="ru-RU"/>
        </w:rPr>
        <w:t>:</w:t>
      </w:r>
      <w:r w:rsidRPr="00575D6C">
        <w:rPr>
          <w:rFonts w:ascii="Times New Roman" w:hAnsi="Times New Roman" w:cs="Times New Roman"/>
        </w:rPr>
        <w:t xml:space="preserve"> </w:t>
      </w:r>
      <w:r w:rsidRPr="00575D6C">
        <w:rPr>
          <w:rFonts w:ascii="Times New Roman" w:hAnsi="Times New Roman" w:cs="Times New Roman"/>
          <w:lang w:val="ru-RU"/>
        </w:rPr>
        <w:t>https://zakon.rada.gov.ua/laws/show/1101-2018-%D1%80#Text</w:t>
      </w:r>
    </w:p>
  </w:footnote>
  <w:footnote w:id="69">
    <w:p w14:paraId="79E06E5E" w14:textId="25F3E4F3" w:rsidR="00FB1872" w:rsidRPr="00575D6C" w:rsidRDefault="00FB1872" w:rsidP="00575D6C">
      <w:pPr>
        <w:pStyle w:val="a3"/>
        <w:ind w:firstLine="720"/>
        <w:rPr>
          <w:rFonts w:ascii="Times New Roman" w:hAnsi="Times New Roman" w:cs="Times New Roman"/>
          <w:lang w:val="ru-RU"/>
        </w:rPr>
      </w:pPr>
      <w:r w:rsidRPr="00575D6C">
        <w:rPr>
          <w:rStyle w:val="a5"/>
          <w:rFonts w:ascii="Times New Roman" w:hAnsi="Times New Roman" w:cs="Times New Roman"/>
        </w:rPr>
        <w:footnoteRef/>
      </w:r>
      <w:r w:rsidRPr="00575D6C">
        <w:rPr>
          <w:rFonts w:ascii="Times New Roman" w:hAnsi="Times New Roman" w:cs="Times New Roman"/>
        </w:rPr>
        <w:t xml:space="preserve"> Відшкодування ПДВ</w:t>
      </w:r>
      <w:r w:rsidRPr="00575D6C">
        <w:rPr>
          <w:rFonts w:ascii="Times New Roman" w:hAnsi="Times New Roman" w:cs="Times New Roman"/>
          <w:lang w:val="ru-RU"/>
        </w:rPr>
        <w:t xml:space="preserve"> </w:t>
      </w:r>
      <w:r w:rsidRPr="00575D6C">
        <w:rPr>
          <w:rFonts w:ascii="Times New Roman" w:hAnsi="Times New Roman" w:cs="Times New Roman"/>
          <w:lang w:val="en-US"/>
        </w:rPr>
        <w:t>URL</w:t>
      </w:r>
      <w:r w:rsidRPr="00575D6C">
        <w:rPr>
          <w:rFonts w:ascii="Times New Roman" w:hAnsi="Times New Roman" w:cs="Times New Roman"/>
          <w:lang w:val="ru-RU"/>
        </w:rPr>
        <w:t>:</w:t>
      </w:r>
      <w:r w:rsidRPr="00575D6C">
        <w:rPr>
          <w:rFonts w:ascii="Times New Roman" w:hAnsi="Times New Roman" w:cs="Times New Roman"/>
        </w:rPr>
        <w:t xml:space="preserve"> </w:t>
      </w:r>
      <w:r w:rsidRPr="00575D6C">
        <w:rPr>
          <w:rFonts w:ascii="Times New Roman" w:hAnsi="Times New Roman" w:cs="Times New Roman"/>
          <w:lang w:val="ru-RU"/>
        </w:rPr>
        <w:t>https://mof.gov.ua/uk/vat-refund</w:t>
      </w:r>
    </w:p>
    <w:p w14:paraId="474BDD37" w14:textId="728ECEBE" w:rsidR="00FB1872" w:rsidRPr="00575D6C" w:rsidRDefault="00FB1872">
      <w:pPr>
        <w:pStyle w:val="a3"/>
      </w:pPr>
    </w:p>
  </w:footnote>
  <w:footnote w:id="70">
    <w:p w14:paraId="702E3826" w14:textId="308C1442" w:rsidR="00FB1872" w:rsidRPr="00575D6C" w:rsidRDefault="00FB1872" w:rsidP="00575D6C">
      <w:pPr>
        <w:pStyle w:val="a3"/>
        <w:jc w:val="both"/>
      </w:pPr>
      <w:r>
        <w:rPr>
          <w:rStyle w:val="a5"/>
        </w:rPr>
        <w:footnoteRef/>
      </w:r>
      <w:r>
        <w:t xml:space="preserve"> </w:t>
      </w:r>
      <w:hyperlink r:id="rId8" w:history="1">
        <w:r w:rsidRPr="00575D6C">
          <w:rPr>
            <w:rStyle w:val="a6"/>
            <w:rFonts w:ascii="Times New Roman" w:hAnsi="Times New Roman" w:cs="Times New Roman"/>
            <w:color w:val="auto"/>
            <w:u w:val="none"/>
          </w:rPr>
          <w:t>Наказ Міністерства фінансів України від 18.06.2020 № 306 «Про внесення змін до наказу Міністерства фінансів України від 21 січня 2016 року № 13»</w:t>
        </w:r>
      </w:hyperlink>
    </w:p>
  </w:footnote>
  <w:footnote w:id="71">
    <w:p w14:paraId="39F0F4EF" w14:textId="6B9CC4B6" w:rsidR="00FB1872" w:rsidRPr="00A320A3" w:rsidRDefault="00FB1872" w:rsidP="00A320A3">
      <w:pPr>
        <w:pStyle w:val="a3"/>
        <w:ind w:firstLine="720"/>
        <w:rPr>
          <w:rFonts w:ascii="Times New Roman" w:hAnsi="Times New Roman" w:cs="Times New Roman"/>
        </w:rPr>
      </w:pPr>
      <w:r w:rsidRPr="00A320A3">
        <w:rPr>
          <w:rStyle w:val="a5"/>
          <w:rFonts w:ascii="Times New Roman" w:hAnsi="Times New Roman" w:cs="Times New Roman"/>
        </w:rPr>
        <w:footnoteRef/>
      </w:r>
      <w:r w:rsidRPr="00A320A3">
        <w:rPr>
          <w:rFonts w:ascii="Times New Roman" w:hAnsi="Times New Roman" w:cs="Times New Roman"/>
        </w:rPr>
        <w:t xml:space="preserve"> Про затвердження Національної стратегії у сфері прав людини: Указ Президента України від 25.08.2015 р. № 501/2015. Офіційний вісник Президента України. 2015. № 20. Ст. 1203.</w:t>
      </w:r>
    </w:p>
  </w:footnote>
  <w:footnote w:id="72">
    <w:p w14:paraId="71092745" w14:textId="191394F7" w:rsidR="00FB1872" w:rsidRPr="00A320A3" w:rsidRDefault="00FB1872" w:rsidP="00A320A3">
      <w:pPr>
        <w:pStyle w:val="a3"/>
        <w:ind w:firstLine="720"/>
        <w:rPr>
          <w:rFonts w:ascii="Times New Roman" w:hAnsi="Times New Roman" w:cs="Times New Roman"/>
        </w:rPr>
      </w:pPr>
      <w:r w:rsidRPr="00A320A3">
        <w:rPr>
          <w:rStyle w:val="a5"/>
          <w:rFonts w:ascii="Times New Roman" w:hAnsi="Times New Roman" w:cs="Times New Roman"/>
        </w:rPr>
        <w:footnoteRef/>
      </w:r>
      <w:r w:rsidRPr="00A320A3">
        <w:rPr>
          <w:rFonts w:ascii="Times New Roman" w:hAnsi="Times New Roman" w:cs="Times New Roman"/>
        </w:rPr>
        <w:t xml:space="preserve"> Про забезпечення права на справедливий суд: Закон України від 12.02.2015 р. № 192-VIII. Відомості Верховної Ради України. 2015. № 19–20. Ст. 132.</w:t>
      </w:r>
    </w:p>
    <w:p w14:paraId="70A649C2" w14:textId="77777777" w:rsidR="00FB1872" w:rsidRPr="00A320A3" w:rsidRDefault="00FB1872" w:rsidP="00A320A3">
      <w:pPr>
        <w:pStyle w:val="a3"/>
        <w:ind w:firstLine="720"/>
        <w:rPr>
          <w:rFonts w:ascii="Times New Roman" w:hAnsi="Times New Roman" w:cs="Times New Roman"/>
        </w:rPr>
      </w:pPr>
    </w:p>
  </w:footnote>
  <w:footnote w:id="73">
    <w:p w14:paraId="41A7B0FC" w14:textId="22EEAE8E" w:rsidR="00FB1872" w:rsidRPr="00A320A3" w:rsidRDefault="00FB1872" w:rsidP="00F22810">
      <w:pPr>
        <w:pStyle w:val="a3"/>
        <w:rPr>
          <w:rFonts w:ascii="Times New Roman" w:hAnsi="Times New Roman" w:cs="Times New Roman"/>
        </w:rPr>
      </w:pPr>
      <w:r>
        <w:rPr>
          <w:rFonts w:ascii="Times New Roman" w:hAnsi="Times New Roman" w:cs="Times New Roman"/>
          <w:lang w:val="ru-RU"/>
        </w:rPr>
        <w:t xml:space="preserve">             </w:t>
      </w:r>
      <w:r w:rsidRPr="00A320A3">
        <w:rPr>
          <w:rFonts w:ascii="Times New Roman" w:hAnsi="Times New Roman" w:cs="Times New Roman"/>
          <w:lang w:val="ru-RU"/>
        </w:rPr>
        <w:t xml:space="preserve"> </w:t>
      </w:r>
      <w:r w:rsidRPr="00A320A3">
        <w:rPr>
          <w:rStyle w:val="a5"/>
          <w:rFonts w:ascii="Times New Roman" w:hAnsi="Times New Roman" w:cs="Times New Roman"/>
        </w:rPr>
        <w:footnoteRef/>
      </w:r>
      <w:r w:rsidRPr="00A320A3">
        <w:rPr>
          <w:rFonts w:ascii="Times New Roman" w:hAnsi="Times New Roman" w:cs="Times New Roman"/>
        </w:rPr>
        <w:t xml:space="preserve"> Стратегія секторної конкурентоспроможності для України – Фаза ІІІ. Оцінка рамкової політики України щодо інвестування: загальний огляд URL: https://www.oecd.org/globalrelations/Overview_2IPR_ Ukraine_UKR.pdf </w:t>
      </w:r>
    </w:p>
  </w:footnote>
  <w:footnote w:id="74">
    <w:p w14:paraId="1CEB6447" w14:textId="1890C80E" w:rsidR="00FB1872" w:rsidRPr="00A320A3" w:rsidRDefault="00FB1872" w:rsidP="00A320A3">
      <w:pPr>
        <w:pStyle w:val="a3"/>
        <w:ind w:firstLine="720"/>
      </w:pPr>
      <w:r w:rsidRPr="00A320A3">
        <w:rPr>
          <w:rStyle w:val="a5"/>
          <w:rFonts w:ascii="Times New Roman" w:hAnsi="Times New Roman" w:cs="Times New Roman"/>
        </w:rPr>
        <w:footnoteRef/>
      </w:r>
      <w:r w:rsidRPr="00A320A3">
        <w:rPr>
          <w:rFonts w:ascii="Times New Roman" w:hAnsi="Times New Roman" w:cs="Times New Roman"/>
        </w:rPr>
        <w:t xml:space="preserve"> ро затвердження Національної стратегії у сфері прав людини: Указ Президента України від 25.08.2015 р. № 501/2015. Офіційний вісник Президента України. 2015. № 20. Ст. 1203.</w:t>
      </w:r>
    </w:p>
  </w:footnote>
  <w:footnote w:id="75">
    <w:p w14:paraId="01E17844" w14:textId="77BBBB10" w:rsidR="00FB1872" w:rsidRPr="00726B68" w:rsidRDefault="00FB1872" w:rsidP="00726B68">
      <w:pPr>
        <w:pStyle w:val="a3"/>
        <w:ind w:firstLine="720"/>
        <w:rPr>
          <w:rFonts w:ascii="Times New Roman" w:hAnsi="Times New Roman" w:cs="Times New Roman"/>
        </w:rPr>
      </w:pPr>
      <w:r w:rsidRPr="00726B68">
        <w:rPr>
          <w:rStyle w:val="a5"/>
          <w:rFonts w:ascii="Times New Roman" w:hAnsi="Times New Roman" w:cs="Times New Roman"/>
        </w:rPr>
        <w:footnoteRef/>
      </w:r>
      <w:r w:rsidRPr="00726B68">
        <w:rPr>
          <w:rFonts w:ascii="Times New Roman" w:hAnsi="Times New Roman" w:cs="Times New Roman"/>
        </w:rPr>
        <w:t xml:space="preserve"> Стратегічний план діяльності Уповноваженого Верховної Ради України з прав людини на 2013−2017 роки. URL: http://www.ombudsman.gov.ua/ua/allnews/pr/161214-aw-strategichnij-plan-diyalnosti-upovnovazhenogo-verxovnoiiradi-ukraiini/</w:t>
      </w:r>
    </w:p>
  </w:footnote>
  <w:footnote w:id="76">
    <w:p w14:paraId="017A2E9B" w14:textId="581F98A4" w:rsidR="00FB1872" w:rsidRPr="00726B68" w:rsidRDefault="00FB1872" w:rsidP="00726B68">
      <w:pPr>
        <w:pStyle w:val="a3"/>
        <w:ind w:firstLine="720"/>
        <w:rPr>
          <w:rFonts w:ascii="Times New Roman" w:hAnsi="Times New Roman" w:cs="Times New Roman"/>
        </w:rPr>
      </w:pPr>
      <w:r w:rsidRPr="00726B68">
        <w:rPr>
          <w:rStyle w:val="a5"/>
          <w:rFonts w:ascii="Times New Roman" w:hAnsi="Times New Roman" w:cs="Times New Roman"/>
        </w:rPr>
        <w:footnoteRef/>
      </w:r>
      <w:r w:rsidRPr="00726B68">
        <w:rPr>
          <w:rFonts w:ascii="Times New Roman" w:hAnsi="Times New Roman" w:cs="Times New Roman"/>
        </w:rPr>
        <w:t xml:space="preserve"> Про внесення змін до Конституції України (щодо правосуддя): Закон України від 02.06.2016 р. № 1401-VIII. Офіційний вісник України. 2016. № 51. Ст. 1799.</w:t>
      </w:r>
    </w:p>
  </w:footnote>
  <w:footnote w:id="77">
    <w:p w14:paraId="24FDF696" w14:textId="1AB4FEA1" w:rsidR="00FB1872" w:rsidRPr="00726B68" w:rsidRDefault="00FB1872" w:rsidP="00726B68">
      <w:pPr>
        <w:pStyle w:val="a3"/>
        <w:ind w:firstLine="720"/>
        <w:rPr>
          <w:rFonts w:ascii="Times New Roman" w:hAnsi="Times New Roman" w:cs="Times New Roman"/>
        </w:rPr>
      </w:pPr>
      <w:r w:rsidRPr="00726B68">
        <w:rPr>
          <w:rStyle w:val="a5"/>
          <w:rFonts w:ascii="Times New Roman" w:hAnsi="Times New Roman" w:cs="Times New Roman"/>
        </w:rPr>
        <w:footnoteRef/>
      </w:r>
      <w:r w:rsidRPr="00726B68">
        <w:rPr>
          <w:rFonts w:ascii="Times New Roman" w:hAnsi="Times New Roman" w:cs="Times New Roman"/>
        </w:rPr>
        <w:t xml:space="preserve"> Мулявка Д. Г. Адміністративно-правові заходи забезпечення прав платників податків: автореф. дис. … канд. юрид. наук. Ірпінь, 2004. 22 с</w:t>
      </w:r>
    </w:p>
  </w:footnote>
  <w:footnote w:id="78">
    <w:p w14:paraId="2437CF33" w14:textId="4037C5A6" w:rsidR="00FB1872" w:rsidRPr="00726B68" w:rsidRDefault="00FB1872" w:rsidP="00726B68">
      <w:pPr>
        <w:pStyle w:val="a3"/>
        <w:ind w:firstLine="720"/>
      </w:pPr>
      <w:r w:rsidRPr="00726B68">
        <w:rPr>
          <w:rStyle w:val="a5"/>
          <w:rFonts w:ascii="Times New Roman" w:hAnsi="Times New Roman" w:cs="Times New Roman"/>
        </w:rPr>
        <w:footnoteRef/>
      </w:r>
      <w:r w:rsidRPr="00726B68">
        <w:rPr>
          <w:rFonts w:ascii="Times New Roman" w:hAnsi="Times New Roman" w:cs="Times New Roman"/>
        </w:rPr>
        <w:t xml:space="preserve"> Податковий кодекс України: Закон України від 02.12.2010 р. № 2755-VI. Офіційний вісник України. 2010. № 92. Т. 1. Ст. 3248.</w:t>
      </w:r>
    </w:p>
  </w:footnote>
  <w:footnote w:id="79">
    <w:p w14:paraId="1B2AF826" w14:textId="7714585C" w:rsidR="00FB1872" w:rsidRPr="00726B68" w:rsidRDefault="00FB1872" w:rsidP="00726B68">
      <w:pPr>
        <w:pStyle w:val="a3"/>
        <w:ind w:firstLine="720"/>
      </w:pPr>
      <w:r>
        <w:rPr>
          <w:rStyle w:val="a5"/>
        </w:rPr>
        <w:footnoteRef/>
      </w:r>
      <w:r>
        <w:t xml:space="preserve"> </w:t>
      </w:r>
      <w:r w:rsidRPr="00726B68">
        <w:t>Правила оформлення проектів законів та основні вимоги законодавчої техніки (Методичні рекомендації). Вид. 4-е, випр. і доп. Київ, 2014. URL: http://static.rada.gov.ua/site/bills/info/zak_rules.pdf</w:t>
      </w:r>
    </w:p>
  </w:footnote>
  <w:footnote w:id="80">
    <w:p w14:paraId="571B9ABF" w14:textId="6E45DE14" w:rsidR="00FB1872" w:rsidRPr="00726B68" w:rsidRDefault="00FB1872" w:rsidP="00726B68">
      <w:pPr>
        <w:pStyle w:val="a3"/>
        <w:ind w:firstLine="720"/>
        <w:rPr>
          <w:rFonts w:ascii="Times New Roman" w:hAnsi="Times New Roman" w:cs="Times New Roman"/>
        </w:rPr>
      </w:pPr>
      <w:r w:rsidRPr="00726B68">
        <w:rPr>
          <w:rStyle w:val="a5"/>
          <w:rFonts w:ascii="Times New Roman" w:hAnsi="Times New Roman" w:cs="Times New Roman"/>
        </w:rPr>
        <w:footnoteRef/>
      </w:r>
      <w:r w:rsidRPr="00726B68">
        <w:rPr>
          <w:rFonts w:ascii="Times New Roman" w:hAnsi="Times New Roman" w:cs="Times New Roman"/>
        </w:rPr>
        <w:t xml:space="preserve"> Рішення Конституційного Суду України від 25.11.1997 р. № 6-зп у справі за конституційним зверненням громадянки Дзюби Галини Павлівни щодо офіційного тлумачення частини другої статті 55 Конституції України та статті 248-2 Цивільного процесуального кодексу України (справа громадянки Дзюби Г.П. щодо права на оскарження в суді неправомірних дій посадової особи). Офіційний вісник України. 2003. № 28. С. 100.</w:t>
      </w:r>
    </w:p>
  </w:footnote>
  <w:footnote w:id="81">
    <w:p w14:paraId="3D41A206" w14:textId="76860CF1" w:rsidR="00FB1872" w:rsidRPr="002C1F96" w:rsidRDefault="00FB1872" w:rsidP="002C1F96">
      <w:pPr>
        <w:pStyle w:val="a3"/>
        <w:ind w:firstLine="720"/>
        <w:rPr>
          <w:rFonts w:ascii="Times New Roman" w:hAnsi="Times New Roman" w:cs="Times New Roman"/>
        </w:rPr>
      </w:pPr>
      <w:r w:rsidRPr="002C1F96">
        <w:rPr>
          <w:rStyle w:val="a5"/>
          <w:rFonts w:ascii="Times New Roman" w:hAnsi="Times New Roman" w:cs="Times New Roman"/>
        </w:rPr>
        <w:footnoteRef/>
      </w:r>
      <w:r w:rsidRPr="002C1F96">
        <w:rPr>
          <w:rFonts w:ascii="Times New Roman" w:hAnsi="Times New Roman" w:cs="Times New Roman"/>
        </w:rPr>
        <w:t xml:space="preserve"> Рішення Конституційного Суду України від 14.12.2011 р. № 19-рп/2011 у справі за конституційним зверненням громадянина Осетрова Сергія Володимировича щодо офіційного тлумачення положень частини другої статті</w:t>
      </w:r>
    </w:p>
  </w:footnote>
  <w:footnote w:id="82">
    <w:p w14:paraId="754D1918" w14:textId="1A043B65" w:rsidR="00FB1872" w:rsidRPr="002C1F96" w:rsidRDefault="00FB1872" w:rsidP="002C1F96">
      <w:pPr>
        <w:pStyle w:val="a3"/>
        <w:ind w:firstLine="720"/>
        <w:rPr>
          <w:rFonts w:ascii="Times New Roman" w:hAnsi="Times New Roman" w:cs="Times New Roman"/>
        </w:rPr>
      </w:pPr>
      <w:r w:rsidRPr="002C1F96">
        <w:rPr>
          <w:rStyle w:val="a5"/>
          <w:rFonts w:ascii="Times New Roman" w:hAnsi="Times New Roman" w:cs="Times New Roman"/>
        </w:rPr>
        <w:footnoteRef/>
      </w:r>
      <w:r w:rsidRPr="002C1F96">
        <w:rPr>
          <w:rFonts w:ascii="Times New Roman" w:hAnsi="Times New Roman" w:cs="Times New Roman"/>
        </w:rPr>
        <w:t xml:space="preserve"> Конвенція про захист прав людини і основоположних свобод: Конвенція від 04.11.1950 р. Офіційний вісник України. 2006. № 32. С. 270.</w:t>
      </w:r>
    </w:p>
  </w:footnote>
  <w:footnote w:id="83">
    <w:p w14:paraId="341FD1FB" w14:textId="22DA3690" w:rsidR="00FB1872" w:rsidRPr="00052735" w:rsidRDefault="00FB1872" w:rsidP="00DE00EB">
      <w:pPr>
        <w:spacing w:after="0" w:line="240" w:lineRule="auto"/>
        <w:ind w:firstLine="720"/>
        <w:contextualSpacing/>
        <w:mirrorIndents/>
        <w:jc w:val="both"/>
        <w:rPr>
          <w:rFonts w:ascii="Times New Roman" w:hAnsi="Times New Roman" w:cs="Times New Roman"/>
          <w:sz w:val="28"/>
          <w:szCs w:val="28"/>
        </w:rPr>
      </w:pPr>
      <w:r>
        <w:rPr>
          <w:rStyle w:val="a5"/>
        </w:rPr>
        <w:footnoteRef/>
      </w:r>
      <w:r w:rsidRPr="00052735">
        <w:rPr>
          <w:lang w:val="en-US"/>
        </w:rPr>
        <w:t xml:space="preserve"> </w:t>
      </w:r>
      <w:r w:rsidRPr="00052735">
        <w:rPr>
          <w:rFonts w:ascii="Times New Roman" w:hAnsi="Times New Roman" w:cs="Times New Roman"/>
          <w:sz w:val="20"/>
          <w:szCs w:val="20"/>
          <w:lang w:val="en-US"/>
        </w:rPr>
        <w:t xml:space="preserve">Kuzheliev </w:t>
      </w:r>
      <w:r w:rsidRPr="00052735">
        <w:rPr>
          <w:rFonts w:ascii="Times New Roman" w:hAnsi="Times New Roman" w:cs="Times New Roman"/>
          <w:sz w:val="20"/>
          <w:szCs w:val="20"/>
        </w:rPr>
        <w:t>М</w:t>
      </w:r>
      <w:r w:rsidRPr="00052735">
        <w:rPr>
          <w:rFonts w:ascii="Times New Roman" w:hAnsi="Times New Roman" w:cs="Times New Roman"/>
          <w:sz w:val="20"/>
          <w:szCs w:val="20"/>
          <w:lang w:val="en-US"/>
        </w:rPr>
        <w:t xml:space="preserve">. Financial resources of public sector of economy in ensuring realization of financial policy ofthe country // Association agreement: driving integrational changes: collective monograph / edited by R. Iserman, </w:t>
      </w:r>
      <w:r w:rsidRPr="00DE00EB">
        <w:rPr>
          <w:rFonts w:ascii="Times New Roman" w:hAnsi="Times New Roman" w:cs="Times New Roman"/>
          <w:sz w:val="20"/>
          <w:szCs w:val="20"/>
          <w:lang w:val="en-US"/>
        </w:rPr>
        <w:t xml:space="preserve">                                                             </w:t>
      </w:r>
      <w:r w:rsidRPr="00052735">
        <w:rPr>
          <w:rFonts w:ascii="Times New Roman" w:hAnsi="Times New Roman" w:cs="Times New Roman"/>
          <w:sz w:val="20"/>
          <w:szCs w:val="20"/>
          <w:lang w:val="en-US"/>
        </w:rPr>
        <w:t>M. Dei, O. Rudenko,Y. Tsekhmister, V. Lunov. Accent Graphics Communications Chicago, Illinois, US</w:t>
      </w:r>
      <w:r w:rsidRPr="00052735">
        <w:rPr>
          <w:rFonts w:ascii="Times New Roman" w:hAnsi="Times New Roman" w:cs="Times New Roman"/>
          <w:sz w:val="20"/>
          <w:szCs w:val="20"/>
        </w:rPr>
        <w:t>А</w:t>
      </w:r>
      <w:r w:rsidRPr="00052735">
        <w:rPr>
          <w:rFonts w:ascii="Times New Roman" w:hAnsi="Times New Roman" w:cs="Times New Roman"/>
          <w:sz w:val="20"/>
          <w:szCs w:val="20"/>
          <w:lang w:val="en-US"/>
        </w:rPr>
        <w:t xml:space="preserve">, 2019. </w:t>
      </w:r>
      <w:r w:rsidRPr="00052735">
        <w:rPr>
          <w:rFonts w:ascii="Times New Roman" w:hAnsi="Times New Roman" w:cs="Times New Roman"/>
          <w:sz w:val="20"/>
          <w:szCs w:val="20"/>
        </w:rPr>
        <w:t>Р</w:t>
      </w:r>
      <w:r w:rsidRPr="00052735">
        <w:rPr>
          <w:rFonts w:ascii="Times New Roman" w:hAnsi="Times New Roman" w:cs="Times New Roman"/>
          <w:sz w:val="20"/>
          <w:szCs w:val="20"/>
          <w:lang w:val="en-US"/>
        </w:rPr>
        <w:t>. 374</w:t>
      </w:r>
    </w:p>
    <w:p w14:paraId="43C761A0" w14:textId="77777777" w:rsidR="00FB1872" w:rsidRPr="00052735" w:rsidRDefault="00FB1872" w:rsidP="00DE00EB">
      <w:pPr>
        <w:pStyle w:val="a3"/>
        <w:ind w:firstLine="720"/>
      </w:pPr>
    </w:p>
  </w:footnote>
  <w:footnote w:id="84">
    <w:p w14:paraId="52F90FFD" w14:textId="77777777" w:rsidR="00FB1872" w:rsidRPr="00450FEF" w:rsidRDefault="00FB1872" w:rsidP="00DE00EB">
      <w:pPr>
        <w:pStyle w:val="a3"/>
        <w:ind w:firstLine="720"/>
      </w:pPr>
      <w:r>
        <w:rPr>
          <w:rStyle w:val="a5"/>
        </w:rPr>
        <w:footnoteRef/>
      </w:r>
      <w:r>
        <w:t xml:space="preserve"> </w:t>
      </w:r>
      <w:r w:rsidRPr="00571137">
        <w:t>Кужелєв М. О., Житар М. О. Особливості формування державної фінансової політики в умовах європейської інтеграції України. Збірник наукових праць Національного університету державної податкової служби України. 2015. №</w:t>
      </w:r>
      <w:r>
        <w:t xml:space="preserve"> 2. С. 155</w:t>
      </w:r>
      <w:r w:rsidRPr="00571137">
        <w:t xml:space="preserve">. </w:t>
      </w:r>
      <w:r w:rsidRPr="00571137">
        <w:rPr>
          <w:lang w:val="en-US"/>
        </w:rPr>
        <w:t>URL</w:t>
      </w:r>
      <w:r w:rsidRPr="00450FEF">
        <w:t xml:space="preserve">: </w:t>
      </w:r>
      <w:r w:rsidRPr="00571137">
        <w:rPr>
          <w:lang w:val="en-US"/>
        </w:rPr>
        <w:t>http</w:t>
      </w:r>
      <w:r w:rsidRPr="00450FEF">
        <w:t xml:space="preserve">:// </w:t>
      </w:r>
      <w:r w:rsidRPr="00571137">
        <w:rPr>
          <w:lang w:val="en-US"/>
        </w:rPr>
        <w:t>ir</w:t>
      </w:r>
      <w:r w:rsidRPr="00450FEF">
        <w:t>.</w:t>
      </w:r>
      <w:r w:rsidRPr="00571137">
        <w:rPr>
          <w:lang w:val="en-US"/>
        </w:rPr>
        <w:t>nusta</w:t>
      </w:r>
      <w:r w:rsidRPr="00450FEF">
        <w:t>.</w:t>
      </w:r>
      <w:r w:rsidRPr="00571137">
        <w:rPr>
          <w:lang w:val="en-US"/>
        </w:rPr>
        <w:t>edu</w:t>
      </w:r>
      <w:r w:rsidRPr="00450FEF">
        <w:t>.</w:t>
      </w:r>
      <w:r w:rsidRPr="00571137">
        <w:rPr>
          <w:lang w:val="en-US"/>
        </w:rPr>
        <w:t>ua</w:t>
      </w:r>
      <w:r w:rsidRPr="00450FEF">
        <w:t>/</w:t>
      </w:r>
      <w:r w:rsidRPr="00571137">
        <w:rPr>
          <w:lang w:val="en-US"/>
        </w:rPr>
        <w:t>jspui</w:t>
      </w:r>
      <w:r w:rsidRPr="00450FEF">
        <w:t>/</w:t>
      </w:r>
      <w:r w:rsidRPr="00571137">
        <w:rPr>
          <w:lang w:val="en-US"/>
        </w:rPr>
        <w:t>bitstream</w:t>
      </w:r>
      <w:r w:rsidRPr="00450FEF">
        <w:t>/</w:t>
      </w:r>
      <w:r w:rsidRPr="00571137">
        <w:rPr>
          <w:lang w:val="en-US"/>
        </w:rPr>
        <w:t>doc</w:t>
      </w:r>
      <w:r w:rsidRPr="00450FEF">
        <w:t xml:space="preserve">/3200/1/3422_ </w:t>
      </w:r>
      <w:r w:rsidRPr="00571137">
        <w:rPr>
          <w:lang w:val="en-US"/>
        </w:rPr>
        <w:t>IR</w:t>
      </w:r>
      <w:r w:rsidRPr="00450FEF">
        <w:t>.</w:t>
      </w:r>
      <w:r w:rsidRPr="00571137">
        <w:rPr>
          <w:lang w:val="en-US"/>
        </w:rPr>
        <w:t>pdf</w:t>
      </w:r>
    </w:p>
  </w:footnote>
  <w:footnote w:id="85">
    <w:p w14:paraId="37E74716" w14:textId="77777777" w:rsidR="00FB1872" w:rsidRPr="00571137" w:rsidRDefault="00FB1872" w:rsidP="00DE00EB">
      <w:pPr>
        <w:pStyle w:val="a3"/>
        <w:ind w:firstLine="720"/>
      </w:pPr>
      <w:r>
        <w:rPr>
          <w:rStyle w:val="a5"/>
        </w:rPr>
        <w:footnoteRef/>
      </w:r>
      <w:r>
        <w:t xml:space="preserve"> </w:t>
      </w:r>
      <w:r w:rsidRPr="00571137">
        <w:t>Реформування податкової системи України: сучасні виклики та орієнтири : монографія / за заг. ред. П. В. Пашка, Л. Л. Тарангул</w:t>
      </w:r>
      <w:r>
        <w:t>. Київ : Новий друк, 2015. С.37</w:t>
      </w:r>
      <w:r w:rsidRPr="00571137">
        <w:t>.</w:t>
      </w:r>
    </w:p>
  </w:footnote>
  <w:footnote w:id="86">
    <w:p w14:paraId="3E9ED93B" w14:textId="77777777" w:rsidR="00FB1872" w:rsidRPr="00450FEF" w:rsidRDefault="00FB1872" w:rsidP="00DE00EB">
      <w:pPr>
        <w:pStyle w:val="a3"/>
        <w:ind w:firstLine="720"/>
        <w:rPr>
          <w:rFonts w:ascii="Times New Roman" w:hAnsi="Times New Roman" w:cs="Times New Roman"/>
        </w:rPr>
      </w:pPr>
      <w:r w:rsidRPr="00B93A30">
        <w:rPr>
          <w:rStyle w:val="a5"/>
          <w:rFonts w:ascii="Times New Roman" w:hAnsi="Times New Roman" w:cs="Times New Roman"/>
        </w:rPr>
        <w:footnoteRef/>
      </w:r>
      <w:r w:rsidRPr="00B93A30">
        <w:rPr>
          <w:rFonts w:ascii="Times New Roman" w:hAnsi="Times New Roman" w:cs="Times New Roman"/>
        </w:rPr>
        <w:t xml:space="preserve"> Першко Л. О., Козлов В. Г. Проблеми формування податкової політики в Україні // Матеріали ІІ Всеукраїнської науково-практичної інтернет-конференції «Основні напрями удосконалення бухгалтерського обліку, аудиту та оподаткування в умовах євроінтеграції» (м. Харків, 15 травня 2020 р.). Харків</w:t>
      </w:r>
      <w:r w:rsidRPr="00450FEF">
        <w:rPr>
          <w:rFonts w:ascii="Times New Roman" w:hAnsi="Times New Roman" w:cs="Times New Roman"/>
        </w:rPr>
        <w:t xml:space="preserve"> : </w:t>
      </w:r>
      <w:r w:rsidRPr="00B93A30">
        <w:rPr>
          <w:rFonts w:ascii="Times New Roman" w:hAnsi="Times New Roman" w:cs="Times New Roman"/>
        </w:rPr>
        <w:t>ХНТУСГ</w:t>
      </w:r>
      <w:r w:rsidRPr="00450FEF">
        <w:rPr>
          <w:rFonts w:ascii="Times New Roman" w:hAnsi="Times New Roman" w:cs="Times New Roman"/>
        </w:rPr>
        <w:t xml:space="preserve">, 2020. </w:t>
      </w:r>
      <w:r w:rsidRPr="00B93A30">
        <w:rPr>
          <w:rFonts w:ascii="Times New Roman" w:hAnsi="Times New Roman" w:cs="Times New Roman"/>
        </w:rPr>
        <w:t>С</w:t>
      </w:r>
      <w:r w:rsidRPr="00450FEF">
        <w:rPr>
          <w:rFonts w:ascii="Times New Roman" w:hAnsi="Times New Roman" w:cs="Times New Roman"/>
        </w:rPr>
        <w:t xml:space="preserve">. 170–173. </w:t>
      </w:r>
      <w:r w:rsidRPr="00B93A30">
        <w:rPr>
          <w:rFonts w:ascii="Times New Roman" w:hAnsi="Times New Roman" w:cs="Times New Roman"/>
          <w:lang w:val="en-US"/>
        </w:rPr>
        <w:t>URL</w:t>
      </w:r>
      <w:r w:rsidRPr="00450FEF">
        <w:rPr>
          <w:rFonts w:ascii="Times New Roman" w:hAnsi="Times New Roman" w:cs="Times New Roman"/>
        </w:rPr>
        <w:t xml:space="preserve">: </w:t>
      </w:r>
      <w:r w:rsidRPr="00B93A30">
        <w:rPr>
          <w:rFonts w:ascii="Times New Roman" w:hAnsi="Times New Roman" w:cs="Times New Roman"/>
          <w:lang w:val="en-US"/>
        </w:rPr>
        <w:t>http</w:t>
      </w:r>
      <w:r w:rsidRPr="00450FEF">
        <w:rPr>
          <w:rFonts w:ascii="Times New Roman" w:hAnsi="Times New Roman" w:cs="Times New Roman"/>
        </w:rPr>
        <w:t>://</w:t>
      </w:r>
      <w:r w:rsidRPr="00B93A30">
        <w:rPr>
          <w:rFonts w:ascii="Times New Roman" w:hAnsi="Times New Roman" w:cs="Times New Roman"/>
          <w:lang w:val="en-US"/>
        </w:rPr>
        <w:t>dspace</w:t>
      </w:r>
      <w:r w:rsidRPr="00450FEF">
        <w:rPr>
          <w:rFonts w:ascii="Times New Roman" w:hAnsi="Times New Roman" w:cs="Times New Roman"/>
        </w:rPr>
        <w:t>.</w:t>
      </w:r>
      <w:r w:rsidRPr="00B93A30">
        <w:rPr>
          <w:rFonts w:ascii="Times New Roman" w:hAnsi="Times New Roman" w:cs="Times New Roman"/>
          <w:lang w:val="en-US"/>
        </w:rPr>
        <w:t>khntusg</w:t>
      </w:r>
      <w:r w:rsidRPr="00450FEF">
        <w:rPr>
          <w:rFonts w:ascii="Times New Roman" w:hAnsi="Times New Roman" w:cs="Times New Roman"/>
        </w:rPr>
        <w:t>.</w:t>
      </w:r>
      <w:r w:rsidRPr="00B93A30">
        <w:rPr>
          <w:rFonts w:ascii="Times New Roman" w:hAnsi="Times New Roman" w:cs="Times New Roman"/>
          <w:lang w:val="en-US"/>
        </w:rPr>
        <w:t>com</w:t>
      </w:r>
      <w:r w:rsidRPr="00450FEF">
        <w:rPr>
          <w:rFonts w:ascii="Times New Roman" w:hAnsi="Times New Roman" w:cs="Times New Roman"/>
        </w:rPr>
        <w:t>.</w:t>
      </w:r>
      <w:r w:rsidRPr="00B93A30">
        <w:rPr>
          <w:rFonts w:ascii="Times New Roman" w:hAnsi="Times New Roman" w:cs="Times New Roman"/>
          <w:lang w:val="en-US"/>
        </w:rPr>
        <w:t>ua</w:t>
      </w:r>
      <w:r w:rsidRPr="00450FEF">
        <w:rPr>
          <w:rFonts w:ascii="Times New Roman" w:hAnsi="Times New Roman" w:cs="Times New Roman"/>
        </w:rPr>
        <w:t xml:space="preserve">/ </w:t>
      </w:r>
      <w:r w:rsidRPr="00B93A30">
        <w:rPr>
          <w:rFonts w:ascii="Times New Roman" w:hAnsi="Times New Roman" w:cs="Times New Roman"/>
          <w:lang w:val="en-US"/>
        </w:rPr>
        <w:t>bitstream</w:t>
      </w:r>
      <w:r w:rsidRPr="00450FEF">
        <w:rPr>
          <w:rFonts w:ascii="Times New Roman" w:hAnsi="Times New Roman" w:cs="Times New Roman"/>
        </w:rPr>
        <w:t>/123456789/13662/1/60.</w:t>
      </w:r>
      <w:r w:rsidRPr="00B93A30">
        <w:rPr>
          <w:rFonts w:ascii="Times New Roman" w:hAnsi="Times New Roman" w:cs="Times New Roman"/>
          <w:lang w:val="en-US"/>
        </w:rPr>
        <w:t>pdf</w:t>
      </w:r>
    </w:p>
  </w:footnote>
  <w:footnote w:id="87">
    <w:p w14:paraId="6F0075C9" w14:textId="77777777" w:rsidR="00FB1872" w:rsidRPr="00B93A30" w:rsidRDefault="00FB1872" w:rsidP="00B93A30">
      <w:pPr>
        <w:pStyle w:val="a3"/>
        <w:ind w:firstLine="720"/>
        <w:rPr>
          <w:rFonts w:ascii="Times New Roman" w:hAnsi="Times New Roman" w:cs="Times New Roman"/>
        </w:rPr>
      </w:pPr>
      <w:r w:rsidRPr="00B93A30">
        <w:rPr>
          <w:rStyle w:val="a5"/>
          <w:rFonts w:ascii="Times New Roman" w:hAnsi="Times New Roman" w:cs="Times New Roman"/>
        </w:rPr>
        <w:footnoteRef/>
      </w:r>
      <w:r w:rsidRPr="00B93A30">
        <w:rPr>
          <w:rFonts w:ascii="Times New Roman" w:hAnsi="Times New Roman" w:cs="Times New Roman"/>
        </w:rPr>
        <w:t xml:space="preserve"> Реформування податкової системи України: сучасні виклики та орієнтири : монографія / за заг. ред. П. В. Пашка, Л. Л. Тарангул. Київ : Новий друк, 2015. С.42.</w:t>
      </w:r>
    </w:p>
  </w:footnote>
  <w:footnote w:id="88">
    <w:p w14:paraId="7FB3998D" w14:textId="77777777" w:rsidR="00FB1872" w:rsidRPr="008F3189" w:rsidRDefault="00FB1872" w:rsidP="00B93A30">
      <w:pPr>
        <w:pStyle w:val="a3"/>
        <w:ind w:firstLine="720"/>
        <w:rPr>
          <w:rFonts w:ascii="Times New Roman" w:hAnsi="Times New Roman" w:cs="Times New Roman"/>
        </w:rPr>
      </w:pPr>
      <w:r w:rsidRPr="00B93A30">
        <w:rPr>
          <w:rStyle w:val="a5"/>
          <w:rFonts w:ascii="Times New Roman" w:hAnsi="Times New Roman" w:cs="Times New Roman"/>
        </w:rPr>
        <w:footnoteRef/>
      </w:r>
      <w:r w:rsidRPr="00B93A30">
        <w:rPr>
          <w:rFonts w:ascii="Times New Roman" w:hAnsi="Times New Roman" w:cs="Times New Roman"/>
        </w:rPr>
        <w:t xml:space="preserve"> Реформування податкової системи України: сучасні виклики та орієнтири : монографія / за заг. ред. П. В. Пашка, Л. Л. Тарангул. Київ : Новий друк, 2015. С.43.</w:t>
      </w:r>
    </w:p>
  </w:footnote>
  <w:footnote w:id="89">
    <w:p w14:paraId="2816A80A" w14:textId="77777777" w:rsidR="00FB1872" w:rsidRPr="008F3189" w:rsidRDefault="00FB1872" w:rsidP="008F3189">
      <w:pPr>
        <w:pStyle w:val="a3"/>
        <w:ind w:firstLine="720"/>
        <w:rPr>
          <w:rFonts w:ascii="Times New Roman" w:hAnsi="Times New Roman" w:cs="Times New Roman"/>
        </w:rPr>
      </w:pPr>
      <w:r w:rsidRPr="008F3189">
        <w:rPr>
          <w:rStyle w:val="a5"/>
          <w:rFonts w:ascii="Times New Roman" w:hAnsi="Times New Roman" w:cs="Times New Roman"/>
        </w:rPr>
        <w:footnoteRef/>
      </w:r>
      <w:r w:rsidRPr="008F3189">
        <w:rPr>
          <w:rFonts w:ascii="Times New Roman" w:hAnsi="Times New Roman" w:cs="Times New Roman"/>
        </w:rPr>
        <w:t xml:space="preserve"> Норт Д. Інституції, інституційна зміна та функціонування економіки. Київ : Основи, 2000. 198 с.</w:t>
      </w:r>
    </w:p>
  </w:footnote>
  <w:footnote w:id="90">
    <w:p w14:paraId="08395E2E" w14:textId="77777777" w:rsidR="00FB1872" w:rsidRPr="008F3189" w:rsidRDefault="00FB1872" w:rsidP="008F3189">
      <w:pPr>
        <w:pStyle w:val="a3"/>
        <w:ind w:firstLine="720"/>
        <w:rPr>
          <w:rFonts w:ascii="Times New Roman" w:hAnsi="Times New Roman" w:cs="Times New Roman"/>
        </w:rPr>
      </w:pPr>
      <w:r w:rsidRPr="008F3189">
        <w:rPr>
          <w:rStyle w:val="a5"/>
          <w:rFonts w:ascii="Times New Roman" w:hAnsi="Times New Roman" w:cs="Times New Roman"/>
        </w:rPr>
        <w:footnoteRef/>
      </w:r>
      <w:r w:rsidRPr="008F3189">
        <w:rPr>
          <w:rFonts w:ascii="Times New Roman" w:hAnsi="Times New Roman" w:cs="Times New Roman"/>
        </w:rPr>
        <w:t xml:space="preserve"> Желай О. В. Інституціональне забезпечення координованої реалізації податкової політики на сучасному етапі розвитку українського суспільства. Економіка, управління та адміністрування. 2020. № 1. С. 105. DOI: https://doi.org/10.26642/ema-2020-1(91)-104-107</w:t>
      </w:r>
    </w:p>
  </w:footnote>
  <w:footnote w:id="91">
    <w:p w14:paraId="1BDEB652" w14:textId="77777777" w:rsidR="00FB1872" w:rsidRPr="008F3189" w:rsidRDefault="00FB1872" w:rsidP="008F3189">
      <w:pPr>
        <w:pStyle w:val="a3"/>
        <w:ind w:firstLine="720"/>
        <w:rPr>
          <w:rFonts w:ascii="Times New Roman" w:hAnsi="Times New Roman" w:cs="Times New Roman"/>
        </w:rPr>
      </w:pPr>
      <w:r w:rsidRPr="008F3189">
        <w:rPr>
          <w:rStyle w:val="a5"/>
          <w:rFonts w:ascii="Times New Roman" w:hAnsi="Times New Roman" w:cs="Times New Roman"/>
        </w:rPr>
        <w:footnoteRef/>
      </w:r>
      <w:r w:rsidRPr="008F3189">
        <w:rPr>
          <w:rFonts w:ascii="Times New Roman" w:hAnsi="Times New Roman" w:cs="Times New Roman"/>
        </w:rPr>
        <w:t xml:space="preserve"> Балаба А. Г., Кожевніков Р. К. Нова сучасна стратегія податкової політики України // Управління публічними фінансами та проблеми забезпечення національної економічної безпеки : збірник тез Міжнародного податкового конгресу (м. Ірпінь, 3 грудня 2020 р.). Ірпінь : УДФСУ, 2020. С. 943.</w:t>
      </w:r>
    </w:p>
  </w:footnote>
  <w:footnote w:id="92">
    <w:p w14:paraId="4A0536B0" w14:textId="77777777" w:rsidR="00FB1872" w:rsidRPr="00DE00EB" w:rsidRDefault="00FB1872" w:rsidP="00DE00EB">
      <w:pPr>
        <w:pStyle w:val="a3"/>
        <w:ind w:firstLine="720"/>
        <w:rPr>
          <w:rFonts w:ascii="Times New Roman" w:hAnsi="Times New Roman" w:cs="Times New Roman"/>
        </w:rPr>
      </w:pPr>
      <w:r w:rsidRPr="00DE00EB">
        <w:rPr>
          <w:rStyle w:val="a5"/>
          <w:rFonts w:ascii="Times New Roman" w:hAnsi="Times New Roman" w:cs="Times New Roman"/>
        </w:rPr>
        <w:footnoteRef/>
      </w:r>
      <w:r w:rsidRPr="00DE00EB">
        <w:rPr>
          <w:rFonts w:ascii="Times New Roman" w:hAnsi="Times New Roman" w:cs="Times New Roman"/>
        </w:rPr>
        <w:t xml:space="preserve"> Желай О. В. Інституціональне забезпечення координованої реалізації податкової політики на сучасному етапі розвитку українського суспільства. Економіка, управління та адміністрування. 2020. № 1. С. 105. DOI: https://doi.org/10.26642/ema-2020-1(91)-104-107</w:t>
      </w:r>
    </w:p>
  </w:footnote>
  <w:footnote w:id="93">
    <w:p w14:paraId="450FE20B" w14:textId="77777777" w:rsidR="00FB1872" w:rsidRPr="0079103B" w:rsidRDefault="00FB1872" w:rsidP="00DE00EB">
      <w:pPr>
        <w:pStyle w:val="a3"/>
        <w:ind w:firstLine="720"/>
      </w:pPr>
      <w:r w:rsidRPr="00DE00EB">
        <w:rPr>
          <w:rStyle w:val="a5"/>
          <w:rFonts w:ascii="Times New Roman" w:hAnsi="Times New Roman" w:cs="Times New Roman"/>
        </w:rPr>
        <w:footnoteRef/>
      </w:r>
      <w:r w:rsidRPr="00DE00EB">
        <w:rPr>
          <w:rFonts w:ascii="Times New Roman" w:hAnsi="Times New Roman" w:cs="Times New Roman"/>
        </w:rPr>
        <w:t xml:space="preserve"> Нечипоренко А. В., Панченко І. В., Мороз Л. О. Стан і перспективи розвитку податкової політики України. Бізнес Інформ. 2021. №5. C. 350</w:t>
      </w:r>
    </w:p>
  </w:footnote>
  <w:footnote w:id="94">
    <w:p w14:paraId="0D5F8D40" w14:textId="77777777" w:rsidR="00FB1872" w:rsidRPr="008F3189" w:rsidRDefault="00FB1872" w:rsidP="008F3189">
      <w:pPr>
        <w:pStyle w:val="a3"/>
        <w:ind w:firstLine="720"/>
        <w:rPr>
          <w:rFonts w:ascii="Times New Roman" w:hAnsi="Times New Roman" w:cs="Times New Roman"/>
        </w:rPr>
      </w:pPr>
      <w:r w:rsidRPr="008F3189">
        <w:rPr>
          <w:rStyle w:val="a5"/>
          <w:rFonts w:ascii="Times New Roman" w:hAnsi="Times New Roman" w:cs="Times New Roman"/>
        </w:rPr>
        <w:footnoteRef/>
      </w:r>
      <w:r w:rsidRPr="008F3189">
        <w:rPr>
          <w:rFonts w:ascii="Times New Roman" w:hAnsi="Times New Roman" w:cs="Times New Roman"/>
        </w:rPr>
        <w:t xml:space="preserve"> Проблеми та перспективи зміцнення стійкості фінансової системи України : аналіт. доп. / [Шемаєва Л. Г., Жаліло Я. А., Юрків Н. Я. та ін.] ; за наук. ред. Я. А. Жаліла. Київ : НІСД, 2021. С.81-85</w:t>
      </w:r>
    </w:p>
  </w:footnote>
  <w:footnote w:id="95">
    <w:p w14:paraId="25BA8E25" w14:textId="77777777" w:rsidR="00FB1872" w:rsidRPr="008F3189" w:rsidRDefault="00FB1872" w:rsidP="008F3189">
      <w:pPr>
        <w:pStyle w:val="a3"/>
        <w:ind w:firstLine="720"/>
        <w:rPr>
          <w:rFonts w:ascii="Times New Roman" w:hAnsi="Times New Roman" w:cs="Times New Roman"/>
        </w:rPr>
      </w:pPr>
      <w:r w:rsidRPr="008F3189">
        <w:rPr>
          <w:rStyle w:val="a5"/>
          <w:rFonts w:ascii="Times New Roman" w:hAnsi="Times New Roman" w:cs="Times New Roman"/>
        </w:rPr>
        <w:footnoteRef/>
      </w:r>
      <w:r w:rsidRPr="008F3189">
        <w:rPr>
          <w:rFonts w:ascii="Times New Roman" w:hAnsi="Times New Roman" w:cs="Times New Roman"/>
        </w:rPr>
        <w:t xml:space="preserve"> Звіт про результати діагностичної оцінки системи податкового адмініструван- ня ДФС з використанням інструмента TADAT / Міністерство фінансів України. 18.05.2018. URL: https://mof.gov.ua/uk/news/protsesy-administruvannia-podatkiv-vukraini-otsinyly-za-metodom</w:t>
      </w:r>
    </w:p>
  </w:footnote>
  <w:footnote w:id="96">
    <w:p w14:paraId="00EBD645" w14:textId="77777777" w:rsidR="00FB1872" w:rsidRPr="008F3189" w:rsidRDefault="00FB1872" w:rsidP="008F3189">
      <w:pPr>
        <w:pStyle w:val="a3"/>
        <w:ind w:firstLine="720"/>
        <w:rPr>
          <w:rFonts w:ascii="Times New Roman" w:hAnsi="Times New Roman" w:cs="Times New Roman"/>
        </w:rPr>
      </w:pPr>
      <w:r w:rsidRPr="008F3189">
        <w:rPr>
          <w:rStyle w:val="a5"/>
          <w:rFonts w:ascii="Times New Roman" w:hAnsi="Times New Roman" w:cs="Times New Roman"/>
        </w:rPr>
        <w:footnoteRef/>
      </w:r>
      <w:r w:rsidRPr="008F3189">
        <w:rPr>
          <w:rFonts w:ascii="Times New Roman" w:hAnsi="Times New Roman" w:cs="Times New Roman"/>
        </w:rPr>
        <w:t xml:space="preserve"> Про Програму формування податкової культури у місті Києві на 2019–2023 роки : Рішення Київської міської ради від 4.04.2019 р. № 511/7167. URL: http:// kmr.ligazakon.ua/SITE2/l_docki2.nsf/alldoc-WWW/F4AF767D771E681EC22583E60 068862B</w:t>
      </w:r>
    </w:p>
  </w:footnote>
  <w:footnote w:id="97">
    <w:p w14:paraId="7287CAB6" w14:textId="77777777" w:rsidR="00FB1872" w:rsidRPr="00DE00EB" w:rsidRDefault="00FB1872" w:rsidP="008F3189">
      <w:pPr>
        <w:pStyle w:val="a3"/>
        <w:ind w:firstLine="720"/>
        <w:rPr>
          <w:rFonts w:ascii="Times New Roman" w:hAnsi="Times New Roman" w:cs="Times New Roman"/>
        </w:rPr>
      </w:pPr>
      <w:r w:rsidRPr="00DE00EB">
        <w:rPr>
          <w:rStyle w:val="a5"/>
          <w:rFonts w:ascii="Times New Roman" w:hAnsi="Times New Roman" w:cs="Times New Roman"/>
        </w:rPr>
        <w:footnoteRef/>
      </w:r>
      <w:r w:rsidRPr="00DE00EB">
        <w:rPr>
          <w:rFonts w:ascii="Times New Roman" w:hAnsi="Times New Roman" w:cs="Times New Roman"/>
        </w:rPr>
        <w:t xml:space="preserve"> Указ Президента України №837/2019 «Про невідкладні заходи з проведення реформ та зміцнення держави» від 08.11.2019. URL:https://www.president.gov.ua/documents/8372019-30389</w:t>
      </w:r>
    </w:p>
  </w:footnote>
  <w:footnote w:id="98">
    <w:p w14:paraId="5E78AA6B" w14:textId="77777777" w:rsidR="00FB1872" w:rsidRPr="00450FEF" w:rsidRDefault="00FB1872" w:rsidP="008F3189">
      <w:pPr>
        <w:pStyle w:val="a3"/>
        <w:ind w:firstLine="720"/>
      </w:pPr>
      <w:r>
        <w:rPr>
          <w:rStyle w:val="a5"/>
        </w:rPr>
        <w:footnoteRef/>
      </w:r>
      <w:r>
        <w:t xml:space="preserve"> Податки та підприємництво: оцінки та очікування / Соціологічна группа «Рейтинг». Жовтень</w:t>
      </w:r>
      <w:r w:rsidRPr="00450FEF">
        <w:t xml:space="preserve">, 2019. </w:t>
      </w:r>
      <w:r w:rsidRPr="006D4415">
        <w:rPr>
          <w:lang w:val="en-US"/>
        </w:rPr>
        <w:t>URL</w:t>
      </w:r>
      <w:r w:rsidRPr="00450FEF">
        <w:t xml:space="preserve">: </w:t>
      </w:r>
      <w:r w:rsidRPr="006D4415">
        <w:rPr>
          <w:lang w:val="en-US"/>
        </w:rPr>
        <w:t>http</w:t>
      </w:r>
      <w:r w:rsidRPr="00450FEF">
        <w:t>://</w:t>
      </w:r>
      <w:r w:rsidRPr="006D4415">
        <w:rPr>
          <w:lang w:val="en-US"/>
        </w:rPr>
        <w:t>ratinggrou</w:t>
      </w:r>
      <w:r>
        <w:rPr>
          <w:lang w:val="en-US"/>
        </w:rPr>
        <w:t>p</w:t>
      </w:r>
      <w:r w:rsidRPr="00450FEF">
        <w:t>.</w:t>
      </w:r>
      <w:r>
        <w:rPr>
          <w:lang w:val="en-US"/>
        </w:rPr>
        <w:t>ua</w:t>
      </w:r>
      <w:r w:rsidRPr="00450FEF">
        <w:t>/</w:t>
      </w:r>
      <w:r>
        <w:rPr>
          <w:lang w:val="en-US"/>
        </w:rPr>
        <w:t>research</w:t>
      </w:r>
      <w:r w:rsidRPr="00450FEF">
        <w:t>/</w:t>
      </w:r>
      <w:r>
        <w:rPr>
          <w:lang w:val="en-US"/>
        </w:rPr>
        <w:t>ukraine</w:t>
      </w:r>
      <w:r w:rsidRPr="00450FEF">
        <w:t>/</w:t>
      </w:r>
      <w:r>
        <w:rPr>
          <w:lang w:val="en-US"/>
        </w:rPr>
        <w:t>nalogi</w:t>
      </w:r>
      <w:r w:rsidRPr="00450FEF">
        <w:t>_</w:t>
      </w:r>
      <w:r>
        <w:rPr>
          <w:lang w:val="en-US"/>
        </w:rPr>
        <w:t>i</w:t>
      </w:r>
      <w:r w:rsidRPr="00450FEF">
        <w:t>_</w:t>
      </w:r>
      <w:r w:rsidRPr="006D4415">
        <w:rPr>
          <w:lang w:val="en-US"/>
        </w:rPr>
        <w:t>predprinimatelstvo</w:t>
      </w:r>
      <w:r w:rsidRPr="00450FEF">
        <w:t xml:space="preserve">_ </w:t>
      </w:r>
      <w:r w:rsidRPr="006D4415">
        <w:rPr>
          <w:lang w:val="en-US"/>
        </w:rPr>
        <w:t>ocenki</w:t>
      </w:r>
      <w:r w:rsidRPr="00450FEF">
        <w:t>_</w:t>
      </w:r>
      <w:r w:rsidRPr="006D4415">
        <w:rPr>
          <w:lang w:val="en-US"/>
        </w:rPr>
        <w:t>i</w:t>
      </w:r>
      <w:r w:rsidRPr="00450FEF">
        <w:t>_</w:t>
      </w:r>
      <w:r w:rsidRPr="006D4415">
        <w:rPr>
          <w:lang w:val="en-US"/>
        </w:rPr>
        <w:t>ozhidaniya</w:t>
      </w:r>
      <w:r w:rsidRPr="00450FEF">
        <w:t>.</w:t>
      </w:r>
      <w:r w:rsidRPr="006D4415">
        <w:rPr>
          <w:lang w:val="en-US"/>
        </w:rPr>
        <w:t>html</w:t>
      </w:r>
    </w:p>
  </w:footnote>
  <w:footnote w:id="99">
    <w:p w14:paraId="562EAB74" w14:textId="77777777" w:rsidR="00FB1872" w:rsidRPr="008F3189" w:rsidRDefault="00FB1872" w:rsidP="008F3189">
      <w:pPr>
        <w:pStyle w:val="a3"/>
        <w:ind w:firstLine="720"/>
        <w:rPr>
          <w:rFonts w:ascii="Times New Roman" w:hAnsi="Times New Roman" w:cs="Times New Roman"/>
        </w:rPr>
      </w:pPr>
      <w:r w:rsidRPr="008F3189">
        <w:rPr>
          <w:rStyle w:val="a5"/>
          <w:rFonts w:ascii="Times New Roman" w:hAnsi="Times New Roman" w:cs="Times New Roman"/>
        </w:rPr>
        <w:footnoteRef/>
      </w:r>
      <w:r w:rsidRPr="008F3189">
        <w:rPr>
          <w:rFonts w:ascii="Times New Roman" w:hAnsi="Times New Roman" w:cs="Times New Roman"/>
        </w:rPr>
        <w:t xml:space="preserve"> Указ Президента України №505/2019 «Про заходи щодо протидії контрабанді та корупції під час митного оформлення товарів» від 09.07.2019. URL: https://zakon.rada.gov.ua/laws/show/505/2019#Text</w:t>
      </w:r>
    </w:p>
  </w:footnote>
  <w:footnote w:id="100">
    <w:p w14:paraId="57746026" w14:textId="77777777" w:rsidR="00FB1872" w:rsidRPr="008F3189" w:rsidRDefault="00FB1872" w:rsidP="008F3189">
      <w:pPr>
        <w:pStyle w:val="a3"/>
        <w:ind w:firstLine="720"/>
        <w:rPr>
          <w:rFonts w:ascii="Times New Roman" w:hAnsi="Times New Roman" w:cs="Times New Roman"/>
        </w:rPr>
      </w:pPr>
      <w:r w:rsidRPr="008F3189">
        <w:rPr>
          <w:rStyle w:val="a5"/>
          <w:rFonts w:ascii="Times New Roman" w:hAnsi="Times New Roman" w:cs="Times New Roman"/>
        </w:rPr>
        <w:footnoteRef/>
      </w:r>
      <w:r w:rsidRPr="008F3189">
        <w:rPr>
          <w:rFonts w:ascii="Times New Roman" w:hAnsi="Times New Roman" w:cs="Times New Roman"/>
        </w:rPr>
        <w:t xml:space="preserve"> Закон України № 78-IX «Про режим спільного транзиту та запровадження національної електронної транзитної системи» від 12.09.2019 р. URL: https://zakon.rada.gov.ua/laws/show/78-IX#Text</w:t>
      </w:r>
    </w:p>
  </w:footnote>
  <w:footnote w:id="101">
    <w:p w14:paraId="269977EF" w14:textId="77777777" w:rsidR="00FB1872" w:rsidRPr="008F3189" w:rsidRDefault="00FB1872" w:rsidP="008F3189">
      <w:pPr>
        <w:pStyle w:val="a3"/>
        <w:ind w:firstLine="720"/>
        <w:rPr>
          <w:rFonts w:ascii="Times New Roman" w:hAnsi="Times New Roman" w:cs="Times New Roman"/>
        </w:rPr>
      </w:pPr>
      <w:r w:rsidRPr="008F3189">
        <w:rPr>
          <w:rStyle w:val="a5"/>
          <w:rFonts w:ascii="Times New Roman" w:hAnsi="Times New Roman" w:cs="Times New Roman"/>
        </w:rPr>
        <w:footnoteRef/>
      </w:r>
      <w:r w:rsidRPr="008F3189">
        <w:rPr>
          <w:rFonts w:ascii="Times New Roman" w:hAnsi="Times New Roman" w:cs="Times New Roman"/>
        </w:rPr>
        <w:t xml:space="preserve"> Проєкт Закону про Бюро економічної безпеки України № 3087-д від 02.07.2020 р. URL: http://w1.c1.rada.gov.ua/pls/zweb2/webproc4_1?pf3511=69331</w:t>
      </w:r>
    </w:p>
  </w:footnote>
  <w:footnote w:id="102">
    <w:p w14:paraId="689AD567" w14:textId="77777777" w:rsidR="00FB1872" w:rsidRPr="008F3189" w:rsidRDefault="00FB1872" w:rsidP="008F3189">
      <w:pPr>
        <w:pStyle w:val="a3"/>
        <w:ind w:firstLine="720"/>
        <w:jc w:val="both"/>
        <w:rPr>
          <w:rFonts w:ascii="Times New Roman" w:hAnsi="Times New Roman" w:cs="Times New Roman"/>
        </w:rPr>
      </w:pPr>
      <w:r w:rsidRPr="008F3189">
        <w:rPr>
          <w:rStyle w:val="a5"/>
          <w:rFonts w:ascii="Times New Roman" w:hAnsi="Times New Roman" w:cs="Times New Roman"/>
        </w:rPr>
        <w:footnoteRef/>
      </w:r>
      <w:r w:rsidRPr="008F3189">
        <w:rPr>
          <w:rFonts w:ascii="Times New Roman" w:hAnsi="Times New Roman" w:cs="Times New Roman"/>
        </w:rPr>
        <w:t xml:space="preserve"> Проєкт Закону про внесення змін до розділу ХХ «Перехідні положення» Податкового кодексу України щодо особливостей оподаткування суб'єктів господарювання, які реалізують інвестиційні проєкти зі значними інвестиціями. № 3761 від 01.07.2020 р.  URL: http://w1.c1.rada.gov.ua/ pls/zweb2/ webproc4_1?pf3511=69309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964745"/>
    <w:multiLevelType w:val="hybridMultilevel"/>
    <w:tmpl w:val="442A917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15:restartNumberingAfterBreak="0">
    <w:nsid w:val="2A2F0005"/>
    <w:multiLevelType w:val="hybridMultilevel"/>
    <w:tmpl w:val="F28458F8"/>
    <w:lvl w:ilvl="0" w:tplc="B63245F4">
      <w:numFmt w:val="bullet"/>
      <w:lvlText w:val=""/>
      <w:lvlJc w:val="left"/>
      <w:pPr>
        <w:ind w:left="1639" w:hanging="930"/>
      </w:pPr>
      <w:rPr>
        <w:rFonts w:ascii="Symbol" w:eastAsiaTheme="minorEastAsia"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31680CE7"/>
    <w:multiLevelType w:val="hybridMultilevel"/>
    <w:tmpl w:val="63E23E8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15:restartNumberingAfterBreak="0">
    <w:nsid w:val="46557793"/>
    <w:multiLevelType w:val="hybridMultilevel"/>
    <w:tmpl w:val="6912468E"/>
    <w:lvl w:ilvl="0" w:tplc="C3E4A7A2">
      <w:start w:val="1"/>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4" w15:restartNumberingAfterBreak="0">
    <w:nsid w:val="46D7757A"/>
    <w:multiLevelType w:val="hybridMultilevel"/>
    <w:tmpl w:val="29BEC9C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15:restartNumberingAfterBreak="0">
    <w:nsid w:val="48B3503B"/>
    <w:multiLevelType w:val="multilevel"/>
    <w:tmpl w:val="50E6E4F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 w15:restartNumberingAfterBreak="0">
    <w:nsid w:val="49F037DA"/>
    <w:multiLevelType w:val="hybridMultilevel"/>
    <w:tmpl w:val="A8124BF6"/>
    <w:lvl w:ilvl="0" w:tplc="B63245F4">
      <w:numFmt w:val="bullet"/>
      <w:lvlText w:val=""/>
      <w:lvlJc w:val="left"/>
      <w:pPr>
        <w:ind w:left="930" w:hanging="930"/>
      </w:pPr>
      <w:rPr>
        <w:rFonts w:ascii="Symbol" w:eastAsiaTheme="minorEastAsia" w:hAnsi="Symbol" w:cs="Times New Roman" w:hint="default"/>
      </w:rPr>
    </w:lvl>
    <w:lvl w:ilvl="1" w:tplc="04190003">
      <w:start w:val="1"/>
      <w:numFmt w:val="bullet"/>
      <w:lvlText w:val="o"/>
      <w:lvlJc w:val="left"/>
      <w:pPr>
        <w:ind w:left="731" w:hanging="360"/>
      </w:pPr>
      <w:rPr>
        <w:rFonts w:ascii="Courier New" w:hAnsi="Courier New" w:cs="Courier New" w:hint="default"/>
      </w:rPr>
    </w:lvl>
    <w:lvl w:ilvl="2" w:tplc="04190005">
      <w:start w:val="1"/>
      <w:numFmt w:val="bullet"/>
      <w:lvlText w:val=""/>
      <w:lvlJc w:val="left"/>
      <w:pPr>
        <w:ind w:left="1451" w:hanging="360"/>
      </w:pPr>
      <w:rPr>
        <w:rFonts w:ascii="Wingdings" w:hAnsi="Wingdings" w:hint="default"/>
      </w:rPr>
    </w:lvl>
    <w:lvl w:ilvl="3" w:tplc="04190001">
      <w:start w:val="1"/>
      <w:numFmt w:val="bullet"/>
      <w:lvlText w:val=""/>
      <w:lvlJc w:val="left"/>
      <w:pPr>
        <w:ind w:left="2171" w:hanging="360"/>
      </w:pPr>
      <w:rPr>
        <w:rFonts w:ascii="Symbol" w:hAnsi="Symbol" w:hint="default"/>
      </w:rPr>
    </w:lvl>
    <w:lvl w:ilvl="4" w:tplc="04190003">
      <w:start w:val="1"/>
      <w:numFmt w:val="bullet"/>
      <w:lvlText w:val="o"/>
      <w:lvlJc w:val="left"/>
      <w:pPr>
        <w:ind w:left="2891" w:hanging="360"/>
      </w:pPr>
      <w:rPr>
        <w:rFonts w:ascii="Courier New" w:hAnsi="Courier New" w:cs="Courier New" w:hint="default"/>
      </w:rPr>
    </w:lvl>
    <w:lvl w:ilvl="5" w:tplc="04190005">
      <w:start w:val="1"/>
      <w:numFmt w:val="bullet"/>
      <w:lvlText w:val=""/>
      <w:lvlJc w:val="left"/>
      <w:pPr>
        <w:ind w:left="3611" w:hanging="360"/>
      </w:pPr>
      <w:rPr>
        <w:rFonts w:ascii="Wingdings" w:hAnsi="Wingdings" w:hint="default"/>
      </w:rPr>
    </w:lvl>
    <w:lvl w:ilvl="6" w:tplc="04190001" w:tentative="1">
      <w:start w:val="1"/>
      <w:numFmt w:val="bullet"/>
      <w:lvlText w:val=""/>
      <w:lvlJc w:val="left"/>
      <w:pPr>
        <w:ind w:left="4331" w:hanging="360"/>
      </w:pPr>
      <w:rPr>
        <w:rFonts w:ascii="Symbol" w:hAnsi="Symbol" w:hint="default"/>
      </w:rPr>
    </w:lvl>
    <w:lvl w:ilvl="7" w:tplc="04190003" w:tentative="1">
      <w:start w:val="1"/>
      <w:numFmt w:val="bullet"/>
      <w:lvlText w:val="o"/>
      <w:lvlJc w:val="left"/>
      <w:pPr>
        <w:ind w:left="5051" w:hanging="360"/>
      </w:pPr>
      <w:rPr>
        <w:rFonts w:ascii="Courier New" w:hAnsi="Courier New" w:cs="Courier New" w:hint="default"/>
      </w:rPr>
    </w:lvl>
    <w:lvl w:ilvl="8" w:tplc="04190005" w:tentative="1">
      <w:start w:val="1"/>
      <w:numFmt w:val="bullet"/>
      <w:lvlText w:val=""/>
      <w:lvlJc w:val="left"/>
      <w:pPr>
        <w:ind w:left="5771" w:hanging="360"/>
      </w:pPr>
      <w:rPr>
        <w:rFonts w:ascii="Wingdings" w:hAnsi="Wingdings" w:hint="default"/>
      </w:rPr>
    </w:lvl>
  </w:abstractNum>
  <w:abstractNum w:abstractNumId="7" w15:restartNumberingAfterBreak="0">
    <w:nsid w:val="6C972634"/>
    <w:multiLevelType w:val="multilevel"/>
    <w:tmpl w:val="B41ACE5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6B9792B"/>
    <w:multiLevelType w:val="hybridMultilevel"/>
    <w:tmpl w:val="6042192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9" w15:restartNumberingAfterBreak="0">
    <w:nsid w:val="785107C5"/>
    <w:multiLevelType w:val="multilevel"/>
    <w:tmpl w:val="5DDADA9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num w:numId="1" w16cid:durableId="2136485331">
    <w:abstractNumId w:val="3"/>
  </w:num>
  <w:num w:numId="2" w16cid:durableId="967587501">
    <w:abstractNumId w:val="0"/>
  </w:num>
  <w:num w:numId="3" w16cid:durableId="749040732">
    <w:abstractNumId w:val="2"/>
  </w:num>
  <w:num w:numId="4" w16cid:durableId="42218265">
    <w:abstractNumId w:val="4"/>
  </w:num>
  <w:num w:numId="5" w16cid:durableId="1991865917">
    <w:abstractNumId w:val="8"/>
  </w:num>
  <w:num w:numId="6" w16cid:durableId="666636284">
    <w:abstractNumId w:val="1"/>
  </w:num>
  <w:num w:numId="7" w16cid:durableId="5833918">
    <w:abstractNumId w:val="6"/>
  </w:num>
  <w:num w:numId="8" w16cid:durableId="1270430493">
    <w:abstractNumId w:val="5"/>
  </w:num>
  <w:num w:numId="9" w16cid:durableId="1779636307">
    <w:abstractNumId w:val="7"/>
  </w:num>
  <w:num w:numId="10" w16cid:durableId="10775597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B15"/>
    <w:rsid w:val="0000272A"/>
    <w:rsid w:val="00021D0E"/>
    <w:rsid w:val="0002573C"/>
    <w:rsid w:val="000456B7"/>
    <w:rsid w:val="00083585"/>
    <w:rsid w:val="000970F0"/>
    <w:rsid w:val="000C03B9"/>
    <w:rsid w:val="000D7832"/>
    <w:rsid w:val="001018B3"/>
    <w:rsid w:val="00146CDD"/>
    <w:rsid w:val="0015125D"/>
    <w:rsid w:val="00187A44"/>
    <w:rsid w:val="001910E4"/>
    <w:rsid w:val="0019117D"/>
    <w:rsid w:val="00192E29"/>
    <w:rsid w:val="001943E6"/>
    <w:rsid w:val="001A37DF"/>
    <w:rsid w:val="001B464C"/>
    <w:rsid w:val="002478F0"/>
    <w:rsid w:val="0026408C"/>
    <w:rsid w:val="00267489"/>
    <w:rsid w:val="002A22E7"/>
    <w:rsid w:val="002C0D1B"/>
    <w:rsid w:val="002C1F96"/>
    <w:rsid w:val="002D23A6"/>
    <w:rsid w:val="002F166E"/>
    <w:rsid w:val="002F4D9D"/>
    <w:rsid w:val="003060FE"/>
    <w:rsid w:val="003225AC"/>
    <w:rsid w:val="003306F8"/>
    <w:rsid w:val="0034506B"/>
    <w:rsid w:val="003874BD"/>
    <w:rsid w:val="003A4358"/>
    <w:rsid w:val="003F0D7E"/>
    <w:rsid w:val="00417BDA"/>
    <w:rsid w:val="00423A84"/>
    <w:rsid w:val="00431995"/>
    <w:rsid w:val="0044355E"/>
    <w:rsid w:val="00450FEF"/>
    <w:rsid w:val="00492550"/>
    <w:rsid w:val="00495156"/>
    <w:rsid w:val="004B3C1E"/>
    <w:rsid w:val="004B4F31"/>
    <w:rsid w:val="004C05B1"/>
    <w:rsid w:val="004C4BB3"/>
    <w:rsid w:val="0051458A"/>
    <w:rsid w:val="00535635"/>
    <w:rsid w:val="00543015"/>
    <w:rsid w:val="00556D90"/>
    <w:rsid w:val="00566FDB"/>
    <w:rsid w:val="00575D6C"/>
    <w:rsid w:val="00577A1E"/>
    <w:rsid w:val="005A1D70"/>
    <w:rsid w:val="005A658C"/>
    <w:rsid w:val="005B13ED"/>
    <w:rsid w:val="005B320F"/>
    <w:rsid w:val="005B4B66"/>
    <w:rsid w:val="005D02B8"/>
    <w:rsid w:val="005F52CA"/>
    <w:rsid w:val="005F6A0A"/>
    <w:rsid w:val="00616CAB"/>
    <w:rsid w:val="00634F67"/>
    <w:rsid w:val="00665766"/>
    <w:rsid w:val="00676A4C"/>
    <w:rsid w:val="006B237F"/>
    <w:rsid w:val="006B4515"/>
    <w:rsid w:val="006B47DA"/>
    <w:rsid w:val="006D723B"/>
    <w:rsid w:val="006E2CD8"/>
    <w:rsid w:val="00720914"/>
    <w:rsid w:val="00726B68"/>
    <w:rsid w:val="007360E0"/>
    <w:rsid w:val="00737427"/>
    <w:rsid w:val="00743BA0"/>
    <w:rsid w:val="00750EAD"/>
    <w:rsid w:val="00796057"/>
    <w:rsid w:val="007B0386"/>
    <w:rsid w:val="00817973"/>
    <w:rsid w:val="00827D82"/>
    <w:rsid w:val="008829AA"/>
    <w:rsid w:val="00885E09"/>
    <w:rsid w:val="008E61A2"/>
    <w:rsid w:val="008F3189"/>
    <w:rsid w:val="00947965"/>
    <w:rsid w:val="0096683C"/>
    <w:rsid w:val="00995026"/>
    <w:rsid w:val="009A573B"/>
    <w:rsid w:val="009E3569"/>
    <w:rsid w:val="00A12975"/>
    <w:rsid w:val="00A12BA5"/>
    <w:rsid w:val="00A166C1"/>
    <w:rsid w:val="00A320A3"/>
    <w:rsid w:val="00A40BA8"/>
    <w:rsid w:val="00A63C08"/>
    <w:rsid w:val="00B0142B"/>
    <w:rsid w:val="00B03E5F"/>
    <w:rsid w:val="00B12D1D"/>
    <w:rsid w:val="00B578AA"/>
    <w:rsid w:val="00B66396"/>
    <w:rsid w:val="00B93A30"/>
    <w:rsid w:val="00B95942"/>
    <w:rsid w:val="00B9626D"/>
    <w:rsid w:val="00BA3F07"/>
    <w:rsid w:val="00BB24E7"/>
    <w:rsid w:val="00BB4753"/>
    <w:rsid w:val="00BD3986"/>
    <w:rsid w:val="00BE5D05"/>
    <w:rsid w:val="00BE7643"/>
    <w:rsid w:val="00C22B2E"/>
    <w:rsid w:val="00C34A40"/>
    <w:rsid w:val="00C536C9"/>
    <w:rsid w:val="00C60BD4"/>
    <w:rsid w:val="00CA763C"/>
    <w:rsid w:val="00CB5D4E"/>
    <w:rsid w:val="00CF2A23"/>
    <w:rsid w:val="00D2257D"/>
    <w:rsid w:val="00D22978"/>
    <w:rsid w:val="00D61DE0"/>
    <w:rsid w:val="00D9485E"/>
    <w:rsid w:val="00DA1E55"/>
    <w:rsid w:val="00DB34F1"/>
    <w:rsid w:val="00DE00EB"/>
    <w:rsid w:val="00E41DDC"/>
    <w:rsid w:val="00E4305F"/>
    <w:rsid w:val="00E92542"/>
    <w:rsid w:val="00E95342"/>
    <w:rsid w:val="00E97DE1"/>
    <w:rsid w:val="00EA27D3"/>
    <w:rsid w:val="00EA55BD"/>
    <w:rsid w:val="00EF5565"/>
    <w:rsid w:val="00F13D80"/>
    <w:rsid w:val="00F22810"/>
    <w:rsid w:val="00F22B15"/>
    <w:rsid w:val="00F37CCE"/>
    <w:rsid w:val="00F45812"/>
    <w:rsid w:val="00F46AEA"/>
    <w:rsid w:val="00F62F63"/>
    <w:rsid w:val="00F674A8"/>
    <w:rsid w:val="00F71C93"/>
    <w:rsid w:val="00F73CFB"/>
    <w:rsid w:val="00F86ACA"/>
    <w:rsid w:val="00F95E17"/>
    <w:rsid w:val="00FB1872"/>
    <w:rsid w:val="00FB30A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88949E"/>
  <w15:docId w15:val="{6A599F3C-4B75-4AA2-98EB-2361D0275B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73742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EF556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6">
    <w:name w:val="heading 6"/>
    <w:basedOn w:val="a"/>
    <w:next w:val="a"/>
    <w:link w:val="60"/>
    <w:uiPriority w:val="9"/>
    <w:semiHidden/>
    <w:unhideWhenUsed/>
    <w:qFormat/>
    <w:rsid w:val="00450FEF"/>
    <w:pPr>
      <w:keepNext/>
      <w:keepLines/>
      <w:spacing w:before="40" w:after="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450FEF"/>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9">
    <w:name w:val="heading 9"/>
    <w:basedOn w:val="a"/>
    <w:next w:val="a"/>
    <w:link w:val="90"/>
    <w:uiPriority w:val="9"/>
    <w:semiHidden/>
    <w:unhideWhenUsed/>
    <w:qFormat/>
    <w:rsid w:val="00450FEF"/>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166C1"/>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footnote text"/>
    <w:basedOn w:val="a"/>
    <w:link w:val="a4"/>
    <w:uiPriority w:val="99"/>
    <w:semiHidden/>
    <w:unhideWhenUsed/>
    <w:rsid w:val="00146CDD"/>
    <w:pPr>
      <w:spacing w:after="0" w:line="240" w:lineRule="auto"/>
    </w:pPr>
    <w:rPr>
      <w:sz w:val="20"/>
      <w:szCs w:val="20"/>
    </w:rPr>
  </w:style>
  <w:style w:type="character" w:customStyle="1" w:styleId="a4">
    <w:name w:val="Текст виноски Знак"/>
    <w:basedOn w:val="a0"/>
    <w:link w:val="a3"/>
    <w:uiPriority w:val="99"/>
    <w:semiHidden/>
    <w:rsid w:val="00146CDD"/>
    <w:rPr>
      <w:sz w:val="20"/>
      <w:szCs w:val="20"/>
    </w:rPr>
  </w:style>
  <w:style w:type="character" w:styleId="a5">
    <w:name w:val="footnote reference"/>
    <w:basedOn w:val="a0"/>
    <w:uiPriority w:val="99"/>
    <w:semiHidden/>
    <w:unhideWhenUsed/>
    <w:rsid w:val="00146CDD"/>
    <w:rPr>
      <w:vertAlign w:val="superscript"/>
    </w:rPr>
  </w:style>
  <w:style w:type="character" w:styleId="a6">
    <w:name w:val="Hyperlink"/>
    <w:basedOn w:val="a0"/>
    <w:uiPriority w:val="99"/>
    <w:unhideWhenUsed/>
    <w:rsid w:val="00A12BA5"/>
    <w:rPr>
      <w:color w:val="0563C1" w:themeColor="hyperlink"/>
      <w:u w:val="single"/>
    </w:rPr>
  </w:style>
  <w:style w:type="character" w:customStyle="1" w:styleId="10">
    <w:name w:val="Заголовок 1 Знак"/>
    <w:basedOn w:val="a0"/>
    <w:link w:val="1"/>
    <w:uiPriority w:val="9"/>
    <w:rsid w:val="00737427"/>
    <w:rPr>
      <w:rFonts w:asciiTheme="majorHAnsi" w:eastAsiaTheme="majorEastAsia" w:hAnsiTheme="majorHAnsi" w:cstheme="majorBidi"/>
      <w:color w:val="2E74B5" w:themeColor="accent1" w:themeShade="BF"/>
      <w:sz w:val="32"/>
      <w:szCs w:val="32"/>
    </w:rPr>
  </w:style>
  <w:style w:type="paragraph" w:styleId="a7">
    <w:name w:val="List Paragraph"/>
    <w:basedOn w:val="a"/>
    <w:uiPriority w:val="34"/>
    <w:qFormat/>
    <w:rsid w:val="002F166E"/>
    <w:pPr>
      <w:ind w:left="720"/>
      <w:contextualSpacing/>
    </w:pPr>
  </w:style>
  <w:style w:type="character" w:customStyle="1" w:styleId="20">
    <w:name w:val="Заголовок 2 Знак"/>
    <w:basedOn w:val="a0"/>
    <w:link w:val="2"/>
    <w:uiPriority w:val="9"/>
    <w:semiHidden/>
    <w:rsid w:val="00EF5565"/>
    <w:rPr>
      <w:rFonts w:asciiTheme="majorHAnsi" w:eastAsiaTheme="majorEastAsia" w:hAnsiTheme="majorHAnsi" w:cstheme="majorBidi"/>
      <w:color w:val="2E74B5" w:themeColor="accent1" w:themeShade="BF"/>
      <w:sz w:val="26"/>
      <w:szCs w:val="26"/>
    </w:rPr>
  </w:style>
  <w:style w:type="paragraph" w:styleId="a8">
    <w:name w:val="Balloon Text"/>
    <w:basedOn w:val="a"/>
    <w:link w:val="a9"/>
    <w:uiPriority w:val="99"/>
    <w:semiHidden/>
    <w:unhideWhenUsed/>
    <w:rsid w:val="005A658C"/>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5A658C"/>
    <w:rPr>
      <w:rFonts w:ascii="Tahoma" w:hAnsi="Tahoma" w:cs="Tahoma"/>
      <w:sz w:val="16"/>
      <w:szCs w:val="16"/>
    </w:rPr>
  </w:style>
  <w:style w:type="character" w:customStyle="1" w:styleId="60">
    <w:name w:val="Заголовок 6 Знак"/>
    <w:basedOn w:val="a0"/>
    <w:link w:val="6"/>
    <w:uiPriority w:val="9"/>
    <w:semiHidden/>
    <w:rsid w:val="00450FEF"/>
    <w:rPr>
      <w:rFonts w:asciiTheme="majorHAnsi" w:eastAsiaTheme="majorEastAsia" w:hAnsiTheme="majorHAnsi" w:cstheme="majorBidi"/>
      <w:color w:val="1F4D78" w:themeColor="accent1" w:themeShade="7F"/>
    </w:rPr>
  </w:style>
  <w:style w:type="character" w:customStyle="1" w:styleId="70">
    <w:name w:val="Заголовок 7 Знак"/>
    <w:basedOn w:val="a0"/>
    <w:link w:val="7"/>
    <w:uiPriority w:val="9"/>
    <w:semiHidden/>
    <w:rsid w:val="00450FEF"/>
    <w:rPr>
      <w:rFonts w:asciiTheme="majorHAnsi" w:eastAsiaTheme="majorEastAsia" w:hAnsiTheme="majorHAnsi" w:cstheme="majorBidi"/>
      <w:i/>
      <w:iCs/>
      <w:color w:val="1F4D78" w:themeColor="accent1" w:themeShade="7F"/>
    </w:rPr>
  </w:style>
  <w:style w:type="character" w:customStyle="1" w:styleId="90">
    <w:name w:val="Заголовок 9 Знак"/>
    <w:basedOn w:val="a0"/>
    <w:link w:val="9"/>
    <w:uiPriority w:val="9"/>
    <w:semiHidden/>
    <w:rsid w:val="00450FEF"/>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7186538">
      <w:bodyDiv w:val="1"/>
      <w:marLeft w:val="0"/>
      <w:marRight w:val="0"/>
      <w:marTop w:val="0"/>
      <w:marBottom w:val="0"/>
      <w:divBdr>
        <w:top w:val="none" w:sz="0" w:space="0" w:color="auto"/>
        <w:left w:val="none" w:sz="0" w:space="0" w:color="auto"/>
        <w:bottom w:val="none" w:sz="0" w:space="0" w:color="auto"/>
        <w:right w:val="none" w:sz="0" w:space="0" w:color="auto"/>
      </w:divBdr>
    </w:div>
    <w:div w:id="210266919">
      <w:bodyDiv w:val="1"/>
      <w:marLeft w:val="0"/>
      <w:marRight w:val="0"/>
      <w:marTop w:val="0"/>
      <w:marBottom w:val="0"/>
      <w:divBdr>
        <w:top w:val="none" w:sz="0" w:space="0" w:color="auto"/>
        <w:left w:val="none" w:sz="0" w:space="0" w:color="auto"/>
        <w:bottom w:val="none" w:sz="0" w:space="0" w:color="auto"/>
        <w:right w:val="none" w:sz="0" w:space="0" w:color="auto"/>
      </w:divBdr>
      <w:divsChild>
        <w:div w:id="989485393">
          <w:marLeft w:val="0"/>
          <w:marRight w:val="0"/>
          <w:marTop w:val="0"/>
          <w:marBottom w:val="0"/>
          <w:divBdr>
            <w:top w:val="none" w:sz="0" w:space="0" w:color="auto"/>
            <w:left w:val="none" w:sz="0" w:space="0" w:color="auto"/>
            <w:bottom w:val="none" w:sz="0" w:space="0" w:color="auto"/>
            <w:right w:val="none" w:sz="0" w:space="0" w:color="auto"/>
          </w:divBdr>
        </w:div>
        <w:div w:id="511266838">
          <w:marLeft w:val="0"/>
          <w:marRight w:val="0"/>
          <w:marTop w:val="0"/>
          <w:marBottom w:val="0"/>
          <w:divBdr>
            <w:top w:val="none" w:sz="0" w:space="0" w:color="auto"/>
            <w:left w:val="none" w:sz="0" w:space="0" w:color="auto"/>
            <w:bottom w:val="none" w:sz="0" w:space="0" w:color="auto"/>
            <w:right w:val="none" w:sz="0" w:space="0" w:color="auto"/>
          </w:divBdr>
        </w:div>
        <w:div w:id="2098819659">
          <w:marLeft w:val="0"/>
          <w:marRight w:val="0"/>
          <w:marTop w:val="0"/>
          <w:marBottom w:val="0"/>
          <w:divBdr>
            <w:top w:val="none" w:sz="0" w:space="0" w:color="auto"/>
            <w:left w:val="none" w:sz="0" w:space="0" w:color="auto"/>
            <w:bottom w:val="none" w:sz="0" w:space="0" w:color="auto"/>
            <w:right w:val="none" w:sz="0" w:space="0" w:color="auto"/>
          </w:divBdr>
        </w:div>
        <w:div w:id="1239900824">
          <w:marLeft w:val="0"/>
          <w:marRight w:val="0"/>
          <w:marTop w:val="0"/>
          <w:marBottom w:val="0"/>
          <w:divBdr>
            <w:top w:val="none" w:sz="0" w:space="0" w:color="auto"/>
            <w:left w:val="none" w:sz="0" w:space="0" w:color="auto"/>
            <w:bottom w:val="none" w:sz="0" w:space="0" w:color="auto"/>
            <w:right w:val="none" w:sz="0" w:space="0" w:color="auto"/>
          </w:divBdr>
        </w:div>
        <w:div w:id="2054234042">
          <w:marLeft w:val="0"/>
          <w:marRight w:val="0"/>
          <w:marTop w:val="0"/>
          <w:marBottom w:val="0"/>
          <w:divBdr>
            <w:top w:val="none" w:sz="0" w:space="0" w:color="auto"/>
            <w:left w:val="none" w:sz="0" w:space="0" w:color="auto"/>
            <w:bottom w:val="none" w:sz="0" w:space="0" w:color="auto"/>
            <w:right w:val="none" w:sz="0" w:space="0" w:color="auto"/>
          </w:divBdr>
        </w:div>
        <w:div w:id="1008828255">
          <w:marLeft w:val="0"/>
          <w:marRight w:val="0"/>
          <w:marTop w:val="0"/>
          <w:marBottom w:val="0"/>
          <w:divBdr>
            <w:top w:val="none" w:sz="0" w:space="0" w:color="auto"/>
            <w:left w:val="none" w:sz="0" w:space="0" w:color="auto"/>
            <w:bottom w:val="none" w:sz="0" w:space="0" w:color="auto"/>
            <w:right w:val="none" w:sz="0" w:space="0" w:color="auto"/>
          </w:divBdr>
        </w:div>
      </w:divsChild>
    </w:div>
    <w:div w:id="450367993">
      <w:bodyDiv w:val="1"/>
      <w:marLeft w:val="0"/>
      <w:marRight w:val="0"/>
      <w:marTop w:val="0"/>
      <w:marBottom w:val="0"/>
      <w:divBdr>
        <w:top w:val="none" w:sz="0" w:space="0" w:color="auto"/>
        <w:left w:val="none" w:sz="0" w:space="0" w:color="auto"/>
        <w:bottom w:val="none" w:sz="0" w:space="0" w:color="auto"/>
        <w:right w:val="none" w:sz="0" w:space="0" w:color="auto"/>
      </w:divBdr>
      <w:divsChild>
        <w:div w:id="1147553119">
          <w:marLeft w:val="0"/>
          <w:marRight w:val="0"/>
          <w:marTop w:val="0"/>
          <w:marBottom w:val="0"/>
          <w:divBdr>
            <w:top w:val="none" w:sz="0" w:space="0" w:color="auto"/>
            <w:left w:val="none" w:sz="0" w:space="0" w:color="auto"/>
            <w:bottom w:val="none" w:sz="0" w:space="0" w:color="auto"/>
            <w:right w:val="none" w:sz="0" w:space="0" w:color="auto"/>
          </w:divBdr>
        </w:div>
        <w:div w:id="1748306631">
          <w:marLeft w:val="0"/>
          <w:marRight w:val="0"/>
          <w:marTop w:val="0"/>
          <w:marBottom w:val="0"/>
          <w:divBdr>
            <w:top w:val="none" w:sz="0" w:space="0" w:color="auto"/>
            <w:left w:val="none" w:sz="0" w:space="0" w:color="auto"/>
            <w:bottom w:val="none" w:sz="0" w:space="0" w:color="auto"/>
            <w:right w:val="none" w:sz="0" w:space="0" w:color="auto"/>
          </w:divBdr>
        </w:div>
        <w:div w:id="243035467">
          <w:marLeft w:val="0"/>
          <w:marRight w:val="0"/>
          <w:marTop w:val="0"/>
          <w:marBottom w:val="0"/>
          <w:divBdr>
            <w:top w:val="none" w:sz="0" w:space="0" w:color="auto"/>
            <w:left w:val="none" w:sz="0" w:space="0" w:color="auto"/>
            <w:bottom w:val="none" w:sz="0" w:space="0" w:color="auto"/>
            <w:right w:val="none" w:sz="0" w:space="0" w:color="auto"/>
          </w:divBdr>
        </w:div>
        <w:div w:id="1944796960">
          <w:marLeft w:val="0"/>
          <w:marRight w:val="0"/>
          <w:marTop w:val="0"/>
          <w:marBottom w:val="0"/>
          <w:divBdr>
            <w:top w:val="none" w:sz="0" w:space="0" w:color="auto"/>
            <w:left w:val="none" w:sz="0" w:space="0" w:color="auto"/>
            <w:bottom w:val="none" w:sz="0" w:space="0" w:color="auto"/>
            <w:right w:val="none" w:sz="0" w:space="0" w:color="auto"/>
          </w:divBdr>
        </w:div>
        <w:div w:id="1251502900">
          <w:marLeft w:val="0"/>
          <w:marRight w:val="0"/>
          <w:marTop w:val="0"/>
          <w:marBottom w:val="0"/>
          <w:divBdr>
            <w:top w:val="none" w:sz="0" w:space="0" w:color="auto"/>
            <w:left w:val="none" w:sz="0" w:space="0" w:color="auto"/>
            <w:bottom w:val="none" w:sz="0" w:space="0" w:color="auto"/>
            <w:right w:val="none" w:sz="0" w:space="0" w:color="auto"/>
          </w:divBdr>
        </w:div>
        <w:div w:id="1479810127">
          <w:marLeft w:val="0"/>
          <w:marRight w:val="0"/>
          <w:marTop w:val="0"/>
          <w:marBottom w:val="0"/>
          <w:divBdr>
            <w:top w:val="none" w:sz="0" w:space="0" w:color="auto"/>
            <w:left w:val="none" w:sz="0" w:space="0" w:color="auto"/>
            <w:bottom w:val="none" w:sz="0" w:space="0" w:color="auto"/>
            <w:right w:val="none" w:sz="0" w:space="0" w:color="auto"/>
          </w:divBdr>
        </w:div>
      </w:divsChild>
    </w:div>
    <w:div w:id="747774098">
      <w:bodyDiv w:val="1"/>
      <w:marLeft w:val="0"/>
      <w:marRight w:val="0"/>
      <w:marTop w:val="0"/>
      <w:marBottom w:val="0"/>
      <w:divBdr>
        <w:top w:val="none" w:sz="0" w:space="0" w:color="auto"/>
        <w:left w:val="none" w:sz="0" w:space="0" w:color="auto"/>
        <w:bottom w:val="none" w:sz="0" w:space="0" w:color="auto"/>
        <w:right w:val="none" w:sz="0" w:space="0" w:color="auto"/>
      </w:divBdr>
      <w:divsChild>
        <w:div w:id="979698997">
          <w:marLeft w:val="0"/>
          <w:marRight w:val="0"/>
          <w:marTop w:val="0"/>
          <w:marBottom w:val="0"/>
          <w:divBdr>
            <w:top w:val="none" w:sz="0" w:space="0" w:color="auto"/>
            <w:left w:val="none" w:sz="0" w:space="0" w:color="auto"/>
            <w:bottom w:val="none" w:sz="0" w:space="0" w:color="auto"/>
            <w:right w:val="none" w:sz="0" w:space="0" w:color="auto"/>
          </w:divBdr>
        </w:div>
        <w:div w:id="1441685484">
          <w:marLeft w:val="0"/>
          <w:marRight w:val="0"/>
          <w:marTop w:val="0"/>
          <w:marBottom w:val="0"/>
          <w:divBdr>
            <w:top w:val="none" w:sz="0" w:space="0" w:color="auto"/>
            <w:left w:val="none" w:sz="0" w:space="0" w:color="auto"/>
            <w:bottom w:val="none" w:sz="0" w:space="0" w:color="auto"/>
            <w:right w:val="none" w:sz="0" w:space="0" w:color="auto"/>
          </w:divBdr>
        </w:div>
        <w:div w:id="305164157">
          <w:marLeft w:val="0"/>
          <w:marRight w:val="0"/>
          <w:marTop w:val="0"/>
          <w:marBottom w:val="0"/>
          <w:divBdr>
            <w:top w:val="none" w:sz="0" w:space="0" w:color="auto"/>
            <w:left w:val="none" w:sz="0" w:space="0" w:color="auto"/>
            <w:bottom w:val="none" w:sz="0" w:space="0" w:color="auto"/>
            <w:right w:val="none" w:sz="0" w:space="0" w:color="auto"/>
          </w:divBdr>
        </w:div>
        <w:div w:id="1036586096">
          <w:marLeft w:val="0"/>
          <w:marRight w:val="0"/>
          <w:marTop w:val="0"/>
          <w:marBottom w:val="0"/>
          <w:divBdr>
            <w:top w:val="none" w:sz="0" w:space="0" w:color="auto"/>
            <w:left w:val="none" w:sz="0" w:space="0" w:color="auto"/>
            <w:bottom w:val="none" w:sz="0" w:space="0" w:color="auto"/>
            <w:right w:val="none" w:sz="0" w:space="0" w:color="auto"/>
          </w:divBdr>
        </w:div>
        <w:div w:id="923301767">
          <w:marLeft w:val="0"/>
          <w:marRight w:val="0"/>
          <w:marTop w:val="0"/>
          <w:marBottom w:val="0"/>
          <w:divBdr>
            <w:top w:val="none" w:sz="0" w:space="0" w:color="auto"/>
            <w:left w:val="none" w:sz="0" w:space="0" w:color="auto"/>
            <w:bottom w:val="none" w:sz="0" w:space="0" w:color="auto"/>
            <w:right w:val="none" w:sz="0" w:space="0" w:color="auto"/>
          </w:divBdr>
        </w:div>
        <w:div w:id="857042613">
          <w:marLeft w:val="0"/>
          <w:marRight w:val="0"/>
          <w:marTop w:val="0"/>
          <w:marBottom w:val="0"/>
          <w:divBdr>
            <w:top w:val="none" w:sz="0" w:space="0" w:color="auto"/>
            <w:left w:val="none" w:sz="0" w:space="0" w:color="auto"/>
            <w:bottom w:val="none" w:sz="0" w:space="0" w:color="auto"/>
            <w:right w:val="none" w:sz="0" w:space="0" w:color="auto"/>
          </w:divBdr>
        </w:div>
        <w:div w:id="1363701326">
          <w:marLeft w:val="0"/>
          <w:marRight w:val="0"/>
          <w:marTop w:val="0"/>
          <w:marBottom w:val="0"/>
          <w:divBdr>
            <w:top w:val="none" w:sz="0" w:space="0" w:color="auto"/>
            <w:left w:val="none" w:sz="0" w:space="0" w:color="auto"/>
            <w:bottom w:val="none" w:sz="0" w:space="0" w:color="auto"/>
            <w:right w:val="none" w:sz="0" w:space="0" w:color="auto"/>
          </w:divBdr>
        </w:div>
        <w:div w:id="1128666030">
          <w:marLeft w:val="0"/>
          <w:marRight w:val="0"/>
          <w:marTop w:val="0"/>
          <w:marBottom w:val="0"/>
          <w:divBdr>
            <w:top w:val="none" w:sz="0" w:space="0" w:color="auto"/>
            <w:left w:val="none" w:sz="0" w:space="0" w:color="auto"/>
            <w:bottom w:val="none" w:sz="0" w:space="0" w:color="auto"/>
            <w:right w:val="none" w:sz="0" w:space="0" w:color="auto"/>
          </w:divBdr>
        </w:div>
        <w:div w:id="5374427">
          <w:marLeft w:val="0"/>
          <w:marRight w:val="0"/>
          <w:marTop w:val="0"/>
          <w:marBottom w:val="0"/>
          <w:divBdr>
            <w:top w:val="none" w:sz="0" w:space="0" w:color="auto"/>
            <w:left w:val="none" w:sz="0" w:space="0" w:color="auto"/>
            <w:bottom w:val="none" w:sz="0" w:space="0" w:color="auto"/>
            <w:right w:val="none" w:sz="0" w:space="0" w:color="auto"/>
          </w:divBdr>
        </w:div>
        <w:div w:id="1230649057">
          <w:marLeft w:val="0"/>
          <w:marRight w:val="0"/>
          <w:marTop w:val="0"/>
          <w:marBottom w:val="0"/>
          <w:divBdr>
            <w:top w:val="none" w:sz="0" w:space="0" w:color="auto"/>
            <w:left w:val="none" w:sz="0" w:space="0" w:color="auto"/>
            <w:bottom w:val="none" w:sz="0" w:space="0" w:color="auto"/>
            <w:right w:val="none" w:sz="0" w:space="0" w:color="auto"/>
          </w:divBdr>
        </w:div>
        <w:div w:id="1753234639">
          <w:marLeft w:val="0"/>
          <w:marRight w:val="0"/>
          <w:marTop w:val="0"/>
          <w:marBottom w:val="0"/>
          <w:divBdr>
            <w:top w:val="none" w:sz="0" w:space="0" w:color="auto"/>
            <w:left w:val="none" w:sz="0" w:space="0" w:color="auto"/>
            <w:bottom w:val="none" w:sz="0" w:space="0" w:color="auto"/>
            <w:right w:val="none" w:sz="0" w:space="0" w:color="auto"/>
          </w:divBdr>
        </w:div>
        <w:div w:id="1963264203">
          <w:marLeft w:val="0"/>
          <w:marRight w:val="0"/>
          <w:marTop w:val="0"/>
          <w:marBottom w:val="0"/>
          <w:divBdr>
            <w:top w:val="none" w:sz="0" w:space="0" w:color="auto"/>
            <w:left w:val="none" w:sz="0" w:space="0" w:color="auto"/>
            <w:bottom w:val="none" w:sz="0" w:space="0" w:color="auto"/>
            <w:right w:val="none" w:sz="0" w:space="0" w:color="auto"/>
          </w:divBdr>
        </w:div>
        <w:div w:id="1525556713">
          <w:marLeft w:val="0"/>
          <w:marRight w:val="0"/>
          <w:marTop w:val="0"/>
          <w:marBottom w:val="0"/>
          <w:divBdr>
            <w:top w:val="none" w:sz="0" w:space="0" w:color="auto"/>
            <w:left w:val="none" w:sz="0" w:space="0" w:color="auto"/>
            <w:bottom w:val="none" w:sz="0" w:space="0" w:color="auto"/>
            <w:right w:val="none" w:sz="0" w:space="0" w:color="auto"/>
          </w:divBdr>
        </w:div>
        <w:div w:id="1629358645">
          <w:marLeft w:val="0"/>
          <w:marRight w:val="0"/>
          <w:marTop w:val="0"/>
          <w:marBottom w:val="0"/>
          <w:divBdr>
            <w:top w:val="none" w:sz="0" w:space="0" w:color="auto"/>
            <w:left w:val="none" w:sz="0" w:space="0" w:color="auto"/>
            <w:bottom w:val="none" w:sz="0" w:space="0" w:color="auto"/>
            <w:right w:val="none" w:sz="0" w:space="0" w:color="auto"/>
          </w:divBdr>
        </w:div>
      </w:divsChild>
    </w:div>
    <w:div w:id="755516076">
      <w:bodyDiv w:val="1"/>
      <w:marLeft w:val="0"/>
      <w:marRight w:val="0"/>
      <w:marTop w:val="0"/>
      <w:marBottom w:val="0"/>
      <w:divBdr>
        <w:top w:val="none" w:sz="0" w:space="0" w:color="auto"/>
        <w:left w:val="none" w:sz="0" w:space="0" w:color="auto"/>
        <w:bottom w:val="none" w:sz="0" w:space="0" w:color="auto"/>
        <w:right w:val="none" w:sz="0" w:space="0" w:color="auto"/>
      </w:divBdr>
      <w:divsChild>
        <w:div w:id="188103135">
          <w:marLeft w:val="0"/>
          <w:marRight w:val="0"/>
          <w:marTop w:val="0"/>
          <w:marBottom w:val="0"/>
          <w:divBdr>
            <w:top w:val="none" w:sz="0" w:space="0" w:color="auto"/>
            <w:left w:val="none" w:sz="0" w:space="0" w:color="auto"/>
            <w:bottom w:val="none" w:sz="0" w:space="0" w:color="auto"/>
            <w:right w:val="none" w:sz="0" w:space="0" w:color="auto"/>
          </w:divBdr>
        </w:div>
        <w:div w:id="1254970565">
          <w:marLeft w:val="0"/>
          <w:marRight w:val="0"/>
          <w:marTop w:val="0"/>
          <w:marBottom w:val="0"/>
          <w:divBdr>
            <w:top w:val="none" w:sz="0" w:space="0" w:color="auto"/>
            <w:left w:val="none" w:sz="0" w:space="0" w:color="auto"/>
            <w:bottom w:val="none" w:sz="0" w:space="0" w:color="auto"/>
            <w:right w:val="none" w:sz="0" w:space="0" w:color="auto"/>
          </w:divBdr>
        </w:div>
        <w:div w:id="805395493">
          <w:marLeft w:val="0"/>
          <w:marRight w:val="0"/>
          <w:marTop w:val="0"/>
          <w:marBottom w:val="0"/>
          <w:divBdr>
            <w:top w:val="none" w:sz="0" w:space="0" w:color="auto"/>
            <w:left w:val="none" w:sz="0" w:space="0" w:color="auto"/>
            <w:bottom w:val="none" w:sz="0" w:space="0" w:color="auto"/>
            <w:right w:val="none" w:sz="0" w:space="0" w:color="auto"/>
          </w:divBdr>
        </w:div>
        <w:div w:id="496263969">
          <w:marLeft w:val="0"/>
          <w:marRight w:val="0"/>
          <w:marTop w:val="0"/>
          <w:marBottom w:val="0"/>
          <w:divBdr>
            <w:top w:val="none" w:sz="0" w:space="0" w:color="auto"/>
            <w:left w:val="none" w:sz="0" w:space="0" w:color="auto"/>
            <w:bottom w:val="none" w:sz="0" w:space="0" w:color="auto"/>
            <w:right w:val="none" w:sz="0" w:space="0" w:color="auto"/>
          </w:divBdr>
        </w:div>
        <w:div w:id="121967712">
          <w:marLeft w:val="0"/>
          <w:marRight w:val="0"/>
          <w:marTop w:val="0"/>
          <w:marBottom w:val="0"/>
          <w:divBdr>
            <w:top w:val="none" w:sz="0" w:space="0" w:color="auto"/>
            <w:left w:val="none" w:sz="0" w:space="0" w:color="auto"/>
            <w:bottom w:val="none" w:sz="0" w:space="0" w:color="auto"/>
            <w:right w:val="none" w:sz="0" w:space="0" w:color="auto"/>
          </w:divBdr>
        </w:div>
        <w:div w:id="812143527">
          <w:marLeft w:val="0"/>
          <w:marRight w:val="0"/>
          <w:marTop w:val="0"/>
          <w:marBottom w:val="0"/>
          <w:divBdr>
            <w:top w:val="none" w:sz="0" w:space="0" w:color="auto"/>
            <w:left w:val="none" w:sz="0" w:space="0" w:color="auto"/>
            <w:bottom w:val="none" w:sz="0" w:space="0" w:color="auto"/>
            <w:right w:val="none" w:sz="0" w:space="0" w:color="auto"/>
          </w:divBdr>
        </w:div>
        <w:div w:id="1567757700">
          <w:marLeft w:val="0"/>
          <w:marRight w:val="0"/>
          <w:marTop w:val="0"/>
          <w:marBottom w:val="0"/>
          <w:divBdr>
            <w:top w:val="none" w:sz="0" w:space="0" w:color="auto"/>
            <w:left w:val="none" w:sz="0" w:space="0" w:color="auto"/>
            <w:bottom w:val="none" w:sz="0" w:space="0" w:color="auto"/>
            <w:right w:val="none" w:sz="0" w:space="0" w:color="auto"/>
          </w:divBdr>
        </w:div>
        <w:div w:id="128128569">
          <w:marLeft w:val="0"/>
          <w:marRight w:val="0"/>
          <w:marTop w:val="0"/>
          <w:marBottom w:val="0"/>
          <w:divBdr>
            <w:top w:val="none" w:sz="0" w:space="0" w:color="auto"/>
            <w:left w:val="none" w:sz="0" w:space="0" w:color="auto"/>
            <w:bottom w:val="none" w:sz="0" w:space="0" w:color="auto"/>
            <w:right w:val="none" w:sz="0" w:space="0" w:color="auto"/>
          </w:divBdr>
        </w:div>
        <w:div w:id="554318455">
          <w:marLeft w:val="0"/>
          <w:marRight w:val="0"/>
          <w:marTop w:val="0"/>
          <w:marBottom w:val="0"/>
          <w:divBdr>
            <w:top w:val="none" w:sz="0" w:space="0" w:color="auto"/>
            <w:left w:val="none" w:sz="0" w:space="0" w:color="auto"/>
            <w:bottom w:val="none" w:sz="0" w:space="0" w:color="auto"/>
            <w:right w:val="none" w:sz="0" w:space="0" w:color="auto"/>
          </w:divBdr>
        </w:div>
        <w:div w:id="2002807903">
          <w:marLeft w:val="0"/>
          <w:marRight w:val="0"/>
          <w:marTop w:val="0"/>
          <w:marBottom w:val="0"/>
          <w:divBdr>
            <w:top w:val="none" w:sz="0" w:space="0" w:color="auto"/>
            <w:left w:val="none" w:sz="0" w:space="0" w:color="auto"/>
            <w:bottom w:val="none" w:sz="0" w:space="0" w:color="auto"/>
            <w:right w:val="none" w:sz="0" w:space="0" w:color="auto"/>
          </w:divBdr>
        </w:div>
        <w:div w:id="587038224">
          <w:marLeft w:val="0"/>
          <w:marRight w:val="0"/>
          <w:marTop w:val="0"/>
          <w:marBottom w:val="0"/>
          <w:divBdr>
            <w:top w:val="none" w:sz="0" w:space="0" w:color="auto"/>
            <w:left w:val="none" w:sz="0" w:space="0" w:color="auto"/>
            <w:bottom w:val="none" w:sz="0" w:space="0" w:color="auto"/>
            <w:right w:val="none" w:sz="0" w:space="0" w:color="auto"/>
          </w:divBdr>
        </w:div>
        <w:div w:id="1194197837">
          <w:marLeft w:val="0"/>
          <w:marRight w:val="0"/>
          <w:marTop w:val="0"/>
          <w:marBottom w:val="0"/>
          <w:divBdr>
            <w:top w:val="none" w:sz="0" w:space="0" w:color="auto"/>
            <w:left w:val="none" w:sz="0" w:space="0" w:color="auto"/>
            <w:bottom w:val="none" w:sz="0" w:space="0" w:color="auto"/>
            <w:right w:val="none" w:sz="0" w:space="0" w:color="auto"/>
          </w:divBdr>
        </w:div>
        <w:div w:id="452602854">
          <w:marLeft w:val="0"/>
          <w:marRight w:val="0"/>
          <w:marTop w:val="0"/>
          <w:marBottom w:val="0"/>
          <w:divBdr>
            <w:top w:val="none" w:sz="0" w:space="0" w:color="auto"/>
            <w:left w:val="none" w:sz="0" w:space="0" w:color="auto"/>
            <w:bottom w:val="none" w:sz="0" w:space="0" w:color="auto"/>
            <w:right w:val="none" w:sz="0" w:space="0" w:color="auto"/>
          </w:divBdr>
        </w:div>
        <w:div w:id="418714903">
          <w:marLeft w:val="0"/>
          <w:marRight w:val="0"/>
          <w:marTop w:val="0"/>
          <w:marBottom w:val="0"/>
          <w:divBdr>
            <w:top w:val="none" w:sz="0" w:space="0" w:color="auto"/>
            <w:left w:val="none" w:sz="0" w:space="0" w:color="auto"/>
            <w:bottom w:val="none" w:sz="0" w:space="0" w:color="auto"/>
            <w:right w:val="none" w:sz="0" w:space="0" w:color="auto"/>
          </w:divBdr>
        </w:div>
        <w:div w:id="873005188">
          <w:marLeft w:val="0"/>
          <w:marRight w:val="0"/>
          <w:marTop w:val="0"/>
          <w:marBottom w:val="0"/>
          <w:divBdr>
            <w:top w:val="none" w:sz="0" w:space="0" w:color="auto"/>
            <w:left w:val="none" w:sz="0" w:space="0" w:color="auto"/>
            <w:bottom w:val="none" w:sz="0" w:space="0" w:color="auto"/>
            <w:right w:val="none" w:sz="0" w:space="0" w:color="auto"/>
          </w:divBdr>
        </w:div>
        <w:div w:id="1271745944">
          <w:marLeft w:val="0"/>
          <w:marRight w:val="0"/>
          <w:marTop w:val="0"/>
          <w:marBottom w:val="0"/>
          <w:divBdr>
            <w:top w:val="none" w:sz="0" w:space="0" w:color="auto"/>
            <w:left w:val="none" w:sz="0" w:space="0" w:color="auto"/>
            <w:bottom w:val="none" w:sz="0" w:space="0" w:color="auto"/>
            <w:right w:val="none" w:sz="0" w:space="0" w:color="auto"/>
          </w:divBdr>
        </w:div>
        <w:div w:id="1445885875">
          <w:marLeft w:val="0"/>
          <w:marRight w:val="0"/>
          <w:marTop w:val="0"/>
          <w:marBottom w:val="0"/>
          <w:divBdr>
            <w:top w:val="none" w:sz="0" w:space="0" w:color="auto"/>
            <w:left w:val="none" w:sz="0" w:space="0" w:color="auto"/>
            <w:bottom w:val="none" w:sz="0" w:space="0" w:color="auto"/>
            <w:right w:val="none" w:sz="0" w:space="0" w:color="auto"/>
          </w:divBdr>
        </w:div>
      </w:divsChild>
    </w:div>
    <w:div w:id="820581772">
      <w:bodyDiv w:val="1"/>
      <w:marLeft w:val="0"/>
      <w:marRight w:val="0"/>
      <w:marTop w:val="0"/>
      <w:marBottom w:val="0"/>
      <w:divBdr>
        <w:top w:val="none" w:sz="0" w:space="0" w:color="auto"/>
        <w:left w:val="none" w:sz="0" w:space="0" w:color="auto"/>
        <w:bottom w:val="none" w:sz="0" w:space="0" w:color="auto"/>
        <w:right w:val="none" w:sz="0" w:space="0" w:color="auto"/>
      </w:divBdr>
      <w:divsChild>
        <w:div w:id="1546408869">
          <w:marLeft w:val="0"/>
          <w:marRight w:val="0"/>
          <w:marTop w:val="0"/>
          <w:marBottom w:val="0"/>
          <w:divBdr>
            <w:top w:val="none" w:sz="0" w:space="0" w:color="auto"/>
            <w:left w:val="none" w:sz="0" w:space="0" w:color="auto"/>
            <w:bottom w:val="none" w:sz="0" w:space="0" w:color="auto"/>
            <w:right w:val="none" w:sz="0" w:space="0" w:color="auto"/>
          </w:divBdr>
        </w:div>
        <w:div w:id="2061200636">
          <w:marLeft w:val="0"/>
          <w:marRight w:val="0"/>
          <w:marTop w:val="0"/>
          <w:marBottom w:val="0"/>
          <w:divBdr>
            <w:top w:val="none" w:sz="0" w:space="0" w:color="auto"/>
            <w:left w:val="none" w:sz="0" w:space="0" w:color="auto"/>
            <w:bottom w:val="none" w:sz="0" w:space="0" w:color="auto"/>
            <w:right w:val="none" w:sz="0" w:space="0" w:color="auto"/>
          </w:divBdr>
        </w:div>
        <w:div w:id="874847144">
          <w:marLeft w:val="0"/>
          <w:marRight w:val="0"/>
          <w:marTop w:val="0"/>
          <w:marBottom w:val="0"/>
          <w:divBdr>
            <w:top w:val="none" w:sz="0" w:space="0" w:color="auto"/>
            <w:left w:val="none" w:sz="0" w:space="0" w:color="auto"/>
            <w:bottom w:val="none" w:sz="0" w:space="0" w:color="auto"/>
            <w:right w:val="none" w:sz="0" w:space="0" w:color="auto"/>
          </w:divBdr>
        </w:div>
        <w:div w:id="2104496027">
          <w:marLeft w:val="0"/>
          <w:marRight w:val="0"/>
          <w:marTop w:val="0"/>
          <w:marBottom w:val="0"/>
          <w:divBdr>
            <w:top w:val="none" w:sz="0" w:space="0" w:color="auto"/>
            <w:left w:val="none" w:sz="0" w:space="0" w:color="auto"/>
            <w:bottom w:val="none" w:sz="0" w:space="0" w:color="auto"/>
            <w:right w:val="none" w:sz="0" w:space="0" w:color="auto"/>
          </w:divBdr>
        </w:div>
      </w:divsChild>
    </w:div>
    <w:div w:id="842404277">
      <w:bodyDiv w:val="1"/>
      <w:marLeft w:val="0"/>
      <w:marRight w:val="0"/>
      <w:marTop w:val="0"/>
      <w:marBottom w:val="0"/>
      <w:divBdr>
        <w:top w:val="none" w:sz="0" w:space="0" w:color="auto"/>
        <w:left w:val="none" w:sz="0" w:space="0" w:color="auto"/>
        <w:bottom w:val="none" w:sz="0" w:space="0" w:color="auto"/>
        <w:right w:val="none" w:sz="0" w:space="0" w:color="auto"/>
      </w:divBdr>
      <w:divsChild>
        <w:div w:id="1650481752">
          <w:marLeft w:val="0"/>
          <w:marRight w:val="0"/>
          <w:marTop w:val="0"/>
          <w:marBottom w:val="0"/>
          <w:divBdr>
            <w:top w:val="none" w:sz="0" w:space="0" w:color="auto"/>
            <w:left w:val="none" w:sz="0" w:space="0" w:color="auto"/>
            <w:bottom w:val="none" w:sz="0" w:space="0" w:color="auto"/>
            <w:right w:val="none" w:sz="0" w:space="0" w:color="auto"/>
          </w:divBdr>
        </w:div>
        <w:div w:id="48850440">
          <w:marLeft w:val="0"/>
          <w:marRight w:val="0"/>
          <w:marTop w:val="0"/>
          <w:marBottom w:val="0"/>
          <w:divBdr>
            <w:top w:val="none" w:sz="0" w:space="0" w:color="auto"/>
            <w:left w:val="none" w:sz="0" w:space="0" w:color="auto"/>
            <w:bottom w:val="none" w:sz="0" w:space="0" w:color="auto"/>
            <w:right w:val="none" w:sz="0" w:space="0" w:color="auto"/>
          </w:divBdr>
        </w:div>
        <w:div w:id="1840151773">
          <w:marLeft w:val="0"/>
          <w:marRight w:val="0"/>
          <w:marTop w:val="0"/>
          <w:marBottom w:val="0"/>
          <w:divBdr>
            <w:top w:val="none" w:sz="0" w:space="0" w:color="auto"/>
            <w:left w:val="none" w:sz="0" w:space="0" w:color="auto"/>
            <w:bottom w:val="none" w:sz="0" w:space="0" w:color="auto"/>
            <w:right w:val="none" w:sz="0" w:space="0" w:color="auto"/>
          </w:divBdr>
        </w:div>
        <w:div w:id="1533497007">
          <w:marLeft w:val="0"/>
          <w:marRight w:val="0"/>
          <w:marTop w:val="0"/>
          <w:marBottom w:val="0"/>
          <w:divBdr>
            <w:top w:val="none" w:sz="0" w:space="0" w:color="auto"/>
            <w:left w:val="none" w:sz="0" w:space="0" w:color="auto"/>
            <w:bottom w:val="none" w:sz="0" w:space="0" w:color="auto"/>
            <w:right w:val="none" w:sz="0" w:space="0" w:color="auto"/>
          </w:divBdr>
        </w:div>
        <w:div w:id="761069777">
          <w:marLeft w:val="0"/>
          <w:marRight w:val="0"/>
          <w:marTop w:val="0"/>
          <w:marBottom w:val="0"/>
          <w:divBdr>
            <w:top w:val="none" w:sz="0" w:space="0" w:color="auto"/>
            <w:left w:val="none" w:sz="0" w:space="0" w:color="auto"/>
            <w:bottom w:val="none" w:sz="0" w:space="0" w:color="auto"/>
            <w:right w:val="none" w:sz="0" w:space="0" w:color="auto"/>
          </w:divBdr>
        </w:div>
        <w:div w:id="1513765240">
          <w:marLeft w:val="0"/>
          <w:marRight w:val="0"/>
          <w:marTop w:val="0"/>
          <w:marBottom w:val="0"/>
          <w:divBdr>
            <w:top w:val="none" w:sz="0" w:space="0" w:color="auto"/>
            <w:left w:val="none" w:sz="0" w:space="0" w:color="auto"/>
            <w:bottom w:val="none" w:sz="0" w:space="0" w:color="auto"/>
            <w:right w:val="none" w:sz="0" w:space="0" w:color="auto"/>
          </w:divBdr>
        </w:div>
        <w:div w:id="1008605229">
          <w:marLeft w:val="0"/>
          <w:marRight w:val="0"/>
          <w:marTop w:val="0"/>
          <w:marBottom w:val="0"/>
          <w:divBdr>
            <w:top w:val="none" w:sz="0" w:space="0" w:color="auto"/>
            <w:left w:val="none" w:sz="0" w:space="0" w:color="auto"/>
            <w:bottom w:val="none" w:sz="0" w:space="0" w:color="auto"/>
            <w:right w:val="none" w:sz="0" w:space="0" w:color="auto"/>
          </w:divBdr>
        </w:div>
        <w:div w:id="88891476">
          <w:marLeft w:val="0"/>
          <w:marRight w:val="0"/>
          <w:marTop w:val="0"/>
          <w:marBottom w:val="0"/>
          <w:divBdr>
            <w:top w:val="none" w:sz="0" w:space="0" w:color="auto"/>
            <w:left w:val="none" w:sz="0" w:space="0" w:color="auto"/>
            <w:bottom w:val="none" w:sz="0" w:space="0" w:color="auto"/>
            <w:right w:val="none" w:sz="0" w:space="0" w:color="auto"/>
          </w:divBdr>
        </w:div>
        <w:div w:id="453325592">
          <w:marLeft w:val="0"/>
          <w:marRight w:val="0"/>
          <w:marTop w:val="0"/>
          <w:marBottom w:val="0"/>
          <w:divBdr>
            <w:top w:val="none" w:sz="0" w:space="0" w:color="auto"/>
            <w:left w:val="none" w:sz="0" w:space="0" w:color="auto"/>
            <w:bottom w:val="none" w:sz="0" w:space="0" w:color="auto"/>
            <w:right w:val="none" w:sz="0" w:space="0" w:color="auto"/>
          </w:divBdr>
        </w:div>
        <w:div w:id="1171988889">
          <w:marLeft w:val="0"/>
          <w:marRight w:val="0"/>
          <w:marTop w:val="0"/>
          <w:marBottom w:val="0"/>
          <w:divBdr>
            <w:top w:val="none" w:sz="0" w:space="0" w:color="auto"/>
            <w:left w:val="none" w:sz="0" w:space="0" w:color="auto"/>
            <w:bottom w:val="none" w:sz="0" w:space="0" w:color="auto"/>
            <w:right w:val="none" w:sz="0" w:space="0" w:color="auto"/>
          </w:divBdr>
        </w:div>
        <w:div w:id="1835876992">
          <w:marLeft w:val="0"/>
          <w:marRight w:val="0"/>
          <w:marTop w:val="0"/>
          <w:marBottom w:val="0"/>
          <w:divBdr>
            <w:top w:val="none" w:sz="0" w:space="0" w:color="auto"/>
            <w:left w:val="none" w:sz="0" w:space="0" w:color="auto"/>
            <w:bottom w:val="none" w:sz="0" w:space="0" w:color="auto"/>
            <w:right w:val="none" w:sz="0" w:space="0" w:color="auto"/>
          </w:divBdr>
        </w:div>
      </w:divsChild>
    </w:div>
    <w:div w:id="970132057">
      <w:bodyDiv w:val="1"/>
      <w:marLeft w:val="0"/>
      <w:marRight w:val="0"/>
      <w:marTop w:val="0"/>
      <w:marBottom w:val="0"/>
      <w:divBdr>
        <w:top w:val="none" w:sz="0" w:space="0" w:color="auto"/>
        <w:left w:val="none" w:sz="0" w:space="0" w:color="auto"/>
        <w:bottom w:val="none" w:sz="0" w:space="0" w:color="auto"/>
        <w:right w:val="none" w:sz="0" w:space="0" w:color="auto"/>
      </w:divBdr>
      <w:divsChild>
        <w:div w:id="2026326040">
          <w:marLeft w:val="0"/>
          <w:marRight w:val="0"/>
          <w:marTop w:val="0"/>
          <w:marBottom w:val="0"/>
          <w:divBdr>
            <w:top w:val="none" w:sz="0" w:space="0" w:color="auto"/>
            <w:left w:val="none" w:sz="0" w:space="0" w:color="auto"/>
            <w:bottom w:val="none" w:sz="0" w:space="0" w:color="auto"/>
            <w:right w:val="none" w:sz="0" w:space="0" w:color="auto"/>
          </w:divBdr>
        </w:div>
        <w:div w:id="1605528682">
          <w:marLeft w:val="0"/>
          <w:marRight w:val="0"/>
          <w:marTop w:val="0"/>
          <w:marBottom w:val="0"/>
          <w:divBdr>
            <w:top w:val="none" w:sz="0" w:space="0" w:color="auto"/>
            <w:left w:val="none" w:sz="0" w:space="0" w:color="auto"/>
            <w:bottom w:val="none" w:sz="0" w:space="0" w:color="auto"/>
            <w:right w:val="none" w:sz="0" w:space="0" w:color="auto"/>
          </w:divBdr>
        </w:div>
        <w:div w:id="1108089040">
          <w:marLeft w:val="0"/>
          <w:marRight w:val="0"/>
          <w:marTop w:val="0"/>
          <w:marBottom w:val="0"/>
          <w:divBdr>
            <w:top w:val="none" w:sz="0" w:space="0" w:color="auto"/>
            <w:left w:val="none" w:sz="0" w:space="0" w:color="auto"/>
            <w:bottom w:val="none" w:sz="0" w:space="0" w:color="auto"/>
            <w:right w:val="none" w:sz="0" w:space="0" w:color="auto"/>
          </w:divBdr>
        </w:div>
        <w:div w:id="2145198090">
          <w:marLeft w:val="0"/>
          <w:marRight w:val="0"/>
          <w:marTop w:val="0"/>
          <w:marBottom w:val="0"/>
          <w:divBdr>
            <w:top w:val="none" w:sz="0" w:space="0" w:color="auto"/>
            <w:left w:val="none" w:sz="0" w:space="0" w:color="auto"/>
            <w:bottom w:val="none" w:sz="0" w:space="0" w:color="auto"/>
            <w:right w:val="none" w:sz="0" w:space="0" w:color="auto"/>
          </w:divBdr>
        </w:div>
        <w:div w:id="903025384">
          <w:marLeft w:val="0"/>
          <w:marRight w:val="0"/>
          <w:marTop w:val="0"/>
          <w:marBottom w:val="0"/>
          <w:divBdr>
            <w:top w:val="none" w:sz="0" w:space="0" w:color="auto"/>
            <w:left w:val="none" w:sz="0" w:space="0" w:color="auto"/>
            <w:bottom w:val="none" w:sz="0" w:space="0" w:color="auto"/>
            <w:right w:val="none" w:sz="0" w:space="0" w:color="auto"/>
          </w:divBdr>
        </w:div>
        <w:div w:id="1710569398">
          <w:marLeft w:val="0"/>
          <w:marRight w:val="0"/>
          <w:marTop w:val="0"/>
          <w:marBottom w:val="0"/>
          <w:divBdr>
            <w:top w:val="none" w:sz="0" w:space="0" w:color="auto"/>
            <w:left w:val="none" w:sz="0" w:space="0" w:color="auto"/>
            <w:bottom w:val="none" w:sz="0" w:space="0" w:color="auto"/>
            <w:right w:val="none" w:sz="0" w:space="0" w:color="auto"/>
          </w:divBdr>
        </w:div>
        <w:div w:id="1226986083">
          <w:marLeft w:val="0"/>
          <w:marRight w:val="0"/>
          <w:marTop w:val="0"/>
          <w:marBottom w:val="0"/>
          <w:divBdr>
            <w:top w:val="none" w:sz="0" w:space="0" w:color="auto"/>
            <w:left w:val="none" w:sz="0" w:space="0" w:color="auto"/>
            <w:bottom w:val="none" w:sz="0" w:space="0" w:color="auto"/>
            <w:right w:val="none" w:sz="0" w:space="0" w:color="auto"/>
          </w:divBdr>
        </w:div>
      </w:divsChild>
    </w:div>
    <w:div w:id="986130485">
      <w:bodyDiv w:val="1"/>
      <w:marLeft w:val="0"/>
      <w:marRight w:val="0"/>
      <w:marTop w:val="0"/>
      <w:marBottom w:val="0"/>
      <w:divBdr>
        <w:top w:val="none" w:sz="0" w:space="0" w:color="auto"/>
        <w:left w:val="none" w:sz="0" w:space="0" w:color="auto"/>
        <w:bottom w:val="none" w:sz="0" w:space="0" w:color="auto"/>
        <w:right w:val="none" w:sz="0" w:space="0" w:color="auto"/>
      </w:divBdr>
      <w:divsChild>
        <w:div w:id="588655451">
          <w:marLeft w:val="0"/>
          <w:marRight w:val="0"/>
          <w:marTop w:val="0"/>
          <w:marBottom w:val="0"/>
          <w:divBdr>
            <w:top w:val="none" w:sz="0" w:space="0" w:color="auto"/>
            <w:left w:val="none" w:sz="0" w:space="0" w:color="auto"/>
            <w:bottom w:val="none" w:sz="0" w:space="0" w:color="auto"/>
            <w:right w:val="none" w:sz="0" w:space="0" w:color="auto"/>
          </w:divBdr>
        </w:div>
        <w:div w:id="1705520951">
          <w:marLeft w:val="0"/>
          <w:marRight w:val="0"/>
          <w:marTop w:val="0"/>
          <w:marBottom w:val="0"/>
          <w:divBdr>
            <w:top w:val="none" w:sz="0" w:space="0" w:color="auto"/>
            <w:left w:val="none" w:sz="0" w:space="0" w:color="auto"/>
            <w:bottom w:val="none" w:sz="0" w:space="0" w:color="auto"/>
            <w:right w:val="none" w:sz="0" w:space="0" w:color="auto"/>
          </w:divBdr>
        </w:div>
        <w:div w:id="1940870937">
          <w:marLeft w:val="0"/>
          <w:marRight w:val="0"/>
          <w:marTop w:val="0"/>
          <w:marBottom w:val="0"/>
          <w:divBdr>
            <w:top w:val="none" w:sz="0" w:space="0" w:color="auto"/>
            <w:left w:val="none" w:sz="0" w:space="0" w:color="auto"/>
            <w:bottom w:val="none" w:sz="0" w:space="0" w:color="auto"/>
            <w:right w:val="none" w:sz="0" w:space="0" w:color="auto"/>
          </w:divBdr>
        </w:div>
        <w:div w:id="1940868226">
          <w:marLeft w:val="0"/>
          <w:marRight w:val="0"/>
          <w:marTop w:val="0"/>
          <w:marBottom w:val="0"/>
          <w:divBdr>
            <w:top w:val="none" w:sz="0" w:space="0" w:color="auto"/>
            <w:left w:val="none" w:sz="0" w:space="0" w:color="auto"/>
            <w:bottom w:val="none" w:sz="0" w:space="0" w:color="auto"/>
            <w:right w:val="none" w:sz="0" w:space="0" w:color="auto"/>
          </w:divBdr>
        </w:div>
        <w:div w:id="687677977">
          <w:marLeft w:val="0"/>
          <w:marRight w:val="0"/>
          <w:marTop w:val="0"/>
          <w:marBottom w:val="0"/>
          <w:divBdr>
            <w:top w:val="none" w:sz="0" w:space="0" w:color="auto"/>
            <w:left w:val="none" w:sz="0" w:space="0" w:color="auto"/>
            <w:bottom w:val="none" w:sz="0" w:space="0" w:color="auto"/>
            <w:right w:val="none" w:sz="0" w:space="0" w:color="auto"/>
          </w:divBdr>
        </w:div>
        <w:div w:id="603540701">
          <w:marLeft w:val="0"/>
          <w:marRight w:val="0"/>
          <w:marTop w:val="0"/>
          <w:marBottom w:val="0"/>
          <w:divBdr>
            <w:top w:val="none" w:sz="0" w:space="0" w:color="auto"/>
            <w:left w:val="none" w:sz="0" w:space="0" w:color="auto"/>
            <w:bottom w:val="none" w:sz="0" w:space="0" w:color="auto"/>
            <w:right w:val="none" w:sz="0" w:space="0" w:color="auto"/>
          </w:divBdr>
        </w:div>
        <w:div w:id="1689015654">
          <w:marLeft w:val="0"/>
          <w:marRight w:val="0"/>
          <w:marTop w:val="0"/>
          <w:marBottom w:val="0"/>
          <w:divBdr>
            <w:top w:val="none" w:sz="0" w:space="0" w:color="auto"/>
            <w:left w:val="none" w:sz="0" w:space="0" w:color="auto"/>
            <w:bottom w:val="none" w:sz="0" w:space="0" w:color="auto"/>
            <w:right w:val="none" w:sz="0" w:space="0" w:color="auto"/>
          </w:divBdr>
        </w:div>
        <w:div w:id="1108937462">
          <w:marLeft w:val="0"/>
          <w:marRight w:val="0"/>
          <w:marTop w:val="0"/>
          <w:marBottom w:val="0"/>
          <w:divBdr>
            <w:top w:val="none" w:sz="0" w:space="0" w:color="auto"/>
            <w:left w:val="none" w:sz="0" w:space="0" w:color="auto"/>
            <w:bottom w:val="none" w:sz="0" w:space="0" w:color="auto"/>
            <w:right w:val="none" w:sz="0" w:space="0" w:color="auto"/>
          </w:divBdr>
        </w:div>
        <w:div w:id="386883198">
          <w:marLeft w:val="0"/>
          <w:marRight w:val="0"/>
          <w:marTop w:val="0"/>
          <w:marBottom w:val="0"/>
          <w:divBdr>
            <w:top w:val="none" w:sz="0" w:space="0" w:color="auto"/>
            <w:left w:val="none" w:sz="0" w:space="0" w:color="auto"/>
            <w:bottom w:val="none" w:sz="0" w:space="0" w:color="auto"/>
            <w:right w:val="none" w:sz="0" w:space="0" w:color="auto"/>
          </w:divBdr>
        </w:div>
      </w:divsChild>
    </w:div>
    <w:div w:id="1007320307">
      <w:bodyDiv w:val="1"/>
      <w:marLeft w:val="0"/>
      <w:marRight w:val="0"/>
      <w:marTop w:val="0"/>
      <w:marBottom w:val="0"/>
      <w:divBdr>
        <w:top w:val="none" w:sz="0" w:space="0" w:color="auto"/>
        <w:left w:val="none" w:sz="0" w:space="0" w:color="auto"/>
        <w:bottom w:val="none" w:sz="0" w:space="0" w:color="auto"/>
        <w:right w:val="none" w:sz="0" w:space="0" w:color="auto"/>
      </w:divBdr>
      <w:divsChild>
        <w:div w:id="1412973142">
          <w:marLeft w:val="0"/>
          <w:marRight w:val="0"/>
          <w:marTop w:val="0"/>
          <w:marBottom w:val="0"/>
          <w:divBdr>
            <w:top w:val="none" w:sz="0" w:space="0" w:color="auto"/>
            <w:left w:val="none" w:sz="0" w:space="0" w:color="auto"/>
            <w:bottom w:val="none" w:sz="0" w:space="0" w:color="auto"/>
            <w:right w:val="none" w:sz="0" w:space="0" w:color="auto"/>
          </w:divBdr>
        </w:div>
        <w:div w:id="130295056">
          <w:marLeft w:val="0"/>
          <w:marRight w:val="0"/>
          <w:marTop w:val="0"/>
          <w:marBottom w:val="0"/>
          <w:divBdr>
            <w:top w:val="none" w:sz="0" w:space="0" w:color="auto"/>
            <w:left w:val="none" w:sz="0" w:space="0" w:color="auto"/>
            <w:bottom w:val="none" w:sz="0" w:space="0" w:color="auto"/>
            <w:right w:val="none" w:sz="0" w:space="0" w:color="auto"/>
          </w:divBdr>
        </w:div>
        <w:div w:id="1597712181">
          <w:marLeft w:val="0"/>
          <w:marRight w:val="0"/>
          <w:marTop w:val="0"/>
          <w:marBottom w:val="0"/>
          <w:divBdr>
            <w:top w:val="none" w:sz="0" w:space="0" w:color="auto"/>
            <w:left w:val="none" w:sz="0" w:space="0" w:color="auto"/>
            <w:bottom w:val="none" w:sz="0" w:space="0" w:color="auto"/>
            <w:right w:val="none" w:sz="0" w:space="0" w:color="auto"/>
          </w:divBdr>
        </w:div>
      </w:divsChild>
    </w:div>
    <w:div w:id="1020204587">
      <w:bodyDiv w:val="1"/>
      <w:marLeft w:val="0"/>
      <w:marRight w:val="0"/>
      <w:marTop w:val="0"/>
      <w:marBottom w:val="0"/>
      <w:divBdr>
        <w:top w:val="none" w:sz="0" w:space="0" w:color="auto"/>
        <w:left w:val="none" w:sz="0" w:space="0" w:color="auto"/>
        <w:bottom w:val="none" w:sz="0" w:space="0" w:color="auto"/>
        <w:right w:val="none" w:sz="0" w:space="0" w:color="auto"/>
      </w:divBdr>
    </w:div>
    <w:div w:id="1032417405">
      <w:bodyDiv w:val="1"/>
      <w:marLeft w:val="0"/>
      <w:marRight w:val="0"/>
      <w:marTop w:val="0"/>
      <w:marBottom w:val="0"/>
      <w:divBdr>
        <w:top w:val="none" w:sz="0" w:space="0" w:color="auto"/>
        <w:left w:val="none" w:sz="0" w:space="0" w:color="auto"/>
        <w:bottom w:val="none" w:sz="0" w:space="0" w:color="auto"/>
        <w:right w:val="none" w:sz="0" w:space="0" w:color="auto"/>
      </w:divBdr>
      <w:divsChild>
        <w:div w:id="1715420188">
          <w:marLeft w:val="0"/>
          <w:marRight w:val="0"/>
          <w:marTop w:val="100"/>
          <w:marBottom w:val="0"/>
          <w:divBdr>
            <w:top w:val="none" w:sz="0" w:space="0" w:color="auto"/>
            <w:left w:val="none" w:sz="0" w:space="0" w:color="auto"/>
            <w:bottom w:val="none" w:sz="0" w:space="0" w:color="auto"/>
            <w:right w:val="none" w:sz="0" w:space="0" w:color="auto"/>
          </w:divBdr>
          <w:divsChild>
            <w:div w:id="1706176508">
              <w:marLeft w:val="0"/>
              <w:marRight w:val="0"/>
              <w:marTop w:val="60"/>
              <w:marBottom w:val="0"/>
              <w:divBdr>
                <w:top w:val="none" w:sz="0" w:space="0" w:color="auto"/>
                <w:left w:val="none" w:sz="0" w:space="0" w:color="auto"/>
                <w:bottom w:val="none" w:sz="0" w:space="0" w:color="auto"/>
                <w:right w:val="none" w:sz="0" w:space="0" w:color="auto"/>
              </w:divBdr>
            </w:div>
          </w:divsChild>
        </w:div>
        <w:div w:id="1126504645">
          <w:marLeft w:val="0"/>
          <w:marRight w:val="0"/>
          <w:marTop w:val="0"/>
          <w:marBottom w:val="0"/>
          <w:divBdr>
            <w:top w:val="none" w:sz="0" w:space="0" w:color="auto"/>
            <w:left w:val="none" w:sz="0" w:space="0" w:color="auto"/>
            <w:bottom w:val="none" w:sz="0" w:space="0" w:color="auto"/>
            <w:right w:val="none" w:sz="0" w:space="0" w:color="auto"/>
          </w:divBdr>
          <w:divsChild>
            <w:div w:id="1469938455">
              <w:marLeft w:val="0"/>
              <w:marRight w:val="0"/>
              <w:marTop w:val="0"/>
              <w:marBottom w:val="0"/>
              <w:divBdr>
                <w:top w:val="none" w:sz="0" w:space="0" w:color="auto"/>
                <w:left w:val="none" w:sz="0" w:space="0" w:color="auto"/>
                <w:bottom w:val="none" w:sz="0" w:space="0" w:color="auto"/>
                <w:right w:val="none" w:sz="0" w:space="0" w:color="auto"/>
              </w:divBdr>
              <w:divsChild>
                <w:div w:id="305936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958971">
      <w:bodyDiv w:val="1"/>
      <w:marLeft w:val="0"/>
      <w:marRight w:val="0"/>
      <w:marTop w:val="0"/>
      <w:marBottom w:val="0"/>
      <w:divBdr>
        <w:top w:val="none" w:sz="0" w:space="0" w:color="auto"/>
        <w:left w:val="none" w:sz="0" w:space="0" w:color="auto"/>
        <w:bottom w:val="none" w:sz="0" w:space="0" w:color="auto"/>
        <w:right w:val="none" w:sz="0" w:space="0" w:color="auto"/>
      </w:divBdr>
      <w:divsChild>
        <w:div w:id="1940332558">
          <w:marLeft w:val="0"/>
          <w:marRight w:val="0"/>
          <w:marTop w:val="0"/>
          <w:marBottom w:val="0"/>
          <w:divBdr>
            <w:top w:val="none" w:sz="0" w:space="0" w:color="auto"/>
            <w:left w:val="none" w:sz="0" w:space="0" w:color="auto"/>
            <w:bottom w:val="none" w:sz="0" w:space="0" w:color="auto"/>
            <w:right w:val="none" w:sz="0" w:space="0" w:color="auto"/>
          </w:divBdr>
        </w:div>
        <w:div w:id="1279873888">
          <w:marLeft w:val="0"/>
          <w:marRight w:val="0"/>
          <w:marTop w:val="0"/>
          <w:marBottom w:val="0"/>
          <w:divBdr>
            <w:top w:val="none" w:sz="0" w:space="0" w:color="auto"/>
            <w:left w:val="none" w:sz="0" w:space="0" w:color="auto"/>
            <w:bottom w:val="none" w:sz="0" w:space="0" w:color="auto"/>
            <w:right w:val="none" w:sz="0" w:space="0" w:color="auto"/>
          </w:divBdr>
        </w:div>
        <w:div w:id="872153683">
          <w:marLeft w:val="0"/>
          <w:marRight w:val="0"/>
          <w:marTop w:val="0"/>
          <w:marBottom w:val="0"/>
          <w:divBdr>
            <w:top w:val="none" w:sz="0" w:space="0" w:color="auto"/>
            <w:left w:val="none" w:sz="0" w:space="0" w:color="auto"/>
            <w:bottom w:val="none" w:sz="0" w:space="0" w:color="auto"/>
            <w:right w:val="none" w:sz="0" w:space="0" w:color="auto"/>
          </w:divBdr>
        </w:div>
      </w:divsChild>
    </w:div>
    <w:div w:id="1121191922">
      <w:bodyDiv w:val="1"/>
      <w:marLeft w:val="0"/>
      <w:marRight w:val="0"/>
      <w:marTop w:val="0"/>
      <w:marBottom w:val="0"/>
      <w:divBdr>
        <w:top w:val="none" w:sz="0" w:space="0" w:color="auto"/>
        <w:left w:val="none" w:sz="0" w:space="0" w:color="auto"/>
        <w:bottom w:val="none" w:sz="0" w:space="0" w:color="auto"/>
        <w:right w:val="none" w:sz="0" w:space="0" w:color="auto"/>
      </w:divBdr>
    </w:div>
    <w:div w:id="1233394495">
      <w:bodyDiv w:val="1"/>
      <w:marLeft w:val="0"/>
      <w:marRight w:val="0"/>
      <w:marTop w:val="0"/>
      <w:marBottom w:val="0"/>
      <w:divBdr>
        <w:top w:val="none" w:sz="0" w:space="0" w:color="auto"/>
        <w:left w:val="none" w:sz="0" w:space="0" w:color="auto"/>
        <w:bottom w:val="none" w:sz="0" w:space="0" w:color="auto"/>
        <w:right w:val="none" w:sz="0" w:space="0" w:color="auto"/>
      </w:divBdr>
      <w:divsChild>
        <w:div w:id="1237130573">
          <w:marLeft w:val="0"/>
          <w:marRight w:val="0"/>
          <w:marTop w:val="0"/>
          <w:marBottom w:val="0"/>
          <w:divBdr>
            <w:top w:val="none" w:sz="0" w:space="0" w:color="auto"/>
            <w:left w:val="none" w:sz="0" w:space="0" w:color="auto"/>
            <w:bottom w:val="none" w:sz="0" w:space="0" w:color="auto"/>
            <w:right w:val="none" w:sz="0" w:space="0" w:color="auto"/>
          </w:divBdr>
        </w:div>
        <w:div w:id="563026436">
          <w:marLeft w:val="0"/>
          <w:marRight w:val="0"/>
          <w:marTop w:val="0"/>
          <w:marBottom w:val="0"/>
          <w:divBdr>
            <w:top w:val="none" w:sz="0" w:space="0" w:color="auto"/>
            <w:left w:val="none" w:sz="0" w:space="0" w:color="auto"/>
            <w:bottom w:val="none" w:sz="0" w:space="0" w:color="auto"/>
            <w:right w:val="none" w:sz="0" w:space="0" w:color="auto"/>
          </w:divBdr>
        </w:div>
        <w:div w:id="236325363">
          <w:marLeft w:val="0"/>
          <w:marRight w:val="0"/>
          <w:marTop w:val="0"/>
          <w:marBottom w:val="0"/>
          <w:divBdr>
            <w:top w:val="none" w:sz="0" w:space="0" w:color="auto"/>
            <w:left w:val="none" w:sz="0" w:space="0" w:color="auto"/>
            <w:bottom w:val="none" w:sz="0" w:space="0" w:color="auto"/>
            <w:right w:val="none" w:sz="0" w:space="0" w:color="auto"/>
          </w:divBdr>
        </w:div>
      </w:divsChild>
    </w:div>
    <w:div w:id="1263997242">
      <w:bodyDiv w:val="1"/>
      <w:marLeft w:val="0"/>
      <w:marRight w:val="0"/>
      <w:marTop w:val="0"/>
      <w:marBottom w:val="0"/>
      <w:divBdr>
        <w:top w:val="none" w:sz="0" w:space="0" w:color="auto"/>
        <w:left w:val="none" w:sz="0" w:space="0" w:color="auto"/>
        <w:bottom w:val="none" w:sz="0" w:space="0" w:color="auto"/>
        <w:right w:val="none" w:sz="0" w:space="0" w:color="auto"/>
      </w:divBdr>
      <w:divsChild>
        <w:div w:id="1231698209">
          <w:marLeft w:val="0"/>
          <w:marRight w:val="0"/>
          <w:marTop w:val="0"/>
          <w:marBottom w:val="0"/>
          <w:divBdr>
            <w:top w:val="none" w:sz="0" w:space="0" w:color="auto"/>
            <w:left w:val="none" w:sz="0" w:space="0" w:color="auto"/>
            <w:bottom w:val="none" w:sz="0" w:space="0" w:color="auto"/>
            <w:right w:val="none" w:sz="0" w:space="0" w:color="auto"/>
          </w:divBdr>
        </w:div>
        <w:div w:id="866529680">
          <w:marLeft w:val="0"/>
          <w:marRight w:val="0"/>
          <w:marTop w:val="0"/>
          <w:marBottom w:val="0"/>
          <w:divBdr>
            <w:top w:val="none" w:sz="0" w:space="0" w:color="auto"/>
            <w:left w:val="none" w:sz="0" w:space="0" w:color="auto"/>
            <w:bottom w:val="none" w:sz="0" w:space="0" w:color="auto"/>
            <w:right w:val="none" w:sz="0" w:space="0" w:color="auto"/>
          </w:divBdr>
        </w:div>
        <w:div w:id="135725358">
          <w:marLeft w:val="0"/>
          <w:marRight w:val="0"/>
          <w:marTop w:val="0"/>
          <w:marBottom w:val="0"/>
          <w:divBdr>
            <w:top w:val="none" w:sz="0" w:space="0" w:color="auto"/>
            <w:left w:val="none" w:sz="0" w:space="0" w:color="auto"/>
            <w:bottom w:val="none" w:sz="0" w:space="0" w:color="auto"/>
            <w:right w:val="none" w:sz="0" w:space="0" w:color="auto"/>
          </w:divBdr>
        </w:div>
        <w:div w:id="1327972629">
          <w:marLeft w:val="0"/>
          <w:marRight w:val="0"/>
          <w:marTop w:val="0"/>
          <w:marBottom w:val="0"/>
          <w:divBdr>
            <w:top w:val="none" w:sz="0" w:space="0" w:color="auto"/>
            <w:left w:val="none" w:sz="0" w:space="0" w:color="auto"/>
            <w:bottom w:val="none" w:sz="0" w:space="0" w:color="auto"/>
            <w:right w:val="none" w:sz="0" w:space="0" w:color="auto"/>
          </w:divBdr>
        </w:div>
      </w:divsChild>
    </w:div>
    <w:div w:id="1283221618">
      <w:bodyDiv w:val="1"/>
      <w:marLeft w:val="0"/>
      <w:marRight w:val="0"/>
      <w:marTop w:val="0"/>
      <w:marBottom w:val="0"/>
      <w:divBdr>
        <w:top w:val="none" w:sz="0" w:space="0" w:color="auto"/>
        <w:left w:val="none" w:sz="0" w:space="0" w:color="auto"/>
        <w:bottom w:val="none" w:sz="0" w:space="0" w:color="auto"/>
        <w:right w:val="none" w:sz="0" w:space="0" w:color="auto"/>
      </w:divBdr>
      <w:divsChild>
        <w:div w:id="82916929">
          <w:marLeft w:val="0"/>
          <w:marRight w:val="0"/>
          <w:marTop w:val="0"/>
          <w:marBottom w:val="0"/>
          <w:divBdr>
            <w:top w:val="none" w:sz="0" w:space="0" w:color="auto"/>
            <w:left w:val="none" w:sz="0" w:space="0" w:color="auto"/>
            <w:bottom w:val="none" w:sz="0" w:space="0" w:color="auto"/>
            <w:right w:val="none" w:sz="0" w:space="0" w:color="auto"/>
          </w:divBdr>
        </w:div>
        <w:div w:id="1739866539">
          <w:marLeft w:val="0"/>
          <w:marRight w:val="0"/>
          <w:marTop w:val="0"/>
          <w:marBottom w:val="0"/>
          <w:divBdr>
            <w:top w:val="none" w:sz="0" w:space="0" w:color="auto"/>
            <w:left w:val="none" w:sz="0" w:space="0" w:color="auto"/>
            <w:bottom w:val="none" w:sz="0" w:space="0" w:color="auto"/>
            <w:right w:val="none" w:sz="0" w:space="0" w:color="auto"/>
          </w:divBdr>
        </w:div>
      </w:divsChild>
    </w:div>
    <w:div w:id="1391611799">
      <w:bodyDiv w:val="1"/>
      <w:marLeft w:val="0"/>
      <w:marRight w:val="0"/>
      <w:marTop w:val="0"/>
      <w:marBottom w:val="0"/>
      <w:divBdr>
        <w:top w:val="none" w:sz="0" w:space="0" w:color="auto"/>
        <w:left w:val="none" w:sz="0" w:space="0" w:color="auto"/>
        <w:bottom w:val="none" w:sz="0" w:space="0" w:color="auto"/>
        <w:right w:val="none" w:sz="0" w:space="0" w:color="auto"/>
      </w:divBdr>
    </w:div>
    <w:div w:id="1404063098">
      <w:bodyDiv w:val="1"/>
      <w:marLeft w:val="0"/>
      <w:marRight w:val="0"/>
      <w:marTop w:val="0"/>
      <w:marBottom w:val="0"/>
      <w:divBdr>
        <w:top w:val="none" w:sz="0" w:space="0" w:color="auto"/>
        <w:left w:val="none" w:sz="0" w:space="0" w:color="auto"/>
        <w:bottom w:val="none" w:sz="0" w:space="0" w:color="auto"/>
        <w:right w:val="none" w:sz="0" w:space="0" w:color="auto"/>
      </w:divBdr>
    </w:div>
    <w:div w:id="1481579559">
      <w:bodyDiv w:val="1"/>
      <w:marLeft w:val="0"/>
      <w:marRight w:val="0"/>
      <w:marTop w:val="0"/>
      <w:marBottom w:val="0"/>
      <w:divBdr>
        <w:top w:val="none" w:sz="0" w:space="0" w:color="auto"/>
        <w:left w:val="none" w:sz="0" w:space="0" w:color="auto"/>
        <w:bottom w:val="none" w:sz="0" w:space="0" w:color="auto"/>
        <w:right w:val="none" w:sz="0" w:space="0" w:color="auto"/>
      </w:divBdr>
      <w:divsChild>
        <w:div w:id="722142226">
          <w:marLeft w:val="0"/>
          <w:marRight w:val="0"/>
          <w:marTop w:val="0"/>
          <w:marBottom w:val="0"/>
          <w:divBdr>
            <w:top w:val="none" w:sz="0" w:space="0" w:color="auto"/>
            <w:left w:val="none" w:sz="0" w:space="0" w:color="auto"/>
            <w:bottom w:val="none" w:sz="0" w:space="0" w:color="auto"/>
            <w:right w:val="none" w:sz="0" w:space="0" w:color="auto"/>
          </w:divBdr>
        </w:div>
        <w:div w:id="793718087">
          <w:marLeft w:val="0"/>
          <w:marRight w:val="0"/>
          <w:marTop w:val="0"/>
          <w:marBottom w:val="0"/>
          <w:divBdr>
            <w:top w:val="none" w:sz="0" w:space="0" w:color="auto"/>
            <w:left w:val="none" w:sz="0" w:space="0" w:color="auto"/>
            <w:bottom w:val="none" w:sz="0" w:space="0" w:color="auto"/>
            <w:right w:val="none" w:sz="0" w:space="0" w:color="auto"/>
          </w:divBdr>
        </w:div>
        <w:div w:id="285888520">
          <w:marLeft w:val="0"/>
          <w:marRight w:val="0"/>
          <w:marTop w:val="0"/>
          <w:marBottom w:val="0"/>
          <w:divBdr>
            <w:top w:val="none" w:sz="0" w:space="0" w:color="auto"/>
            <w:left w:val="none" w:sz="0" w:space="0" w:color="auto"/>
            <w:bottom w:val="none" w:sz="0" w:space="0" w:color="auto"/>
            <w:right w:val="none" w:sz="0" w:space="0" w:color="auto"/>
          </w:divBdr>
        </w:div>
        <w:div w:id="1605962324">
          <w:marLeft w:val="0"/>
          <w:marRight w:val="0"/>
          <w:marTop w:val="0"/>
          <w:marBottom w:val="0"/>
          <w:divBdr>
            <w:top w:val="none" w:sz="0" w:space="0" w:color="auto"/>
            <w:left w:val="none" w:sz="0" w:space="0" w:color="auto"/>
            <w:bottom w:val="none" w:sz="0" w:space="0" w:color="auto"/>
            <w:right w:val="none" w:sz="0" w:space="0" w:color="auto"/>
          </w:divBdr>
        </w:div>
        <w:div w:id="1427918849">
          <w:marLeft w:val="0"/>
          <w:marRight w:val="0"/>
          <w:marTop w:val="0"/>
          <w:marBottom w:val="0"/>
          <w:divBdr>
            <w:top w:val="none" w:sz="0" w:space="0" w:color="auto"/>
            <w:left w:val="none" w:sz="0" w:space="0" w:color="auto"/>
            <w:bottom w:val="none" w:sz="0" w:space="0" w:color="auto"/>
            <w:right w:val="none" w:sz="0" w:space="0" w:color="auto"/>
          </w:divBdr>
        </w:div>
        <w:div w:id="1333604718">
          <w:marLeft w:val="0"/>
          <w:marRight w:val="0"/>
          <w:marTop w:val="0"/>
          <w:marBottom w:val="0"/>
          <w:divBdr>
            <w:top w:val="none" w:sz="0" w:space="0" w:color="auto"/>
            <w:left w:val="none" w:sz="0" w:space="0" w:color="auto"/>
            <w:bottom w:val="none" w:sz="0" w:space="0" w:color="auto"/>
            <w:right w:val="none" w:sz="0" w:space="0" w:color="auto"/>
          </w:divBdr>
        </w:div>
        <w:div w:id="1745644226">
          <w:marLeft w:val="0"/>
          <w:marRight w:val="0"/>
          <w:marTop w:val="0"/>
          <w:marBottom w:val="0"/>
          <w:divBdr>
            <w:top w:val="none" w:sz="0" w:space="0" w:color="auto"/>
            <w:left w:val="none" w:sz="0" w:space="0" w:color="auto"/>
            <w:bottom w:val="none" w:sz="0" w:space="0" w:color="auto"/>
            <w:right w:val="none" w:sz="0" w:space="0" w:color="auto"/>
          </w:divBdr>
        </w:div>
        <w:div w:id="871110529">
          <w:marLeft w:val="0"/>
          <w:marRight w:val="0"/>
          <w:marTop w:val="0"/>
          <w:marBottom w:val="0"/>
          <w:divBdr>
            <w:top w:val="none" w:sz="0" w:space="0" w:color="auto"/>
            <w:left w:val="none" w:sz="0" w:space="0" w:color="auto"/>
            <w:bottom w:val="none" w:sz="0" w:space="0" w:color="auto"/>
            <w:right w:val="none" w:sz="0" w:space="0" w:color="auto"/>
          </w:divBdr>
        </w:div>
        <w:div w:id="1048336823">
          <w:marLeft w:val="0"/>
          <w:marRight w:val="0"/>
          <w:marTop w:val="0"/>
          <w:marBottom w:val="0"/>
          <w:divBdr>
            <w:top w:val="none" w:sz="0" w:space="0" w:color="auto"/>
            <w:left w:val="none" w:sz="0" w:space="0" w:color="auto"/>
            <w:bottom w:val="none" w:sz="0" w:space="0" w:color="auto"/>
            <w:right w:val="none" w:sz="0" w:space="0" w:color="auto"/>
          </w:divBdr>
        </w:div>
        <w:div w:id="1393117184">
          <w:marLeft w:val="0"/>
          <w:marRight w:val="0"/>
          <w:marTop w:val="0"/>
          <w:marBottom w:val="0"/>
          <w:divBdr>
            <w:top w:val="none" w:sz="0" w:space="0" w:color="auto"/>
            <w:left w:val="none" w:sz="0" w:space="0" w:color="auto"/>
            <w:bottom w:val="none" w:sz="0" w:space="0" w:color="auto"/>
            <w:right w:val="none" w:sz="0" w:space="0" w:color="auto"/>
          </w:divBdr>
        </w:div>
        <w:div w:id="1042679941">
          <w:marLeft w:val="0"/>
          <w:marRight w:val="0"/>
          <w:marTop w:val="0"/>
          <w:marBottom w:val="0"/>
          <w:divBdr>
            <w:top w:val="none" w:sz="0" w:space="0" w:color="auto"/>
            <w:left w:val="none" w:sz="0" w:space="0" w:color="auto"/>
            <w:bottom w:val="none" w:sz="0" w:space="0" w:color="auto"/>
            <w:right w:val="none" w:sz="0" w:space="0" w:color="auto"/>
          </w:divBdr>
        </w:div>
        <w:div w:id="1546481487">
          <w:marLeft w:val="0"/>
          <w:marRight w:val="0"/>
          <w:marTop w:val="0"/>
          <w:marBottom w:val="0"/>
          <w:divBdr>
            <w:top w:val="none" w:sz="0" w:space="0" w:color="auto"/>
            <w:left w:val="none" w:sz="0" w:space="0" w:color="auto"/>
            <w:bottom w:val="none" w:sz="0" w:space="0" w:color="auto"/>
            <w:right w:val="none" w:sz="0" w:space="0" w:color="auto"/>
          </w:divBdr>
        </w:div>
        <w:div w:id="1235047614">
          <w:marLeft w:val="0"/>
          <w:marRight w:val="0"/>
          <w:marTop w:val="0"/>
          <w:marBottom w:val="0"/>
          <w:divBdr>
            <w:top w:val="none" w:sz="0" w:space="0" w:color="auto"/>
            <w:left w:val="none" w:sz="0" w:space="0" w:color="auto"/>
            <w:bottom w:val="none" w:sz="0" w:space="0" w:color="auto"/>
            <w:right w:val="none" w:sz="0" w:space="0" w:color="auto"/>
          </w:divBdr>
        </w:div>
        <w:div w:id="609900284">
          <w:marLeft w:val="0"/>
          <w:marRight w:val="0"/>
          <w:marTop w:val="0"/>
          <w:marBottom w:val="0"/>
          <w:divBdr>
            <w:top w:val="none" w:sz="0" w:space="0" w:color="auto"/>
            <w:left w:val="none" w:sz="0" w:space="0" w:color="auto"/>
            <w:bottom w:val="none" w:sz="0" w:space="0" w:color="auto"/>
            <w:right w:val="none" w:sz="0" w:space="0" w:color="auto"/>
          </w:divBdr>
        </w:div>
        <w:div w:id="472871506">
          <w:marLeft w:val="0"/>
          <w:marRight w:val="0"/>
          <w:marTop w:val="0"/>
          <w:marBottom w:val="0"/>
          <w:divBdr>
            <w:top w:val="none" w:sz="0" w:space="0" w:color="auto"/>
            <w:left w:val="none" w:sz="0" w:space="0" w:color="auto"/>
            <w:bottom w:val="none" w:sz="0" w:space="0" w:color="auto"/>
            <w:right w:val="none" w:sz="0" w:space="0" w:color="auto"/>
          </w:divBdr>
        </w:div>
        <w:div w:id="1319381447">
          <w:marLeft w:val="0"/>
          <w:marRight w:val="0"/>
          <w:marTop w:val="0"/>
          <w:marBottom w:val="0"/>
          <w:divBdr>
            <w:top w:val="none" w:sz="0" w:space="0" w:color="auto"/>
            <w:left w:val="none" w:sz="0" w:space="0" w:color="auto"/>
            <w:bottom w:val="none" w:sz="0" w:space="0" w:color="auto"/>
            <w:right w:val="none" w:sz="0" w:space="0" w:color="auto"/>
          </w:divBdr>
        </w:div>
        <w:div w:id="1119488932">
          <w:marLeft w:val="0"/>
          <w:marRight w:val="0"/>
          <w:marTop w:val="0"/>
          <w:marBottom w:val="0"/>
          <w:divBdr>
            <w:top w:val="none" w:sz="0" w:space="0" w:color="auto"/>
            <w:left w:val="none" w:sz="0" w:space="0" w:color="auto"/>
            <w:bottom w:val="none" w:sz="0" w:space="0" w:color="auto"/>
            <w:right w:val="none" w:sz="0" w:space="0" w:color="auto"/>
          </w:divBdr>
        </w:div>
        <w:div w:id="270942037">
          <w:marLeft w:val="0"/>
          <w:marRight w:val="0"/>
          <w:marTop w:val="0"/>
          <w:marBottom w:val="0"/>
          <w:divBdr>
            <w:top w:val="none" w:sz="0" w:space="0" w:color="auto"/>
            <w:left w:val="none" w:sz="0" w:space="0" w:color="auto"/>
            <w:bottom w:val="none" w:sz="0" w:space="0" w:color="auto"/>
            <w:right w:val="none" w:sz="0" w:space="0" w:color="auto"/>
          </w:divBdr>
        </w:div>
        <w:div w:id="1003703470">
          <w:marLeft w:val="0"/>
          <w:marRight w:val="0"/>
          <w:marTop w:val="0"/>
          <w:marBottom w:val="0"/>
          <w:divBdr>
            <w:top w:val="none" w:sz="0" w:space="0" w:color="auto"/>
            <w:left w:val="none" w:sz="0" w:space="0" w:color="auto"/>
            <w:bottom w:val="none" w:sz="0" w:space="0" w:color="auto"/>
            <w:right w:val="none" w:sz="0" w:space="0" w:color="auto"/>
          </w:divBdr>
        </w:div>
      </w:divsChild>
    </w:div>
    <w:div w:id="1548755155">
      <w:bodyDiv w:val="1"/>
      <w:marLeft w:val="0"/>
      <w:marRight w:val="0"/>
      <w:marTop w:val="0"/>
      <w:marBottom w:val="0"/>
      <w:divBdr>
        <w:top w:val="none" w:sz="0" w:space="0" w:color="auto"/>
        <w:left w:val="none" w:sz="0" w:space="0" w:color="auto"/>
        <w:bottom w:val="none" w:sz="0" w:space="0" w:color="auto"/>
        <w:right w:val="none" w:sz="0" w:space="0" w:color="auto"/>
      </w:divBdr>
    </w:div>
    <w:div w:id="1602058359">
      <w:bodyDiv w:val="1"/>
      <w:marLeft w:val="0"/>
      <w:marRight w:val="0"/>
      <w:marTop w:val="0"/>
      <w:marBottom w:val="0"/>
      <w:divBdr>
        <w:top w:val="none" w:sz="0" w:space="0" w:color="auto"/>
        <w:left w:val="none" w:sz="0" w:space="0" w:color="auto"/>
        <w:bottom w:val="none" w:sz="0" w:space="0" w:color="auto"/>
        <w:right w:val="none" w:sz="0" w:space="0" w:color="auto"/>
      </w:divBdr>
      <w:divsChild>
        <w:div w:id="1322351989">
          <w:marLeft w:val="0"/>
          <w:marRight w:val="0"/>
          <w:marTop w:val="0"/>
          <w:marBottom w:val="0"/>
          <w:divBdr>
            <w:top w:val="none" w:sz="0" w:space="0" w:color="auto"/>
            <w:left w:val="none" w:sz="0" w:space="0" w:color="auto"/>
            <w:bottom w:val="none" w:sz="0" w:space="0" w:color="auto"/>
            <w:right w:val="none" w:sz="0" w:space="0" w:color="auto"/>
          </w:divBdr>
        </w:div>
        <w:div w:id="806432704">
          <w:marLeft w:val="0"/>
          <w:marRight w:val="0"/>
          <w:marTop w:val="0"/>
          <w:marBottom w:val="0"/>
          <w:divBdr>
            <w:top w:val="none" w:sz="0" w:space="0" w:color="auto"/>
            <w:left w:val="none" w:sz="0" w:space="0" w:color="auto"/>
            <w:bottom w:val="none" w:sz="0" w:space="0" w:color="auto"/>
            <w:right w:val="none" w:sz="0" w:space="0" w:color="auto"/>
          </w:divBdr>
        </w:div>
        <w:div w:id="1692878314">
          <w:marLeft w:val="0"/>
          <w:marRight w:val="0"/>
          <w:marTop w:val="0"/>
          <w:marBottom w:val="0"/>
          <w:divBdr>
            <w:top w:val="none" w:sz="0" w:space="0" w:color="auto"/>
            <w:left w:val="none" w:sz="0" w:space="0" w:color="auto"/>
            <w:bottom w:val="none" w:sz="0" w:space="0" w:color="auto"/>
            <w:right w:val="none" w:sz="0" w:space="0" w:color="auto"/>
          </w:divBdr>
        </w:div>
        <w:div w:id="781144185">
          <w:marLeft w:val="0"/>
          <w:marRight w:val="0"/>
          <w:marTop w:val="0"/>
          <w:marBottom w:val="0"/>
          <w:divBdr>
            <w:top w:val="none" w:sz="0" w:space="0" w:color="auto"/>
            <w:left w:val="none" w:sz="0" w:space="0" w:color="auto"/>
            <w:bottom w:val="none" w:sz="0" w:space="0" w:color="auto"/>
            <w:right w:val="none" w:sz="0" w:space="0" w:color="auto"/>
          </w:divBdr>
        </w:div>
        <w:div w:id="1353923146">
          <w:marLeft w:val="0"/>
          <w:marRight w:val="0"/>
          <w:marTop w:val="0"/>
          <w:marBottom w:val="0"/>
          <w:divBdr>
            <w:top w:val="none" w:sz="0" w:space="0" w:color="auto"/>
            <w:left w:val="none" w:sz="0" w:space="0" w:color="auto"/>
            <w:bottom w:val="none" w:sz="0" w:space="0" w:color="auto"/>
            <w:right w:val="none" w:sz="0" w:space="0" w:color="auto"/>
          </w:divBdr>
        </w:div>
        <w:div w:id="1116102849">
          <w:marLeft w:val="0"/>
          <w:marRight w:val="0"/>
          <w:marTop w:val="0"/>
          <w:marBottom w:val="0"/>
          <w:divBdr>
            <w:top w:val="none" w:sz="0" w:space="0" w:color="auto"/>
            <w:left w:val="none" w:sz="0" w:space="0" w:color="auto"/>
            <w:bottom w:val="none" w:sz="0" w:space="0" w:color="auto"/>
            <w:right w:val="none" w:sz="0" w:space="0" w:color="auto"/>
          </w:divBdr>
        </w:div>
        <w:div w:id="1792936700">
          <w:marLeft w:val="0"/>
          <w:marRight w:val="0"/>
          <w:marTop w:val="0"/>
          <w:marBottom w:val="0"/>
          <w:divBdr>
            <w:top w:val="none" w:sz="0" w:space="0" w:color="auto"/>
            <w:left w:val="none" w:sz="0" w:space="0" w:color="auto"/>
            <w:bottom w:val="none" w:sz="0" w:space="0" w:color="auto"/>
            <w:right w:val="none" w:sz="0" w:space="0" w:color="auto"/>
          </w:divBdr>
        </w:div>
      </w:divsChild>
    </w:div>
    <w:div w:id="1606427383">
      <w:bodyDiv w:val="1"/>
      <w:marLeft w:val="0"/>
      <w:marRight w:val="0"/>
      <w:marTop w:val="0"/>
      <w:marBottom w:val="0"/>
      <w:divBdr>
        <w:top w:val="none" w:sz="0" w:space="0" w:color="auto"/>
        <w:left w:val="none" w:sz="0" w:space="0" w:color="auto"/>
        <w:bottom w:val="none" w:sz="0" w:space="0" w:color="auto"/>
        <w:right w:val="none" w:sz="0" w:space="0" w:color="auto"/>
      </w:divBdr>
    </w:div>
    <w:div w:id="1637029855">
      <w:bodyDiv w:val="1"/>
      <w:marLeft w:val="0"/>
      <w:marRight w:val="0"/>
      <w:marTop w:val="0"/>
      <w:marBottom w:val="0"/>
      <w:divBdr>
        <w:top w:val="none" w:sz="0" w:space="0" w:color="auto"/>
        <w:left w:val="none" w:sz="0" w:space="0" w:color="auto"/>
        <w:bottom w:val="none" w:sz="0" w:space="0" w:color="auto"/>
        <w:right w:val="none" w:sz="0" w:space="0" w:color="auto"/>
      </w:divBdr>
      <w:divsChild>
        <w:div w:id="2086829236">
          <w:marLeft w:val="0"/>
          <w:marRight w:val="0"/>
          <w:marTop w:val="0"/>
          <w:marBottom w:val="0"/>
          <w:divBdr>
            <w:top w:val="none" w:sz="0" w:space="0" w:color="auto"/>
            <w:left w:val="none" w:sz="0" w:space="0" w:color="auto"/>
            <w:bottom w:val="none" w:sz="0" w:space="0" w:color="auto"/>
            <w:right w:val="none" w:sz="0" w:space="0" w:color="auto"/>
          </w:divBdr>
        </w:div>
        <w:div w:id="904148473">
          <w:marLeft w:val="0"/>
          <w:marRight w:val="0"/>
          <w:marTop w:val="0"/>
          <w:marBottom w:val="0"/>
          <w:divBdr>
            <w:top w:val="none" w:sz="0" w:space="0" w:color="auto"/>
            <w:left w:val="none" w:sz="0" w:space="0" w:color="auto"/>
            <w:bottom w:val="none" w:sz="0" w:space="0" w:color="auto"/>
            <w:right w:val="none" w:sz="0" w:space="0" w:color="auto"/>
          </w:divBdr>
        </w:div>
        <w:div w:id="781530443">
          <w:marLeft w:val="0"/>
          <w:marRight w:val="0"/>
          <w:marTop w:val="0"/>
          <w:marBottom w:val="0"/>
          <w:divBdr>
            <w:top w:val="none" w:sz="0" w:space="0" w:color="auto"/>
            <w:left w:val="none" w:sz="0" w:space="0" w:color="auto"/>
            <w:bottom w:val="none" w:sz="0" w:space="0" w:color="auto"/>
            <w:right w:val="none" w:sz="0" w:space="0" w:color="auto"/>
          </w:divBdr>
        </w:div>
        <w:div w:id="108672748">
          <w:marLeft w:val="0"/>
          <w:marRight w:val="0"/>
          <w:marTop w:val="0"/>
          <w:marBottom w:val="0"/>
          <w:divBdr>
            <w:top w:val="none" w:sz="0" w:space="0" w:color="auto"/>
            <w:left w:val="none" w:sz="0" w:space="0" w:color="auto"/>
            <w:bottom w:val="none" w:sz="0" w:space="0" w:color="auto"/>
            <w:right w:val="none" w:sz="0" w:space="0" w:color="auto"/>
          </w:divBdr>
        </w:div>
        <w:div w:id="153105580">
          <w:marLeft w:val="0"/>
          <w:marRight w:val="0"/>
          <w:marTop w:val="0"/>
          <w:marBottom w:val="0"/>
          <w:divBdr>
            <w:top w:val="none" w:sz="0" w:space="0" w:color="auto"/>
            <w:left w:val="none" w:sz="0" w:space="0" w:color="auto"/>
            <w:bottom w:val="none" w:sz="0" w:space="0" w:color="auto"/>
            <w:right w:val="none" w:sz="0" w:space="0" w:color="auto"/>
          </w:divBdr>
        </w:div>
        <w:div w:id="934095358">
          <w:marLeft w:val="0"/>
          <w:marRight w:val="0"/>
          <w:marTop w:val="0"/>
          <w:marBottom w:val="0"/>
          <w:divBdr>
            <w:top w:val="none" w:sz="0" w:space="0" w:color="auto"/>
            <w:left w:val="none" w:sz="0" w:space="0" w:color="auto"/>
            <w:bottom w:val="none" w:sz="0" w:space="0" w:color="auto"/>
            <w:right w:val="none" w:sz="0" w:space="0" w:color="auto"/>
          </w:divBdr>
        </w:div>
        <w:div w:id="312754720">
          <w:marLeft w:val="0"/>
          <w:marRight w:val="0"/>
          <w:marTop w:val="0"/>
          <w:marBottom w:val="0"/>
          <w:divBdr>
            <w:top w:val="none" w:sz="0" w:space="0" w:color="auto"/>
            <w:left w:val="none" w:sz="0" w:space="0" w:color="auto"/>
            <w:bottom w:val="none" w:sz="0" w:space="0" w:color="auto"/>
            <w:right w:val="none" w:sz="0" w:space="0" w:color="auto"/>
          </w:divBdr>
        </w:div>
        <w:div w:id="1490248804">
          <w:marLeft w:val="0"/>
          <w:marRight w:val="0"/>
          <w:marTop w:val="0"/>
          <w:marBottom w:val="0"/>
          <w:divBdr>
            <w:top w:val="none" w:sz="0" w:space="0" w:color="auto"/>
            <w:left w:val="none" w:sz="0" w:space="0" w:color="auto"/>
            <w:bottom w:val="none" w:sz="0" w:space="0" w:color="auto"/>
            <w:right w:val="none" w:sz="0" w:space="0" w:color="auto"/>
          </w:divBdr>
        </w:div>
        <w:div w:id="2096199360">
          <w:marLeft w:val="0"/>
          <w:marRight w:val="0"/>
          <w:marTop w:val="0"/>
          <w:marBottom w:val="0"/>
          <w:divBdr>
            <w:top w:val="none" w:sz="0" w:space="0" w:color="auto"/>
            <w:left w:val="none" w:sz="0" w:space="0" w:color="auto"/>
            <w:bottom w:val="none" w:sz="0" w:space="0" w:color="auto"/>
            <w:right w:val="none" w:sz="0" w:space="0" w:color="auto"/>
          </w:divBdr>
        </w:div>
      </w:divsChild>
    </w:div>
    <w:div w:id="1648825289">
      <w:bodyDiv w:val="1"/>
      <w:marLeft w:val="0"/>
      <w:marRight w:val="0"/>
      <w:marTop w:val="0"/>
      <w:marBottom w:val="0"/>
      <w:divBdr>
        <w:top w:val="none" w:sz="0" w:space="0" w:color="auto"/>
        <w:left w:val="none" w:sz="0" w:space="0" w:color="auto"/>
        <w:bottom w:val="none" w:sz="0" w:space="0" w:color="auto"/>
        <w:right w:val="none" w:sz="0" w:space="0" w:color="auto"/>
      </w:divBdr>
    </w:div>
    <w:div w:id="1774863499">
      <w:bodyDiv w:val="1"/>
      <w:marLeft w:val="0"/>
      <w:marRight w:val="0"/>
      <w:marTop w:val="0"/>
      <w:marBottom w:val="0"/>
      <w:divBdr>
        <w:top w:val="none" w:sz="0" w:space="0" w:color="auto"/>
        <w:left w:val="none" w:sz="0" w:space="0" w:color="auto"/>
        <w:bottom w:val="none" w:sz="0" w:space="0" w:color="auto"/>
        <w:right w:val="none" w:sz="0" w:space="0" w:color="auto"/>
      </w:divBdr>
      <w:divsChild>
        <w:div w:id="15811625">
          <w:marLeft w:val="0"/>
          <w:marRight w:val="0"/>
          <w:marTop w:val="0"/>
          <w:marBottom w:val="0"/>
          <w:divBdr>
            <w:top w:val="none" w:sz="0" w:space="0" w:color="auto"/>
            <w:left w:val="none" w:sz="0" w:space="0" w:color="auto"/>
            <w:bottom w:val="none" w:sz="0" w:space="0" w:color="auto"/>
            <w:right w:val="none" w:sz="0" w:space="0" w:color="auto"/>
          </w:divBdr>
        </w:div>
        <w:div w:id="1802578023">
          <w:marLeft w:val="0"/>
          <w:marRight w:val="0"/>
          <w:marTop w:val="0"/>
          <w:marBottom w:val="0"/>
          <w:divBdr>
            <w:top w:val="none" w:sz="0" w:space="0" w:color="auto"/>
            <w:left w:val="none" w:sz="0" w:space="0" w:color="auto"/>
            <w:bottom w:val="none" w:sz="0" w:space="0" w:color="auto"/>
            <w:right w:val="none" w:sz="0" w:space="0" w:color="auto"/>
          </w:divBdr>
        </w:div>
        <w:div w:id="503862306">
          <w:marLeft w:val="0"/>
          <w:marRight w:val="0"/>
          <w:marTop w:val="0"/>
          <w:marBottom w:val="0"/>
          <w:divBdr>
            <w:top w:val="none" w:sz="0" w:space="0" w:color="auto"/>
            <w:left w:val="none" w:sz="0" w:space="0" w:color="auto"/>
            <w:bottom w:val="none" w:sz="0" w:space="0" w:color="auto"/>
            <w:right w:val="none" w:sz="0" w:space="0" w:color="auto"/>
          </w:divBdr>
        </w:div>
        <w:div w:id="1070497016">
          <w:marLeft w:val="0"/>
          <w:marRight w:val="0"/>
          <w:marTop w:val="0"/>
          <w:marBottom w:val="0"/>
          <w:divBdr>
            <w:top w:val="none" w:sz="0" w:space="0" w:color="auto"/>
            <w:left w:val="none" w:sz="0" w:space="0" w:color="auto"/>
            <w:bottom w:val="none" w:sz="0" w:space="0" w:color="auto"/>
            <w:right w:val="none" w:sz="0" w:space="0" w:color="auto"/>
          </w:divBdr>
        </w:div>
        <w:div w:id="1556694844">
          <w:marLeft w:val="0"/>
          <w:marRight w:val="0"/>
          <w:marTop w:val="0"/>
          <w:marBottom w:val="0"/>
          <w:divBdr>
            <w:top w:val="none" w:sz="0" w:space="0" w:color="auto"/>
            <w:left w:val="none" w:sz="0" w:space="0" w:color="auto"/>
            <w:bottom w:val="none" w:sz="0" w:space="0" w:color="auto"/>
            <w:right w:val="none" w:sz="0" w:space="0" w:color="auto"/>
          </w:divBdr>
        </w:div>
      </w:divsChild>
    </w:div>
    <w:div w:id="1824003097">
      <w:bodyDiv w:val="1"/>
      <w:marLeft w:val="0"/>
      <w:marRight w:val="0"/>
      <w:marTop w:val="0"/>
      <w:marBottom w:val="0"/>
      <w:divBdr>
        <w:top w:val="none" w:sz="0" w:space="0" w:color="auto"/>
        <w:left w:val="none" w:sz="0" w:space="0" w:color="auto"/>
        <w:bottom w:val="none" w:sz="0" w:space="0" w:color="auto"/>
        <w:right w:val="none" w:sz="0" w:space="0" w:color="auto"/>
      </w:divBdr>
      <w:divsChild>
        <w:div w:id="23214674">
          <w:marLeft w:val="0"/>
          <w:marRight w:val="0"/>
          <w:marTop w:val="0"/>
          <w:marBottom w:val="0"/>
          <w:divBdr>
            <w:top w:val="none" w:sz="0" w:space="0" w:color="auto"/>
            <w:left w:val="none" w:sz="0" w:space="0" w:color="auto"/>
            <w:bottom w:val="none" w:sz="0" w:space="0" w:color="auto"/>
            <w:right w:val="none" w:sz="0" w:space="0" w:color="auto"/>
          </w:divBdr>
        </w:div>
        <w:div w:id="1853299050">
          <w:marLeft w:val="0"/>
          <w:marRight w:val="0"/>
          <w:marTop w:val="0"/>
          <w:marBottom w:val="0"/>
          <w:divBdr>
            <w:top w:val="none" w:sz="0" w:space="0" w:color="auto"/>
            <w:left w:val="none" w:sz="0" w:space="0" w:color="auto"/>
            <w:bottom w:val="none" w:sz="0" w:space="0" w:color="auto"/>
            <w:right w:val="none" w:sz="0" w:space="0" w:color="auto"/>
          </w:divBdr>
        </w:div>
        <w:div w:id="241262978">
          <w:marLeft w:val="0"/>
          <w:marRight w:val="0"/>
          <w:marTop w:val="0"/>
          <w:marBottom w:val="0"/>
          <w:divBdr>
            <w:top w:val="none" w:sz="0" w:space="0" w:color="auto"/>
            <w:left w:val="none" w:sz="0" w:space="0" w:color="auto"/>
            <w:bottom w:val="none" w:sz="0" w:space="0" w:color="auto"/>
            <w:right w:val="none" w:sz="0" w:space="0" w:color="auto"/>
          </w:divBdr>
        </w:div>
      </w:divsChild>
    </w:div>
    <w:div w:id="1916276043">
      <w:bodyDiv w:val="1"/>
      <w:marLeft w:val="0"/>
      <w:marRight w:val="0"/>
      <w:marTop w:val="0"/>
      <w:marBottom w:val="0"/>
      <w:divBdr>
        <w:top w:val="none" w:sz="0" w:space="0" w:color="auto"/>
        <w:left w:val="none" w:sz="0" w:space="0" w:color="auto"/>
        <w:bottom w:val="none" w:sz="0" w:space="0" w:color="auto"/>
        <w:right w:val="none" w:sz="0" w:space="0" w:color="auto"/>
      </w:divBdr>
      <w:divsChild>
        <w:div w:id="1862625740">
          <w:marLeft w:val="0"/>
          <w:marRight w:val="0"/>
          <w:marTop w:val="0"/>
          <w:marBottom w:val="0"/>
          <w:divBdr>
            <w:top w:val="none" w:sz="0" w:space="0" w:color="auto"/>
            <w:left w:val="none" w:sz="0" w:space="0" w:color="auto"/>
            <w:bottom w:val="none" w:sz="0" w:space="0" w:color="auto"/>
            <w:right w:val="none" w:sz="0" w:space="0" w:color="auto"/>
          </w:divBdr>
        </w:div>
        <w:div w:id="1515340543">
          <w:marLeft w:val="0"/>
          <w:marRight w:val="0"/>
          <w:marTop w:val="0"/>
          <w:marBottom w:val="0"/>
          <w:divBdr>
            <w:top w:val="none" w:sz="0" w:space="0" w:color="auto"/>
            <w:left w:val="none" w:sz="0" w:space="0" w:color="auto"/>
            <w:bottom w:val="none" w:sz="0" w:space="0" w:color="auto"/>
            <w:right w:val="none" w:sz="0" w:space="0" w:color="auto"/>
          </w:divBdr>
        </w:div>
        <w:div w:id="1283927427">
          <w:marLeft w:val="0"/>
          <w:marRight w:val="0"/>
          <w:marTop w:val="0"/>
          <w:marBottom w:val="0"/>
          <w:divBdr>
            <w:top w:val="none" w:sz="0" w:space="0" w:color="auto"/>
            <w:left w:val="none" w:sz="0" w:space="0" w:color="auto"/>
            <w:bottom w:val="none" w:sz="0" w:space="0" w:color="auto"/>
            <w:right w:val="none" w:sz="0" w:space="0" w:color="auto"/>
          </w:divBdr>
        </w:div>
        <w:div w:id="106047594">
          <w:marLeft w:val="0"/>
          <w:marRight w:val="0"/>
          <w:marTop w:val="0"/>
          <w:marBottom w:val="0"/>
          <w:divBdr>
            <w:top w:val="none" w:sz="0" w:space="0" w:color="auto"/>
            <w:left w:val="none" w:sz="0" w:space="0" w:color="auto"/>
            <w:bottom w:val="none" w:sz="0" w:space="0" w:color="auto"/>
            <w:right w:val="none" w:sz="0" w:space="0" w:color="auto"/>
          </w:divBdr>
        </w:div>
      </w:divsChild>
    </w:div>
    <w:div w:id="2030985387">
      <w:bodyDiv w:val="1"/>
      <w:marLeft w:val="0"/>
      <w:marRight w:val="0"/>
      <w:marTop w:val="0"/>
      <w:marBottom w:val="0"/>
      <w:divBdr>
        <w:top w:val="none" w:sz="0" w:space="0" w:color="auto"/>
        <w:left w:val="none" w:sz="0" w:space="0" w:color="auto"/>
        <w:bottom w:val="none" w:sz="0" w:space="0" w:color="auto"/>
        <w:right w:val="none" w:sz="0" w:space="0" w:color="auto"/>
      </w:divBdr>
    </w:div>
    <w:div w:id="2056193017">
      <w:bodyDiv w:val="1"/>
      <w:marLeft w:val="0"/>
      <w:marRight w:val="0"/>
      <w:marTop w:val="0"/>
      <w:marBottom w:val="0"/>
      <w:divBdr>
        <w:top w:val="none" w:sz="0" w:space="0" w:color="auto"/>
        <w:left w:val="none" w:sz="0" w:space="0" w:color="auto"/>
        <w:bottom w:val="none" w:sz="0" w:space="0" w:color="auto"/>
        <w:right w:val="none" w:sz="0" w:space="0" w:color="auto"/>
      </w:divBdr>
      <w:divsChild>
        <w:div w:id="1143618461">
          <w:marLeft w:val="0"/>
          <w:marRight w:val="0"/>
          <w:marTop w:val="0"/>
          <w:marBottom w:val="0"/>
          <w:divBdr>
            <w:top w:val="none" w:sz="0" w:space="0" w:color="auto"/>
            <w:left w:val="none" w:sz="0" w:space="0" w:color="auto"/>
            <w:bottom w:val="none" w:sz="0" w:space="0" w:color="auto"/>
            <w:right w:val="none" w:sz="0" w:space="0" w:color="auto"/>
          </w:divBdr>
        </w:div>
        <w:div w:id="265895016">
          <w:marLeft w:val="0"/>
          <w:marRight w:val="0"/>
          <w:marTop w:val="0"/>
          <w:marBottom w:val="0"/>
          <w:divBdr>
            <w:top w:val="none" w:sz="0" w:space="0" w:color="auto"/>
            <w:left w:val="none" w:sz="0" w:space="0" w:color="auto"/>
            <w:bottom w:val="none" w:sz="0" w:space="0" w:color="auto"/>
            <w:right w:val="none" w:sz="0" w:space="0" w:color="auto"/>
          </w:divBdr>
        </w:div>
        <w:div w:id="1939948447">
          <w:marLeft w:val="0"/>
          <w:marRight w:val="0"/>
          <w:marTop w:val="0"/>
          <w:marBottom w:val="0"/>
          <w:divBdr>
            <w:top w:val="none" w:sz="0" w:space="0" w:color="auto"/>
            <w:left w:val="none" w:sz="0" w:space="0" w:color="auto"/>
            <w:bottom w:val="none" w:sz="0" w:space="0" w:color="auto"/>
            <w:right w:val="none" w:sz="0" w:space="0" w:color="auto"/>
          </w:divBdr>
        </w:div>
        <w:div w:id="1013414913">
          <w:marLeft w:val="0"/>
          <w:marRight w:val="0"/>
          <w:marTop w:val="0"/>
          <w:marBottom w:val="0"/>
          <w:divBdr>
            <w:top w:val="none" w:sz="0" w:space="0" w:color="auto"/>
            <w:left w:val="none" w:sz="0" w:space="0" w:color="auto"/>
            <w:bottom w:val="none" w:sz="0" w:space="0" w:color="auto"/>
            <w:right w:val="none" w:sz="0" w:space="0" w:color="auto"/>
          </w:divBdr>
        </w:div>
        <w:div w:id="1361052398">
          <w:marLeft w:val="0"/>
          <w:marRight w:val="0"/>
          <w:marTop w:val="0"/>
          <w:marBottom w:val="0"/>
          <w:divBdr>
            <w:top w:val="none" w:sz="0" w:space="0" w:color="auto"/>
            <w:left w:val="none" w:sz="0" w:space="0" w:color="auto"/>
            <w:bottom w:val="none" w:sz="0" w:space="0" w:color="auto"/>
            <w:right w:val="none" w:sz="0" w:space="0" w:color="auto"/>
          </w:divBdr>
        </w:div>
        <w:div w:id="2005158010">
          <w:marLeft w:val="0"/>
          <w:marRight w:val="0"/>
          <w:marTop w:val="0"/>
          <w:marBottom w:val="0"/>
          <w:divBdr>
            <w:top w:val="none" w:sz="0" w:space="0" w:color="auto"/>
            <w:left w:val="none" w:sz="0" w:space="0" w:color="auto"/>
            <w:bottom w:val="none" w:sz="0" w:space="0" w:color="auto"/>
            <w:right w:val="none" w:sz="0" w:space="0" w:color="auto"/>
          </w:divBdr>
        </w:div>
        <w:div w:id="151795792">
          <w:marLeft w:val="0"/>
          <w:marRight w:val="0"/>
          <w:marTop w:val="0"/>
          <w:marBottom w:val="0"/>
          <w:divBdr>
            <w:top w:val="none" w:sz="0" w:space="0" w:color="auto"/>
            <w:left w:val="none" w:sz="0" w:space="0" w:color="auto"/>
            <w:bottom w:val="none" w:sz="0" w:space="0" w:color="auto"/>
            <w:right w:val="none" w:sz="0" w:space="0" w:color="auto"/>
          </w:divBdr>
        </w:div>
        <w:div w:id="1587809012">
          <w:marLeft w:val="0"/>
          <w:marRight w:val="0"/>
          <w:marTop w:val="0"/>
          <w:marBottom w:val="0"/>
          <w:divBdr>
            <w:top w:val="none" w:sz="0" w:space="0" w:color="auto"/>
            <w:left w:val="none" w:sz="0" w:space="0" w:color="auto"/>
            <w:bottom w:val="none" w:sz="0" w:space="0" w:color="auto"/>
            <w:right w:val="none" w:sz="0" w:space="0" w:color="auto"/>
          </w:divBdr>
        </w:div>
        <w:div w:id="1171993655">
          <w:marLeft w:val="0"/>
          <w:marRight w:val="0"/>
          <w:marTop w:val="0"/>
          <w:marBottom w:val="0"/>
          <w:divBdr>
            <w:top w:val="none" w:sz="0" w:space="0" w:color="auto"/>
            <w:left w:val="none" w:sz="0" w:space="0" w:color="auto"/>
            <w:bottom w:val="none" w:sz="0" w:space="0" w:color="auto"/>
            <w:right w:val="none" w:sz="0" w:space="0" w:color="auto"/>
          </w:divBdr>
        </w:div>
        <w:div w:id="703940272">
          <w:marLeft w:val="0"/>
          <w:marRight w:val="0"/>
          <w:marTop w:val="0"/>
          <w:marBottom w:val="0"/>
          <w:divBdr>
            <w:top w:val="none" w:sz="0" w:space="0" w:color="auto"/>
            <w:left w:val="none" w:sz="0" w:space="0" w:color="auto"/>
            <w:bottom w:val="none" w:sz="0" w:space="0" w:color="auto"/>
            <w:right w:val="none" w:sz="0" w:space="0" w:color="auto"/>
          </w:divBdr>
        </w:div>
        <w:div w:id="1564871417">
          <w:marLeft w:val="0"/>
          <w:marRight w:val="0"/>
          <w:marTop w:val="0"/>
          <w:marBottom w:val="0"/>
          <w:divBdr>
            <w:top w:val="none" w:sz="0" w:space="0" w:color="auto"/>
            <w:left w:val="none" w:sz="0" w:space="0" w:color="auto"/>
            <w:bottom w:val="none" w:sz="0" w:space="0" w:color="auto"/>
            <w:right w:val="none" w:sz="0" w:space="0" w:color="auto"/>
          </w:divBdr>
        </w:div>
      </w:divsChild>
    </w:div>
    <w:div w:id="2131901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zakon.rada.gov.ua/go/2755-17" TargetMode="External"/><Relationship Id="rId18" Type="http://schemas.openxmlformats.org/officeDocument/2006/relationships/hyperlink" Target="https://zn.ua/WORLD/polsha-osvobodila-molodezh-ot-uplaty-naloga-na-dohody-325705" TargetMode="External"/><Relationship Id="rId3" Type="http://schemas.openxmlformats.org/officeDocument/2006/relationships/styles" Target="styles.xml"/><Relationship Id="rId21" Type="http://schemas.openxmlformats.org/officeDocument/2006/relationships/hyperlink" Target="https://zakon.rada.gov.ua/laws/show/1101-2018-%D1%80" TargetMode="External"/><Relationship Id="rId7" Type="http://schemas.openxmlformats.org/officeDocument/2006/relationships/endnotes" Target="endnotes.xml"/><Relationship Id="rId12" Type="http://schemas.openxmlformats.org/officeDocument/2006/relationships/hyperlink" Target="https://zakon.rada.gov.ua/laws/show/375-2014-%D0%BF" TargetMode="External"/><Relationship Id="rId17" Type="http://schemas.openxmlformats.org/officeDocument/2006/relationships/hyperlink" Target="https://zakon.rada.gov.ua/laws/show/1600-20"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vuzirossii.ru/publ/25-1-0-" TargetMode="External"/><Relationship Id="rId20" Type="http://schemas.openxmlformats.org/officeDocument/2006/relationships/hyperlink" Target="https://zakon.rada.gov.ua/laws/show/254%D0%BA/96-%D0%B2%D1%8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zakon.rada.gov.ua/laws/show/27-20" TargetMode="External"/><Relationship Id="rId23" Type="http://schemas.openxmlformats.org/officeDocument/2006/relationships/hyperlink" Target="https://data.europa.eu/doi/10.2778/732541" TargetMode="External"/><Relationship Id="rId10" Type="http://schemas.openxmlformats.org/officeDocument/2006/relationships/image" Target="media/image3.png"/><Relationship Id="rId19" Type="http://schemas.openxmlformats.org/officeDocument/2006/relationships/hyperlink" Target="https://zakon.rada.gov.ua/laws/show/27-20"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zakon.rada.gov.ua/go/1200-2018-%D0%BF" TargetMode="External"/><Relationship Id="rId22" Type="http://schemas.openxmlformats.org/officeDocument/2006/relationships/hyperlink" Target="https://zakon.rada.gov.ua/laws/show/1101-2018-%D1%80"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mof.gov.ua/storage/files/%D0%9D%D0%B0%D0%BA%D0%B0%D0%B7_306.pdf" TargetMode="External"/><Relationship Id="rId3" Type="http://schemas.openxmlformats.org/officeDocument/2006/relationships/hyperlink" Target="https://zakon.rada.gov.ua/laws/show/27-20" TargetMode="External"/><Relationship Id="rId7" Type="http://schemas.openxmlformats.org/officeDocument/2006/relationships/hyperlink" Target="https://zakon.rada.gov.ua/laws/show/1101-2018-%D1%80" TargetMode="External"/><Relationship Id="rId2" Type="http://schemas.openxmlformats.org/officeDocument/2006/relationships/hyperlink" Target="https://zakon.rada.gov.ua/laws/show/27-20" TargetMode="External"/><Relationship Id="rId1" Type="http://schemas.openxmlformats.org/officeDocument/2006/relationships/hyperlink" Target="http://gisap.eu/ru/node/504???history=0&amp;sample=0&amp;ref=0" TargetMode="External"/><Relationship Id="rId6" Type="http://schemas.openxmlformats.org/officeDocument/2006/relationships/hyperlink" Target="https://zakon.rada.gov.ua/laws/show/1600-20" TargetMode="External"/><Relationship Id="rId5" Type="http://schemas.openxmlformats.org/officeDocument/2006/relationships/hyperlink" Target="https://data.europa.eu/doi/10.2778/732541" TargetMode="External"/><Relationship Id="rId4" Type="http://schemas.openxmlformats.org/officeDocument/2006/relationships/hyperlink" Target="https://zakon.rada.gov.ua/laws/show/27-2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AE374A-F7F2-44DB-97BD-51638A9EF1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91</Pages>
  <Words>92082</Words>
  <Characters>52488</Characters>
  <Application>Microsoft Office Word</Application>
  <DocSecurity>0</DocSecurity>
  <Lines>437</Lines>
  <Paragraphs>288</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144282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Larysa</cp:lastModifiedBy>
  <cp:revision>3</cp:revision>
  <dcterms:created xsi:type="dcterms:W3CDTF">2021-11-19T06:29:00Z</dcterms:created>
  <dcterms:modified xsi:type="dcterms:W3CDTF">2025-12-01T14:16:00Z</dcterms:modified>
</cp:coreProperties>
</file>