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98464A" w14:textId="77777777" w:rsidR="000833A4" w:rsidRPr="000833A4" w:rsidRDefault="000833A4" w:rsidP="000833A4">
      <w:pPr>
        <w:spacing w:after="240" w:line="240" w:lineRule="auto"/>
        <w:rPr>
          <w:rFonts w:ascii="Times New Roman" w:eastAsia="Times New Roman" w:hAnsi="Times New Roman" w:cs="Times New Roman"/>
          <w:sz w:val="24"/>
          <w:szCs w:val="24"/>
          <w:lang w:eastAsia="uk-UA"/>
        </w:rPr>
      </w:pPr>
    </w:p>
    <w:p w14:paraId="28FC2E4F" w14:textId="70F6DBE2" w:rsidR="000833A4" w:rsidRDefault="000833A4" w:rsidP="000833A4">
      <w:pPr>
        <w:spacing w:after="0" w:line="240" w:lineRule="auto"/>
        <w:ind w:left="360"/>
        <w:jc w:val="center"/>
        <w:rPr>
          <w:rFonts w:ascii="Times New Roman" w:eastAsia="Times New Roman" w:hAnsi="Times New Roman" w:cs="Times New Roman"/>
          <w:color w:val="000000"/>
          <w:sz w:val="56"/>
          <w:szCs w:val="56"/>
          <w:lang w:eastAsia="uk-UA"/>
        </w:rPr>
      </w:pPr>
    </w:p>
    <w:p w14:paraId="1A404177" w14:textId="77777777" w:rsidR="002D0701" w:rsidRPr="000833A4" w:rsidRDefault="002D0701" w:rsidP="000833A4">
      <w:pPr>
        <w:spacing w:after="0" w:line="240" w:lineRule="auto"/>
        <w:ind w:left="360"/>
        <w:jc w:val="center"/>
        <w:rPr>
          <w:rFonts w:ascii="Times New Roman" w:eastAsia="Times New Roman" w:hAnsi="Times New Roman" w:cs="Times New Roman"/>
          <w:sz w:val="24"/>
          <w:szCs w:val="24"/>
          <w:lang w:eastAsia="uk-UA"/>
        </w:rPr>
      </w:pPr>
    </w:p>
    <w:p w14:paraId="0383F3D0" w14:textId="4CD95751" w:rsidR="00C12CB6" w:rsidRDefault="00C12CB6" w:rsidP="00C12CB6"/>
    <w:p w14:paraId="48F79EDC" w14:textId="5E962EFE" w:rsidR="004E735B" w:rsidRDefault="004E735B" w:rsidP="00C12CB6"/>
    <w:tbl>
      <w:tblPr>
        <w:tblpPr w:leftFromText="180" w:rightFromText="180" w:vertAnchor="page" w:horzAnchor="margin" w:tblpXSpec="center" w:tblpY="3614"/>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7514"/>
      </w:tblGrid>
      <w:tr w:rsidR="004E735B" w:rsidRPr="005419B7" w14:paraId="7F380640" w14:textId="77777777" w:rsidTr="004E735B">
        <w:trPr>
          <w:trHeight w:val="4241"/>
        </w:trPr>
        <w:tc>
          <w:tcPr>
            <w:tcW w:w="7514" w:type="dxa"/>
            <w:shd w:val="clear" w:color="auto" w:fill="auto"/>
            <w:vAlign w:val="center"/>
          </w:tcPr>
          <w:p w14:paraId="16BE8BE4" w14:textId="77777777" w:rsidR="004E735B" w:rsidRPr="000833A4" w:rsidRDefault="004E735B" w:rsidP="004E735B">
            <w:pPr>
              <w:spacing w:after="0" w:line="240" w:lineRule="auto"/>
              <w:rPr>
                <w:rFonts w:ascii="Times New Roman" w:eastAsia="Times New Roman" w:hAnsi="Times New Roman" w:cs="Times New Roman"/>
                <w:sz w:val="52"/>
                <w:szCs w:val="52"/>
                <w:lang w:eastAsia="uk-UA"/>
              </w:rPr>
            </w:pPr>
            <w:r>
              <w:rPr>
                <w:rFonts w:ascii="Times New Roman" w:eastAsia="Times New Roman" w:hAnsi="Times New Roman" w:cs="Times New Roman"/>
                <w:b/>
                <w:bCs/>
                <w:color w:val="000000"/>
                <w:sz w:val="52"/>
                <w:szCs w:val="52"/>
                <w:lang w:eastAsia="uk-UA"/>
              </w:rPr>
              <w:t xml:space="preserve">  </w:t>
            </w:r>
            <w:r w:rsidRPr="000833A4">
              <w:rPr>
                <w:rFonts w:ascii="Times New Roman" w:eastAsia="Times New Roman" w:hAnsi="Times New Roman" w:cs="Times New Roman"/>
                <w:b/>
                <w:bCs/>
                <w:color w:val="000000"/>
                <w:sz w:val="52"/>
                <w:szCs w:val="52"/>
                <w:lang w:eastAsia="uk-UA"/>
              </w:rPr>
              <w:t>БАКАЛАВРСЬКА РОБОТА</w:t>
            </w:r>
          </w:p>
          <w:p w14:paraId="270961F4" w14:textId="77777777" w:rsidR="004E735B" w:rsidRPr="00D87934" w:rsidRDefault="004E735B" w:rsidP="004E735B">
            <w:pPr>
              <w:spacing w:after="0" w:line="276" w:lineRule="auto"/>
              <w:jc w:val="center"/>
              <w:rPr>
                <w:rFonts w:ascii="Times New Roman" w:hAnsi="Times New Roman"/>
                <w:sz w:val="56"/>
                <w:szCs w:val="56"/>
              </w:rPr>
            </w:pPr>
            <w:r w:rsidRPr="00D87934">
              <w:rPr>
                <w:rFonts w:ascii="Times New Roman" w:eastAsia="Times New Roman" w:hAnsi="Times New Roman" w:cs="Times New Roman"/>
                <w:color w:val="000000"/>
                <w:sz w:val="56"/>
                <w:szCs w:val="56"/>
                <w:lang w:eastAsia="uk-UA"/>
              </w:rPr>
              <w:t>БР.НЗ</w:t>
            </w:r>
            <w:r w:rsidRPr="00D87934">
              <w:rPr>
                <w:rFonts w:ascii="Times New Roman" w:hAnsi="Times New Roman"/>
                <w:sz w:val="56"/>
                <w:szCs w:val="56"/>
              </w:rPr>
              <w:t xml:space="preserve"> -</w:t>
            </w:r>
            <w:r w:rsidRPr="00D87934">
              <w:rPr>
                <w:rFonts w:ascii="Times New Roman" w:hAnsi="Times New Roman"/>
                <w:sz w:val="56"/>
                <w:szCs w:val="56"/>
                <w:lang w:val="ru-RU"/>
              </w:rPr>
              <w:t>18</w:t>
            </w:r>
            <w:r w:rsidRPr="00D87934">
              <w:rPr>
                <w:rFonts w:ascii="Times New Roman" w:hAnsi="Times New Roman"/>
                <w:sz w:val="56"/>
                <w:szCs w:val="56"/>
              </w:rPr>
              <w:t>.00.000 ПЗ</w:t>
            </w:r>
          </w:p>
          <w:p w14:paraId="2DFF82FE" w14:textId="77777777" w:rsidR="004E735B" w:rsidRPr="00D87934" w:rsidRDefault="004E735B" w:rsidP="004E735B">
            <w:pPr>
              <w:spacing w:after="0" w:line="276" w:lineRule="auto"/>
              <w:jc w:val="center"/>
              <w:rPr>
                <w:rFonts w:ascii="Times New Roman" w:hAnsi="Times New Roman"/>
                <w:bCs/>
                <w:sz w:val="56"/>
                <w:szCs w:val="56"/>
              </w:rPr>
            </w:pPr>
            <w:r w:rsidRPr="00D87934">
              <w:rPr>
                <w:rFonts w:ascii="Times New Roman" w:hAnsi="Times New Roman"/>
                <w:bCs/>
                <w:sz w:val="56"/>
                <w:szCs w:val="56"/>
              </w:rPr>
              <w:t>Група НЗФ-20-1</w:t>
            </w:r>
          </w:p>
          <w:p w14:paraId="3E510A56" w14:textId="77777777" w:rsidR="004E735B" w:rsidRPr="00141216" w:rsidRDefault="004E735B" w:rsidP="004E735B">
            <w:pPr>
              <w:spacing w:after="0" w:line="276" w:lineRule="auto"/>
              <w:jc w:val="center"/>
              <w:rPr>
                <w:rFonts w:ascii="Times New Roman" w:hAnsi="Times New Roman"/>
                <w:bCs/>
                <w:color w:val="000000" w:themeColor="text1"/>
                <w:sz w:val="60"/>
                <w:szCs w:val="60"/>
              </w:rPr>
            </w:pPr>
            <w:r w:rsidRPr="00141216">
              <w:rPr>
                <w:rFonts w:ascii="Times New Roman" w:hAnsi="Times New Roman"/>
                <w:bCs/>
                <w:color w:val="000000" w:themeColor="text1"/>
                <w:sz w:val="60"/>
                <w:szCs w:val="60"/>
              </w:rPr>
              <w:t>Стефанія-Лілія ЗУЗУК</w:t>
            </w:r>
          </w:p>
          <w:p w14:paraId="46066AB2" w14:textId="77777777" w:rsidR="004E735B" w:rsidRPr="00141216" w:rsidRDefault="004E735B" w:rsidP="004E735B">
            <w:pPr>
              <w:spacing w:after="0" w:line="276" w:lineRule="auto"/>
              <w:jc w:val="center"/>
              <w:rPr>
                <w:rFonts w:ascii="Times New Roman" w:hAnsi="Times New Roman"/>
                <w:b/>
                <w:sz w:val="56"/>
                <w:szCs w:val="56"/>
              </w:rPr>
            </w:pPr>
            <w:r w:rsidRPr="00141216">
              <w:rPr>
                <w:rFonts w:ascii="Times New Roman" w:hAnsi="Times New Roman"/>
                <w:bCs/>
                <w:sz w:val="56"/>
                <w:szCs w:val="56"/>
              </w:rPr>
              <w:t>2024</w:t>
            </w:r>
          </w:p>
        </w:tc>
      </w:tr>
    </w:tbl>
    <w:p w14:paraId="4295B4A5" w14:textId="043FE6C7" w:rsidR="004E735B" w:rsidRDefault="004E735B" w:rsidP="00C12CB6"/>
    <w:p w14:paraId="228502B0" w14:textId="63C4DBB9" w:rsidR="004E735B" w:rsidRDefault="004E735B" w:rsidP="00C12CB6"/>
    <w:p w14:paraId="122E347B" w14:textId="11A01838" w:rsidR="004E735B" w:rsidRDefault="004E735B" w:rsidP="00C12CB6"/>
    <w:p w14:paraId="45CDE566" w14:textId="06E657B8" w:rsidR="004E735B" w:rsidRDefault="004E735B" w:rsidP="00C12CB6"/>
    <w:p w14:paraId="4DBFE344" w14:textId="557E9519" w:rsidR="004E735B" w:rsidRDefault="004E735B" w:rsidP="00C12CB6"/>
    <w:p w14:paraId="742AC169" w14:textId="274AD77A" w:rsidR="004E735B" w:rsidRDefault="004E735B" w:rsidP="00C12CB6"/>
    <w:p w14:paraId="7D392062" w14:textId="139C513B" w:rsidR="004E735B" w:rsidRDefault="004E735B" w:rsidP="00C12CB6"/>
    <w:p w14:paraId="6EE50133" w14:textId="626BE747" w:rsidR="004E735B" w:rsidRDefault="004E735B" w:rsidP="00C12CB6"/>
    <w:p w14:paraId="60948268" w14:textId="3C5BB409" w:rsidR="004E735B" w:rsidRDefault="004E735B" w:rsidP="00C12CB6"/>
    <w:p w14:paraId="25169876" w14:textId="6EE39C83" w:rsidR="004E735B" w:rsidRDefault="004E735B" w:rsidP="00C12CB6"/>
    <w:p w14:paraId="2CF84FE4" w14:textId="4D1DB2DF" w:rsidR="004E735B" w:rsidRDefault="004E735B" w:rsidP="00C12CB6"/>
    <w:p w14:paraId="0763F513" w14:textId="20BD8823" w:rsidR="004E735B" w:rsidRDefault="004E735B" w:rsidP="00C12CB6"/>
    <w:p w14:paraId="221C5CF7" w14:textId="352736B0" w:rsidR="004E735B" w:rsidRDefault="004E735B" w:rsidP="00C12CB6"/>
    <w:p w14:paraId="3C69D84D" w14:textId="439BDE0F" w:rsidR="004E735B" w:rsidRDefault="004E735B" w:rsidP="00C12CB6"/>
    <w:p w14:paraId="4DA2C85B" w14:textId="77777777" w:rsidR="004E735B" w:rsidRDefault="004E735B" w:rsidP="00C12CB6"/>
    <w:p w14:paraId="415B2A21" w14:textId="29455BFC" w:rsidR="00331400" w:rsidRDefault="0044086E" w:rsidP="00C12CB6">
      <w:r>
        <w:br w:type="page"/>
      </w:r>
    </w:p>
    <w:p w14:paraId="0FD62502" w14:textId="77777777" w:rsidR="009220A2" w:rsidRPr="009220A2" w:rsidRDefault="009220A2" w:rsidP="009220A2">
      <w:pPr>
        <w:spacing w:after="0" w:line="240" w:lineRule="auto"/>
        <w:jc w:val="center"/>
        <w:rPr>
          <w:rFonts w:ascii="Times New Roman" w:eastAsia="Times New Roman" w:hAnsi="Times New Roman" w:cs="Times New Roman"/>
          <w:b/>
          <w:sz w:val="26"/>
          <w:szCs w:val="26"/>
          <w:lang w:eastAsia="uk-UA"/>
        </w:rPr>
      </w:pPr>
      <w:r w:rsidRPr="009220A2">
        <w:rPr>
          <w:rFonts w:ascii="Times New Roman" w:eastAsia="Times New Roman" w:hAnsi="Times New Roman" w:cs="Times New Roman"/>
          <w:b/>
          <w:sz w:val="26"/>
          <w:szCs w:val="26"/>
          <w:lang w:eastAsia="uk-UA"/>
        </w:rPr>
        <w:lastRenderedPageBreak/>
        <w:t>Міністерство освіти і науки України</w:t>
      </w:r>
    </w:p>
    <w:p w14:paraId="25566E0F" w14:textId="77777777" w:rsidR="009220A2" w:rsidRPr="009220A2" w:rsidRDefault="009220A2" w:rsidP="009220A2">
      <w:pPr>
        <w:spacing w:after="0" w:line="240" w:lineRule="auto"/>
        <w:jc w:val="center"/>
        <w:rPr>
          <w:rFonts w:ascii="Times New Roman" w:eastAsia="Times New Roman" w:hAnsi="Times New Roman" w:cs="Times New Roman"/>
          <w:b/>
          <w:sz w:val="26"/>
          <w:szCs w:val="26"/>
          <w:lang w:eastAsia="uk-UA"/>
        </w:rPr>
      </w:pPr>
      <w:r w:rsidRPr="009220A2">
        <w:rPr>
          <w:rFonts w:ascii="Times New Roman" w:eastAsia="Times New Roman" w:hAnsi="Times New Roman" w:cs="Times New Roman"/>
          <w:b/>
          <w:sz w:val="26"/>
          <w:szCs w:val="26"/>
          <w:lang w:eastAsia="uk-UA"/>
        </w:rPr>
        <w:t>Івано-Франківський національний технічний університет нафти і газу</w:t>
      </w:r>
    </w:p>
    <w:p w14:paraId="7FC8EEFE" w14:textId="77777777" w:rsidR="009220A2" w:rsidRPr="009220A2" w:rsidRDefault="009220A2" w:rsidP="009220A2">
      <w:pPr>
        <w:spacing w:after="0" w:line="240" w:lineRule="auto"/>
        <w:jc w:val="center"/>
        <w:rPr>
          <w:rFonts w:ascii="Times New Roman" w:eastAsia="Times New Roman" w:hAnsi="Times New Roman" w:cs="Times New Roman"/>
          <w:sz w:val="26"/>
          <w:szCs w:val="26"/>
          <w:lang w:eastAsia="uk-UA"/>
        </w:rPr>
      </w:pPr>
      <w:r w:rsidRPr="009220A2">
        <w:rPr>
          <w:rFonts w:ascii="Times New Roman" w:eastAsia="Times New Roman" w:hAnsi="Times New Roman" w:cs="Times New Roman"/>
          <w:sz w:val="26"/>
          <w:szCs w:val="26"/>
          <w:lang w:eastAsia="uk-UA"/>
        </w:rPr>
        <w:t xml:space="preserve"> </w:t>
      </w:r>
    </w:p>
    <w:p w14:paraId="5A85734B" w14:textId="77777777" w:rsidR="009220A2" w:rsidRPr="009220A2" w:rsidRDefault="009220A2" w:rsidP="009220A2">
      <w:pPr>
        <w:spacing w:after="0" w:line="360" w:lineRule="auto"/>
        <w:jc w:val="center"/>
        <w:rPr>
          <w:rFonts w:ascii="Times New Roman" w:eastAsia="Times New Roman" w:hAnsi="Times New Roman" w:cs="Times New Roman"/>
          <w:sz w:val="28"/>
          <w:szCs w:val="28"/>
          <w:lang w:eastAsia="uk-UA"/>
        </w:rPr>
      </w:pPr>
      <w:r w:rsidRPr="009220A2">
        <w:rPr>
          <w:rFonts w:ascii="Times New Roman" w:eastAsia="Times New Roman" w:hAnsi="Times New Roman" w:cs="Courier New"/>
          <w:noProof/>
          <w:sz w:val="24"/>
          <w:szCs w:val="24"/>
          <w:lang w:eastAsia="uk-UA"/>
        </w:rPr>
        <mc:AlternateContent>
          <mc:Choice Requires="wps">
            <w:drawing>
              <wp:anchor distT="0" distB="0" distL="114300" distR="114300" simplePos="0" relativeHeight="251673600" behindDoc="0" locked="0" layoutInCell="1" allowOverlap="1" wp14:anchorId="00AFFF34" wp14:editId="7ADE1D3E">
                <wp:simplePos x="0" y="0"/>
                <wp:positionH relativeFrom="margin">
                  <wp:align>center</wp:align>
                </wp:positionH>
                <wp:positionV relativeFrom="paragraph">
                  <wp:posOffset>213526</wp:posOffset>
                </wp:positionV>
                <wp:extent cx="2589948" cy="0"/>
                <wp:effectExtent l="0" t="0" r="0" b="0"/>
                <wp:wrapNone/>
                <wp:docPr id="3" name="Пряма сполучна лінія 3"/>
                <wp:cNvGraphicFramePr/>
                <a:graphic xmlns:a="http://schemas.openxmlformats.org/drawingml/2006/main">
                  <a:graphicData uri="http://schemas.microsoft.com/office/word/2010/wordprocessingShape">
                    <wps:wsp>
                      <wps:cNvCnPr/>
                      <wps:spPr>
                        <a:xfrm>
                          <a:off x="0" y="0"/>
                          <a:ext cx="2589948"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5AF61C7" id="Пряма сполучна лінія 3" o:spid="_x0000_s1026" style="position:absolute;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6.8pt" to="203.9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" strokecolor="windowText" strokeweight="1pt">
                <v:stroke joinstyle="miter"/>
                <w10:wrap anchorx="margin"/>
              </v:line>
            </w:pict>
          </mc:Fallback>
        </mc:AlternateContent>
      </w:r>
      <w:r w:rsidRPr="009220A2">
        <w:rPr>
          <w:rFonts w:ascii="Times New Roman" w:eastAsia="Times New Roman" w:hAnsi="Times New Roman" w:cs="Times New Roman"/>
          <w:sz w:val="28"/>
          <w:szCs w:val="28"/>
          <w:lang w:eastAsia="uk-UA"/>
        </w:rPr>
        <w:t>Факультет  природничих</w:t>
      </w:r>
    </w:p>
    <w:p w14:paraId="4CA4E92D" w14:textId="77777777" w:rsidR="009220A2" w:rsidRPr="009220A2" w:rsidRDefault="009220A2" w:rsidP="009220A2">
      <w:pPr>
        <w:spacing w:after="0" w:line="360" w:lineRule="auto"/>
        <w:jc w:val="center"/>
        <w:rPr>
          <w:rFonts w:ascii="Times New Roman" w:eastAsia="Times New Roman" w:hAnsi="Times New Roman" w:cs="Times New Roman"/>
          <w:sz w:val="28"/>
          <w:szCs w:val="28"/>
          <w:lang w:eastAsia="uk-UA"/>
        </w:rPr>
      </w:pPr>
      <w:r w:rsidRPr="009220A2">
        <w:rPr>
          <w:rFonts w:ascii="Times New Roman" w:eastAsia="Times New Roman" w:hAnsi="Times New Roman" w:cs="Courier New"/>
          <w:noProof/>
          <w:sz w:val="24"/>
          <w:szCs w:val="24"/>
          <w:lang w:eastAsia="uk-UA"/>
        </w:rPr>
        <mc:AlternateContent>
          <mc:Choice Requires="wps">
            <w:drawing>
              <wp:anchor distT="0" distB="0" distL="114300" distR="114300" simplePos="0" relativeHeight="251674624" behindDoc="0" locked="0" layoutInCell="1" allowOverlap="1" wp14:anchorId="3614CBEF" wp14:editId="56E0714E">
                <wp:simplePos x="0" y="0"/>
                <wp:positionH relativeFrom="margin">
                  <wp:align>center</wp:align>
                </wp:positionH>
                <wp:positionV relativeFrom="paragraph">
                  <wp:posOffset>233073</wp:posOffset>
                </wp:positionV>
                <wp:extent cx="2589948" cy="0"/>
                <wp:effectExtent l="0" t="0" r="0" b="0"/>
                <wp:wrapNone/>
                <wp:docPr id="50" name="Пряма сполучна лінія 50"/>
                <wp:cNvGraphicFramePr/>
                <a:graphic xmlns:a="http://schemas.openxmlformats.org/drawingml/2006/main">
                  <a:graphicData uri="http://schemas.microsoft.com/office/word/2010/wordprocessingShape">
                    <wps:wsp>
                      <wps:cNvCnPr/>
                      <wps:spPr>
                        <a:xfrm>
                          <a:off x="0" y="0"/>
                          <a:ext cx="2589948"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549E8DA" id="Пряма сполучна лінія 50" o:spid="_x0000_s1026" style="position:absolute;z-index:2516746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8.35pt" to="203.95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" strokecolor="windowText" strokeweight="1pt">
                <v:stroke joinstyle="miter"/>
                <w10:wrap anchorx="margin"/>
              </v:line>
            </w:pict>
          </mc:Fallback>
        </mc:AlternateContent>
      </w:r>
      <w:r w:rsidRPr="009220A2">
        <w:rPr>
          <w:rFonts w:ascii="Times New Roman" w:eastAsia="Times New Roman" w:hAnsi="Times New Roman" w:cs="Times New Roman"/>
          <w:sz w:val="28"/>
          <w:szCs w:val="28"/>
          <w:lang w:eastAsia="uk-UA"/>
        </w:rPr>
        <w:t xml:space="preserve">Кафедра нафтогазової геофізики </w:t>
      </w:r>
    </w:p>
    <w:p w14:paraId="6D923085" w14:textId="77777777" w:rsidR="009220A2" w:rsidRPr="009220A2" w:rsidRDefault="009220A2" w:rsidP="009220A2">
      <w:pPr>
        <w:spacing w:after="0" w:line="240" w:lineRule="auto"/>
        <w:jc w:val="center"/>
        <w:rPr>
          <w:rFonts w:ascii="Times New Roman" w:eastAsia="Times New Roman" w:hAnsi="Times New Roman" w:cs="Times New Roman"/>
          <w:sz w:val="28"/>
          <w:szCs w:val="28"/>
          <w:lang w:eastAsia="uk-UA"/>
        </w:rPr>
      </w:pPr>
      <w:r w:rsidRPr="009220A2">
        <w:rPr>
          <w:rFonts w:ascii="Times New Roman" w:eastAsia="Times New Roman" w:hAnsi="Times New Roman" w:cs="Times New Roman"/>
          <w:sz w:val="28"/>
          <w:szCs w:val="28"/>
          <w:lang w:eastAsia="uk-UA"/>
        </w:rPr>
        <w:t xml:space="preserve"> </w:t>
      </w:r>
    </w:p>
    <w:p w14:paraId="1C5C61F8" w14:textId="77777777" w:rsidR="009220A2" w:rsidRPr="009220A2" w:rsidRDefault="009220A2" w:rsidP="009220A2">
      <w:pPr>
        <w:spacing w:after="0" w:line="240" w:lineRule="auto"/>
        <w:jc w:val="center"/>
        <w:rPr>
          <w:rFonts w:ascii="Times New Roman" w:eastAsia="Times New Roman" w:hAnsi="Times New Roman" w:cs="Times New Roman"/>
          <w:sz w:val="28"/>
          <w:szCs w:val="28"/>
          <w:lang w:eastAsia="uk-UA"/>
        </w:rPr>
      </w:pPr>
      <w:proofErr w:type="spellStart"/>
      <w:r w:rsidRPr="009220A2">
        <w:rPr>
          <w:rFonts w:ascii="Times New Roman" w:eastAsia="Times New Roman" w:hAnsi="Times New Roman" w:cs="Times New Roman"/>
          <w:sz w:val="28"/>
          <w:szCs w:val="28"/>
          <w:lang w:eastAsia="uk-UA"/>
        </w:rPr>
        <w:t>Зузук</w:t>
      </w:r>
      <w:proofErr w:type="spellEnd"/>
      <w:r w:rsidRPr="009220A2">
        <w:rPr>
          <w:rFonts w:ascii="Times New Roman" w:eastAsia="Times New Roman" w:hAnsi="Times New Roman" w:cs="Times New Roman"/>
          <w:sz w:val="28"/>
          <w:szCs w:val="28"/>
          <w:lang w:eastAsia="uk-UA"/>
        </w:rPr>
        <w:t xml:space="preserve"> Стефанія-Лілія</w:t>
      </w:r>
    </w:p>
    <w:p w14:paraId="1F27201E" w14:textId="77777777" w:rsidR="009220A2" w:rsidRPr="009220A2" w:rsidRDefault="009220A2" w:rsidP="009220A2">
      <w:pPr>
        <w:spacing w:after="0" w:line="240" w:lineRule="auto"/>
        <w:jc w:val="center"/>
        <w:rPr>
          <w:rFonts w:ascii="Times New Roman" w:eastAsia="Times New Roman" w:hAnsi="Times New Roman" w:cs="Times New Roman"/>
          <w:sz w:val="28"/>
          <w:szCs w:val="28"/>
          <w:lang w:eastAsia="uk-UA"/>
        </w:rPr>
      </w:pPr>
      <w:r w:rsidRPr="009220A2">
        <w:rPr>
          <w:rFonts w:ascii="Times New Roman" w:eastAsia="Times New Roman" w:hAnsi="Times New Roman" w:cs="Courier New"/>
          <w:noProof/>
          <w:sz w:val="24"/>
          <w:szCs w:val="24"/>
          <w:lang w:eastAsia="uk-UA"/>
        </w:rPr>
        <mc:AlternateContent>
          <mc:Choice Requires="wps">
            <w:drawing>
              <wp:anchor distT="0" distB="0" distL="114300" distR="114300" simplePos="0" relativeHeight="251675648" behindDoc="0" locked="0" layoutInCell="1" allowOverlap="1" wp14:anchorId="7B67A33C" wp14:editId="51EE3633">
                <wp:simplePos x="0" y="0"/>
                <wp:positionH relativeFrom="margin">
                  <wp:align>center</wp:align>
                </wp:positionH>
                <wp:positionV relativeFrom="paragraph">
                  <wp:posOffset>3893</wp:posOffset>
                </wp:positionV>
                <wp:extent cx="2589948" cy="0"/>
                <wp:effectExtent l="0" t="0" r="0" b="0"/>
                <wp:wrapNone/>
                <wp:docPr id="51" name="Пряма сполучна лінія 51"/>
                <wp:cNvGraphicFramePr/>
                <a:graphic xmlns:a="http://schemas.openxmlformats.org/drawingml/2006/main">
                  <a:graphicData uri="http://schemas.microsoft.com/office/word/2010/wordprocessingShape">
                    <wps:wsp>
                      <wps:cNvCnPr/>
                      <wps:spPr>
                        <a:xfrm>
                          <a:off x="0" y="0"/>
                          <a:ext cx="2589948"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5BDFBA2" id="Пряма сполучна лінія 51" o:spid="_x0000_s1026" style="position:absolute;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3pt" to="203.9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" strokecolor="windowText" strokeweight="1pt">
                <v:stroke joinstyle="miter"/>
                <w10:wrap anchorx="margin"/>
              </v:line>
            </w:pict>
          </mc:Fallback>
        </mc:AlternateContent>
      </w:r>
      <w:r w:rsidRPr="009220A2">
        <w:rPr>
          <w:rFonts w:ascii="Times New Roman" w:eastAsia="Times New Roman" w:hAnsi="Times New Roman" w:cs="Times New Roman"/>
          <w:sz w:val="28"/>
          <w:szCs w:val="28"/>
          <w:lang w:eastAsia="uk-UA"/>
        </w:rPr>
        <w:t>(прізвище, ім’я, по батькові)</w:t>
      </w:r>
    </w:p>
    <w:p w14:paraId="3B07DB24" w14:textId="77777777" w:rsidR="009220A2" w:rsidRPr="009220A2" w:rsidRDefault="009220A2" w:rsidP="009220A2">
      <w:pPr>
        <w:spacing w:after="0" w:line="240" w:lineRule="auto"/>
        <w:jc w:val="center"/>
        <w:rPr>
          <w:rFonts w:ascii="Times New Roman" w:eastAsia="Times New Roman" w:hAnsi="Times New Roman" w:cs="Times New Roman"/>
          <w:sz w:val="28"/>
          <w:szCs w:val="28"/>
          <w:lang w:eastAsia="uk-UA"/>
        </w:rPr>
      </w:pPr>
      <w:r w:rsidRPr="009220A2">
        <w:rPr>
          <w:rFonts w:ascii="Times New Roman" w:eastAsia="Times New Roman" w:hAnsi="Times New Roman" w:cs="Times New Roman"/>
          <w:sz w:val="28"/>
          <w:szCs w:val="28"/>
          <w:lang w:eastAsia="uk-UA"/>
        </w:rPr>
        <w:t xml:space="preserve"> </w:t>
      </w:r>
    </w:p>
    <w:p w14:paraId="376ECF6B" w14:textId="77777777" w:rsidR="009220A2" w:rsidRPr="009220A2" w:rsidRDefault="009220A2" w:rsidP="009220A2">
      <w:pPr>
        <w:spacing w:after="0" w:line="240" w:lineRule="auto"/>
        <w:jc w:val="center"/>
        <w:rPr>
          <w:rFonts w:ascii="Times New Roman" w:eastAsia="Times New Roman" w:hAnsi="Times New Roman" w:cs="Times New Roman"/>
          <w:sz w:val="28"/>
          <w:szCs w:val="28"/>
          <w:lang w:eastAsia="uk-UA"/>
        </w:rPr>
      </w:pPr>
      <w:r w:rsidRPr="009220A2">
        <w:rPr>
          <w:rFonts w:ascii="Times New Roman" w:eastAsia="Times New Roman" w:hAnsi="Times New Roman" w:cs="Times New Roman"/>
          <w:sz w:val="28"/>
          <w:szCs w:val="28"/>
          <w:lang w:eastAsia="uk-UA"/>
        </w:rPr>
        <w:t xml:space="preserve"> </w:t>
      </w:r>
    </w:p>
    <w:p w14:paraId="3117FF75" w14:textId="77777777" w:rsidR="009220A2" w:rsidRPr="009220A2" w:rsidRDefault="009220A2" w:rsidP="009220A2">
      <w:pPr>
        <w:spacing w:after="0" w:line="240" w:lineRule="auto"/>
        <w:jc w:val="right"/>
        <w:rPr>
          <w:rFonts w:ascii="Times New Roman" w:eastAsia="Times New Roman" w:hAnsi="Times New Roman" w:cs="Times New Roman"/>
          <w:sz w:val="28"/>
          <w:szCs w:val="28"/>
          <w:lang w:eastAsia="uk-UA"/>
        </w:rPr>
      </w:pPr>
      <w:r w:rsidRPr="009220A2">
        <w:rPr>
          <w:rFonts w:ascii="Times New Roman" w:eastAsia="Times New Roman" w:hAnsi="Times New Roman" w:cs="Times New Roman"/>
          <w:sz w:val="28"/>
          <w:szCs w:val="28"/>
          <w:lang w:eastAsia="uk-UA"/>
        </w:rPr>
        <w:t>УДК 550.835</w:t>
      </w:r>
    </w:p>
    <w:p w14:paraId="585A4E47" w14:textId="77777777" w:rsidR="009913E2" w:rsidRPr="00AD3AA1" w:rsidRDefault="009913E2" w:rsidP="009913E2">
      <w:pPr>
        <w:pStyle w:val="af"/>
        <w:jc w:val="center"/>
        <w:rPr>
          <w:rFonts w:ascii="Times New Roman" w:hAnsi="Times New Roman"/>
          <w:b/>
          <w:sz w:val="40"/>
          <w:szCs w:val="40"/>
        </w:rPr>
      </w:pPr>
      <w:r w:rsidRPr="00AD3AA1">
        <w:rPr>
          <w:rFonts w:ascii="Times New Roman" w:hAnsi="Times New Roman"/>
          <w:b/>
          <w:sz w:val="40"/>
          <w:szCs w:val="40"/>
        </w:rPr>
        <w:t>БАКАЛАВРСЬКА РОБОТА</w:t>
      </w:r>
    </w:p>
    <w:p w14:paraId="12339131" w14:textId="5617259A" w:rsidR="000E2D3A" w:rsidRPr="002F65B1" w:rsidRDefault="001D2C7D" w:rsidP="00782F95">
      <w:pPr>
        <w:widowControl w:val="0"/>
        <w:autoSpaceDE w:val="0"/>
        <w:autoSpaceDN w:val="0"/>
        <w:adjustRightInd w:val="0"/>
        <w:spacing w:after="0" w:line="360" w:lineRule="auto"/>
        <w:jc w:val="center"/>
        <w:rPr>
          <w:rFonts w:ascii="Times New Roman" w:eastAsia="Times New Roman" w:hAnsi="Times New Roman"/>
          <w:sz w:val="28"/>
          <w:szCs w:val="28"/>
          <w:lang w:val="ru-RU" w:eastAsia="ru-RU"/>
        </w:rPr>
      </w:pPr>
      <w:r>
        <w:rPr>
          <w:rFonts w:ascii="Times New Roman" w:eastAsia="Times New Roman" w:hAnsi="Times New Roman"/>
          <w:noProof/>
          <w:sz w:val="28"/>
          <w:szCs w:val="28"/>
          <w:lang w:val="ru-RU" w:eastAsia="ru-RU"/>
        </w:rPr>
        <mc:AlternateContent>
          <mc:Choice Requires="wps">
            <w:drawing>
              <wp:anchor distT="0" distB="0" distL="114300" distR="114300" simplePos="0" relativeHeight="251637760" behindDoc="0" locked="0" layoutInCell="1" allowOverlap="1" wp14:anchorId="7A5FEF5E" wp14:editId="5614C12B">
                <wp:simplePos x="0" y="0"/>
                <wp:positionH relativeFrom="margin">
                  <wp:align>right</wp:align>
                </wp:positionH>
                <wp:positionV relativeFrom="paragraph">
                  <wp:posOffset>226244</wp:posOffset>
                </wp:positionV>
                <wp:extent cx="6451289" cy="10214"/>
                <wp:effectExtent l="0" t="0" r="26035" b="27940"/>
                <wp:wrapNone/>
                <wp:docPr id="5" name="Пряма сполучна ліні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51289" cy="10214"/>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8AB200" id="Пряма сполучна лінія 5" o:spid="_x0000_s1026" style="position:absolute;z-index:2516377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56.8pt,17.8pt" to="964.8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" strokecolor="black [3200]">
                <v:stroke joinstyle="miter"/>
                <o:lock v:ext="edit" shapetype="f"/>
                <w10:wrap anchorx="margin"/>
              </v:line>
            </w:pict>
          </mc:Fallback>
        </mc:AlternateContent>
      </w:r>
      <w:r w:rsidR="00110E2B" w:rsidRPr="00110E2B">
        <w:rPr>
          <w:rFonts w:ascii="Times New Roman" w:hAnsi="Times New Roman"/>
          <w:sz w:val="28"/>
          <w:szCs w:val="28"/>
        </w:rPr>
        <w:t>Побудова та аналіз карт інтенсивності природного гамма-поля Чеської Республіки</w:t>
      </w:r>
    </w:p>
    <w:p w14:paraId="7637F136" w14:textId="6EE72930" w:rsidR="000E2D3A" w:rsidRPr="00782F95" w:rsidRDefault="00A6239E" w:rsidP="00782F95">
      <w:pPr>
        <w:widowControl w:val="0"/>
        <w:autoSpaceDE w:val="0"/>
        <w:autoSpaceDN w:val="0"/>
        <w:adjustRightInd w:val="0"/>
        <w:spacing w:after="0" w:line="360" w:lineRule="auto"/>
        <w:jc w:val="center"/>
        <w:rPr>
          <w:rFonts w:ascii="Times New Roman" w:eastAsia="Times New Roman" w:hAnsi="Times New Roman"/>
          <w:sz w:val="20"/>
          <w:szCs w:val="20"/>
          <w:lang w:val="ru-RU" w:eastAsia="ru-RU"/>
        </w:rPr>
      </w:pPr>
      <w:r w:rsidRPr="006653C9">
        <w:rPr>
          <w:rFonts w:ascii="Times New Roman" w:eastAsia="Times New Roman" w:hAnsi="Times New Roman"/>
          <w:sz w:val="20"/>
          <w:szCs w:val="20"/>
          <w:lang w:val="ru-RU" w:eastAsia="ru-RU"/>
        </w:rPr>
        <w:t>(</w:t>
      </w:r>
      <w:proofErr w:type="spellStart"/>
      <w:r w:rsidRPr="006653C9">
        <w:rPr>
          <w:rFonts w:ascii="Times New Roman" w:eastAsia="Times New Roman" w:hAnsi="Times New Roman"/>
          <w:sz w:val="20"/>
          <w:szCs w:val="20"/>
          <w:lang w:val="ru-RU" w:eastAsia="ru-RU"/>
        </w:rPr>
        <w:t>назва</w:t>
      </w:r>
      <w:proofErr w:type="spellEnd"/>
      <w:r w:rsidRPr="006653C9">
        <w:rPr>
          <w:rFonts w:ascii="Times New Roman" w:eastAsia="Times New Roman" w:hAnsi="Times New Roman"/>
          <w:sz w:val="20"/>
          <w:szCs w:val="20"/>
          <w:lang w:val="ru-RU" w:eastAsia="ru-RU"/>
        </w:rPr>
        <w:t xml:space="preserve"> </w:t>
      </w:r>
      <w:proofErr w:type="spellStart"/>
      <w:r w:rsidRPr="006653C9">
        <w:rPr>
          <w:rFonts w:ascii="Times New Roman" w:eastAsia="Times New Roman" w:hAnsi="Times New Roman"/>
          <w:sz w:val="20"/>
          <w:szCs w:val="20"/>
          <w:lang w:val="ru-RU" w:eastAsia="ru-RU"/>
        </w:rPr>
        <w:t>роботи</w:t>
      </w:r>
      <w:proofErr w:type="spellEnd"/>
      <w:r w:rsidRPr="006653C9">
        <w:rPr>
          <w:rFonts w:ascii="Times New Roman" w:eastAsia="Times New Roman" w:hAnsi="Times New Roman"/>
          <w:sz w:val="20"/>
          <w:szCs w:val="20"/>
          <w:lang w:val="ru-RU" w:eastAsia="ru-RU"/>
        </w:rPr>
        <w:t>)</w:t>
      </w:r>
    </w:p>
    <w:p w14:paraId="0023BAB2" w14:textId="295D4F65" w:rsidR="009F7DBD" w:rsidRPr="007A2219" w:rsidRDefault="00CA334B" w:rsidP="0097793F">
      <w:pPr>
        <w:tabs>
          <w:tab w:val="num" w:pos="540"/>
        </w:tabs>
        <w:spacing w:after="0" w:line="360" w:lineRule="auto"/>
        <w:rPr>
          <w:rFonts w:ascii="Times New Roman" w:eastAsia="Times New Roman" w:hAnsi="Times New Roman"/>
          <w:sz w:val="28"/>
          <w:szCs w:val="28"/>
          <w:lang w:eastAsia="ru-RU"/>
        </w:rPr>
      </w:pPr>
      <w:r w:rsidRPr="007A2219">
        <w:rPr>
          <w:rFonts w:ascii="Times New Roman" w:eastAsia="Times New Roman" w:hAnsi="Times New Roman"/>
          <w:noProof/>
          <w:sz w:val="28"/>
          <w:szCs w:val="28"/>
          <w:lang w:val="ru-RU" w:eastAsia="ru-RU"/>
        </w:rPr>
        <mc:AlternateContent>
          <mc:Choice Requires="wps">
            <w:drawing>
              <wp:anchor distT="0" distB="0" distL="114300" distR="114300" simplePos="0" relativeHeight="251638784" behindDoc="0" locked="0" layoutInCell="1" allowOverlap="1" wp14:anchorId="677C3E0D" wp14:editId="3013DFA4">
                <wp:simplePos x="0" y="0"/>
                <wp:positionH relativeFrom="margin">
                  <wp:align>right</wp:align>
                </wp:positionH>
                <wp:positionV relativeFrom="paragraph">
                  <wp:posOffset>544195</wp:posOffset>
                </wp:positionV>
                <wp:extent cx="6431654" cy="10215"/>
                <wp:effectExtent l="0" t="0" r="26670" b="27940"/>
                <wp:wrapNone/>
                <wp:docPr id="6" name="Пряма сполучна ліні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31654" cy="10215"/>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AA4279" id="Пряма сполучна лінія 6" o:spid="_x0000_s1026" style="position:absolute;z-index:2516387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55.25pt,42.85pt" to="961.7pt,4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" strokecolor="black [3200]">
                <v:stroke joinstyle="miter"/>
                <o:lock v:ext="edit" shapetype="f"/>
                <w10:wrap anchorx="margin"/>
              </v:line>
            </w:pict>
          </mc:Fallback>
        </mc:AlternateContent>
      </w:r>
      <w:r w:rsidR="009F7DBD" w:rsidRPr="007A2219">
        <w:rPr>
          <w:rFonts w:ascii="Times New Roman" w:eastAsia="Times New Roman" w:hAnsi="Times New Roman"/>
          <w:sz w:val="28"/>
          <w:szCs w:val="28"/>
          <w:lang w:eastAsia="ru-RU"/>
        </w:rPr>
        <w:t xml:space="preserve">Геологія нафти і газу, геофізика, </w:t>
      </w:r>
      <w:proofErr w:type="spellStart"/>
      <w:r w:rsidR="009F7DBD" w:rsidRPr="007A2219">
        <w:rPr>
          <w:rFonts w:ascii="Times New Roman" w:eastAsia="Times New Roman" w:hAnsi="Times New Roman"/>
          <w:sz w:val="28"/>
          <w:szCs w:val="28"/>
          <w:lang w:eastAsia="ru-RU"/>
        </w:rPr>
        <w:t>геоінформатика</w:t>
      </w:r>
      <w:proofErr w:type="spellEnd"/>
      <w:r w:rsidR="009F7DBD" w:rsidRPr="007A2219">
        <w:rPr>
          <w:rFonts w:ascii="Times New Roman" w:eastAsia="Times New Roman" w:hAnsi="Times New Roman"/>
          <w:sz w:val="28"/>
          <w:szCs w:val="28"/>
          <w:lang w:eastAsia="ru-RU"/>
        </w:rPr>
        <w:t>,</w:t>
      </w:r>
      <w:r w:rsidRPr="007A2219">
        <w:rPr>
          <w:rFonts w:ascii="Times New Roman" w:eastAsia="Times New Roman" w:hAnsi="Times New Roman"/>
          <w:noProof/>
          <w:sz w:val="28"/>
          <w:szCs w:val="28"/>
          <w:lang w:val="ru-RU" w:eastAsia="ru-RU"/>
        </w:rPr>
        <mc:AlternateContent>
          <mc:Choice Requires="wps">
            <w:drawing>
              <wp:anchor distT="0" distB="0" distL="114300" distR="114300" simplePos="0" relativeHeight="251639808" behindDoc="0" locked="0" layoutInCell="1" allowOverlap="1" wp14:anchorId="5D9245F1" wp14:editId="36394679">
                <wp:simplePos x="0" y="0"/>
                <wp:positionH relativeFrom="margin">
                  <wp:posOffset>-2034</wp:posOffset>
                </wp:positionH>
                <wp:positionV relativeFrom="paragraph">
                  <wp:posOffset>252711</wp:posOffset>
                </wp:positionV>
                <wp:extent cx="6434459" cy="0"/>
                <wp:effectExtent l="0" t="0" r="0" b="0"/>
                <wp:wrapNone/>
                <wp:docPr id="7" name="Пряма сполучна ліні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434459"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7C29EF" id="Пряма сполучна лінія 7" o:spid="_x0000_s1026" style="position:absolute;flip:y;z-index:251639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5pt,19.9pt" to="506.5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" strokecolor="black [3200]">
                <v:stroke joinstyle="miter"/>
                <o:lock v:ext="edit" shapetype="f"/>
                <w10:wrap anchorx="margin"/>
              </v:line>
            </w:pict>
          </mc:Fallback>
        </mc:AlternateContent>
      </w:r>
      <w:r w:rsidR="0097793F">
        <w:rPr>
          <w:rFonts w:ascii="Times New Roman" w:eastAsia="Times New Roman" w:hAnsi="Times New Roman"/>
          <w:sz w:val="28"/>
          <w:szCs w:val="28"/>
          <w:lang w:eastAsia="ru-RU"/>
        </w:rPr>
        <w:t xml:space="preserve"> </w:t>
      </w:r>
      <w:r w:rsidR="009F7DBD" w:rsidRPr="007A2219">
        <w:rPr>
          <w:rFonts w:ascii="Times New Roman" w:eastAsia="Times New Roman" w:hAnsi="Times New Roman"/>
          <w:sz w:val="28"/>
          <w:szCs w:val="28"/>
          <w:lang w:eastAsia="ru-RU"/>
        </w:rPr>
        <w:t>інженерна геологія та гідрогеологія</w:t>
      </w:r>
    </w:p>
    <w:p w14:paraId="75BDE22D" w14:textId="77777777" w:rsidR="009F7DBD" w:rsidRPr="006653C9" w:rsidRDefault="009F7DBD" w:rsidP="009F7DBD">
      <w:pPr>
        <w:tabs>
          <w:tab w:val="num" w:pos="540"/>
        </w:tabs>
        <w:spacing w:after="0" w:line="360" w:lineRule="auto"/>
        <w:jc w:val="center"/>
        <w:rPr>
          <w:rFonts w:ascii="Times New Roman" w:eastAsia="Times New Roman" w:hAnsi="Times New Roman"/>
          <w:sz w:val="20"/>
          <w:szCs w:val="20"/>
          <w:lang w:eastAsia="ru-RU"/>
        </w:rPr>
      </w:pPr>
      <w:r w:rsidRPr="006653C9">
        <w:rPr>
          <w:rFonts w:ascii="Times New Roman" w:eastAsia="Times New Roman" w:hAnsi="Times New Roman"/>
          <w:sz w:val="20"/>
          <w:szCs w:val="20"/>
          <w:lang w:eastAsia="ru-RU"/>
        </w:rPr>
        <w:t>(назва освітньої програми)</w:t>
      </w:r>
    </w:p>
    <w:p w14:paraId="109ADC4D" w14:textId="773D7086" w:rsidR="009F7DBD" w:rsidRPr="007A2219" w:rsidRDefault="00B25D64" w:rsidP="0097793F">
      <w:pPr>
        <w:tabs>
          <w:tab w:val="num" w:pos="540"/>
        </w:tabs>
        <w:spacing w:after="0" w:line="360" w:lineRule="auto"/>
        <w:jc w:val="center"/>
        <w:rPr>
          <w:rFonts w:ascii="Times New Roman" w:eastAsia="Times New Roman" w:hAnsi="Times New Roman"/>
          <w:sz w:val="28"/>
          <w:szCs w:val="28"/>
          <w:lang w:eastAsia="ru-RU"/>
        </w:rPr>
      </w:pPr>
      <w:r w:rsidRPr="007A2219">
        <w:rPr>
          <w:rFonts w:ascii="Times New Roman" w:eastAsia="Times New Roman" w:hAnsi="Times New Roman"/>
          <w:noProof/>
          <w:sz w:val="28"/>
          <w:szCs w:val="28"/>
          <w:lang w:val="ru-RU" w:eastAsia="ru-RU"/>
        </w:rPr>
        <mc:AlternateContent>
          <mc:Choice Requires="wps">
            <w:drawing>
              <wp:anchor distT="0" distB="0" distL="114300" distR="114300" simplePos="0" relativeHeight="251640832" behindDoc="0" locked="0" layoutInCell="1" allowOverlap="1" wp14:anchorId="13F30F73" wp14:editId="4E514DEC">
                <wp:simplePos x="0" y="0"/>
                <wp:positionH relativeFrom="margin">
                  <wp:posOffset>-2034</wp:posOffset>
                </wp:positionH>
                <wp:positionV relativeFrom="paragraph">
                  <wp:posOffset>257058</wp:posOffset>
                </wp:positionV>
                <wp:extent cx="6420435" cy="21434"/>
                <wp:effectExtent l="0" t="0" r="19050" b="36195"/>
                <wp:wrapNone/>
                <wp:docPr id="8" name="Пряма сполучна ліні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20435" cy="21434"/>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637756" id="Пряма сполучна лінія 8" o:spid="_x0000_s1026" style="position:absolute;z-index:251640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5pt,20.25pt" to="505.4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" strokecolor="black [3200]">
                <v:stroke joinstyle="miter"/>
                <o:lock v:ext="edit" shapetype="f"/>
                <w10:wrap anchorx="margin"/>
              </v:line>
            </w:pict>
          </mc:Fallback>
        </mc:AlternateContent>
      </w:r>
      <w:r w:rsidR="009F7DBD" w:rsidRPr="007A2219">
        <w:rPr>
          <w:rFonts w:ascii="Times New Roman" w:eastAsia="Times New Roman" w:hAnsi="Times New Roman"/>
          <w:sz w:val="28"/>
          <w:szCs w:val="28"/>
          <w:lang w:eastAsia="ru-RU"/>
        </w:rPr>
        <w:t xml:space="preserve">103 </w:t>
      </w:r>
      <w:r w:rsidR="007A2219">
        <w:rPr>
          <w:rFonts w:ascii="Times New Roman" w:eastAsia="Times New Roman" w:hAnsi="Times New Roman"/>
          <w:sz w:val="28"/>
          <w:szCs w:val="28"/>
          <w:lang w:eastAsia="ru-RU"/>
        </w:rPr>
        <w:t xml:space="preserve">– </w:t>
      </w:r>
      <w:r w:rsidR="009F7DBD" w:rsidRPr="007A2219">
        <w:rPr>
          <w:rFonts w:ascii="Times New Roman" w:eastAsia="Times New Roman" w:hAnsi="Times New Roman"/>
          <w:sz w:val="28"/>
          <w:szCs w:val="28"/>
          <w:lang w:eastAsia="ru-RU"/>
        </w:rPr>
        <w:t>Науки про Землю</w:t>
      </w:r>
    </w:p>
    <w:p w14:paraId="3F375021" w14:textId="0F12AAF2" w:rsidR="00C032E3" w:rsidRPr="00FA29A6" w:rsidRDefault="009F7DBD" w:rsidP="00FA29A6">
      <w:pPr>
        <w:tabs>
          <w:tab w:val="num" w:pos="540"/>
        </w:tabs>
        <w:spacing w:after="0" w:line="360" w:lineRule="auto"/>
        <w:jc w:val="center"/>
        <w:rPr>
          <w:rFonts w:ascii="Times New Roman" w:eastAsia="Times New Roman" w:hAnsi="Times New Roman"/>
          <w:lang w:eastAsia="ru-RU"/>
        </w:rPr>
      </w:pPr>
      <w:r w:rsidRPr="006653C9">
        <w:rPr>
          <w:rFonts w:ascii="Times New Roman" w:eastAsia="Times New Roman" w:hAnsi="Times New Roman"/>
          <w:lang w:eastAsia="ru-RU"/>
        </w:rPr>
        <w:t>(шифр і назва спеціальності)</w:t>
      </w:r>
    </w:p>
    <w:p w14:paraId="47D92542" w14:textId="55756FAA" w:rsidR="00C032E3" w:rsidRDefault="00C032E3" w:rsidP="00FA29A6">
      <w:pPr>
        <w:pStyle w:val="af"/>
        <w:jc w:val="center"/>
        <w:rPr>
          <w:rFonts w:ascii="Times New Roman" w:hAnsi="Times New Roman"/>
          <w:b/>
        </w:rPr>
      </w:pPr>
      <w:r>
        <w:rPr>
          <w:rFonts w:ascii="Times New Roman" w:hAnsi="Times New Roman"/>
          <w:b/>
          <w:bCs/>
        </w:rPr>
        <w:t>Робота містить результати власних досліджень</w:t>
      </w:r>
      <w:r w:rsidR="00363EB6">
        <w:rPr>
          <w:rFonts w:ascii="Times New Roman" w:hAnsi="Times New Roman"/>
          <w:b/>
          <w:bCs/>
        </w:rPr>
        <w:t>,</w:t>
      </w:r>
      <w:r>
        <w:rPr>
          <w:rFonts w:ascii="Times New Roman" w:hAnsi="Times New Roman"/>
          <w:b/>
          <w:bCs/>
        </w:rPr>
        <w:t xml:space="preserve"> використання ідей, результатів і текстів інших авторів мають посилання на відповідне джерело</w:t>
      </w:r>
      <w:r w:rsidR="00855291">
        <w:rPr>
          <w:rFonts w:ascii="Times New Roman" w:hAnsi="Times New Roman"/>
          <w:b/>
          <w:bCs/>
        </w:rPr>
        <w:t>:</w:t>
      </w:r>
    </w:p>
    <w:p w14:paraId="08D50CA5" w14:textId="77777777" w:rsidR="003A51E7" w:rsidRDefault="004A251A" w:rsidP="003A51E7">
      <w:pPr>
        <w:pStyle w:val="af"/>
        <w:rPr>
          <w:rFonts w:ascii="Times New Roman" w:hAnsi="Times New Roman"/>
          <w:sz w:val="28"/>
          <w:szCs w:val="28"/>
        </w:rPr>
      </w:pPr>
      <w:r w:rsidRPr="00617343">
        <w:rPr>
          <w:rFonts w:ascii="Times New Roman" w:eastAsia="Times New Roman" w:hAnsi="Times New Roman"/>
          <w:noProof/>
          <w:sz w:val="28"/>
          <w:szCs w:val="28"/>
          <w:lang w:val="ru-RU" w:eastAsia="ru-RU"/>
        </w:rPr>
        <mc:AlternateContent>
          <mc:Choice Requires="wps">
            <w:drawing>
              <wp:anchor distT="0" distB="0" distL="114300" distR="114300" simplePos="0" relativeHeight="251641856" behindDoc="0" locked="0" layoutInCell="1" allowOverlap="1" wp14:anchorId="14BDA17F" wp14:editId="542370A6">
                <wp:simplePos x="0" y="0"/>
                <wp:positionH relativeFrom="margin">
                  <wp:posOffset>2238458</wp:posOffset>
                </wp:positionH>
                <wp:positionV relativeFrom="paragraph">
                  <wp:posOffset>253807</wp:posOffset>
                </wp:positionV>
                <wp:extent cx="4164413" cy="9939"/>
                <wp:effectExtent l="0" t="0" r="26670" b="28575"/>
                <wp:wrapNone/>
                <wp:docPr id="10" name="Пряма сполучна ліні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64413" cy="9939"/>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229056" id="Пряма сполучна лінія 10" o:spid="_x0000_s1026" style="position:absolute;z-index:251641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76.25pt,20pt" to="504.15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" strokecolor="black [3200]">
                <v:stroke joinstyle="miter"/>
                <o:lock v:ext="edit" shapetype="f"/>
                <w10:wrap anchorx="margin"/>
              </v:line>
            </w:pict>
          </mc:Fallback>
        </mc:AlternateContent>
      </w:r>
      <w:r w:rsidR="00C032E3" w:rsidRPr="00617343">
        <w:rPr>
          <w:rFonts w:ascii="Times New Roman" w:hAnsi="Times New Roman"/>
          <w:sz w:val="28"/>
          <w:szCs w:val="28"/>
        </w:rPr>
        <w:t xml:space="preserve">Здобувач освітнього ступеня </w:t>
      </w:r>
      <w:r w:rsidRPr="00617343">
        <w:rPr>
          <w:rFonts w:ascii="Times New Roman" w:hAnsi="Times New Roman"/>
          <w:sz w:val="28"/>
          <w:szCs w:val="28"/>
        </w:rPr>
        <w:t xml:space="preserve">                                                              </w:t>
      </w:r>
      <w:r w:rsidR="00FA29A6" w:rsidRPr="00617343">
        <w:rPr>
          <w:rFonts w:ascii="Times New Roman" w:hAnsi="Times New Roman"/>
          <w:sz w:val="28"/>
          <w:szCs w:val="28"/>
        </w:rPr>
        <w:t xml:space="preserve">        </w:t>
      </w:r>
      <w:r w:rsidRPr="00617343">
        <w:rPr>
          <w:rFonts w:ascii="Times New Roman" w:hAnsi="Times New Roman"/>
          <w:sz w:val="28"/>
          <w:szCs w:val="28"/>
        </w:rPr>
        <w:t xml:space="preserve">      </w:t>
      </w:r>
      <w:r w:rsidR="0087723C" w:rsidRPr="00617343">
        <w:rPr>
          <w:rFonts w:ascii="Times New Roman" w:hAnsi="Times New Roman"/>
          <w:sz w:val="28"/>
          <w:szCs w:val="28"/>
        </w:rPr>
        <w:t xml:space="preserve">С. </w:t>
      </w:r>
      <w:proofErr w:type="spellStart"/>
      <w:r w:rsidR="0087723C" w:rsidRPr="00617343">
        <w:rPr>
          <w:rFonts w:ascii="Times New Roman" w:hAnsi="Times New Roman"/>
          <w:sz w:val="28"/>
          <w:szCs w:val="28"/>
        </w:rPr>
        <w:t>Зузук</w:t>
      </w:r>
      <w:proofErr w:type="spellEnd"/>
      <w:r w:rsidR="003A51E7">
        <w:rPr>
          <w:rFonts w:ascii="Times New Roman" w:hAnsi="Times New Roman"/>
          <w:sz w:val="28"/>
          <w:szCs w:val="28"/>
        </w:rPr>
        <w:t xml:space="preserve">                                                        </w:t>
      </w:r>
    </w:p>
    <w:p w14:paraId="71595349" w14:textId="180FBF64" w:rsidR="00C032E3" w:rsidRPr="003A51E7" w:rsidRDefault="003A51E7" w:rsidP="003A51E7">
      <w:pPr>
        <w:pStyle w:val="af"/>
        <w:jc w:val="center"/>
        <w:rPr>
          <w:rFonts w:ascii="Times New Roman" w:hAnsi="Times New Roman"/>
          <w:sz w:val="28"/>
          <w:szCs w:val="28"/>
        </w:rPr>
      </w:pPr>
      <w:r>
        <w:rPr>
          <w:rFonts w:ascii="Times New Roman" w:hAnsi="Times New Roman"/>
          <w:sz w:val="28"/>
          <w:szCs w:val="28"/>
        </w:rPr>
        <w:t xml:space="preserve">                                          </w:t>
      </w:r>
      <w:r w:rsidR="00C032E3" w:rsidRPr="00254884">
        <w:rPr>
          <w:rFonts w:ascii="Times New Roman" w:hAnsi="Times New Roman"/>
          <w:sz w:val="20"/>
          <w:szCs w:val="20"/>
        </w:rPr>
        <w:t>(підпис, ініціали та прізвище здобувача)</w:t>
      </w:r>
    </w:p>
    <w:p w14:paraId="2ADA95B3" w14:textId="77777777" w:rsidR="00FA29A6" w:rsidRPr="00FA29A6" w:rsidRDefault="00FA29A6" w:rsidP="00B4753F">
      <w:pPr>
        <w:pStyle w:val="af"/>
        <w:rPr>
          <w:rFonts w:ascii="Times New Roman" w:hAnsi="Times New Roman"/>
          <w:sz w:val="20"/>
          <w:szCs w:val="20"/>
        </w:rPr>
      </w:pPr>
    </w:p>
    <w:p w14:paraId="0ADCF901" w14:textId="6765A548" w:rsidR="00C032E3" w:rsidRPr="00617343" w:rsidRDefault="002266D5" w:rsidP="00C032E3">
      <w:pPr>
        <w:pStyle w:val="af"/>
        <w:rPr>
          <w:rFonts w:ascii="Times New Roman" w:hAnsi="Times New Roman"/>
          <w:sz w:val="28"/>
          <w:szCs w:val="28"/>
        </w:rPr>
      </w:pPr>
      <w:r w:rsidRPr="00617343">
        <w:rPr>
          <w:rFonts w:ascii="Times New Roman" w:eastAsia="Times New Roman" w:hAnsi="Times New Roman"/>
          <w:noProof/>
          <w:sz w:val="28"/>
          <w:szCs w:val="28"/>
          <w:lang w:val="ru-RU" w:eastAsia="ru-RU"/>
        </w:rPr>
        <mc:AlternateContent>
          <mc:Choice Requires="wps">
            <w:drawing>
              <wp:anchor distT="0" distB="0" distL="114300" distR="114300" simplePos="0" relativeHeight="251651072" behindDoc="0" locked="0" layoutInCell="1" allowOverlap="1" wp14:anchorId="4F553F5E" wp14:editId="2B2E1290">
                <wp:simplePos x="0" y="0"/>
                <wp:positionH relativeFrom="margin">
                  <wp:posOffset>1604645</wp:posOffset>
                </wp:positionH>
                <wp:positionV relativeFrom="paragraph">
                  <wp:posOffset>290207</wp:posOffset>
                </wp:positionV>
                <wp:extent cx="4814478" cy="24825"/>
                <wp:effectExtent l="0" t="0" r="24765" b="32385"/>
                <wp:wrapNone/>
                <wp:docPr id="13" name="Пряма сполучна ліні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14478" cy="24825"/>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C6F493" id="Пряма сполучна лінія 13" o:spid="_x0000_s1026" style="position:absolute;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26.35pt,22.85pt" to="505.45pt,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" strokecolor="black [3200]">
                <v:stroke joinstyle="miter"/>
                <o:lock v:ext="edit" shapetype="f"/>
                <w10:wrap anchorx="margin"/>
              </v:line>
            </w:pict>
          </mc:Fallback>
        </mc:AlternateContent>
      </w:r>
      <w:r w:rsidR="00C032E3" w:rsidRPr="00617343">
        <w:rPr>
          <w:rFonts w:ascii="Times New Roman" w:hAnsi="Times New Roman"/>
          <w:sz w:val="28"/>
          <w:szCs w:val="28"/>
        </w:rPr>
        <w:t xml:space="preserve">Науковий керівник </w:t>
      </w:r>
      <w:r w:rsidRPr="00617343">
        <w:rPr>
          <w:rFonts w:ascii="Times New Roman" w:hAnsi="Times New Roman"/>
          <w:sz w:val="28"/>
          <w:szCs w:val="28"/>
        </w:rPr>
        <w:t xml:space="preserve">                           </w:t>
      </w:r>
      <w:bookmarkStart w:id="0" w:name="_Hlk168480884"/>
      <w:r w:rsidRPr="00617343">
        <w:rPr>
          <w:rFonts w:ascii="Times New Roman" w:hAnsi="Times New Roman"/>
          <w:sz w:val="28"/>
          <w:szCs w:val="28"/>
        </w:rPr>
        <w:t>Коваль Ярослав Миколайович</w:t>
      </w:r>
      <w:bookmarkEnd w:id="0"/>
      <w:r w:rsidR="00C032E3" w:rsidRPr="00617343">
        <w:rPr>
          <w:rFonts w:ascii="Times New Roman" w:hAnsi="Times New Roman"/>
          <w:sz w:val="28"/>
          <w:szCs w:val="28"/>
        </w:rPr>
        <w:t>, к.</w:t>
      </w:r>
      <w:r w:rsidR="000F2DCC">
        <w:rPr>
          <w:rFonts w:ascii="Times New Roman" w:hAnsi="Times New Roman"/>
          <w:sz w:val="28"/>
          <w:szCs w:val="28"/>
        </w:rPr>
        <w:t xml:space="preserve"> </w:t>
      </w:r>
      <w:proofErr w:type="spellStart"/>
      <w:r w:rsidR="00C032E3" w:rsidRPr="00617343">
        <w:rPr>
          <w:rFonts w:ascii="Times New Roman" w:hAnsi="Times New Roman"/>
          <w:sz w:val="28"/>
          <w:szCs w:val="28"/>
        </w:rPr>
        <w:t>г</w:t>
      </w:r>
      <w:r w:rsidR="004B54AB" w:rsidRPr="00617343">
        <w:rPr>
          <w:rFonts w:ascii="Times New Roman" w:hAnsi="Times New Roman"/>
          <w:sz w:val="28"/>
          <w:szCs w:val="28"/>
        </w:rPr>
        <w:t>еол</w:t>
      </w:r>
      <w:proofErr w:type="spellEnd"/>
      <w:r w:rsidR="00C032E3" w:rsidRPr="00617343">
        <w:rPr>
          <w:rFonts w:ascii="Times New Roman" w:hAnsi="Times New Roman"/>
          <w:sz w:val="28"/>
          <w:szCs w:val="28"/>
        </w:rPr>
        <w:t>. н., доцент</w:t>
      </w:r>
    </w:p>
    <w:p w14:paraId="269030F9" w14:textId="4275303B" w:rsidR="00C032E3" w:rsidRPr="00C55056" w:rsidRDefault="00C032E3" w:rsidP="00FE0D47">
      <w:pPr>
        <w:pStyle w:val="af"/>
        <w:spacing w:line="180" w:lineRule="exact"/>
        <w:rPr>
          <w:rFonts w:ascii="Times New Roman" w:hAnsi="Times New Roman"/>
          <w:sz w:val="20"/>
          <w:szCs w:val="20"/>
        </w:rPr>
      </w:pPr>
      <w:r w:rsidRPr="00254884">
        <w:rPr>
          <w:rFonts w:ascii="Times New Roman" w:hAnsi="Times New Roman"/>
          <w:sz w:val="20"/>
          <w:szCs w:val="20"/>
        </w:rPr>
        <w:t xml:space="preserve">                      </w:t>
      </w:r>
      <w:r w:rsidR="00254884">
        <w:rPr>
          <w:rFonts w:ascii="Times New Roman" w:hAnsi="Times New Roman"/>
          <w:sz w:val="20"/>
          <w:szCs w:val="20"/>
        </w:rPr>
        <w:t xml:space="preserve">                           </w:t>
      </w:r>
      <w:r w:rsidRPr="00254884">
        <w:rPr>
          <w:rFonts w:ascii="Times New Roman" w:hAnsi="Times New Roman"/>
          <w:sz w:val="20"/>
          <w:szCs w:val="20"/>
        </w:rPr>
        <w:t xml:space="preserve">  (підпис, прізвище, ім’я, по-батькові, науковий ступінь, вчене звання керівника)</w:t>
      </w:r>
    </w:p>
    <w:p w14:paraId="04B37EA7" w14:textId="77777777" w:rsidR="00C032E3" w:rsidRPr="00E52915" w:rsidRDefault="00C032E3" w:rsidP="00DC713C">
      <w:pPr>
        <w:pStyle w:val="af"/>
        <w:spacing w:line="360" w:lineRule="auto"/>
        <w:rPr>
          <w:rFonts w:ascii="Times New Roman" w:hAnsi="Times New Roman"/>
          <w:b/>
          <w:sz w:val="28"/>
          <w:szCs w:val="28"/>
        </w:rPr>
      </w:pPr>
      <w:r w:rsidRPr="00E52915">
        <w:rPr>
          <w:rFonts w:ascii="Times New Roman" w:hAnsi="Times New Roman"/>
          <w:b/>
          <w:sz w:val="28"/>
          <w:szCs w:val="28"/>
        </w:rPr>
        <w:t>Допущено до захисту</w:t>
      </w:r>
    </w:p>
    <w:p w14:paraId="750E7700" w14:textId="7F663B22" w:rsidR="00C032E3" w:rsidRPr="00E52915" w:rsidRDefault="00DC713C" w:rsidP="00DC713C">
      <w:pPr>
        <w:pStyle w:val="af"/>
        <w:rPr>
          <w:rFonts w:ascii="Times New Roman" w:hAnsi="Times New Roman"/>
          <w:sz w:val="28"/>
          <w:szCs w:val="28"/>
        </w:rPr>
      </w:pPr>
      <w:r w:rsidRPr="00E52915">
        <w:rPr>
          <w:rFonts w:ascii="Times New Roman" w:eastAsia="Times New Roman" w:hAnsi="Times New Roman"/>
          <w:noProof/>
          <w:sz w:val="28"/>
          <w:szCs w:val="28"/>
          <w:lang w:val="ru-RU" w:eastAsia="ru-RU"/>
        </w:rPr>
        <mc:AlternateContent>
          <mc:Choice Requires="wps">
            <w:drawing>
              <wp:anchor distT="0" distB="0" distL="114300" distR="114300" simplePos="0" relativeHeight="251654144" behindDoc="0" locked="0" layoutInCell="1" allowOverlap="1" wp14:anchorId="57A90541" wp14:editId="39F55A81">
                <wp:simplePos x="0" y="0"/>
                <wp:positionH relativeFrom="margin">
                  <wp:posOffset>1473906</wp:posOffset>
                </wp:positionH>
                <wp:positionV relativeFrom="paragraph">
                  <wp:posOffset>262471</wp:posOffset>
                </wp:positionV>
                <wp:extent cx="4913354" cy="20016"/>
                <wp:effectExtent l="0" t="0" r="20955" b="37465"/>
                <wp:wrapNone/>
                <wp:docPr id="14" name="Пряма сполучна ліні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913354" cy="20016"/>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530E1F" id="Пряма сполучна лінія 14" o:spid="_x0000_s1026" style="position:absolute;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16.05pt,20.65pt" to="502.9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" strokecolor="black [3200]">
                <v:stroke joinstyle="miter"/>
                <o:lock v:ext="edit" shapetype="f"/>
                <w10:wrap anchorx="margin"/>
              </v:line>
            </w:pict>
          </mc:Fallback>
        </mc:AlternateContent>
      </w:r>
      <w:r w:rsidR="00C032E3" w:rsidRPr="00E52915">
        <w:rPr>
          <w:rFonts w:ascii="Times New Roman" w:hAnsi="Times New Roman"/>
          <w:sz w:val="28"/>
          <w:szCs w:val="28"/>
        </w:rPr>
        <w:t xml:space="preserve">Завідувач кафедри </w:t>
      </w:r>
      <w:r w:rsidR="009D4497" w:rsidRPr="00E52915">
        <w:rPr>
          <w:rFonts w:ascii="Times New Roman" w:hAnsi="Times New Roman"/>
          <w:sz w:val="28"/>
          <w:szCs w:val="28"/>
        </w:rPr>
        <w:t xml:space="preserve"> </w:t>
      </w:r>
      <w:r w:rsidR="00B13287">
        <w:rPr>
          <w:rFonts w:ascii="Times New Roman" w:hAnsi="Times New Roman"/>
          <w:sz w:val="28"/>
          <w:szCs w:val="28"/>
        </w:rPr>
        <w:t xml:space="preserve">   </w:t>
      </w:r>
      <w:r w:rsidR="009D4497" w:rsidRPr="00E52915">
        <w:rPr>
          <w:rFonts w:ascii="Times New Roman" w:hAnsi="Times New Roman"/>
          <w:sz w:val="28"/>
          <w:szCs w:val="28"/>
        </w:rPr>
        <w:t xml:space="preserve"> </w:t>
      </w:r>
      <w:r w:rsidR="00B13287">
        <w:rPr>
          <w:rFonts w:ascii="Times New Roman" w:hAnsi="Times New Roman"/>
          <w:sz w:val="28"/>
          <w:szCs w:val="28"/>
        </w:rPr>
        <w:t>доцент</w:t>
      </w:r>
      <w:r w:rsidR="009D4497" w:rsidRPr="00E52915">
        <w:rPr>
          <w:rFonts w:ascii="Times New Roman" w:hAnsi="Times New Roman"/>
          <w:sz w:val="28"/>
          <w:szCs w:val="28"/>
        </w:rPr>
        <w:t xml:space="preserve">                                                       </w:t>
      </w:r>
      <w:r w:rsidR="00E52915">
        <w:rPr>
          <w:rFonts w:ascii="Times New Roman" w:hAnsi="Times New Roman"/>
          <w:sz w:val="28"/>
          <w:szCs w:val="28"/>
        </w:rPr>
        <w:t xml:space="preserve">    </w:t>
      </w:r>
      <w:r w:rsidR="009D4497" w:rsidRPr="00E52915">
        <w:rPr>
          <w:rFonts w:ascii="Times New Roman" w:hAnsi="Times New Roman"/>
          <w:sz w:val="28"/>
          <w:szCs w:val="28"/>
        </w:rPr>
        <w:t xml:space="preserve">    </w:t>
      </w:r>
      <w:r w:rsidR="00B13287">
        <w:rPr>
          <w:rFonts w:ascii="Times New Roman" w:hAnsi="Times New Roman"/>
          <w:sz w:val="28"/>
          <w:szCs w:val="28"/>
        </w:rPr>
        <w:t xml:space="preserve">    </w:t>
      </w:r>
      <w:r w:rsidR="009D4497" w:rsidRPr="00E52915">
        <w:rPr>
          <w:rFonts w:ascii="Times New Roman" w:hAnsi="Times New Roman"/>
          <w:sz w:val="28"/>
          <w:szCs w:val="28"/>
        </w:rPr>
        <w:t xml:space="preserve">        </w:t>
      </w:r>
      <w:r w:rsidR="00C032E3" w:rsidRPr="00E52915">
        <w:rPr>
          <w:rFonts w:ascii="Times New Roman" w:hAnsi="Times New Roman"/>
          <w:sz w:val="28"/>
          <w:szCs w:val="28"/>
        </w:rPr>
        <w:t xml:space="preserve">І. О. </w:t>
      </w:r>
      <w:proofErr w:type="spellStart"/>
      <w:r w:rsidR="00C032E3" w:rsidRPr="00E52915">
        <w:rPr>
          <w:rFonts w:ascii="Times New Roman" w:hAnsi="Times New Roman"/>
          <w:sz w:val="28"/>
          <w:szCs w:val="28"/>
        </w:rPr>
        <w:t>Федак</w:t>
      </w:r>
      <w:proofErr w:type="spellEnd"/>
    </w:p>
    <w:p w14:paraId="39DF0444" w14:textId="7BCDE033" w:rsidR="00C032E3" w:rsidRPr="002F3E08" w:rsidRDefault="00C032E3" w:rsidP="00C032E3">
      <w:pPr>
        <w:pStyle w:val="af"/>
        <w:rPr>
          <w:rFonts w:ascii="Times New Roman" w:hAnsi="Times New Roman"/>
          <w:sz w:val="20"/>
          <w:szCs w:val="20"/>
        </w:rPr>
      </w:pPr>
      <w:r w:rsidRPr="009D4497">
        <w:rPr>
          <w:rFonts w:ascii="Times New Roman" w:hAnsi="Times New Roman"/>
          <w:sz w:val="20"/>
          <w:szCs w:val="20"/>
        </w:rPr>
        <w:t xml:space="preserve">        </w:t>
      </w:r>
      <w:r w:rsidR="00286596">
        <w:rPr>
          <w:rFonts w:ascii="Times New Roman" w:hAnsi="Times New Roman"/>
          <w:sz w:val="20"/>
          <w:szCs w:val="20"/>
        </w:rPr>
        <w:t xml:space="preserve">                                      </w:t>
      </w:r>
      <w:r w:rsidR="00314BAD">
        <w:rPr>
          <w:rFonts w:ascii="Times New Roman" w:hAnsi="Times New Roman"/>
          <w:sz w:val="20"/>
          <w:szCs w:val="20"/>
        </w:rPr>
        <w:t xml:space="preserve"> </w:t>
      </w:r>
      <w:r w:rsidR="00286596">
        <w:rPr>
          <w:rFonts w:ascii="Times New Roman" w:hAnsi="Times New Roman"/>
          <w:sz w:val="20"/>
          <w:szCs w:val="20"/>
        </w:rPr>
        <w:t xml:space="preserve">     </w:t>
      </w:r>
      <w:r w:rsidRPr="009D4497">
        <w:rPr>
          <w:rFonts w:ascii="Times New Roman" w:hAnsi="Times New Roman"/>
          <w:sz w:val="20"/>
          <w:szCs w:val="20"/>
        </w:rPr>
        <w:t xml:space="preserve">    (посада)                 (підпис)</w:t>
      </w:r>
      <w:r w:rsidR="00DC713C">
        <w:rPr>
          <w:rFonts w:ascii="Times New Roman" w:hAnsi="Times New Roman"/>
          <w:sz w:val="20"/>
          <w:szCs w:val="20"/>
        </w:rPr>
        <w:t xml:space="preserve">           </w:t>
      </w:r>
      <w:r w:rsidRPr="009D4497">
        <w:rPr>
          <w:rFonts w:ascii="Times New Roman" w:hAnsi="Times New Roman"/>
          <w:sz w:val="20"/>
          <w:szCs w:val="20"/>
        </w:rPr>
        <w:t xml:space="preserve">    </w:t>
      </w:r>
      <w:r w:rsidR="00DC713C">
        <w:rPr>
          <w:rFonts w:ascii="Times New Roman" w:hAnsi="Times New Roman"/>
          <w:sz w:val="20"/>
          <w:szCs w:val="20"/>
        </w:rPr>
        <w:t xml:space="preserve">    </w:t>
      </w:r>
      <w:r w:rsidRPr="009D4497">
        <w:rPr>
          <w:rFonts w:ascii="Times New Roman" w:hAnsi="Times New Roman"/>
          <w:sz w:val="20"/>
          <w:szCs w:val="20"/>
        </w:rPr>
        <w:t xml:space="preserve">  (дата) </w:t>
      </w:r>
      <w:r w:rsidR="00DC713C">
        <w:rPr>
          <w:rFonts w:ascii="Times New Roman" w:hAnsi="Times New Roman"/>
          <w:sz w:val="20"/>
          <w:szCs w:val="20"/>
        </w:rPr>
        <w:t xml:space="preserve">                   </w:t>
      </w:r>
      <w:r w:rsidRPr="009D4497">
        <w:rPr>
          <w:rFonts w:ascii="Times New Roman" w:hAnsi="Times New Roman"/>
          <w:sz w:val="20"/>
          <w:szCs w:val="20"/>
        </w:rPr>
        <w:t xml:space="preserve">    (ініціали та прізвище)</w:t>
      </w:r>
    </w:p>
    <w:p w14:paraId="6D332CE3" w14:textId="6E88800E" w:rsidR="00B71779" w:rsidRPr="007E49ED" w:rsidRDefault="00735084" w:rsidP="007E49ED">
      <w:pPr>
        <w:pStyle w:val="af"/>
        <w:jc w:val="center"/>
        <w:rPr>
          <w:rFonts w:ascii="Times New Roman" w:hAnsi="Times New Roman"/>
          <w:b/>
          <w:sz w:val="28"/>
          <w:szCs w:val="28"/>
        </w:rPr>
        <w:sectPr w:rsidR="00B71779" w:rsidRPr="007E49ED" w:rsidSect="005D73F4">
          <w:pgSz w:w="11906" w:h="16840" w:code="9"/>
          <w:pgMar w:top="1134" w:right="567" w:bottom="1134" w:left="1134" w:header="708" w:footer="708" w:gutter="0"/>
          <w:cols w:space="720"/>
          <w:docGrid w:linePitch="299"/>
        </w:sectPr>
      </w:pPr>
      <w:r>
        <w:rPr>
          <w:rFonts w:ascii="Times New Roman" w:hAnsi="Times New Roman"/>
          <w:b/>
          <w:sz w:val="28"/>
          <w:szCs w:val="28"/>
        </w:rPr>
        <w:t xml:space="preserve">м. </w:t>
      </w:r>
      <w:r w:rsidR="00C032E3" w:rsidRPr="00735084">
        <w:rPr>
          <w:rFonts w:ascii="Times New Roman" w:hAnsi="Times New Roman"/>
          <w:b/>
          <w:sz w:val="28"/>
          <w:szCs w:val="28"/>
        </w:rPr>
        <w:t>Івано-Франківськ – 2024</w:t>
      </w:r>
      <w:r w:rsidR="007E49ED">
        <w:rPr>
          <w:rFonts w:ascii="Times New Roman" w:hAnsi="Times New Roman"/>
          <w:b/>
          <w:sz w:val="28"/>
          <w:szCs w:val="28"/>
        </w:rPr>
        <w:t xml:space="preserve"> </w:t>
      </w:r>
      <w:r w:rsidR="007E49ED">
        <w:rPr>
          <w:rFonts w:ascii="Times New Roman" w:hAnsi="Times New Roman"/>
          <w:b/>
        </w:rPr>
        <w:t>рік</w:t>
      </w:r>
    </w:p>
    <w:p w14:paraId="6A1A19F7" w14:textId="0C09577D" w:rsidR="002672F5" w:rsidRPr="00801A66" w:rsidRDefault="002672F5" w:rsidP="00801A66">
      <w:pPr>
        <w:pStyle w:val="af"/>
        <w:spacing w:line="192" w:lineRule="auto"/>
        <w:jc w:val="center"/>
        <w:rPr>
          <w:rFonts w:ascii="Times New Roman" w:hAnsi="Times New Roman"/>
          <w:b/>
          <w:bCs/>
          <w:sz w:val="28"/>
          <w:szCs w:val="28"/>
        </w:rPr>
      </w:pPr>
      <w:r w:rsidRPr="007921C9">
        <w:rPr>
          <w:rFonts w:ascii="Times New Roman" w:hAnsi="Times New Roman"/>
          <w:b/>
          <w:bCs/>
          <w:sz w:val="28"/>
          <w:szCs w:val="28"/>
        </w:rPr>
        <w:lastRenderedPageBreak/>
        <w:t>Івано-Франківський національний технічний університет нафти і газу</w:t>
      </w:r>
    </w:p>
    <w:tbl>
      <w:tblPr>
        <w:tblStyle w:val="af1"/>
        <w:tblW w:w="0" w:type="auto"/>
        <w:tblInd w:w="0" w:type="dxa"/>
        <w:tblCellMar>
          <w:top w:w="15" w:type="dxa"/>
          <w:left w:w="15" w:type="dxa"/>
          <w:bottom w:w="15" w:type="dxa"/>
          <w:right w:w="15" w:type="dxa"/>
        </w:tblCellMar>
        <w:tblLook w:val="04A0" w:firstRow="1" w:lastRow="0" w:firstColumn="1" w:lastColumn="0" w:noHBand="0" w:noVBand="1"/>
      </w:tblPr>
      <w:tblGrid>
        <w:gridCol w:w="2520"/>
        <w:gridCol w:w="7685"/>
      </w:tblGrid>
      <w:tr w:rsidR="002672F5" w14:paraId="063CEC13" w14:textId="77777777" w:rsidTr="002672F5">
        <w:tc>
          <w:tcPr>
            <w:tcW w:w="3900" w:type="dxa"/>
            <w:tcBorders>
              <w:top w:val="nil"/>
              <w:left w:val="nil"/>
              <w:bottom w:val="nil"/>
              <w:right w:val="nil"/>
            </w:tcBorders>
            <w:hideMark/>
          </w:tcPr>
          <w:p w14:paraId="0662F7AB" w14:textId="77777777" w:rsidR="002672F5" w:rsidRPr="00801A66" w:rsidRDefault="002672F5" w:rsidP="006C5385">
            <w:pPr>
              <w:rPr>
                <w:sz w:val="24"/>
                <w:szCs w:val="24"/>
              </w:rPr>
            </w:pPr>
            <w:r w:rsidRPr="00801A66">
              <w:rPr>
                <w:sz w:val="24"/>
                <w:szCs w:val="24"/>
              </w:rPr>
              <w:t>Факультет</w:t>
            </w:r>
          </w:p>
        </w:tc>
        <w:tc>
          <w:tcPr>
            <w:tcW w:w="15585" w:type="dxa"/>
            <w:tcBorders>
              <w:top w:val="nil"/>
              <w:left w:val="nil"/>
              <w:bottom w:val="nil"/>
              <w:right w:val="nil"/>
            </w:tcBorders>
            <w:hideMark/>
          </w:tcPr>
          <w:p w14:paraId="1DC413EB" w14:textId="719B90DD" w:rsidR="002672F5" w:rsidRPr="003845A1" w:rsidRDefault="002F54C6" w:rsidP="006C5385">
            <w:pPr>
              <w:rPr>
                <w:sz w:val="24"/>
                <w:szCs w:val="24"/>
              </w:rPr>
            </w:pPr>
            <w:r w:rsidRPr="003845A1">
              <w:rPr>
                <w:sz w:val="24"/>
                <w:szCs w:val="24"/>
              </w:rPr>
              <w:t>п</w:t>
            </w:r>
            <w:r w:rsidR="002672F5" w:rsidRPr="003845A1">
              <w:rPr>
                <w:sz w:val="24"/>
                <w:szCs w:val="24"/>
              </w:rPr>
              <w:t>риродничих наук</w:t>
            </w:r>
          </w:p>
        </w:tc>
      </w:tr>
      <w:tr w:rsidR="002672F5" w14:paraId="1D7F83CF" w14:textId="77777777" w:rsidTr="002672F5">
        <w:tc>
          <w:tcPr>
            <w:tcW w:w="3900" w:type="dxa"/>
            <w:tcBorders>
              <w:top w:val="nil"/>
              <w:left w:val="nil"/>
              <w:bottom w:val="nil"/>
              <w:right w:val="nil"/>
            </w:tcBorders>
            <w:hideMark/>
          </w:tcPr>
          <w:p w14:paraId="6A39563D" w14:textId="77777777" w:rsidR="002672F5" w:rsidRPr="00801A66" w:rsidRDefault="002672F5" w:rsidP="006C5385">
            <w:pPr>
              <w:rPr>
                <w:sz w:val="24"/>
                <w:szCs w:val="24"/>
              </w:rPr>
            </w:pPr>
            <w:r w:rsidRPr="00801A66">
              <w:rPr>
                <w:sz w:val="24"/>
                <w:szCs w:val="24"/>
              </w:rPr>
              <w:t>Кафедра</w:t>
            </w:r>
          </w:p>
        </w:tc>
        <w:tc>
          <w:tcPr>
            <w:tcW w:w="15585" w:type="dxa"/>
            <w:tcBorders>
              <w:top w:val="nil"/>
              <w:left w:val="nil"/>
              <w:bottom w:val="nil"/>
              <w:right w:val="nil"/>
            </w:tcBorders>
            <w:hideMark/>
          </w:tcPr>
          <w:p w14:paraId="34AE4AFC" w14:textId="1851EFE3" w:rsidR="002672F5" w:rsidRPr="003845A1" w:rsidRDefault="003845A1" w:rsidP="006C5385">
            <w:pPr>
              <w:rPr>
                <w:sz w:val="24"/>
                <w:szCs w:val="24"/>
              </w:rPr>
            </w:pPr>
            <w:r w:rsidRPr="00E52915">
              <w:rPr>
                <w:noProof/>
                <w:sz w:val="28"/>
                <w:szCs w:val="28"/>
                <w:lang w:val="ru-RU" w:eastAsia="ru-RU"/>
              </w:rPr>
              <mc:AlternateContent>
                <mc:Choice Requires="wps">
                  <w:drawing>
                    <wp:anchor distT="0" distB="0" distL="114300" distR="114300" simplePos="0" relativeHeight="251676672" behindDoc="0" locked="0" layoutInCell="1" allowOverlap="1" wp14:anchorId="072B33C7" wp14:editId="176CCC89">
                      <wp:simplePos x="0" y="0"/>
                      <wp:positionH relativeFrom="margin">
                        <wp:posOffset>-31887</wp:posOffset>
                      </wp:positionH>
                      <wp:positionV relativeFrom="paragraph">
                        <wp:posOffset>2679</wp:posOffset>
                      </wp:positionV>
                      <wp:extent cx="4782710" cy="0"/>
                      <wp:effectExtent l="0" t="0" r="0" b="0"/>
                      <wp:wrapNone/>
                      <wp:docPr id="53" name="Пряма сполучна ліні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82710"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949D57" id="Пряма сполучна лінія 53" o:spid="_x0000_s1026" style="position:absolute;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5pt,.2pt" to="374.1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" strokecolor="black [3200]">
                      <v:stroke joinstyle="miter"/>
                      <o:lock v:ext="edit" shapetype="f"/>
                      <w10:wrap anchorx="margin"/>
                    </v:line>
                  </w:pict>
                </mc:Fallback>
              </mc:AlternateContent>
            </w:r>
            <w:r w:rsidR="002F54C6" w:rsidRPr="003845A1">
              <w:rPr>
                <w:sz w:val="24"/>
                <w:szCs w:val="24"/>
              </w:rPr>
              <w:t>н</w:t>
            </w:r>
            <w:r w:rsidR="002672F5" w:rsidRPr="003845A1">
              <w:rPr>
                <w:sz w:val="24"/>
                <w:szCs w:val="24"/>
              </w:rPr>
              <w:t>афтогазової геофізики</w:t>
            </w:r>
          </w:p>
        </w:tc>
      </w:tr>
      <w:tr w:rsidR="002672F5" w14:paraId="6A5F8C7F" w14:textId="77777777" w:rsidTr="002672F5">
        <w:tc>
          <w:tcPr>
            <w:tcW w:w="3900" w:type="dxa"/>
            <w:tcBorders>
              <w:top w:val="nil"/>
              <w:left w:val="nil"/>
              <w:bottom w:val="nil"/>
              <w:right w:val="nil"/>
            </w:tcBorders>
            <w:hideMark/>
          </w:tcPr>
          <w:p w14:paraId="3FF06302" w14:textId="77777777" w:rsidR="002672F5" w:rsidRPr="00801A66" w:rsidRDefault="002672F5" w:rsidP="006C5385">
            <w:pPr>
              <w:rPr>
                <w:sz w:val="24"/>
                <w:szCs w:val="24"/>
              </w:rPr>
            </w:pPr>
            <w:r w:rsidRPr="00801A66">
              <w:rPr>
                <w:sz w:val="24"/>
                <w:szCs w:val="24"/>
              </w:rPr>
              <w:t>Освітній рівень</w:t>
            </w:r>
          </w:p>
        </w:tc>
        <w:tc>
          <w:tcPr>
            <w:tcW w:w="15585" w:type="dxa"/>
            <w:tcBorders>
              <w:top w:val="nil"/>
              <w:left w:val="nil"/>
              <w:bottom w:val="nil"/>
              <w:right w:val="nil"/>
            </w:tcBorders>
            <w:hideMark/>
          </w:tcPr>
          <w:p w14:paraId="04131028" w14:textId="7222AD00" w:rsidR="002672F5" w:rsidRPr="003845A1" w:rsidRDefault="003845A1" w:rsidP="006C5385">
            <w:pPr>
              <w:rPr>
                <w:sz w:val="24"/>
                <w:szCs w:val="24"/>
              </w:rPr>
            </w:pPr>
            <w:r w:rsidRPr="00E52915">
              <w:rPr>
                <w:noProof/>
                <w:sz w:val="28"/>
                <w:szCs w:val="28"/>
                <w:lang w:val="ru-RU" w:eastAsia="ru-RU"/>
              </w:rPr>
              <mc:AlternateContent>
                <mc:Choice Requires="wps">
                  <w:drawing>
                    <wp:anchor distT="0" distB="0" distL="114300" distR="114300" simplePos="0" relativeHeight="251678720" behindDoc="0" locked="0" layoutInCell="1" allowOverlap="1" wp14:anchorId="571C4FA7" wp14:editId="7EFF1E29">
                      <wp:simplePos x="0" y="0"/>
                      <wp:positionH relativeFrom="margin">
                        <wp:posOffset>-82</wp:posOffset>
                      </wp:positionH>
                      <wp:positionV relativeFrom="paragraph">
                        <wp:posOffset>-800</wp:posOffset>
                      </wp:positionV>
                      <wp:extent cx="4754880" cy="0"/>
                      <wp:effectExtent l="0" t="0" r="0" b="0"/>
                      <wp:wrapNone/>
                      <wp:docPr id="55" name="Пряма сполучна лінія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54880"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DA0C60" id="Пряма сполучна лінія 55" o:spid="_x0000_s1026" style="position:absolute;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5pt" to="374.4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" strokecolor="black [3200]">
                      <v:stroke joinstyle="miter"/>
                      <o:lock v:ext="edit" shapetype="f"/>
                      <w10:wrap anchorx="margin"/>
                    </v:line>
                  </w:pict>
                </mc:Fallback>
              </mc:AlternateContent>
            </w:r>
            <w:r w:rsidR="002F54C6" w:rsidRPr="003845A1">
              <w:rPr>
                <w:sz w:val="24"/>
                <w:szCs w:val="24"/>
              </w:rPr>
              <w:t>перший (б</w:t>
            </w:r>
            <w:r w:rsidR="002672F5" w:rsidRPr="003845A1">
              <w:rPr>
                <w:sz w:val="24"/>
                <w:szCs w:val="24"/>
              </w:rPr>
              <w:t>акалавр</w:t>
            </w:r>
            <w:r w:rsidR="002F54C6" w:rsidRPr="003845A1">
              <w:rPr>
                <w:sz w:val="24"/>
                <w:szCs w:val="24"/>
              </w:rPr>
              <w:t>ський</w:t>
            </w:r>
            <w:r w:rsidRPr="003845A1">
              <w:rPr>
                <w:sz w:val="24"/>
                <w:szCs w:val="24"/>
              </w:rPr>
              <w:t>)</w:t>
            </w:r>
            <w:r w:rsidRPr="00E52915">
              <w:rPr>
                <w:noProof/>
                <w:sz w:val="28"/>
                <w:szCs w:val="28"/>
                <w:lang w:val="ru-RU" w:eastAsia="ru-RU"/>
              </w:rPr>
              <w:t xml:space="preserve"> </w:t>
            </w:r>
          </w:p>
        </w:tc>
      </w:tr>
      <w:tr w:rsidR="002672F5" w14:paraId="14FE321B" w14:textId="77777777" w:rsidTr="002672F5">
        <w:tc>
          <w:tcPr>
            <w:tcW w:w="3900" w:type="dxa"/>
            <w:tcBorders>
              <w:top w:val="nil"/>
              <w:left w:val="nil"/>
              <w:bottom w:val="nil"/>
              <w:right w:val="nil"/>
            </w:tcBorders>
            <w:hideMark/>
          </w:tcPr>
          <w:p w14:paraId="6E9DC64A" w14:textId="77777777" w:rsidR="002672F5" w:rsidRPr="00801A66" w:rsidRDefault="002672F5" w:rsidP="006C5385">
            <w:pPr>
              <w:rPr>
                <w:sz w:val="24"/>
                <w:szCs w:val="24"/>
              </w:rPr>
            </w:pPr>
            <w:r w:rsidRPr="00801A66">
              <w:rPr>
                <w:sz w:val="24"/>
                <w:szCs w:val="24"/>
              </w:rPr>
              <w:t>Спеціальність</w:t>
            </w:r>
          </w:p>
        </w:tc>
        <w:tc>
          <w:tcPr>
            <w:tcW w:w="15585" w:type="dxa"/>
            <w:tcBorders>
              <w:top w:val="nil"/>
              <w:left w:val="nil"/>
              <w:bottom w:val="nil"/>
              <w:right w:val="nil"/>
            </w:tcBorders>
            <w:hideMark/>
          </w:tcPr>
          <w:p w14:paraId="35CD0323" w14:textId="52FE0B9D" w:rsidR="002672F5" w:rsidRPr="003845A1" w:rsidRDefault="003845A1" w:rsidP="006C5385">
            <w:pPr>
              <w:rPr>
                <w:sz w:val="24"/>
                <w:szCs w:val="24"/>
              </w:rPr>
            </w:pPr>
            <w:r w:rsidRPr="00E52915">
              <w:rPr>
                <w:noProof/>
                <w:sz w:val="28"/>
                <w:szCs w:val="28"/>
                <w:lang w:val="ru-RU" w:eastAsia="ru-RU"/>
              </w:rPr>
              <mc:AlternateContent>
                <mc:Choice Requires="wps">
                  <w:drawing>
                    <wp:anchor distT="0" distB="0" distL="114300" distR="114300" simplePos="0" relativeHeight="251677696" behindDoc="0" locked="0" layoutInCell="1" allowOverlap="1" wp14:anchorId="54008EDF" wp14:editId="68D60DBA">
                      <wp:simplePos x="0" y="0"/>
                      <wp:positionH relativeFrom="margin">
                        <wp:posOffset>-12010</wp:posOffset>
                      </wp:positionH>
                      <wp:positionV relativeFrom="paragraph">
                        <wp:posOffset>7648</wp:posOffset>
                      </wp:positionV>
                      <wp:extent cx="4762307" cy="23854"/>
                      <wp:effectExtent l="0" t="0" r="19685" b="33655"/>
                      <wp:wrapNone/>
                      <wp:docPr id="54" name="Пряма сполучна лінія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2307" cy="23854"/>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89DAD9" id="Пряма сполучна лінія 54" o:spid="_x0000_s1026" style="position:absolute;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95pt,.6pt" to="374.0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" strokecolor="black [3200]">
                      <v:stroke joinstyle="miter"/>
                      <o:lock v:ext="edit" shapetype="f"/>
                      <w10:wrap anchorx="margin"/>
                    </v:line>
                  </w:pict>
                </mc:Fallback>
              </mc:AlternateContent>
            </w:r>
            <w:r w:rsidR="002672F5" w:rsidRPr="003845A1">
              <w:rPr>
                <w:sz w:val="24"/>
                <w:szCs w:val="24"/>
              </w:rPr>
              <w:t>103</w:t>
            </w:r>
            <w:r w:rsidR="00382AFE" w:rsidRPr="003845A1">
              <w:rPr>
                <w:sz w:val="24"/>
                <w:szCs w:val="24"/>
              </w:rPr>
              <w:t xml:space="preserve"> – </w:t>
            </w:r>
            <w:r w:rsidR="002672F5" w:rsidRPr="003845A1">
              <w:rPr>
                <w:sz w:val="24"/>
                <w:szCs w:val="24"/>
              </w:rPr>
              <w:t xml:space="preserve"> Науки про Землю</w:t>
            </w:r>
          </w:p>
        </w:tc>
      </w:tr>
      <w:tr w:rsidR="002672F5" w14:paraId="1E77C058" w14:textId="77777777" w:rsidTr="002672F5">
        <w:tc>
          <w:tcPr>
            <w:tcW w:w="3900" w:type="dxa"/>
            <w:tcBorders>
              <w:top w:val="nil"/>
              <w:left w:val="nil"/>
              <w:bottom w:val="nil"/>
              <w:right w:val="nil"/>
            </w:tcBorders>
          </w:tcPr>
          <w:p w14:paraId="76D4E7DC" w14:textId="77777777" w:rsidR="002672F5" w:rsidRPr="00801A66" w:rsidRDefault="002672F5" w:rsidP="006C5385">
            <w:pPr>
              <w:rPr>
                <w:sz w:val="24"/>
                <w:szCs w:val="24"/>
              </w:rPr>
            </w:pPr>
          </w:p>
        </w:tc>
        <w:tc>
          <w:tcPr>
            <w:tcW w:w="15585" w:type="dxa"/>
            <w:tcBorders>
              <w:top w:val="nil"/>
              <w:left w:val="nil"/>
              <w:bottom w:val="nil"/>
              <w:right w:val="nil"/>
            </w:tcBorders>
            <w:hideMark/>
          </w:tcPr>
          <w:p w14:paraId="60CFC9A6" w14:textId="771055E8" w:rsidR="002672F5" w:rsidRPr="003845A1" w:rsidRDefault="003845A1" w:rsidP="006C5385">
            <w:pPr>
              <w:rPr>
                <w:sz w:val="24"/>
                <w:szCs w:val="24"/>
              </w:rPr>
            </w:pPr>
            <w:r w:rsidRPr="00E52915">
              <w:rPr>
                <w:noProof/>
                <w:sz w:val="28"/>
                <w:szCs w:val="28"/>
                <w:lang w:val="ru-RU" w:eastAsia="ru-RU"/>
              </w:rPr>
              <mc:AlternateContent>
                <mc:Choice Requires="wps">
                  <w:drawing>
                    <wp:anchor distT="0" distB="0" distL="114300" distR="114300" simplePos="0" relativeHeight="251679744" behindDoc="0" locked="0" layoutInCell="1" allowOverlap="1" wp14:anchorId="1203956B" wp14:editId="63EEB460">
                      <wp:simplePos x="0" y="0"/>
                      <wp:positionH relativeFrom="margin">
                        <wp:posOffset>3894</wp:posOffset>
                      </wp:positionH>
                      <wp:positionV relativeFrom="paragraph">
                        <wp:posOffset>20707</wp:posOffset>
                      </wp:positionV>
                      <wp:extent cx="4770782" cy="19878"/>
                      <wp:effectExtent l="0" t="0" r="29845" b="37465"/>
                      <wp:wrapNone/>
                      <wp:docPr id="56" name="Пряма сполучна ліні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70782" cy="19878"/>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061CAD" id="Пряма сполучна лінія 56" o:spid="_x0000_s1026" style="position:absolute;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pt,1.65pt" to="375.9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" strokecolor="black [3200]">
                      <v:stroke joinstyle="miter"/>
                      <o:lock v:ext="edit" shapetype="f"/>
                      <w10:wrap anchorx="margin"/>
                    </v:line>
                  </w:pict>
                </mc:Fallback>
              </mc:AlternateContent>
            </w:r>
          </w:p>
        </w:tc>
      </w:tr>
    </w:tbl>
    <w:p w14:paraId="731ABE0B" w14:textId="1883E892" w:rsidR="002672F5" w:rsidRDefault="002672F5" w:rsidP="006C5385">
      <w:pPr>
        <w:rPr>
          <w:kern w:val="36"/>
          <w:sz w:val="48"/>
          <w:szCs w:val="48"/>
        </w:rPr>
      </w:pPr>
    </w:p>
    <w:tbl>
      <w:tblPr>
        <w:tblStyle w:val="af1"/>
        <w:tblW w:w="0" w:type="auto"/>
        <w:jc w:val="right"/>
        <w:tblInd w:w="0" w:type="dxa"/>
        <w:tblCellMar>
          <w:top w:w="15" w:type="dxa"/>
          <w:left w:w="15" w:type="dxa"/>
          <w:bottom w:w="15" w:type="dxa"/>
          <w:right w:w="15" w:type="dxa"/>
        </w:tblCellMar>
        <w:tblLook w:val="04A0" w:firstRow="1" w:lastRow="0" w:firstColumn="1" w:lastColumn="0" w:noHBand="0" w:noVBand="1"/>
      </w:tblPr>
      <w:tblGrid>
        <w:gridCol w:w="8145"/>
      </w:tblGrid>
      <w:tr w:rsidR="002672F5" w14:paraId="781CE2A4" w14:textId="77777777" w:rsidTr="00382AFE">
        <w:trPr>
          <w:jc w:val="right"/>
        </w:trPr>
        <w:tc>
          <w:tcPr>
            <w:tcW w:w="8145" w:type="dxa"/>
            <w:tcBorders>
              <w:top w:val="nil"/>
              <w:left w:val="nil"/>
              <w:bottom w:val="nil"/>
              <w:right w:val="nil"/>
            </w:tcBorders>
            <w:hideMark/>
          </w:tcPr>
          <w:p w14:paraId="63F9902C" w14:textId="7AAB4BB2" w:rsidR="002672F5" w:rsidRPr="002D6337" w:rsidRDefault="00DB56A9" w:rsidP="00E11B2B">
            <w:pPr>
              <w:pStyle w:val="af"/>
              <w:spacing w:line="192" w:lineRule="auto"/>
              <w:jc w:val="center"/>
              <w:rPr>
                <w:rFonts w:ascii="Times New Roman" w:hAnsi="Times New Roman"/>
                <w:bCs/>
                <w:sz w:val="28"/>
                <w:szCs w:val="28"/>
              </w:rPr>
            </w:pPr>
            <w:r w:rsidRPr="002D6337">
              <w:rPr>
                <w:rFonts w:ascii="Times New Roman" w:hAnsi="Times New Roman"/>
                <w:bCs/>
                <w:sz w:val="28"/>
                <w:szCs w:val="28"/>
                <w:lang w:val="cs-CZ"/>
              </w:rPr>
              <w:t xml:space="preserve">                          </w:t>
            </w:r>
            <w:r w:rsidR="002672F5" w:rsidRPr="002D6337">
              <w:rPr>
                <w:rFonts w:ascii="Times New Roman" w:hAnsi="Times New Roman"/>
                <w:bCs/>
                <w:sz w:val="28"/>
                <w:szCs w:val="28"/>
              </w:rPr>
              <w:t>ЗАТВЕРДЖУЮ</w:t>
            </w:r>
          </w:p>
        </w:tc>
      </w:tr>
      <w:tr w:rsidR="002672F5" w14:paraId="4767AEA7" w14:textId="77777777" w:rsidTr="00382AFE">
        <w:trPr>
          <w:jc w:val="right"/>
        </w:trPr>
        <w:tc>
          <w:tcPr>
            <w:tcW w:w="8145" w:type="dxa"/>
            <w:tcBorders>
              <w:top w:val="nil"/>
              <w:left w:val="nil"/>
              <w:bottom w:val="nil"/>
              <w:right w:val="nil"/>
            </w:tcBorders>
            <w:hideMark/>
          </w:tcPr>
          <w:p w14:paraId="072F94AF" w14:textId="3DCB75C0" w:rsidR="002672F5" w:rsidRPr="002D6337" w:rsidRDefault="00DB56A9" w:rsidP="00E11B2B">
            <w:pPr>
              <w:pStyle w:val="af"/>
              <w:spacing w:line="192" w:lineRule="auto"/>
              <w:jc w:val="center"/>
              <w:rPr>
                <w:rFonts w:ascii="Times New Roman" w:hAnsi="Times New Roman"/>
                <w:bCs/>
                <w:sz w:val="28"/>
                <w:szCs w:val="28"/>
              </w:rPr>
            </w:pPr>
            <w:r w:rsidRPr="002D6337">
              <w:rPr>
                <w:rFonts w:ascii="Times New Roman" w:hAnsi="Times New Roman"/>
                <w:bCs/>
                <w:sz w:val="28"/>
                <w:szCs w:val="28"/>
                <w:lang w:val="cs-CZ"/>
              </w:rPr>
              <w:t xml:space="preserve">                              </w:t>
            </w:r>
            <w:r w:rsidR="002672F5" w:rsidRPr="002D6337">
              <w:rPr>
                <w:rFonts w:ascii="Times New Roman" w:hAnsi="Times New Roman"/>
                <w:bCs/>
                <w:sz w:val="28"/>
                <w:szCs w:val="28"/>
              </w:rPr>
              <w:t>Завідувач кафедри</w:t>
            </w:r>
          </w:p>
        </w:tc>
      </w:tr>
      <w:tr w:rsidR="002672F5" w:rsidRPr="00382AFE" w14:paraId="5DB2D270" w14:textId="77777777" w:rsidTr="00382AFE">
        <w:trPr>
          <w:jc w:val="right"/>
        </w:trPr>
        <w:tc>
          <w:tcPr>
            <w:tcW w:w="8145" w:type="dxa"/>
            <w:tcBorders>
              <w:top w:val="nil"/>
              <w:left w:val="nil"/>
              <w:bottom w:val="nil"/>
              <w:right w:val="nil"/>
            </w:tcBorders>
          </w:tcPr>
          <w:p w14:paraId="6FA41588" w14:textId="71C8C21B" w:rsidR="002672F5" w:rsidRPr="002D6337" w:rsidRDefault="00DB56A9" w:rsidP="00E11B2B">
            <w:pPr>
              <w:pStyle w:val="af"/>
              <w:spacing w:line="192" w:lineRule="auto"/>
              <w:jc w:val="center"/>
              <w:rPr>
                <w:rFonts w:ascii="Times New Roman" w:hAnsi="Times New Roman"/>
                <w:bCs/>
                <w:iCs/>
                <w:sz w:val="28"/>
                <w:szCs w:val="28"/>
              </w:rPr>
            </w:pPr>
            <w:r w:rsidRPr="002D6337">
              <w:rPr>
                <w:rFonts w:ascii="Times New Roman" w:hAnsi="Times New Roman"/>
                <w:bCs/>
                <w:iCs/>
                <w:sz w:val="28"/>
                <w:szCs w:val="28"/>
                <w:lang w:val="cs-CZ"/>
              </w:rPr>
              <w:t xml:space="preserve">                                                       </w:t>
            </w:r>
            <w:r w:rsidR="00980245" w:rsidRPr="002D6337">
              <w:rPr>
                <w:rFonts w:ascii="Times New Roman" w:hAnsi="Times New Roman"/>
                <w:bCs/>
                <w:iCs/>
                <w:sz w:val="28"/>
                <w:szCs w:val="28"/>
                <w:lang w:val="cs-CZ"/>
              </w:rPr>
              <w:t xml:space="preserve"> </w:t>
            </w:r>
            <w:r w:rsidRPr="002D6337">
              <w:rPr>
                <w:rFonts w:ascii="Times New Roman" w:hAnsi="Times New Roman"/>
                <w:bCs/>
                <w:iCs/>
                <w:sz w:val="28"/>
                <w:szCs w:val="28"/>
                <w:lang w:val="cs-CZ"/>
              </w:rPr>
              <w:t xml:space="preserve"> </w:t>
            </w:r>
            <w:r w:rsidR="002672F5" w:rsidRPr="002D6337">
              <w:rPr>
                <w:rFonts w:ascii="Times New Roman" w:hAnsi="Times New Roman"/>
                <w:bCs/>
                <w:iCs/>
                <w:sz w:val="28"/>
                <w:szCs w:val="28"/>
              </w:rPr>
              <w:t>_</w:t>
            </w:r>
            <w:r w:rsidR="002D6337">
              <w:rPr>
                <w:rFonts w:ascii="Times New Roman" w:hAnsi="Times New Roman"/>
                <w:bCs/>
                <w:iCs/>
                <w:sz w:val="28"/>
                <w:szCs w:val="28"/>
              </w:rPr>
              <w:t>__</w:t>
            </w:r>
            <w:r w:rsidR="002672F5" w:rsidRPr="002D6337">
              <w:rPr>
                <w:rFonts w:ascii="Times New Roman" w:hAnsi="Times New Roman"/>
                <w:bCs/>
                <w:iCs/>
                <w:sz w:val="28"/>
                <w:szCs w:val="28"/>
              </w:rPr>
              <w:t>___________</w:t>
            </w:r>
            <w:r w:rsidR="002D6337">
              <w:rPr>
                <w:rFonts w:ascii="Times New Roman" w:hAnsi="Times New Roman"/>
                <w:bCs/>
                <w:iCs/>
                <w:sz w:val="28"/>
                <w:szCs w:val="28"/>
              </w:rPr>
              <w:t xml:space="preserve">   </w:t>
            </w:r>
            <w:r w:rsidR="00382AFE" w:rsidRPr="002D6337">
              <w:rPr>
                <w:rFonts w:ascii="Times New Roman" w:hAnsi="Times New Roman"/>
                <w:bCs/>
                <w:iCs/>
                <w:sz w:val="28"/>
                <w:szCs w:val="28"/>
              </w:rPr>
              <w:t xml:space="preserve">доц. </w:t>
            </w:r>
            <w:proofErr w:type="spellStart"/>
            <w:r w:rsidR="002672F5" w:rsidRPr="002D6337">
              <w:rPr>
                <w:rFonts w:ascii="Times New Roman" w:hAnsi="Times New Roman"/>
                <w:bCs/>
                <w:iCs/>
                <w:sz w:val="28"/>
                <w:szCs w:val="28"/>
              </w:rPr>
              <w:t>Федак</w:t>
            </w:r>
            <w:proofErr w:type="spellEnd"/>
            <w:r w:rsidR="002672F5" w:rsidRPr="002D6337">
              <w:rPr>
                <w:rFonts w:ascii="Times New Roman" w:hAnsi="Times New Roman"/>
                <w:bCs/>
                <w:iCs/>
                <w:sz w:val="28"/>
                <w:szCs w:val="28"/>
              </w:rPr>
              <w:t xml:space="preserve"> І. О.</w:t>
            </w:r>
          </w:p>
          <w:p w14:paraId="04DAEC95" w14:textId="77777777" w:rsidR="002672F5" w:rsidRPr="002D6337" w:rsidRDefault="002672F5" w:rsidP="00E11B2B">
            <w:pPr>
              <w:pStyle w:val="af"/>
              <w:spacing w:line="192" w:lineRule="auto"/>
              <w:jc w:val="center"/>
              <w:rPr>
                <w:rFonts w:ascii="Times New Roman" w:hAnsi="Times New Roman"/>
                <w:bCs/>
                <w:iCs/>
                <w:sz w:val="28"/>
                <w:szCs w:val="28"/>
              </w:rPr>
            </w:pPr>
          </w:p>
        </w:tc>
      </w:tr>
      <w:tr w:rsidR="002672F5" w14:paraId="23B476ED" w14:textId="77777777" w:rsidTr="00382AFE">
        <w:trPr>
          <w:jc w:val="right"/>
        </w:trPr>
        <w:tc>
          <w:tcPr>
            <w:tcW w:w="8145" w:type="dxa"/>
            <w:tcBorders>
              <w:top w:val="nil"/>
              <w:left w:val="nil"/>
              <w:bottom w:val="nil"/>
              <w:right w:val="nil"/>
            </w:tcBorders>
            <w:hideMark/>
          </w:tcPr>
          <w:p w14:paraId="30400960" w14:textId="1233FE4F" w:rsidR="002672F5" w:rsidRPr="002D6337" w:rsidRDefault="00C95A27" w:rsidP="00E11B2B">
            <w:pPr>
              <w:pStyle w:val="af"/>
              <w:spacing w:line="192" w:lineRule="auto"/>
              <w:jc w:val="center"/>
              <w:rPr>
                <w:rFonts w:ascii="Times New Roman" w:hAnsi="Times New Roman"/>
                <w:bCs/>
                <w:sz w:val="28"/>
                <w:szCs w:val="28"/>
              </w:rPr>
            </w:pPr>
            <w:r w:rsidRPr="002D6337">
              <w:rPr>
                <w:rFonts w:ascii="Times New Roman" w:hAnsi="Times New Roman"/>
                <w:bCs/>
                <w:noProof/>
                <w:sz w:val="28"/>
                <w:szCs w:val="28"/>
              </w:rPr>
              <mc:AlternateContent>
                <mc:Choice Requires="wps">
                  <w:drawing>
                    <wp:anchor distT="0" distB="0" distL="114300" distR="114300" simplePos="0" relativeHeight="251645952" behindDoc="0" locked="0" layoutInCell="1" allowOverlap="1" wp14:anchorId="3D7240D3" wp14:editId="287B7DBF">
                      <wp:simplePos x="0" y="0"/>
                      <wp:positionH relativeFrom="margin">
                        <wp:posOffset>2501900</wp:posOffset>
                      </wp:positionH>
                      <wp:positionV relativeFrom="paragraph">
                        <wp:posOffset>139158</wp:posOffset>
                      </wp:positionV>
                      <wp:extent cx="508000" cy="0"/>
                      <wp:effectExtent l="0" t="0" r="0" b="0"/>
                      <wp:wrapNone/>
                      <wp:docPr id="24" name="Пряма сполучна лінія 24"/>
                      <wp:cNvGraphicFramePr/>
                      <a:graphic xmlns:a="http://schemas.openxmlformats.org/drawingml/2006/main">
                        <a:graphicData uri="http://schemas.microsoft.com/office/word/2010/wordprocessingShape">
                          <wps:wsp>
                            <wps:cNvCnPr/>
                            <wps:spPr>
                              <a:xfrm flipV="1">
                                <a:off x="0" y="0"/>
                                <a:ext cx="508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2D0BD7" id="Пряма сполучна лінія 24" o:spid="_x0000_s1026" style="position:absolute;flip:y;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97pt,10.95pt" to="237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" strokecolor="black [3200]" strokeweight=".5pt">
                      <v:stroke joinstyle="miter"/>
                      <w10:wrap anchorx="margin"/>
                    </v:line>
                  </w:pict>
                </mc:Fallback>
              </mc:AlternateContent>
            </w:r>
            <w:r w:rsidRPr="002D6337">
              <w:rPr>
                <w:rFonts w:ascii="Times New Roman" w:hAnsi="Times New Roman"/>
                <w:bCs/>
                <w:noProof/>
                <w:sz w:val="28"/>
                <w:szCs w:val="28"/>
              </w:rPr>
              <mc:AlternateContent>
                <mc:Choice Requires="wps">
                  <w:drawing>
                    <wp:anchor distT="0" distB="0" distL="114300" distR="114300" simplePos="0" relativeHeight="251657216" behindDoc="0" locked="0" layoutInCell="1" allowOverlap="1" wp14:anchorId="71169033" wp14:editId="2493C3A8">
                      <wp:simplePos x="0" y="0"/>
                      <wp:positionH relativeFrom="margin">
                        <wp:posOffset>3082457</wp:posOffset>
                      </wp:positionH>
                      <wp:positionV relativeFrom="paragraph">
                        <wp:posOffset>137888</wp:posOffset>
                      </wp:positionV>
                      <wp:extent cx="1358231" cy="267"/>
                      <wp:effectExtent l="0" t="0" r="0" b="0"/>
                      <wp:wrapNone/>
                      <wp:docPr id="25" name="Пряма сполучна лінія 25"/>
                      <wp:cNvGraphicFramePr/>
                      <a:graphic xmlns:a="http://schemas.openxmlformats.org/drawingml/2006/main">
                        <a:graphicData uri="http://schemas.microsoft.com/office/word/2010/wordprocessingShape">
                          <wps:wsp>
                            <wps:cNvCnPr/>
                            <wps:spPr>
                              <a:xfrm>
                                <a:off x="0" y="0"/>
                                <a:ext cx="1358231" cy="267"/>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68BA47" id="Пряма сполучна лінія 25" o:spid="_x0000_s1026" style="position:absolute;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2.7pt,10.85pt" to="349.6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" strokecolor="black [3200]" strokeweight=".5pt">
                      <v:stroke joinstyle="miter"/>
                      <w10:wrap anchorx="margin"/>
                    </v:line>
                  </w:pict>
                </mc:Fallback>
              </mc:AlternateContent>
            </w:r>
            <w:r w:rsidR="00DB56A9" w:rsidRPr="002D6337">
              <w:rPr>
                <w:rFonts w:ascii="Times New Roman" w:hAnsi="Times New Roman"/>
                <w:bCs/>
                <w:sz w:val="28"/>
                <w:szCs w:val="28"/>
                <w:lang w:val="cs-CZ"/>
              </w:rPr>
              <w:t xml:space="preserve">                                              </w:t>
            </w:r>
            <w:r w:rsidR="00A67A87">
              <w:rPr>
                <w:rFonts w:ascii="Times New Roman" w:hAnsi="Times New Roman"/>
                <w:bCs/>
                <w:sz w:val="28"/>
                <w:szCs w:val="28"/>
              </w:rPr>
              <w:t xml:space="preserve">   </w:t>
            </w:r>
            <w:r w:rsidR="005136CA">
              <w:rPr>
                <w:rFonts w:ascii="Times New Roman" w:hAnsi="Times New Roman"/>
                <w:bCs/>
                <w:sz w:val="28"/>
                <w:szCs w:val="28"/>
              </w:rPr>
              <w:t xml:space="preserve">     </w:t>
            </w:r>
            <w:r w:rsidR="00DB56A9" w:rsidRPr="002D6337">
              <w:rPr>
                <w:rFonts w:ascii="Times New Roman" w:hAnsi="Times New Roman"/>
                <w:bCs/>
                <w:sz w:val="28"/>
                <w:szCs w:val="28"/>
                <w:lang w:val="cs-CZ"/>
              </w:rPr>
              <w:t xml:space="preserve"> </w:t>
            </w:r>
            <w:r w:rsidR="005136CA" w:rsidRPr="00A6238B">
              <w:rPr>
                <w:rFonts w:ascii="Times New Roman" w:hAnsi="Times New Roman"/>
                <w:bCs/>
                <w:sz w:val="28"/>
                <w:szCs w:val="28"/>
                <w:lang w:val="cs-CZ"/>
              </w:rPr>
              <w:t>“____”</w:t>
            </w:r>
            <w:r w:rsidR="005136CA">
              <w:rPr>
                <w:rFonts w:ascii="Times New Roman" w:hAnsi="Times New Roman"/>
                <w:bCs/>
                <w:sz w:val="28"/>
                <w:szCs w:val="28"/>
              </w:rPr>
              <w:t xml:space="preserve">   </w:t>
            </w:r>
            <w:r w:rsidR="002672F5" w:rsidRPr="002D6337">
              <w:rPr>
                <w:rFonts w:ascii="Times New Roman" w:hAnsi="Times New Roman"/>
                <w:bCs/>
                <w:sz w:val="28"/>
                <w:szCs w:val="28"/>
              </w:rPr>
              <w:t>_____________</w:t>
            </w:r>
            <w:r w:rsidR="00A67A87">
              <w:rPr>
                <w:rFonts w:ascii="Times New Roman" w:hAnsi="Times New Roman"/>
                <w:bCs/>
                <w:sz w:val="28"/>
                <w:szCs w:val="28"/>
              </w:rPr>
              <w:t xml:space="preserve"> </w:t>
            </w:r>
            <w:r w:rsidR="002672F5" w:rsidRPr="002D6337">
              <w:rPr>
                <w:rFonts w:ascii="Times New Roman" w:hAnsi="Times New Roman"/>
                <w:bCs/>
                <w:sz w:val="28"/>
                <w:szCs w:val="28"/>
              </w:rPr>
              <w:t xml:space="preserve">_ </w:t>
            </w:r>
            <w:r w:rsidR="005136CA">
              <w:rPr>
                <w:rFonts w:ascii="Times New Roman" w:hAnsi="Times New Roman"/>
                <w:bCs/>
                <w:sz w:val="28"/>
                <w:szCs w:val="28"/>
              </w:rPr>
              <w:t xml:space="preserve">  </w:t>
            </w:r>
            <w:r w:rsidR="002672F5" w:rsidRPr="002D6337">
              <w:rPr>
                <w:rFonts w:ascii="Times New Roman" w:hAnsi="Times New Roman"/>
                <w:bCs/>
                <w:sz w:val="28"/>
                <w:szCs w:val="28"/>
              </w:rPr>
              <w:t>2</w:t>
            </w:r>
            <w:r w:rsidR="00995C05">
              <w:rPr>
                <w:rFonts w:ascii="Times New Roman" w:hAnsi="Times New Roman"/>
                <w:bCs/>
                <w:sz w:val="28"/>
                <w:szCs w:val="28"/>
              </w:rPr>
              <w:t>024 р.</w:t>
            </w:r>
          </w:p>
        </w:tc>
      </w:tr>
    </w:tbl>
    <w:p w14:paraId="201E84B0" w14:textId="66B988DE" w:rsidR="00B24994" w:rsidRPr="004F54DC" w:rsidRDefault="00B24994" w:rsidP="00C175A4">
      <w:pPr>
        <w:pStyle w:val="af"/>
        <w:spacing w:line="240" w:lineRule="auto"/>
        <w:jc w:val="center"/>
        <w:rPr>
          <w:rFonts w:ascii="Times New Roman" w:hAnsi="Times New Roman"/>
          <w:b/>
          <w:bCs/>
          <w:sz w:val="32"/>
          <w:szCs w:val="32"/>
        </w:rPr>
      </w:pPr>
      <w:r w:rsidRPr="004F54DC">
        <w:rPr>
          <w:rFonts w:ascii="Times New Roman" w:hAnsi="Times New Roman"/>
          <w:b/>
          <w:bCs/>
          <w:sz w:val="32"/>
          <w:szCs w:val="32"/>
        </w:rPr>
        <w:t xml:space="preserve">З  А  В  Д  А  Н  </w:t>
      </w:r>
      <w:proofErr w:type="spellStart"/>
      <w:r w:rsidRPr="004F54DC">
        <w:rPr>
          <w:rFonts w:ascii="Times New Roman" w:hAnsi="Times New Roman"/>
          <w:b/>
          <w:bCs/>
          <w:sz w:val="32"/>
          <w:szCs w:val="32"/>
        </w:rPr>
        <w:t>Н</w:t>
      </w:r>
      <w:proofErr w:type="spellEnd"/>
      <w:r w:rsidRPr="004F54DC">
        <w:rPr>
          <w:rFonts w:ascii="Times New Roman" w:hAnsi="Times New Roman"/>
          <w:b/>
          <w:bCs/>
          <w:sz w:val="32"/>
          <w:szCs w:val="32"/>
        </w:rPr>
        <w:t xml:space="preserve">  Я</w:t>
      </w:r>
    </w:p>
    <w:p w14:paraId="4DD52157" w14:textId="4D683E26" w:rsidR="00B24994" w:rsidRPr="00691F2B" w:rsidRDefault="00B24994" w:rsidP="00C175A4">
      <w:pPr>
        <w:pStyle w:val="af"/>
        <w:spacing w:line="240" w:lineRule="auto"/>
        <w:jc w:val="center"/>
        <w:rPr>
          <w:rFonts w:ascii="Times New Roman" w:hAnsi="Times New Roman"/>
          <w:b/>
          <w:bCs/>
          <w:sz w:val="28"/>
          <w:szCs w:val="28"/>
        </w:rPr>
      </w:pPr>
      <w:r w:rsidRPr="00691F2B">
        <w:rPr>
          <w:rFonts w:ascii="Times New Roman" w:hAnsi="Times New Roman"/>
          <w:b/>
          <w:bCs/>
          <w:sz w:val="28"/>
          <w:szCs w:val="28"/>
        </w:rPr>
        <w:t>НА БАКАЛАВРСЬКУ РОБОТУ</w:t>
      </w:r>
    </w:p>
    <w:p w14:paraId="046CD270" w14:textId="17F4F7BF" w:rsidR="00B24994" w:rsidRPr="00691F2B" w:rsidRDefault="003E7A2A" w:rsidP="00FC2B92">
      <w:pPr>
        <w:pStyle w:val="af"/>
        <w:spacing w:line="240" w:lineRule="auto"/>
        <w:jc w:val="center"/>
        <w:rPr>
          <w:rFonts w:ascii="Times New Roman" w:hAnsi="Times New Roman"/>
          <w:sz w:val="28"/>
          <w:szCs w:val="28"/>
        </w:rPr>
      </w:pPr>
      <w:r w:rsidRPr="00691F2B">
        <w:rPr>
          <w:rFonts w:ascii="Times New Roman" w:hAnsi="Times New Roman"/>
          <w:b/>
          <w:bCs/>
          <w:noProof/>
          <w:sz w:val="28"/>
          <w:szCs w:val="28"/>
        </w:rPr>
        <mc:AlternateContent>
          <mc:Choice Requires="wps">
            <w:drawing>
              <wp:anchor distT="0" distB="0" distL="114300" distR="114300" simplePos="0" relativeHeight="251632640" behindDoc="0" locked="0" layoutInCell="1" allowOverlap="1" wp14:anchorId="6395B84E" wp14:editId="53C5D182">
                <wp:simplePos x="0" y="0"/>
                <wp:positionH relativeFrom="margin">
                  <wp:align>right</wp:align>
                </wp:positionH>
                <wp:positionV relativeFrom="paragraph">
                  <wp:posOffset>224118</wp:posOffset>
                </wp:positionV>
                <wp:extent cx="6457533" cy="24826"/>
                <wp:effectExtent l="0" t="0" r="19685" b="32385"/>
                <wp:wrapNone/>
                <wp:docPr id="12" name="Пряма сполучна лінія 12"/>
                <wp:cNvGraphicFramePr/>
                <a:graphic xmlns:a="http://schemas.openxmlformats.org/drawingml/2006/main">
                  <a:graphicData uri="http://schemas.microsoft.com/office/word/2010/wordprocessingShape">
                    <wps:wsp>
                      <wps:cNvCnPr/>
                      <wps:spPr>
                        <a:xfrm>
                          <a:off x="0" y="0"/>
                          <a:ext cx="6457533" cy="2482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72D5D0" id="Пряма сполучна лінія 12" o:spid="_x0000_s1026" style="position:absolute;z-index:2516326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57.25pt,17.65pt" to="965.7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" strokecolor="black [3200]" strokeweight=".5pt">
                <v:stroke joinstyle="miter"/>
                <w10:wrap anchorx="margin"/>
              </v:line>
            </w:pict>
          </mc:Fallback>
        </mc:AlternateContent>
      </w:r>
      <w:proofErr w:type="spellStart"/>
      <w:r w:rsidR="00DB61DE" w:rsidRPr="00691F2B">
        <w:rPr>
          <w:rFonts w:ascii="Times New Roman" w:hAnsi="Times New Roman"/>
          <w:sz w:val="28"/>
          <w:szCs w:val="28"/>
        </w:rPr>
        <w:t>Зузук</w:t>
      </w:r>
      <w:proofErr w:type="spellEnd"/>
      <w:r w:rsidR="00DB61DE" w:rsidRPr="00691F2B">
        <w:rPr>
          <w:rFonts w:ascii="Times New Roman" w:hAnsi="Times New Roman"/>
          <w:sz w:val="28"/>
          <w:szCs w:val="28"/>
        </w:rPr>
        <w:t xml:space="preserve"> Стефані</w:t>
      </w:r>
      <w:r w:rsidR="00C57CF4" w:rsidRPr="00691F2B">
        <w:rPr>
          <w:rFonts w:ascii="Times New Roman" w:hAnsi="Times New Roman"/>
          <w:sz w:val="28"/>
          <w:szCs w:val="28"/>
        </w:rPr>
        <w:t>я</w:t>
      </w:r>
      <w:r w:rsidR="00DB61DE" w:rsidRPr="00691F2B">
        <w:rPr>
          <w:rFonts w:ascii="Times New Roman" w:hAnsi="Times New Roman"/>
          <w:sz w:val="28"/>
          <w:szCs w:val="28"/>
        </w:rPr>
        <w:t>-Лілі</w:t>
      </w:r>
      <w:r w:rsidR="00C57CF4" w:rsidRPr="00691F2B">
        <w:rPr>
          <w:rFonts w:ascii="Times New Roman" w:hAnsi="Times New Roman"/>
          <w:sz w:val="28"/>
          <w:szCs w:val="28"/>
        </w:rPr>
        <w:t>я</w:t>
      </w:r>
    </w:p>
    <w:p w14:paraId="52A396D4" w14:textId="77777777" w:rsidR="00B24994" w:rsidRPr="00DB61DE" w:rsidRDefault="00B24994" w:rsidP="00FC2B92">
      <w:pPr>
        <w:pStyle w:val="af"/>
        <w:spacing w:line="240" w:lineRule="auto"/>
        <w:jc w:val="center"/>
        <w:rPr>
          <w:rFonts w:ascii="Times New Roman" w:hAnsi="Times New Roman"/>
          <w:sz w:val="20"/>
          <w:szCs w:val="20"/>
        </w:rPr>
      </w:pPr>
      <w:r w:rsidRPr="00DB61DE">
        <w:rPr>
          <w:rFonts w:ascii="Times New Roman" w:hAnsi="Times New Roman"/>
          <w:sz w:val="20"/>
          <w:szCs w:val="20"/>
        </w:rPr>
        <w:t>(прізвище, ім’я,  по батькові)</w:t>
      </w:r>
    </w:p>
    <w:p w14:paraId="72674A7C" w14:textId="05D81C9D" w:rsidR="00E6019A" w:rsidRPr="00C57CF4" w:rsidRDefault="007B0A91" w:rsidP="00D4123B">
      <w:pPr>
        <w:pStyle w:val="af"/>
        <w:spacing w:line="192" w:lineRule="auto"/>
        <w:jc w:val="both"/>
        <w:rPr>
          <w:rFonts w:ascii="Times New Roman" w:hAnsi="Times New Roman"/>
        </w:rPr>
      </w:pPr>
      <w:r>
        <w:rPr>
          <w:rFonts w:ascii="Times New Roman" w:hAnsi="Times New Roman"/>
          <w:b/>
          <w:bCs/>
          <w:noProof/>
        </w:rPr>
        <mc:AlternateContent>
          <mc:Choice Requires="wps">
            <w:drawing>
              <wp:anchor distT="0" distB="0" distL="114300" distR="114300" simplePos="0" relativeHeight="251634688" behindDoc="0" locked="0" layoutInCell="1" allowOverlap="1" wp14:anchorId="60E52EDB" wp14:editId="4593823F">
                <wp:simplePos x="0" y="0"/>
                <wp:positionH relativeFrom="margin">
                  <wp:posOffset>1092161</wp:posOffset>
                </wp:positionH>
                <wp:positionV relativeFrom="paragraph">
                  <wp:posOffset>155167</wp:posOffset>
                </wp:positionV>
                <wp:extent cx="5365218" cy="10120"/>
                <wp:effectExtent l="0" t="0" r="26035" b="28575"/>
                <wp:wrapNone/>
                <wp:docPr id="15" name="Пряма сполучна лінія 15"/>
                <wp:cNvGraphicFramePr/>
                <a:graphic xmlns:a="http://schemas.openxmlformats.org/drawingml/2006/main">
                  <a:graphicData uri="http://schemas.microsoft.com/office/word/2010/wordprocessingShape">
                    <wps:wsp>
                      <wps:cNvCnPr/>
                      <wps:spPr>
                        <a:xfrm>
                          <a:off x="0" y="0"/>
                          <a:ext cx="5365218" cy="101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0F6CE3" id="Пряма сполучна лінія 15" o:spid="_x0000_s1026" style="position:absolute;z-index:251634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6pt,12.2pt" to="508.4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" strokecolor="black [3200]" strokeweight=".5pt">
                <v:stroke joinstyle="miter"/>
                <w10:wrap anchorx="margin"/>
              </v:line>
            </w:pict>
          </mc:Fallback>
        </mc:AlternateContent>
      </w:r>
      <w:r w:rsidR="00B24994" w:rsidRPr="00CA5CDE">
        <w:rPr>
          <w:rFonts w:ascii="Times New Roman" w:hAnsi="Times New Roman"/>
        </w:rPr>
        <w:t xml:space="preserve">1.Тема роботи </w:t>
      </w:r>
      <w:bookmarkStart w:id="1" w:name="_Hlk168650112"/>
      <w:r w:rsidR="00334F15">
        <w:rPr>
          <w:rFonts w:ascii="Times New Roman" w:hAnsi="Times New Roman"/>
        </w:rPr>
        <w:t xml:space="preserve">   </w:t>
      </w:r>
      <w:r w:rsidR="00826531" w:rsidRPr="00C57CF4">
        <w:rPr>
          <w:rFonts w:ascii="Times New Roman" w:hAnsi="Times New Roman"/>
        </w:rPr>
        <w:t>Побудова та аналіз карт інтенсивності природного гамма-поля Чеської Республіки</w:t>
      </w:r>
      <w:bookmarkEnd w:id="1"/>
    </w:p>
    <w:p w14:paraId="1BE3367F" w14:textId="6C0FF699" w:rsidR="00B24994" w:rsidRPr="00C57CF4" w:rsidRDefault="00883A3E" w:rsidP="00D4123B">
      <w:pPr>
        <w:pStyle w:val="af"/>
        <w:spacing w:line="192" w:lineRule="auto"/>
        <w:jc w:val="both"/>
        <w:rPr>
          <w:rFonts w:ascii="Times New Roman" w:hAnsi="Times New Roman"/>
        </w:rPr>
      </w:pPr>
      <w:r>
        <w:rPr>
          <w:rFonts w:ascii="Times New Roman" w:hAnsi="Times New Roman"/>
          <w:b/>
          <w:bCs/>
          <w:noProof/>
        </w:rPr>
        <mc:AlternateContent>
          <mc:Choice Requires="wps">
            <w:drawing>
              <wp:anchor distT="0" distB="0" distL="114300" distR="114300" simplePos="0" relativeHeight="251635712" behindDoc="0" locked="0" layoutInCell="1" allowOverlap="1" wp14:anchorId="2B1CA74E" wp14:editId="2483E3BB">
                <wp:simplePos x="0" y="0"/>
                <wp:positionH relativeFrom="margin">
                  <wp:align>right</wp:align>
                </wp:positionH>
                <wp:positionV relativeFrom="paragraph">
                  <wp:posOffset>201488</wp:posOffset>
                </wp:positionV>
                <wp:extent cx="6429334" cy="12352"/>
                <wp:effectExtent l="0" t="0" r="29210" b="26035"/>
                <wp:wrapNone/>
                <wp:docPr id="16" name="Пряма сполучна лінія 16"/>
                <wp:cNvGraphicFramePr/>
                <a:graphic xmlns:a="http://schemas.openxmlformats.org/drawingml/2006/main">
                  <a:graphicData uri="http://schemas.microsoft.com/office/word/2010/wordprocessingShape">
                    <wps:wsp>
                      <wps:cNvCnPr/>
                      <wps:spPr>
                        <a:xfrm>
                          <a:off x="0" y="0"/>
                          <a:ext cx="6429334" cy="1235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74C277" id="Пряма сполучна лінія 16" o:spid="_x0000_s1026" style="position:absolute;z-index:2516357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55.05pt,15.85pt" to="961.3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" strokecolor="black [3200]" strokeweight=".5pt">
                <v:stroke joinstyle="miter"/>
                <w10:wrap anchorx="margin"/>
              </v:line>
            </w:pict>
          </mc:Fallback>
        </mc:AlternateContent>
      </w:r>
      <w:r>
        <w:rPr>
          <w:rFonts w:ascii="Times New Roman" w:hAnsi="Times New Roman"/>
        </w:rPr>
        <w:t>К</w:t>
      </w:r>
      <w:r w:rsidR="00B24994" w:rsidRPr="00C57CF4">
        <w:rPr>
          <w:rFonts w:ascii="Times New Roman" w:hAnsi="Times New Roman"/>
        </w:rPr>
        <w:t xml:space="preserve">ерівник роботи </w:t>
      </w:r>
      <w:r w:rsidR="00FC75B9" w:rsidRPr="00C57CF4">
        <w:rPr>
          <w:rFonts w:ascii="Times New Roman" w:hAnsi="Times New Roman"/>
        </w:rPr>
        <w:t xml:space="preserve"> </w:t>
      </w:r>
      <w:r w:rsidR="00334F15">
        <w:rPr>
          <w:rFonts w:ascii="Times New Roman" w:hAnsi="Times New Roman"/>
        </w:rPr>
        <w:t xml:space="preserve">    </w:t>
      </w:r>
      <w:r w:rsidR="007A3181">
        <w:rPr>
          <w:rFonts w:ascii="Times New Roman" w:hAnsi="Times New Roman"/>
        </w:rPr>
        <w:t xml:space="preserve"> </w:t>
      </w:r>
      <w:r w:rsidR="00C175A4" w:rsidRPr="00C57CF4">
        <w:rPr>
          <w:rFonts w:ascii="Times New Roman" w:hAnsi="Times New Roman"/>
        </w:rPr>
        <w:t>Коваль Ярослав Миколайович</w:t>
      </w:r>
    </w:p>
    <w:p w14:paraId="1DAA3FEE" w14:textId="27871D39" w:rsidR="00B24994" w:rsidRPr="00176007" w:rsidRDefault="00176007" w:rsidP="00D4123B">
      <w:pPr>
        <w:pStyle w:val="af"/>
        <w:spacing w:line="192" w:lineRule="auto"/>
        <w:jc w:val="both"/>
        <w:rPr>
          <w:rFonts w:ascii="Times New Roman" w:hAnsi="Times New Roman"/>
        </w:rPr>
      </w:pPr>
      <w:r>
        <w:rPr>
          <w:rFonts w:ascii="Times New Roman" w:hAnsi="Times New Roman"/>
          <w:b/>
          <w:bCs/>
          <w:noProof/>
        </w:rPr>
        <mc:AlternateContent>
          <mc:Choice Requires="wps">
            <w:drawing>
              <wp:anchor distT="0" distB="0" distL="114300" distR="114300" simplePos="0" relativeHeight="251680768" behindDoc="0" locked="0" layoutInCell="1" allowOverlap="1" wp14:anchorId="1988A924" wp14:editId="6F2B3071">
                <wp:simplePos x="0" y="0"/>
                <wp:positionH relativeFrom="margin">
                  <wp:posOffset>3242309</wp:posOffset>
                </wp:positionH>
                <wp:positionV relativeFrom="paragraph">
                  <wp:posOffset>169437</wp:posOffset>
                </wp:positionV>
                <wp:extent cx="3231215" cy="0"/>
                <wp:effectExtent l="0" t="0" r="0" b="0"/>
                <wp:wrapNone/>
                <wp:docPr id="49" name="Пряма сполучна лінія 49"/>
                <wp:cNvGraphicFramePr/>
                <a:graphic xmlns:a="http://schemas.openxmlformats.org/drawingml/2006/main">
                  <a:graphicData uri="http://schemas.microsoft.com/office/word/2010/wordprocessingShape">
                    <wps:wsp>
                      <wps:cNvCnPr/>
                      <wps:spPr>
                        <a:xfrm>
                          <a:off x="0" y="0"/>
                          <a:ext cx="323121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1007A3" id="Пряма сполучна лінія 49" o:spid="_x0000_s1026" style="position:absolute;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55.3pt,13.35pt" to="509.7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" strokecolor="black [3200]" strokeweight=".5pt">
                <v:stroke joinstyle="miter"/>
                <w10:wrap anchorx="margin"/>
              </v:line>
            </w:pict>
          </mc:Fallback>
        </mc:AlternateContent>
      </w:r>
      <w:r w:rsidR="00E248DA">
        <w:rPr>
          <w:rFonts w:ascii="Times New Roman" w:hAnsi="Times New Roman"/>
        </w:rPr>
        <w:t>З</w:t>
      </w:r>
      <w:r w:rsidR="00B24994" w:rsidRPr="00C57CF4">
        <w:rPr>
          <w:rFonts w:ascii="Times New Roman" w:hAnsi="Times New Roman"/>
        </w:rPr>
        <w:t xml:space="preserve">атверджені   наказом  закладу </w:t>
      </w:r>
      <w:r w:rsidR="00B24994" w:rsidRPr="00176007">
        <w:rPr>
          <w:rFonts w:ascii="Times New Roman" w:hAnsi="Times New Roman"/>
        </w:rPr>
        <w:t>вищої освіти   від «</w:t>
      </w:r>
      <w:r w:rsidR="0039610F" w:rsidRPr="00176007">
        <w:rPr>
          <w:rFonts w:ascii="Times New Roman" w:hAnsi="Times New Roman"/>
        </w:rPr>
        <w:t>16</w:t>
      </w:r>
      <w:r w:rsidR="00B24994" w:rsidRPr="00176007">
        <w:rPr>
          <w:rFonts w:ascii="Times New Roman" w:hAnsi="Times New Roman"/>
        </w:rPr>
        <w:t xml:space="preserve">» </w:t>
      </w:r>
      <w:r w:rsidR="00E705F1" w:rsidRPr="00176007">
        <w:rPr>
          <w:rFonts w:ascii="Times New Roman" w:hAnsi="Times New Roman"/>
        </w:rPr>
        <w:t>квітня</w:t>
      </w:r>
      <w:r w:rsidR="00B24994" w:rsidRPr="00176007">
        <w:rPr>
          <w:rFonts w:ascii="Times New Roman" w:hAnsi="Times New Roman"/>
        </w:rPr>
        <w:t xml:space="preserve"> 2024 року №</w:t>
      </w:r>
      <w:r w:rsidR="00E705F1" w:rsidRPr="00176007">
        <w:rPr>
          <w:rFonts w:ascii="Times New Roman" w:hAnsi="Times New Roman"/>
        </w:rPr>
        <w:t xml:space="preserve"> 263/7</w:t>
      </w:r>
      <w:r w:rsidR="00C2509D" w:rsidRPr="00176007">
        <w:rPr>
          <w:rFonts w:ascii="Times New Roman" w:hAnsi="Times New Roman"/>
        </w:rPr>
        <w:t>.</w:t>
      </w:r>
    </w:p>
    <w:p w14:paraId="27633F71" w14:textId="1A93C83C" w:rsidR="00B24994" w:rsidRPr="00C57CF4" w:rsidRDefault="00176007" w:rsidP="00D4123B">
      <w:pPr>
        <w:pStyle w:val="af"/>
        <w:spacing w:line="192" w:lineRule="auto"/>
        <w:jc w:val="both"/>
        <w:rPr>
          <w:rFonts w:ascii="Times New Roman" w:hAnsi="Times New Roman"/>
        </w:rPr>
      </w:pPr>
      <w:r>
        <w:rPr>
          <w:rFonts w:ascii="Times New Roman" w:hAnsi="Times New Roman"/>
          <w:b/>
          <w:bCs/>
          <w:noProof/>
        </w:rPr>
        <mc:AlternateContent>
          <mc:Choice Requires="wps">
            <w:drawing>
              <wp:anchor distT="0" distB="0" distL="114300" distR="114300" simplePos="0" relativeHeight="251681792" behindDoc="0" locked="0" layoutInCell="1" allowOverlap="1" wp14:anchorId="629DC8CA" wp14:editId="50CC81EA">
                <wp:simplePos x="0" y="0"/>
                <wp:positionH relativeFrom="margin">
                  <wp:posOffset>2402672</wp:posOffset>
                </wp:positionH>
                <wp:positionV relativeFrom="paragraph">
                  <wp:posOffset>190608</wp:posOffset>
                </wp:positionV>
                <wp:extent cx="4024846" cy="0"/>
                <wp:effectExtent l="0" t="0" r="0" b="0"/>
                <wp:wrapNone/>
                <wp:docPr id="52" name="Пряма сполучна лінія 52"/>
                <wp:cNvGraphicFramePr/>
                <a:graphic xmlns:a="http://schemas.openxmlformats.org/drawingml/2006/main">
                  <a:graphicData uri="http://schemas.microsoft.com/office/word/2010/wordprocessingShape">
                    <wps:wsp>
                      <wps:cNvCnPr/>
                      <wps:spPr>
                        <a:xfrm>
                          <a:off x="0" y="0"/>
                          <a:ext cx="402484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6BEAAD" id="Пряма сполучна лінія 52" o:spid="_x0000_s1026" style="position:absolute;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89.2pt,15pt" to="506.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" strokecolor="black [3200]" strokeweight=".5pt">
                <v:stroke joinstyle="miter"/>
                <w10:wrap anchorx="margin"/>
              </v:line>
            </w:pict>
          </mc:Fallback>
        </mc:AlternateContent>
      </w:r>
      <w:r w:rsidR="00B24994" w:rsidRPr="00176007">
        <w:rPr>
          <w:rFonts w:ascii="Times New Roman" w:hAnsi="Times New Roman"/>
        </w:rPr>
        <w:t>2. Строк подання студентом роботи  «</w:t>
      </w:r>
      <w:r w:rsidR="00E705F1" w:rsidRPr="00176007">
        <w:rPr>
          <w:rFonts w:ascii="Times New Roman" w:hAnsi="Times New Roman"/>
        </w:rPr>
        <w:t>1</w:t>
      </w:r>
      <w:r w:rsidR="007A3181" w:rsidRPr="00176007">
        <w:rPr>
          <w:rFonts w:ascii="Times New Roman" w:hAnsi="Times New Roman"/>
        </w:rPr>
        <w:t>0</w:t>
      </w:r>
      <w:r w:rsidR="00B24994" w:rsidRPr="00176007">
        <w:rPr>
          <w:rFonts w:ascii="Times New Roman" w:hAnsi="Times New Roman"/>
        </w:rPr>
        <w:t xml:space="preserve">» </w:t>
      </w:r>
      <w:r w:rsidR="00E705F1" w:rsidRPr="00176007">
        <w:rPr>
          <w:rFonts w:ascii="Times New Roman" w:hAnsi="Times New Roman"/>
        </w:rPr>
        <w:t>червня</w:t>
      </w:r>
      <w:r w:rsidR="00E705F1" w:rsidRPr="00C57CF4">
        <w:rPr>
          <w:rFonts w:ascii="Times New Roman" w:hAnsi="Times New Roman"/>
        </w:rPr>
        <w:t xml:space="preserve"> </w:t>
      </w:r>
      <w:r w:rsidR="00B24994" w:rsidRPr="00C57CF4">
        <w:rPr>
          <w:rFonts w:ascii="Times New Roman" w:hAnsi="Times New Roman"/>
        </w:rPr>
        <w:t>2024 року</w:t>
      </w:r>
      <w:r w:rsidR="006F491F" w:rsidRPr="00C57CF4">
        <w:rPr>
          <w:rFonts w:ascii="Times New Roman" w:hAnsi="Times New Roman"/>
        </w:rPr>
        <w:t>.</w:t>
      </w:r>
      <w:r w:rsidRPr="00176007">
        <w:rPr>
          <w:rFonts w:ascii="Times New Roman" w:hAnsi="Times New Roman"/>
          <w:b/>
          <w:bCs/>
          <w:noProof/>
        </w:rPr>
        <w:t xml:space="preserve"> </w:t>
      </w:r>
    </w:p>
    <w:p w14:paraId="4D17D4E2" w14:textId="0F7E4BFF" w:rsidR="0093667F" w:rsidRDefault="00972C38" w:rsidP="00D4123B">
      <w:pPr>
        <w:pStyle w:val="af"/>
        <w:spacing w:line="192" w:lineRule="auto"/>
        <w:jc w:val="both"/>
        <w:rPr>
          <w:rFonts w:ascii="Times New Roman" w:hAnsi="Times New Roman"/>
          <w:b/>
          <w:bCs/>
          <w:noProof/>
        </w:rPr>
      </w:pPr>
      <w:r w:rsidRPr="00C57CF4">
        <w:rPr>
          <w:rFonts w:ascii="Times New Roman" w:hAnsi="Times New Roman"/>
          <w:b/>
          <w:bCs/>
          <w:noProof/>
        </w:rPr>
        <mc:AlternateContent>
          <mc:Choice Requires="wps">
            <w:drawing>
              <wp:anchor distT="0" distB="0" distL="114300" distR="114300" simplePos="0" relativeHeight="251672576" behindDoc="0" locked="0" layoutInCell="1" allowOverlap="1" wp14:anchorId="001F1F99" wp14:editId="09B4189C">
                <wp:simplePos x="0" y="0"/>
                <wp:positionH relativeFrom="margin">
                  <wp:posOffset>-1160</wp:posOffset>
                </wp:positionH>
                <wp:positionV relativeFrom="paragraph">
                  <wp:posOffset>298947</wp:posOffset>
                </wp:positionV>
                <wp:extent cx="6473687" cy="6626"/>
                <wp:effectExtent l="0" t="0" r="22860" b="31750"/>
                <wp:wrapNone/>
                <wp:docPr id="21" name="Пряма сполучна лінія 21"/>
                <wp:cNvGraphicFramePr/>
                <a:graphic xmlns:a="http://schemas.openxmlformats.org/drawingml/2006/main">
                  <a:graphicData uri="http://schemas.microsoft.com/office/word/2010/wordprocessingShape">
                    <wps:wsp>
                      <wps:cNvCnPr/>
                      <wps:spPr>
                        <a:xfrm>
                          <a:off x="0" y="0"/>
                          <a:ext cx="6473687" cy="662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29F3A5" id="Пряма сполучна лінія 21" o:spid="_x0000_s1026" style="position:absolute;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pt,23.55pt" to="509.65pt,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" strokecolor="black [3200]" strokeweight=".5pt">
                <v:stroke joinstyle="miter"/>
                <w10:wrap anchorx="margin"/>
              </v:line>
            </w:pict>
          </mc:Fallback>
        </mc:AlternateContent>
      </w:r>
      <w:r w:rsidRPr="00C57CF4">
        <w:rPr>
          <w:rFonts w:ascii="Times New Roman" w:hAnsi="Times New Roman"/>
          <w:b/>
          <w:bCs/>
          <w:noProof/>
        </w:rPr>
        <mc:AlternateContent>
          <mc:Choice Requires="wps">
            <w:drawing>
              <wp:anchor distT="0" distB="0" distL="114300" distR="114300" simplePos="0" relativeHeight="251636736" behindDoc="0" locked="0" layoutInCell="1" allowOverlap="1" wp14:anchorId="5A37C251" wp14:editId="26C9EBCB">
                <wp:simplePos x="0" y="0"/>
                <wp:positionH relativeFrom="margin">
                  <wp:posOffset>1741501</wp:posOffset>
                </wp:positionH>
                <wp:positionV relativeFrom="paragraph">
                  <wp:posOffset>136608</wp:posOffset>
                </wp:positionV>
                <wp:extent cx="4738287" cy="6626"/>
                <wp:effectExtent l="0" t="0" r="24765" b="31750"/>
                <wp:wrapNone/>
                <wp:docPr id="18" name="Пряма сполучна лінія 18"/>
                <wp:cNvGraphicFramePr/>
                <a:graphic xmlns:a="http://schemas.openxmlformats.org/drawingml/2006/main">
                  <a:graphicData uri="http://schemas.microsoft.com/office/word/2010/wordprocessingShape">
                    <wps:wsp>
                      <wps:cNvCnPr/>
                      <wps:spPr>
                        <a:xfrm>
                          <a:off x="0" y="0"/>
                          <a:ext cx="4738287" cy="662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0A3A45" id="Пряма сполучна лінія 18" o:spid="_x0000_s1026" style="position:absolute;z-index:251636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37.15pt,10.75pt" to="510.2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" strokecolor="black [3200]" strokeweight=".5pt">
                <v:stroke joinstyle="miter"/>
                <w10:wrap anchorx="margin"/>
              </v:line>
            </w:pict>
          </mc:Fallback>
        </mc:AlternateContent>
      </w:r>
      <w:r w:rsidR="00B24994" w:rsidRPr="00C57CF4">
        <w:rPr>
          <w:rFonts w:ascii="Times New Roman" w:hAnsi="Times New Roman"/>
        </w:rPr>
        <w:t xml:space="preserve">3. Вихідні дані до роботи </w:t>
      </w:r>
      <w:r w:rsidR="0070629D">
        <w:rPr>
          <w:rFonts w:ascii="Times New Roman" w:hAnsi="Times New Roman"/>
        </w:rPr>
        <w:t>З</w:t>
      </w:r>
      <w:r w:rsidR="00F719C7">
        <w:rPr>
          <w:rFonts w:ascii="Times New Roman" w:hAnsi="Times New Roman"/>
        </w:rPr>
        <w:t xml:space="preserve">авдання на бакалаврську роботу. </w:t>
      </w:r>
      <w:r w:rsidR="0070629D">
        <w:rPr>
          <w:rFonts w:ascii="Times New Roman" w:hAnsi="Times New Roman"/>
        </w:rPr>
        <w:t>Геолого-геофізичні дані з вивченн</w:t>
      </w:r>
      <w:r w:rsidR="00F76D97">
        <w:rPr>
          <w:rFonts w:ascii="Times New Roman" w:hAnsi="Times New Roman"/>
        </w:rPr>
        <w:t>я Чеської Республіки. С</w:t>
      </w:r>
      <w:r w:rsidR="006D151F" w:rsidRPr="00C57CF4">
        <w:rPr>
          <w:rFonts w:ascii="Times New Roman" w:hAnsi="Times New Roman"/>
        </w:rPr>
        <w:t>пеціа</w:t>
      </w:r>
      <w:r w:rsidR="00E25A73" w:rsidRPr="00C57CF4">
        <w:rPr>
          <w:rFonts w:ascii="Times New Roman" w:hAnsi="Times New Roman"/>
        </w:rPr>
        <w:t>лізована література</w:t>
      </w:r>
      <w:r w:rsidR="00EF749E" w:rsidRPr="00C57CF4">
        <w:rPr>
          <w:rFonts w:ascii="Times New Roman" w:hAnsi="Times New Roman"/>
        </w:rPr>
        <w:t>.</w:t>
      </w:r>
      <w:r w:rsidR="00F76D97" w:rsidRPr="00F76D97">
        <w:rPr>
          <w:rFonts w:ascii="Times New Roman" w:hAnsi="Times New Roman"/>
          <w:b/>
          <w:bCs/>
          <w:noProof/>
        </w:rPr>
        <w:t xml:space="preserve"> </w:t>
      </w:r>
    </w:p>
    <w:p w14:paraId="7FC13115" w14:textId="19A36D4D" w:rsidR="00BD49D7" w:rsidRPr="00C57CF4" w:rsidRDefault="00BD49D7" w:rsidP="00D4123B">
      <w:pPr>
        <w:pStyle w:val="af"/>
        <w:spacing w:line="192" w:lineRule="auto"/>
        <w:jc w:val="both"/>
        <w:rPr>
          <w:rFonts w:ascii="Times New Roman" w:hAnsi="Times New Roman"/>
        </w:rPr>
      </w:pPr>
      <w:r>
        <w:rPr>
          <w:rFonts w:ascii="Times New Roman" w:hAnsi="Times New Roman"/>
          <w:b/>
          <w:bCs/>
          <w:noProof/>
        </w:rPr>
        <mc:AlternateContent>
          <mc:Choice Requires="wps">
            <w:drawing>
              <wp:anchor distT="0" distB="0" distL="114300" distR="114300" simplePos="0" relativeHeight="251683840" behindDoc="0" locked="0" layoutInCell="1" allowOverlap="1" wp14:anchorId="2DA4F0E6" wp14:editId="14C323F1">
                <wp:simplePos x="0" y="0"/>
                <wp:positionH relativeFrom="margin">
                  <wp:align>left</wp:align>
                </wp:positionH>
                <wp:positionV relativeFrom="paragraph">
                  <wp:posOffset>276045</wp:posOffset>
                </wp:positionV>
                <wp:extent cx="6429334" cy="12352"/>
                <wp:effectExtent l="0" t="0" r="29210" b="26035"/>
                <wp:wrapNone/>
                <wp:docPr id="58" name="Пряма сполучна лінія 58"/>
                <wp:cNvGraphicFramePr/>
                <a:graphic xmlns:a="http://schemas.openxmlformats.org/drawingml/2006/main">
                  <a:graphicData uri="http://schemas.microsoft.com/office/word/2010/wordprocessingShape">
                    <wps:wsp>
                      <wps:cNvCnPr/>
                      <wps:spPr>
                        <a:xfrm>
                          <a:off x="0" y="0"/>
                          <a:ext cx="6429334" cy="1235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A07634" id="Пряма сполучна лінія 58" o:spid="_x0000_s1026" style="position:absolute;z-index:2516838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1.75pt" to="506.25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" strokecolor="black [3200]" strokeweight=".5pt">
                <v:stroke joinstyle="miter"/>
                <w10:wrap anchorx="margin"/>
              </v:line>
            </w:pict>
          </mc:Fallback>
        </mc:AlternateContent>
      </w:r>
      <w:r>
        <w:rPr>
          <w:rFonts w:ascii="Times New Roman" w:hAnsi="Times New Roman"/>
          <w:b/>
          <w:bCs/>
          <w:noProof/>
        </w:rPr>
        <mc:AlternateContent>
          <mc:Choice Requires="wps">
            <w:drawing>
              <wp:anchor distT="0" distB="0" distL="114300" distR="114300" simplePos="0" relativeHeight="251682816" behindDoc="0" locked="0" layoutInCell="1" allowOverlap="1" wp14:anchorId="1F880C46" wp14:editId="21ECEF42">
                <wp:simplePos x="0" y="0"/>
                <wp:positionH relativeFrom="margin">
                  <wp:align>right</wp:align>
                </wp:positionH>
                <wp:positionV relativeFrom="paragraph">
                  <wp:posOffset>51758</wp:posOffset>
                </wp:positionV>
                <wp:extent cx="6429334" cy="12352"/>
                <wp:effectExtent l="0" t="0" r="29210" b="26035"/>
                <wp:wrapNone/>
                <wp:docPr id="57" name="Пряма сполучна лінія 57"/>
                <wp:cNvGraphicFramePr/>
                <a:graphic xmlns:a="http://schemas.openxmlformats.org/drawingml/2006/main">
                  <a:graphicData uri="http://schemas.microsoft.com/office/word/2010/wordprocessingShape">
                    <wps:wsp>
                      <wps:cNvCnPr/>
                      <wps:spPr>
                        <a:xfrm>
                          <a:off x="0" y="0"/>
                          <a:ext cx="6429334" cy="1235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22B5DD" id="Пряма сполучна лінія 57" o:spid="_x0000_s1026" style="position:absolute;z-index:2516828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55.05pt,4.1pt" to="961.3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" strokecolor="black [3200]" strokeweight=".5pt">
                <v:stroke joinstyle="miter"/>
                <w10:wrap anchorx="margin"/>
              </v:line>
            </w:pict>
          </mc:Fallback>
        </mc:AlternateContent>
      </w:r>
    </w:p>
    <w:p w14:paraId="23121911" w14:textId="30F0549B" w:rsidR="00B24994" w:rsidRPr="00C57CF4" w:rsidRDefault="00B24994" w:rsidP="00EA2811">
      <w:pPr>
        <w:pStyle w:val="af"/>
        <w:spacing w:line="240" w:lineRule="auto"/>
        <w:jc w:val="both"/>
        <w:rPr>
          <w:rFonts w:ascii="Times New Roman" w:hAnsi="Times New Roman"/>
        </w:rPr>
      </w:pPr>
      <w:r w:rsidRPr="00C57CF4">
        <w:rPr>
          <w:rFonts w:ascii="Times New Roman" w:hAnsi="Times New Roman"/>
        </w:rPr>
        <w:t>4. Зміст розрахунково-пояснювальної записки (перелік питань, які потрібно розробити)</w:t>
      </w:r>
    </w:p>
    <w:p w14:paraId="5D7164B0" w14:textId="230FBA67" w:rsidR="00C75CBB" w:rsidRDefault="00C05BDD" w:rsidP="00BB0C18">
      <w:pPr>
        <w:pStyle w:val="af"/>
        <w:numPr>
          <w:ilvl w:val="0"/>
          <w:numId w:val="32"/>
        </w:numPr>
        <w:spacing w:line="140" w:lineRule="atLeast"/>
        <w:jc w:val="both"/>
        <w:rPr>
          <w:rFonts w:ascii="Times New Roman" w:hAnsi="Times New Roman"/>
        </w:rPr>
      </w:pPr>
      <w:r w:rsidRPr="00C57CF4">
        <w:rPr>
          <w:rFonts w:ascii="Times New Roman" w:hAnsi="Times New Roman"/>
          <w:b/>
          <w:bCs/>
          <w:noProof/>
        </w:rPr>
        <mc:AlternateContent>
          <mc:Choice Requires="wps">
            <w:drawing>
              <wp:anchor distT="0" distB="0" distL="114300" distR="114300" simplePos="0" relativeHeight="251671552" behindDoc="0" locked="0" layoutInCell="1" allowOverlap="1" wp14:anchorId="3E62506E" wp14:editId="2D6ED1AB">
                <wp:simplePos x="0" y="0"/>
                <wp:positionH relativeFrom="margin">
                  <wp:align>left</wp:align>
                </wp:positionH>
                <wp:positionV relativeFrom="paragraph">
                  <wp:posOffset>1065573</wp:posOffset>
                </wp:positionV>
                <wp:extent cx="6480676" cy="10694"/>
                <wp:effectExtent l="0" t="0" r="34925" b="27940"/>
                <wp:wrapNone/>
                <wp:docPr id="46" name="Пряма сполучна лінія 46"/>
                <wp:cNvGraphicFramePr/>
                <a:graphic xmlns:a="http://schemas.openxmlformats.org/drawingml/2006/main">
                  <a:graphicData uri="http://schemas.microsoft.com/office/word/2010/wordprocessingShape">
                    <wps:wsp>
                      <wps:cNvCnPr/>
                      <wps:spPr>
                        <a:xfrm>
                          <a:off x="0" y="0"/>
                          <a:ext cx="6480676" cy="1069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11C2C7" id="Пряма сполучна лінія 46" o:spid="_x0000_s1026" style="position:absolute;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83.9pt" to="510.3pt,8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" strokecolor="black [3200]" strokeweight=".5pt">
                <v:stroke joinstyle="miter"/>
                <w10:wrap anchorx="margin"/>
              </v:line>
            </w:pict>
          </mc:Fallback>
        </mc:AlternateContent>
      </w:r>
      <w:r w:rsidR="00A24FAA" w:rsidRPr="00C57CF4">
        <w:rPr>
          <w:rFonts w:ascii="Times New Roman" w:hAnsi="Times New Roman"/>
          <w:b/>
          <w:bCs/>
          <w:noProof/>
        </w:rPr>
        <mc:AlternateContent>
          <mc:Choice Requires="wps">
            <w:drawing>
              <wp:anchor distT="0" distB="0" distL="114300" distR="114300" simplePos="0" relativeHeight="251670528" behindDoc="0" locked="0" layoutInCell="1" allowOverlap="1" wp14:anchorId="47C2D0C3" wp14:editId="75997BA9">
                <wp:simplePos x="0" y="0"/>
                <wp:positionH relativeFrom="margin">
                  <wp:align>left</wp:align>
                </wp:positionH>
                <wp:positionV relativeFrom="paragraph">
                  <wp:posOffset>887173</wp:posOffset>
                </wp:positionV>
                <wp:extent cx="6480676" cy="10694"/>
                <wp:effectExtent l="0" t="0" r="34925" b="27940"/>
                <wp:wrapNone/>
                <wp:docPr id="45" name="Пряма сполучна лінія 45"/>
                <wp:cNvGraphicFramePr/>
                <a:graphic xmlns:a="http://schemas.openxmlformats.org/drawingml/2006/main">
                  <a:graphicData uri="http://schemas.microsoft.com/office/word/2010/wordprocessingShape">
                    <wps:wsp>
                      <wps:cNvCnPr/>
                      <wps:spPr>
                        <a:xfrm>
                          <a:off x="0" y="0"/>
                          <a:ext cx="6480676" cy="1069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7AF182" id="Пряма сполучна лінія 45" o:spid="_x0000_s1026" style="position:absolute;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69.85pt" to="510.3pt,7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" strokecolor="black [3200]" strokeweight=".5pt">
                <v:stroke joinstyle="miter"/>
                <w10:wrap anchorx="margin"/>
              </v:line>
            </w:pict>
          </mc:Fallback>
        </mc:AlternateContent>
      </w:r>
      <w:r w:rsidR="00A24FAA" w:rsidRPr="00C57CF4">
        <w:rPr>
          <w:rFonts w:ascii="Times New Roman" w:hAnsi="Times New Roman"/>
          <w:b/>
          <w:bCs/>
          <w:noProof/>
        </w:rPr>
        <mc:AlternateContent>
          <mc:Choice Requires="wps">
            <w:drawing>
              <wp:anchor distT="0" distB="0" distL="114300" distR="114300" simplePos="0" relativeHeight="251669504" behindDoc="0" locked="0" layoutInCell="1" allowOverlap="1" wp14:anchorId="7E4C563F" wp14:editId="7B14FCEA">
                <wp:simplePos x="0" y="0"/>
                <wp:positionH relativeFrom="margin">
                  <wp:align>left</wp:align>
                </wp:positionH>
                <wp:positionV relativeFrom="paragraph">
                  <wp:posOffset>705978</wp:posOffset>
                </wp:positionV>
                <wp:extent cx="6480676" cy="10694"/>
                <wp:effectExtent l="0" t="0" r="34925" b="27940"/>
                <wp:wrapNone/>
                <wp:docPr id="42" name="Пряма сполучна лінія 42"/>
                <wp:cNvGraphicFramePr/>
                <a:graphic xmlns:a="http://schemas.openxmlformats.org/drawingml/2006/main">
                  <a:graphicData uri="http://schemas.microsoft.com/office/word/2010/wordprocessingShape">
                    <wps:wsp>
                      <wps:cNvCnPr/>
                      <wps:spPr>
                        <a:xfrm>
                          <a:off x="0" y="0"/>
                          <a:ext cx="6480676" cy="1069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97D18B" id="Пряма сполучна лінія 42" o:spid="_x0000_s1026" style="position:absolute;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55.6pt" to="510.3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" strokecolor="black [3200]" strokeweight=".5pt">
                <v:stroke joinstyle="miter"/>
                <w10:wrap anchorx="margin"/>
              </v:line>
            </w:pict>
          </mc:Fallback>
        </mc:AlternateContent>
      </w:r>
      <w:r w:rsidR="00A24FAA" w:rsidRPr="00C57CF4">
        <w:rPr>
          <w:rFonts w:ascii="Times New Roman" w:hAnsi="Times New Roman"/>
          <w:b/>
          <w:bCs/>
          <w:noProof/>
        </w:rPr>
        <mc:AlternateContent>
          <mc:Choice Requires="wps">
            <w:drawing>
              <wp:anchor distT="0" distB="0" distL="114300" distR="114300" simplePos="0" relativeHeight="251665408" behindDoc="0" locked="0" layoutInCell="1" allowOverlap="1" wp14:anchorId="3DE22C1A" wp14:editId="13A1D48F">
                <wp:simplePos x="0" y="0"/>
                <wp:positionH relativeFrom="margin">
                  <wp:align>left</wp:align>
                </wp:positionH>
                <wp:positionV relativeFrom="paragraph">
                  <wp:posOffset>534742</wp:posOffset>
                </wp:positionV>
                <wp:extent cx="6480676" cy="10694"/>
                <wp:effectExtent l="0" t="0" r="34925" b="27940"/>
                <wp:wrapNone/>
                <wp:docPr id="41" name="Пряма сполучна лінія 41"/>
                <wp:cNvGraphicFramePr/>
                <a:graphic xmlns:a="http://schemas.openxmlformats.org/drawingml/2006/main">
                  <a:graphicData uri="http://schemas.microsoft.com/office/word/2010/wordprocessingShape">
                    <wps:wsp>
                      <wps:cNvCnPr/>
                      <wps:spPr>
                        <a:xfrm>
                          <a:off x="0" y="0"/>
                          <a:ext cx="6480676" cy="1069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C4FD3E" id="Пряма сполучна лінія 41" o:spid="_x0000_s1026" style="position:absolute;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42.1pt" to="510.3pt,4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" strokecolor="black [3200]" strokeweight=".5pt">
                <v:stroke joinstyle="miter"/>
                <w10:wrap anchorx="margin"/>
              </v:line>
            </w:pict>
          </mc:Fallback>
        </mc:AlternateContent>
      </w:r>
      <w:r w:rsidR="005D0142" w:rsidRPr="00C57CF4">
        <w:rPr>
          <w:rFonts w:ascii="Times New Roman" w:hAnsi="Times New Roman"/>
          <w:b/>
          <w:bCs/>
          <w:noProof/>
        </w:rPr>
        <mc:AlternateContent>
          <mc:Choice Requires="wps">
            <w:drawing>
              <wp:anchor distT="0" distB="0" distL="114300" distR="114300" simplePos="0" relativeHeight="251649024" behindDoc="0" locked="0" layoutInCell="1" allowOverlap="1" wp14:anchorId="4DEDC90C" wp14:editId="6D2896BD">
                <wp:simplePos x="0" y="0"/>
                <wp:positionH relativeFrom="margin">
                  <wp:posOffset>-678</wp:posOffset>
                </wp:positionH>
                <wp:positionV relativeFrom="paragraph">
                  <wp:posOffset>346075</wp:posOffset>
                </wp:positionV>
                <wp:extent cx="6480676" cy="10694"/>
                <wp:effectExtent l="0" t="0" r="34925" b="27940"/>
                <wp:wrapNone/>
                <wp:docPr id="19" name="Пряма сполучна лінія 19"/>
                <wp:cNvGraphicFramePr/>
                <a:graphic xmlns:a="http://schemas.openxmlformats.org/drawingml/2006/main">
                  <a:graphicData uri="http://schemas.microsoft.com/office/word/2010/wordprocessingShape">
                    <wps:wsp>
                      <wps:cNvCnPr/>
                      <wps:spPr>
                        <a:xfrm>
                          <a:off x="0" y="0"/>
                          <a:ext cx="6480676" cy="1069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6B1A52" id="Пряма сполучна лінія 19" o:spid="_x0000_s1026" style="position:absolute;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5pt,27.25pt" to="510.25pt,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" strokecolor="black [3200]" strokeweight=".5pt">
                <v:stroke joinstyle="miter"/>
                <w10:wrap anchorx="margin"/>
              </v:line>
            </w:pict>
          </mc:Fallback>
        </mc:AlternateContent>
      </w:r>
      <w:r w:rsidR="00EA2811" w:rsidRPr="00C57CF4">
        <w:rPr>
          <w:rFonts w:ascii="Times New Roman" w:hAnsi="Times New Roman"/>
          <w:b/>
          <w:bCs/>
          <w:noProof/>
        </w:rPr>
        <mc:AlternateContent>
          <mc:Choice Requires="wps">
            <w:drawing>
              <wp:anchor distT="0" distB="0" distL="114300" distR="114300" simplePos="0" relativeHeight="251631616" behindDoc="0" locked="0" layoutInCell="1" allowOverlap="1" wp14:anchorId="509952A6" wp14:editId="176BC7AF">
                <wp:simplePos x="0" y="0"/>
                <wp:positionH relativeFrom="margin">
                  <wp:align>left</wp:align>
                </wp:positionH>
                <wp:positionV relativeFrom="paragraph">
                  <wp:posOffset>172553</wp:posOffset>
                </wp:positionV>
                <wp:extent cx="6480676" cy="10694"/>
                <wp:effectExtent l="0" t="0" r="34925" b="27940"/>
                <wp:wrapNone/>
                <wp:docPr id="23" name="Пряма сполучна лінія 23"/>
                <wp:cNvGraphicFramePr/>
                <a:graphic xmlns:a="http://schemas.openxmlformats.org/drawingml/2006/main">
                  <a:graphicData uri="http://schemas.microsoft.com/office/word/2010/wordprocessingShape">
                    <wps:wsp>
                      <wps:cNvCnPr/>
                      <wps:spPr>
                        <a:xfrm>
                          <a:off x="0" y="0"/>
                          <a:ext cx="6480676" cy="1069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86DE29" id="Пряма сполучна лінія 23" o:spid="_x0000_s1026" style="position:absolute;z-index:2516316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3.6pt" to="510.3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" strokecolor="black [3200]" strokeweight=".5pt">
                <v:stroke joinstyle="miter"/>
                <w10:wrap anchorx="margin"/>
              </v:line>
            </w:pict>
          </mc:Fallback>
        </mc:AlternateContent>
      </w:r>
      <w:r w:rsidR="004F7418" w:rsidRPr="00C57CF4">
        <w:rPr>
          <w:rFonts w:ascii="Times New Roman" w:hAnsi="Times New Roman"/>
        </w:rPr>
        <w:t>Основи радіоактивності</w:t>
      </w:r>
      <w:r w:rsidR="002D501C" w:rsidRPr="00C57CF4">
        <w:rPr>
          <w:rFonts w:ascii="Times New Roman" w:hAnsi="Times New Roman"/>
        </w:rPr>
        <w:t xml:space="preserve">. </w:t>
      </w:r>
    </w:p>
    <w:p w14:paraId="495930F1" w14:textId="77777777" w:rsidR="00C75CBB" w:rsidRDefault="003D3DDC" w:rsidP="00BB0C18">
      <w:pPr>
        <w:pStyle w:val="af"/>
        <w:numPr>
          <w:ilvl w:val="0"/>
          <w:numId w:val="32"/>
        </w:numPr>
        <w:spacing w:line="140" w:lineRule="atLeast"/>
        <w:jc w:val="both"/>
        <w:rPr>
          <w:rFonts w:ascii="Times New Roman" w:hAnsi="Times New Roman"/>
        </w:rPr>
      </w:pPr>
      <w:r w:rsidRPr="00C75CBB">
        <w:rPr>
          <w:rFonts w:ascii="Times New Roman" w:hAnsi="Times New Roman"/>
        </w:rPr>
        <w:t xml:space="preserve">Геологічна будова Чеської Республіки. </w:t>
      </w:r>
    </w:p>
    <w:p w14:paraId="0DC1920A" w14:textId="77777777" w:rsidR="00C75CBB" w:rsidRDefault="003D3DDC" w:rsidP="00BB0C18">
      <w:pPr>
        <w:pStyle w:val="af"/>
        <w:numPr>
          <w:ilvl w:val="0"/>
          <w:numId w:val="32"/>
        </w:numPr>
        <w:spacing w:line="140" w:lineRule="atLeast"/>
        <w:jc w:val="both"/>
        <w:rPr>
          <w:rFonts w:ascii="Times New Roman" w:hAnsi="Times New Roman"/>
        </w:rPr>
      </w:pPr>
      <w:r w:rsidRPr="00C75CBB">
        <w:rPr>
          <w:rFonts w:ascii="Times New Roman" w:hAnsi="Times New Roman"/>
        </w:rPr>
        <w:t>Дослідження радіоактивності гірських порід у Чеській Республіці</w:t>
      </w:r>
      <w:r w:rsidR="0091275E" w:rsidRPr="00C75CBB">
        <w:rPr>
          <w:rFonts w:ascii="Times New Roman" w:hAnsi="Times New Roman"/>
        </w:rPr>
        <w:t>.</w:t>
      </w:r>
    </w:p>
    <w:p w14:paraId="5776B286" w14:textId="77777777" w:rsidR="00C75CBB" w:rsidRDefault="0091275E" w:rsidP="00BB0C18">
      <w:pPr>
        <w:pStyle w:val="af"/>
        <w:numPr>
          <w:ilvl w:val="0"/>
          <w:numId w:val="32"/>
        </w:numPr>
        <w:spacing w:line="140" w:lineRule="atLeast"/>
        <w:jc w:val="both"/>
        <w:rPr>
          <w:rFonts w:ascii="Times New Roman" w:hAnsi="Times New Roman"/>
        </w:rPr>
      </w:pPr>
      <w:r w:rsidRPr="00C75CBB">
        <w:rPr>
          <w:rFonts w:ascii="Times New Roman" w:hAnsi="Times New Roman"/>
        </w:rPr>
        <w:t xml:space="preserve">Вимірювання </w:t>
      </w:r>
      <w:r w:rsidR="00A73839" w:rsidRPr="00C75CBB">
        <w:rPr>
          <w:rFonts w:ascii="Times New Roman" w:hAnsi="Times New Roman"/>
        </w:rPr>
        <w:t xml:space="preserve">радіоактивності взірців гірських порід на приладі </w:t>
      </w:r>
      <w:r w:rsidR="00A73839" w:rsidRPr="00C75CBB">
        <w:rPr>
          <w:rFonts w:ascii="Times New Roman" w:hAnsi="Times New Roman"/>
          <w:lang w:val="en-GB"/>
        </w:rPr>
        <w:t>RT</w:t>
      </w:r>
      <w:r w:rsidR="00A73839" w:rsidRPr="00C75CBB">
        <w:rPr>
          <w:rFonts w:ascii="Times New Roman" w:hAnsi="Times New Roman"/>
        </w:rPr>
        <w:t xml:space="preserve">-50. </w:t>
      </w:r>
    </w:p>
    <w:p w14:paraId="0C712333" w14:textId="75E66724" w:rsidR="00B27A60" w:rsidRPr="00C75CBB" w:rsidRDefault="00B27A60" w:rsidP="00BB0C18">
      <w:pPr>
        <w:pStyle w:val="af"/>
        <w:numPr>
          <w:ilvl w:val="0"/>
          <w:numId w:val="32"/>
        </w:numPr>
        <w:spacing w:line="140" w:lineRule="atLeast"/>
        <w:jc w:val="both"/>
        <w:rPr>
          <w:rFonts w:ascii="Times New Roman" w:hAnsi="Times New Roman"/>
        </w:rPr>
      </w:pPr>
      <w:r w:rsidRPr="00C75CBB">
        <w:rPr>
          <w:rFonts w:ascii="Times New Roman" w:hAnsi="Times New Roman"/>
        </w:rPr>
        <w:t>Перелік умовних позначень, символів, одиниць скорочень та термінів. Вступ. Висновки.</w:t>
      </w:r>
      <w:r w:rsidR="00BB0C18" w:rsidRPr="00C75CBB">
        <w:rPr>
          <w:rFonts w:ascii="Times New Roman" w:hAnsi="Times New Roman"/>
        </w:rPr>
        <w:t xml:space="preserve"> </w:t>
      </w:r>
      <w:r w:rsidRPr="00C75CBB">
        <w:rPr>
          <w:rFonts w:ascii="Times New Roman" w:hAnsi="Times New Roman"/>
        </w:rPr>
        <w:t>Перелік використаних джерел.</w:t>
      </w:r>
    </w:p>
    <w:p w14:paraId="6092ABD8" w14:textId="7D49277A" w:rsidR="00B24994" w:rsidRDefault="00B24994" w:rsidP="00D4123B">
      <w:pPr>
        <w:pStyle w:val="af"/>
        <w:spacing w:line="192" w:lineRule="auto"/>
        <w:jc w:val="both"/>
        <w:rPr>
          <w:rFonts w:ascii="Times New Roman" w:hAnsi="Times New Roman"/>
        </w:rPr>
      </w:pPr>
      <w:r w:rsidRPr="00CA5CDE">
        <w:rPr>
          <w:rFonts w:ascii="Times New Roman" w:hAnsi="Times New Roman"/>
        </w:rPr>
        <w:t>5. Перелік графічного матеріалу (з точним зазначенням обов’язкових креслень)</w:t>
      </w:r>
    </w:p>
    <w:p w14:paraId="6DEE99CA" w14:textId="5D812DA4" w:rsidR="0044589E" w:rsidRDefault="00261C30" w:rsidP="00D4123B">
      <w:pPr>
        <w:pStyle w:val="af"/>
        <w:spacing w:line="192" w:lineRule="auto"/>
        <w:jc w:val="both"/>
        <w:rPr>
          <w:rFonts w:ascii="Times New Roman" w:hAnsi="Times New Roman"/>
        </w:rPr>
      </w:pPr>
      <w:r>
        <w:rPr>
          <w:rFonts w:ascii="Times New Roman" w:hAnsi="Times New Roman"/>
          <w:b/>
          <w:bCs/>
          <w:noProof/>
        </w:rPr>
        <mc:AlternateContent>
          <mc:Choice Requires="wps">
            <w:drawing>
              <wp:anchor distT="0" distB="0" distL="114300" distR="114300" simplePos="0" relativeHeight="251642880" behindDoc="0" locked="0" layoutInCell="1" allowOverlap="1" wp14:anchorId="03564A66" wp14:editId="775C2B47">
                <wp:simplePos x="0" y="0"/>
                <wp:positionH relativeFrom="margin">
                  <wp:align>right</wp:align>
                </wp:positionH>
                <wp:positionV relativeFrom="paragraph">
                  <wp:posOffset>185599</wp:posOffset>
                </wp:positionV>
                <wp:extent cx="6456040" cy="14122"/>
                <wp:effectExtent l="0" t="0" r="21590" b="24130"/>
                <wp:wrapNone/>
                <wp:docPr id="27" name="Пряма сполучна лінія 27"/>
                <wp:cNvGraphicFramePr/>
                <a:graphic xmlns:a="http://schemas.openxmlformats.org/drawingml/2006/main">
                  <a:graphicData uri="http://schemas.microsoft.com/office/word/2010/wordprocessingShape">
                    <wps:wsp>
                      <wps:cNvCnPr/>
                      <wps:spPr>
                        <a:xfrm>
                          <a:off x="0" y="0"/>
                          <a:ext cx="6456040" cy="141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D2EAD5" id="Пряма сполучна лінія 27" o:spid="_x0000_s1026" style="position:absolute;z-index:2516428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57.15pt,14.6pt" to="965.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" strokecolor="black [3200]" strokeweight=".5pt">
                <v:stroke joinstyle="miter"/>
                <w10:wrap anchorx="margin"/>
              </v:line>
            </w:pict>
          </mc:Fallback>
        </mc:AlternateContent>
      </w:r>
      <w:r w:rsidR="00301668" w:rsidRPr="00301668">
        <w:rPr>
          <w:rFonts w:ascii="Times New Roman" w:hAnsi="Times New Roman"/>
        </w:rPr>
        <w:t xml:space="preserve">Презентація бакалаврської роботи в обсязі </w:t>
      </w:r>
      <w:r w:rsidR="00301668" w:rsidRPr="00F32042">
        <w:rPr>
          <w:rFonts w:ascii="Times New Roman" w:hAnsi="Times New Roman"/>
          <w:color w:val="000000" w:themeColor="text1"/>
        </w:rPr>
        <w:t>1</w:t>
      </w:r>
      <w:r w:rsidR="00F32042" w:rsidRPr="00F32042">
        <w:rPr>
          <w:rFonts w:ascii="Times New Roman" w:hAnsi="Times New Roman"/>
          <w:color w:val="000000" w:themeColor="text1"/>
        </w:rPr>
        <w:t>6</w:t>
      </w:r>
      <w:r w:rsidR="00301668" w:rsidRPr="00F32042">
        <w:rPr>
          <w:rFonts w:ascii="Times New Roman" w:hAnsi="Times New Roman"/>
          <w:color w:val="000000" w:themeColor="text1"/>
        </w:rPr>
        <w:t xml:space="preserve"> слайдів</w:t>
      </w:r>
      <w:r w:rsidR="00301668">
        <w:rPr>
          <w:rFonts w:ascii="Times New Roman" w:hAnsi="Times New Roman"/>
          <w:b/>
          <w:bCs/>
          <w:noProof/>
        </w:rPr>
        <w:t>.</w:t>
      </w:r>
    </w:p>
    <w:p w14:paraId="7A7C7219" w14:textId="2C9A8578" w:rsidR="0044589E" w:rsidRPr="00CA5CDE" w:rsidRDefault="0044589E" w:rsidP="00D4123B">
      <w:pPr>
        <w:pStyle w:val="af"/>
        <w:spacing w:line="192" w:lineRule="auto"/>
        <w:jc w:val="both"/>
        <w:rPr>
          <w:rFonts w:ascii="Times New Roman" w:hAnsi="Times New Roman"/>
        </w:rPr>
      </w:pPr>
      <w:r>
        <w:rPr>
          <w:rFonts w:ascii="Times New Roman" w:hAnsi="Times New Roman"/>
          <w:b/>
          <w:bCs/>
          <w:noProof/>
        </w:rPr>
        <mc:AlternateContent>
          <mc:Choice Requires="wps">
            <w:drawing>
              <wp:anchor distT="0" distB="0" distL="114300" distR="114300" simplePos="0" relativeHeight="251659264" behindDoc="0" locked="0" layoutInCell="1" allowOverlap="1" wp14:anchorId="1ADEB529" wp14:editId="0C41BD61">
                <wp:simplePos x="0" y="0"/>
                <wp:positionH relativeFrom="margin">
                  <wp:align>right</wp:align>
                </wp:positionH>
                <wp:positionV relativeFrom="paragraph">
                  <wp:posOffset>163934</wp:posOffset>
                </wp:positionV>
                <wp:extent cx="6449923" cy="21183"/>
                <wp:effectExtent l="0" t="0" r="27305" b="36195"/>
                <wp:wrapNone/>
                <wp:docPr id="26" name="Пряма сполучна лінія 26"/>
                <wp:cNvGraphicFramePr/>
                <a:graphic xmlns:a="http://schemas.openxmlformats.org/drawingml/2006/main">
                  <a:graphicData uri="http://schemas.microsoft.com/office/word/2010/wordprocessingShape">
                    <wps:wsp>
                      <wps:cNvCnPr/>
                      <wps:spPr>
                        <a:xfrm>
                          <a:off x="0" y="0"/>
                          <a:ext cx="6449923" cy="2118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148FD9" id="Пряма сполучна лінія 26" o:spid="_x0000_s1026" style="position:absolute;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56.65pt,12.9pt" to="964.5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" strokecolor="black [3200]" strokeweight=".5pt">
                <v:stroke joinstyle="miter"/>
                <w10:wrap anchorx="margin"/>
              </v:line>
            </w:pict>
          </mc:Fallback>
        </mc:AlternateContent>
      </w:r>
    </w:p>
    <w:p w14:paraId="0DFD8EFC" w14:textId="77777777" w:rsidR="000F2E61" w:rsidRDefault="000F2E61" w:rsidP="00FF154E">
      <w:pPr>
        <w:spacing w:after="0" w:line="240" w:lineRule="auto"/>
        <w:rPr>
          <w:rFonts w:ascii="Times New Roman" w:eastAsia="Times New Roman" w:hAnsi="Times New Roman"/>
          <w:sz w:val="28"/>
          <w:szCs w:val="28"/>
          <w:lang w:eastAsia="ru-RU"/>
        </w:rPr>
      </w:pPr>
    </w:p>
    <w:p w14:paraId="1D785401" w14:textId="77777777" w:rsidR="000F2E61" w:rsidRDefault="000F2E61" w:rsidP="00FF154E">
      <w:pPr>
        <w:spacing w:after="0" w:line="240" w:lineRule="auto"/>
        <w:rPr>
          <w:rFonts w:ascii="Times New Roman" w:eastAsia="Times New Roman" w:hAnsi="Times New Roman"/>
          <w:sz w:val="28"/>
          <w:szCs w:val="28"/>
          <w:lang w:eastAsia="ru-RU"/>
        </w:rPr>
      </w:pPr>
    </w:p>
    <w:p w14:paraId="0DDBAB67" w14:textId="53632467" w:rsidR="00FF154E" w:rsidRPr="001165FE" w:rsidRDefault="00FF154E" w:rsidP="00FF154E">
      <w:pPr>
        <w:spacing w:after="0" w:line="240" w:lineRule="auto"/>
        <w:rPr>
          <w:rFonts w:ascii="Times New Roman" w:eastAsia="Times New Roman" w:hAnsi="Times New Roman"/>
          <w:sz w:val="24"/>
          <w:szCs w:val="24"/>
          <w:lang w:eastAsia="ru-RU"/>
        </w:rPr>
      </w:pPr>
      <w:r w:rsidRPr="001165FE">
        <w:rPr>
          <w:rFonts w:ascii="Times New Roman" w:eastAsia="Times New Roman" w:hAnsi="Times New Roman"/>
          <w:sz w:val="24"/>
          <w:szCs w:val="24"/>
          <w:lang w:eastAsia="ru-RU"/>
        </w:rPr>
        <w:t>6.</w:t>
      </w:r>
      <w:r w:rsidRPr="001165FE">
        <w:rPr>
          <w:rFonts w:ascii="Times New Roman" w:eastAsia="Times New Roman" w:hAnsi="Times New Roman"/>
          <w:sz w:val="24"/>
          <w:szCs w:val="24"/>
          <w:lang w:eastAsia="ru-RU"/>
        </w:rPr>
        <w:tab/>
        <w:t>Консультанти розділів роботи</w:t>
      </w:r>
      <w:r w:rsidRPr="001165FE">
        <w:rPr>
          <w:rFonts w:ascii="Times New Roman" w:eastAsia="Times New Roman" w:hAnsi="Times New Roman"/>
          <w:sz w:val="24"/>
          <w:szCs w:val="24"/>
          <w:lang w:eastAsia="ru-RU"/>
        </w:rPr>
        <w:tab/>
      </w:r>
      <w:r w:rsidRPr="001165FE">
        <w:rPr>
          <w:rFonts w:ascii="Times New Roman" w:eastAsia="Times New Roman" w:hAnsi="Times New Roman"/>
          <w:sz w:val="24"/>
          <w:szCs w:val="24"/>
          <w:lang w:eastAsia="ru-RU"/>
        </w:rPr>
        <w:tab/>
      </w:r>
      <w:r w:rsidRPr="001165FE">
        <w:rPr>
          <w:rFonts w:ascii="Times New Roman" w:eastAsia="Times New Roman" w:hAnsi="Times New Roman"/>
          <w:sz w:val="24"/>
          <w:szCs w:val="24"/>
          <w:lang w:eastAsia="ru-RU"/>
        </w:rPr>
        <w:tab/>
      </w:r>
    </w:p>
    <w:p w14:paraId="39DC5E9E" w14:textId="77777777" w:rsidR="000F799F" w:rsidRPr="001165FE" w:rsidRDefault="00FF154E" w:rsidP="00FF154E">
      <w:pPr>
        <w:spacing w:after="0" w:line="240" w:lineRule="auto"/>
        <w:rPr>
          <w:rFonts w:ascii="Times New Roman" w:eastAsia="Times New Roman" w:hAnsi="Times New Roman"/>
          <w:sz w:val="24"/>
          <w:szCs w:val="24"/>
          <w:lang w:eastAsia="ru-RU"/>
        </w:rPr>
      </w:pPr>
      <w:r w:rsidRPr="001165FE">
        <w:rPr>
          <w:rFonts w:ascii="Times New Roman" w:eastAsia="Times New Roman" w:hAnsi="Times New Roman"/>
          <w:sz w:val="24"/>
          <w:szCs w:val="24"/>
          <w:lang w:eastAsia="ru-RU"/>
        </w:rPr>
        <w:tab/>
      </w:r>
      <w:r w:rsidRPr="001165FE">
        <w:rPr>
          <w:rFonts w:ascii="Times New Roman" w:eastAsia="Times New Roman" w:hAnsi="Times New Roman"/>
          <w:sz w:val="24"/>
          <w:szCs w:val="24"/>
          <w:lang w:eastAsia="ru-RU"/>
        </w:rPr>
        <w:tab/>
      </w:r>
      <w:r w:rsidRPr="001165FE">
        <w:rPr>
          <w:rFonts w:ascii="Times New Roman" w:eastAsia="Times New Roman" w:hAnsi="Times New Roman"/>
          <w:sz w:val="24"/>
          <w:szCs w:val="24"/>
          <w:lang w:eastAsia="ru-RU"/>
        </w:rPr>
        <w:tab/>
      </w:r>
    </w:p>
    <w:tbl>
      <w:tblPr>
        <w:tblW w:w="9433" w:type="dxa"/>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8"/>
        <w:gridCol w:w="4962"/>
        <w:gridCol w:w="1785"/>
        <w:gridCol w:w="1698"/>
      </w:tblGrid>
      <w:tr w:rsidR="000F799F" w:rsidRPr="001165FE" w14:paraId="144668A7" w14:textId="77777777" w:rsidTr="00960552">
        <w:trPr>
          <w:trHeight w:val="332"/>
        </w:trPr>
        <w:tc>
          <w:tcPr>
            <w:tcW w:w="988" w:type="dxa"/>
            <w:vMerge w:val="restart"/>
            <w:tcBorders>
              <w:top w:val="single" w:sz="4" w:space="0" w:color="000000"/>
              <w:left w:val="single" w:sz="4" w:space="0" w:color="000000"/>
              <w:bottom w:val="single" w:sz="4" w:space="0" w:color="000000"/>
              <w:right w:val="single" w:sz="4" w:space="0" w:color="000000"/>
            </w:tcBorders>
            <w:hideMark/>
          </w:tcPr>
          <w:p w14:paraId="5626B434" w14:textId="77777777" w:rsidR="000F799F" w:rsidRPr="001165FE" w:rsidRDefault="000F799F" w:rsidP="00AC0A65">
            <w:pPr>
              <w:pStyle w:val="TableParagraph"/>
              <w:spacing w:before="250"/>
              <w:ind w:left="259"/>
              <w:rPr>
                <w:kern w:val="2"/>
                <w:sz w:val="24"/>
                <w:szCs w:val="24"/>
                <w14:ligatures w14:val="standardContextual"/>
              </w:rPr>
            </w:pPr>
            <w:r w:rsidRPr="001165FE">
              <w:rPr>
                <w:spacing w:val="-2"/>
                <w:kern w:val="2"/>
                <w:sz w:val="24"/>
                <w:szCs w:val="24"/>
                <w14:ligatures w14:val="standardContextual"/>
              </w:rPr>
              <w:t>Розділ</w:t>
            </w:r>
          </w:p>
        </w:tc>
        <w:tc>
          <w:tcPr>
            <w:tcW w:w="4962" w:type="dxa"/>
            <w:vMerge w:val="restart"/>
            <w:tcBorders>
              <w:top w:val="single" w:sz="4" w:space="0" w:color="000000"/>
              <w:left w:val="single" w:sz="4" w:space="0" w:color="000000"/>
              <w:bottom w:val="single" w:sz="4" w:space="0" w:color="000000"/>
              <w:right w:val="single" w:sz="4" w:space="0" w:color="000000"/>
            </w:tcBorders>
            <w:hideMark/>
          </w:tcPr>
          <w:p w14:paraId="25DC22CE" w14:textId="7D571269" w:rsidR="000F799F" w:rsidRPr="001165FE" w:rsidRDefault="0074318F" w:rsidP="00140CDB">
            <w:pPr>
              <w:pStyle w:val="TableParagraph"/>
              <w:spacing w:before="125"/>
              <w:ind w:left="1351" w:right="1340"/>
              <w:jc w:val="center"/>
              <w:rPr>
                <w:kern w:val="2"/>
                <w:sz w:val="24"/>
                <w:szCs w:val="24"/>
                <w14:ligatures w14:val="standardContextual"/>
              </w:rPr>
            </w:pPr>
            <w:r>
              <w:rPr>
                <w:kern w:val="2"/>
                <w:sz w:val="24"/>
                <w:szCs w:val="24"/>
                <w14:ligatures w14:val="standardContextual"/>
              </w:rPr>
              <w:t>Прізвище, ініціали та посада консультанта</w:t>
            </w:r>
          </w:p>
        </w:tc>
        <w:tc>
          <w:tcPr>
            <w:tcW w:w="3483" w:type="dxa"/>
            <w:gridSpan w:val="2"/>
            <w:tcBorders>
              <w:top w:val="single" w:sz="4" w:space="0" w:color="000000"/>
              <w:left w:val="single" w:sz="4" w:space="0" w:color="000000"/>
              <w:bottom w:val="single" w:sz="4" w:space="0" w:color="000000"/>
              <w:right w:val="single" w:sz="4" w:space="0" w:color="000000"/>
            </w:tcBorders>
            <w:hideMark/>
          </w:tcPr>
          <w:p w14:paraId="0930129B" w14:textId="77777777" w:rsidR="000F799F" w:rsidRPr="001165FE" w:rsidRDefault="000F799F" w:rsidP="00AC0A65">
            <w:pPr>
              <w:pStyle w:val="TableParagraph"/>
              <w:ind w:left="11"/>
              <w:jc w:val="center"/>
              <w:rPr>
                <w:kern w:val="2"/>
                <w:sz w:val="24"/>
                <w:szCs w:val="24"/>
                <w14:ligatures w14:val="standardContextual"/>
              </w:rPr>
            </w:pPr>
            <w:r w:rsidRPr="001165FE">
              <w:rPr>
                <w:kern w:val="2"/>
                <w:sz w:val="24"/>
                <w:szCs w:val="24"/>
                <w14:ligatures w14:val="standardContextual"/>
              </w:rPr>
              <w:t>Підпис,</w:t>
            </w:r>
            <w:r w:rsidRPr="001165FE">
              <w:rPr>
                <w:spacing w:val="-2"/>
                <w:kern w:val="2"/>
                <w:sz w:val="24"/>
                <w:szCs w:val="24"/>
                <w14:ligatures w14:val="standardContextual"/>
              </w:rPr>
              <w:t xml:space="preserve"> </w:t>
            </w:r>
            <w:r w:rsidRPr="001165FE">
              <w:rPr>
                <w:spacing w:val="-4"/>
                <w:kern w:val="2"/>
                <w:sz w:val="24"/>
                <w:szCs w:val="24"/>
                <w14:ligatures w14:val="standardContextual"/>
              </w:rPr>
              <w:t>дата</w:t>
            </w:r>
          </w:p>
        </w:tc>
      </w:tr>
      <w:tr w:rsidR="000F799F" w:rsidRPr="001165FE" w14:paraId="3461BBE1" w14:textId="77777777" w:rsidTr="00960552">
        <w:trPr>
          <w:trHeight w:val="673"/>
        </w:trPr>
        <w:tc>
          <w:tcPr>
            <w:tcW w:w="988" w:type="dxa"/>
            <w:vMerge/>
            <w:tcBorders>
              <w:top w:val="single" w:sz="4" w:space="0" w:color="000000"/>
              <w:left w:val="single" w:sz="4" w:space="0" w:color="000000"/>
              <w:bottom w:val="single" w:sz="4" w:space="0" w:color="000000"/>
              <w:right w:val="single" w:sz="4" w:space="0" w:color="000000"/>
            </w:tcBorders>
            <w:vAlign w:val="center"/>
            <w:hideMark/>
          </w:tcPr>
          <w:p w14:paraId="6C2985D0" w14:textId="77777777" w:rsidR="000F799F" w:rsidRPr="001165FE" w:rsidRDefault="000F799F" w:rsidP="00AC0A65">
            <w:pPr>
              <w:spacing w:line="240" w:lineRule="auto"/>
              <w:rPr>
                <w:rFonts w:ascii="Times New Roman" w:eastAsia="Times New Roman" w:hAnsi="Times New Roman" w:cs="Times New Roman"/>
                <w:kern w:val="2"/>
                <w:sz w:val="24"/>
                <w:szCs w:val="24"/>
                <w14:ligatures w14:val="standardContextual"/>
              </w:rPr>
            </w:pPr>
          </w:p>
        </w:tc>
        <w:tc>
          <w:tcPr>
            <w:tcW w:w="4962" w:type="dxa"/>
            <w:vMerge/>
            <w:tcBorders>
              <w:top w:val="single" w:sz="4" w:space="0" w:color="000000"/>
              <w:left w:val="single" w:sz="4" w:space="0" w:color="000000"/>
              <w:bottom w:val="single" w:sz="4" w:space="0" w:color="000000"/>
              <w:right w:val="single" w:sz="4" w:space="0" w:color="000000"/>
            </w:tcBorders>
            <w:vAlign w:val="center"/>
            <w:hideMark/>
          </w:tcPr>
          <w:p w14:paraId="0FFF70C8" w14:textId="77777777" w:rsidR="000F799F" w:rsidRPr="001165FE" w:rsidRDefault="000F799F" w:rsidP="00AC0A65">
            <w:pPr>
              <w:spacing w:line="240" w:lineRule="auto"/>
              <w:rPr>
                <w:rFonts w:ascii="Times New Roman" w:eastAsia="Times New Roman" w:hAnsi="Times New Roman" w:cs="Times New Roman"/>
                <w:kern w:val="2"/>
                <w:sz w:val="24"/>
                <w:szCs w:val="24"/>
                <w14:ligatures w14:val="standardContextual"/>
              </w:rPr>
            </w:pPr>
          </w:p>
        </w:tc>
        <w:tc>
          <w:tcPr>
            <w:tcW w:w="1785" w:type="dxa"/>
            <w:tcBorders>
              <w:top w:val="single" w:sz="4" w:space="0" w:color="000000"/>
              <w:left w:val="single" w:sz="4" w:space="0" w:color="000000"/>
              <w:bottom w:val="single" w:sz="4" w:space="0" w:color="000000"/>
              <w:right w:val="single" w:sz="4" w:space="0" w:color="000000"/>
            </w:tcBorders>
            <w:hideMark/>
          </w:tcPr>
          <w:p w14:paraId="559651A4" w14:textId="7D08C9ED" w:rsidR="000F799F" w:rsidRPr="001165FE" w:rsidRDefault="00D6203B" w:rsidP="00AC0A65">
            <w:pPr>
              <w:pStyle w:val="TableParagraph"/>
              <w:spacing w:before="121"/>
              <w:ind w:left="203"/>
              <w:rPr>
                <w:kern w:val="2"/>
                <w:sz w:val="24"/>
                <w:szCs w:val="24"/>
                <w14:ligatures w14:val="standardContextual"/>
              </w:rPr>
            </w:pPr>
            <w:r>
              <w:rPr>
                <w:kern w:val="2"/>
                <w:sz w:val="24"/>
                <w:szCs w:val="24"/>
                <w14:ligatures w14:val="standardContextual"/>
              </w:rPr>
              <w:t>З</w:t>
            </w:r>
            <w:r w:rsidR="000F799F" w:rsidRPr="001165FE">
              <w:rPr>
                <w:kern w:val="2"/>
                <w:sz w:val="24"/>
                <w:szCs w:val="24"/>
                <w14:ligatures w14:val="standardContextual"/>
              </w:rPr>
              <w:t>авдання</w:t>
            </w:r>
            <w:r w:rsidR="000F799F" w:rsidRPr="001165FE">
              <w:rPr>
                <w:spacing w:val="-8"/>
                <w:kern w:val="2"/>
                <w:sz w:val="24"/>
                <w:szCs w:val="24"/>
                <w14:ligatures w14:val="standardContextual"/>
              </w:rPr>
              <w:t xml:space="preserve"> </w:t>
            </w:r>
            <w:r w:rsidR="000F799F" w:rsidRPr="001165FE">
              <w:rPr>
                <w:spacing w:val="-2"/>
                <w:kern w:val="2"/>
                <w:sz w:val="24"/>
                <w:szCs w:val="24"/>
                <w14:ligatures w14:val="standardContextual"/>
              </w:rPr>
              <w:t>видав</w:t>
            </w:r>
          </w:p>
        </w:tc>
        <w:tc>
          <w:tcPr>
            <w:tcW w:w="1698" w:type="dxa"/>
            <w:tcBorders>
              <w:top w:val="single" w:sz="4" w:space="0" w:color="000000"/>
              <w:left w:val="single" w:sz="4" w:space="0" w:color="000000"/>
              <w:bottom w:val="single" w:sz="4" w:space="0" w:color="000000"/>
              <w:right w:val="single" w:sz="4" w:space="0" w:color="000000"/>
            </w:tcBorders>
            <w:hideMark/>
          </w:tcPr>
          <w:p w14:paraId="02C6E822" w14:textId="4C05FE77" w:rsidR="000F799F" w:rsidRPr="001165FE" w:rsidRDefault="00D6203B" w:rsidP="00AC0A65">
            <w:pPr>
              <w:pStyle w:val="TableParagraph"/>
              <w:ind w:left="501"/>
              <w:rPr>
                <w:kern w:val="2"/>
                <w:sz w:val="24"/>
                <w:szCs w:val="24"/>
                <w14:ligatures w14:val="standardContextual"/>
              </w:rPr>
            </w:pPr>
            <w:r>
              <w:rPr>
                <w:spacing w:val="-2"/>
                <w:kern w:val="2"/>
                <w:sz w:val="24"/>
                <w:szCs w:val="24"/>
                <w14:ligatures w14:val="standardContextual"/>
              </w:rPr>
              <w:t>З</w:t>
            </w:r>
            <w:r w:rsidR="000F799F" w:rsidRPr="001165FE">
              <w:rPr>
                <w:spacing w:val="-2"/>
                <w:kern w:val="2"/>
                <w:sz w:val="24"/>
                <w:szCs w:val="24"/>
                <w14:ligatures w14:val="standardContextual"/>
              </w:rPr>
              <w:t>авдання</w:t>
            </w:r>
          </w:p>
          <w:p w14:paraId="23C414E1" w14:textId="77777777" w:rsidR="000F799F" w:rsidRPr="001165FE" w:rsidRDefault="000F799F" w:rsidP="00AC0A65">
            <w:pPr>
              <w:pStyle w:val="TableParagraph"/>
              <w:spacing w:before="2"/>
              <w:ind w:left="525"/>
              <w:rPr>
                <w:kern w:val="2"/>
                <w:sz w:val="24"/>
                <w:szCs w:val="24"/>
                <w14:ligatures w14:val="standardContextual"/>
              </w:rPr>
            </w:pPr>
            <w:r w:rsidRPr="001165FE">
              <w:rPr>
                <w:spacing w:val="-2"/>
                <w:kern w:val="2"/>
                <w:sz w:val="24"/>
                <w:szCs w:val="24"/>
                <w14:ligatures w14:val="standardContextual"/>
              </w:rPr>
              <w:t>прийняв</w:t>
            </w:r>
          </w:p>
        </w:tc>
      </w:tr>
      <w:tr w:rsidR="000F799F" w:rsidRPr="001165FE" w14:paraId="653E0064" w14:textId="77777777" w:rsidTr="00960552">
        <w:trPr>
          <w:trHeight w:val="417"/>
        </w:trPr>
        <w:tc>
          <w:tcPr>
            <w:tcW w:w="988" w:type="dxa"/>
            <w:tcBorders>
              <w:top w:val="single" w:sz="4" w:space="0" w:color="000000"/>
              <w:left w:val="single" w:sz="4" w:space="0" w:color="000000"/>
              <w:bottom w:val="single" w:sz="4" w:space="0" w:color="000000"/>
              <w:right w:val="single" w:sz="4" w:space="0" w:color="000000"/>
            </w:tcBorders>
          </w:tcPr>
          <w:p w14:paraId="247183CD" w14:textId="3C098F5A" w:rsidR="000F799F" w:rsidRPr="001165FE" w:rsidRDefault="000F799F" w:rsidP="00AC0A65">
            <w:pPr>
              <w:pStyle w:val="TableParagraph"/>
              <w:rPr>
                <w:kern w:val="2"/>
                <w:sz w:val="24"/>
                <w:szCs w:val="24"/>
                <w14:ligatures w14:val="standardContextual"/>
              </w:rPr>
            </w:pPr>
          </w:p>
        </w:tc>
        <w:tc>
          <w:tcPr>
            <w:tcW w:w="4962" w:type="dxa"/>
            <w:tcBorders>
              <w:top w:val="single" w:sz="4" w:space="0" w:color="000000"/>
              <w:left w:val="single" w:sz="4" w:space="0" w:color="000000"/>
              <w:bottom w:val="single" w:sz="4" w:space="0" w:color="000000"/>
              <w:right w:val="single" w:sz="4" w:space="0" w:color="000000"/>
            </w:tcBorders>
          </w:tcPr>
          <w:p w14:paraId="31DA19E1" w14:textId="77777777" w:rsidR="000F799F" w:rsidRPr="001165FE" w:rsidRDefault="000F799F" w:rsidP="00AC0A65">
            <w:pPr>
              <w:pStyle w:val="TableParagraph"/>
              <w:rPr>
                <w:kern w:val="2"/>
                <w:sz w:val="24"/>
                <w:szCs w:val="24"/>
                <w14:ligatures w14:val="standardContextual"/>
              </w:rPr>
            </w:pPr>
          </w:p>
        </w:tc>
        <w:tc>
          <w:tcPr>
            <w:tcW w:w="1785" w:type="dxa"/>
            <w:tcBorders>
              <w:top w:val="single" w:sz="4" w:space="0" w:color="000000"/>
              <w:left w:val="single" w:sz="4" w:space="0" w:color="000000"/>
              <w:bottom w:val="single" w:sz="4" w:space="0" w:color="000000"/>
              <w:right w:val="single" w:sz="4" w:space="0" w:color="000000"/>
            </w:tcBorders>
          </w:tcPr>
          <w:p w14:paraId="171F8E61" w14:textId="77777777" w:rsidR="000F799F" w:rsidRPr="001165FE" w:rsidRDefault="000F799F" w:rsidP="00AC0A65">
            <w:pPr>
              <w:pStyle w:val="TableParagraph"/>
              <w:rPr>
                <w:kern w:val="2"/>
                <w:sz w:val="24"/>
                <w:szCs w:val="24"/>
                <w14:ligatures w14:val="standardContextual"/>
              </w:rPr>
            </w:pPr>
          </w:p>
        </w:tc>
        <w:tc>
          <w:tcPr>
            <w:tcW w:w="1698" w:type="dxa"/>
            <w:tcBorders>
              <w:top w:val="single" w:sz="4" w:space="0" w:color="000000"/>
              <w:left w:val="single" w:sz="4" w:space="0" w:color="000000"/>
              <w:bottom w:val="single" w:sz="4" w:space="0" w:color="000000"/>
              <w:right w:val="single" w:sz="4" w:space="0" w:color="000000"/>
            </w:tcBorders>
          </w:tcPr>
          <w:p w14:paraId="30A5D736" w14:textId="77777777" w:rsidR="000F799F" w:rsidRPr="001165FE" w:rsidRDefault="000F799F" w:rsidP="00AC0A65">
            <w:pPr>
              <w:pStyle w:val="TableParagraph"/>
              <w:rPr>
                <w:kern w:val="2"/>
                <w:sz w:val="24"/>
                <w:szCs w:val="24"/>
                <w14:ligatures w14:val="standardContextual"/>
              </w:rPr>
            </w:pPr>
          </w:p>
        </w:tc>
      </w:tr>
      <w:tr w:rsidR="000F799F" w:rsidRPr="001165FE" w14:paraId="4D295589" w14:textId="77777777" w:rsidTr="00960552">
        <w:trPr>
          <w:trHeight w:val="412"/>
        </w:trPr>
        <w:tc>
          <w:tcPr>
            <w:tcW w:w="988" w:type="dxa"/>
            <w:tcBorders>
              <w:top w:val="single" w:sz="4" w:space="0" w:color="000000"/>
              <w:left w:val="single" w:sz="4" w:space="0" w:color="000000"/>
              <w:bottom w:val="single" w:sz="4" w:space="0" w:color="000000"/>
              <w:right w:val="single" w:sz="4" w:space="0" w:color="000000"/>
            </w:tcBorders>
          </w:tcPr>
          <w:p w14:paraId="16A1EB00" w14:textId="45A091E3" w:rsidR="000F799F" w:rsidRPr="001165FE" w:rsidRDefault="000F799F" w:rsidP="00AC0A65">
            <w:pPr>
              <w:pStyle w:val="TableParagraph"/>
              <w:rPr>
                <w:kern w:val="2"/>
                <w:sz w:val="24"/>
                <w:szCs w:val="24"/>
                <w14:ligatures w14:val="standardContextual"/>
              </w:rPr>
            </w:pPr>
          </w:p>
        </w:tc>
        <w:tc>
          <w:tcPr>
            <w:tcW w:w="4962" w:type="dxa"/>
            <w:tcBorders>
              <w:top w:val="single" w:sz="4" w:space="0" w:color="000000"/>
              <w:left w:val="single" w:sz="4" w:space="0" w:color="000000"/>
              <w:bottom w:val="single" w:sz="4" w:space="0" w:color="000000"/>
              <w:right w:val="single" w:sz="4" w:space="0" w:color="000000"/>
            </w:tcBorders>
          </w:tcPr>
          <w:p w14:paraId="5CC11D57" w14:textId="77777777" w:rsidR="000F799F" w:rsidRPr="001165FE" w:rsidRDefault="000F799F" w:rsidP="00AC0A65">
            <w:pPr>
              <w:pStyle w:val="TableParagraph"/>
              <w:rPr>
                <w:kern w:val="2"/>
                <w:sz w:val="24"/>
                <w:szCs w:val="24"/>
                <w14:ligatures w14:val="standardContextual"/>
              </w:rPr>
            </w:pPr>
          </w:p>
        </w:tc>
        <w:tc>
          <w:tcPr>
            <w:tcW w:w="1785" w:type="dxa"/>
            <w:tcBorders>
              <w:top w:val="single" w:sz="4" w:space="0" w:color="000000"/>
              <w:left w:val="single" w:sz="4" w:space="0" w:color="000000"/>
              <w:bottom w:val="single" w:sz="4" w:space="0" w:color="000000"/>
              <w:right w:val="single" w:sz="4" w:space="0" w:color="000000"/>
            </w:tcBorders>
          </w:tcPr>
          <w:p w14:paraId="778F713D" w14:textId="77777777" w:rsidR="000F799F" w:rsidRPr="001165FE" w:rsidRDefault="000F799F" w:rsidP="00AC0A65">
            <w:pPr>
              <w:pStyle w:val="TableParagraph"/>
              <w:rPr>
                <w:kern w:val="2"/>
                <w:sz w:val="24"/>
                <w:szCs w:val="24"/>
                <w14:ligatures w14:val="standardContextual"/>
              </w:rPr>
            </w:pPr>
          </w:p>
        </w:tc>
        <w:tc>
          <w:tcPr>
            <w:tcW w:w="1698" w:type="dxa"/>
            <w:tcBorders>
              <w:top w:val="single" w:sz="4" w:space="0" w:color="000000"/>
              <w:left w:val="single" w:sz="4" w:space="0" w:color="000000"/>
              <w:bottom w:val="single" w:sz="4" w:space="0" w:color="000000"/>
              <w:right w:val="single" w:sz="4" w:space="0" w:color="000000"/>
            </w:tcBorders>
          </w:tcPr>
          <w:p w14:paraId="54F81ACF" w14:textId="77777777" w:rsidR="000F799F" w:rsidRPr="001165FE" w:rsidRDefault="000F799F" w:rsidP="00AC0A65">
            <w:pPr>
              <w:pStyle w:val="TableParagraph"/>
              <w:rPr>
                <w:kern w:val="2"/>
                <w:sz w:val="24"/>
                <w:szCs w:val="24"/>
                <w14:ligatures w14:val="standardContextual"/>
              </w:rPr>
            </w:pPr>
          </w:p>
        </w:tc>
      </w:tr>
      <w:tr w:rsidR="000F799F" w:rsidRPr="001165FE" w14:paraId="3AE301A6" w14:textId="77777777" w:rsidTr="00960552">
        <w:trPr>
          <w:trHeight w:val="417"/>
        </w:trPr>
        <w:tc>
          <w:tcPr>
            <w:tcW w:w="988" w:type="dxa"/>
            <w:tcBorders>
              <w:top w:val="single" w:sz="4" w:space="0" w:color="000000"/>
              <w:left w:val="single" w:sz="4" w:space="0" w:color="000000"/>
              <w:bottom w:val="single" w:sz="4" w:space="0" w:color="000000"/>
              <w:right w:val="single" w:sz="4" w:space="0" w:color="000000"/>
            </w:tcBorders>
          </w:tcPr>
          <w:p w14:paraId="45C3368C" w14:textId="4F81E7A5" w:rsidR="000F799F" w:rsidRPr="001165FE" w:rsidRDefault="000F799F" w:rsidP="00AC0A65">
            <w:pPr>
              <w:pStyle w:val="TableParagraph"/>
              <w:rPr>
                <w:kern w:val="2"/>
                <w:sz w:val="24"/>
                <w:szCs w:val="24"/>
                <w14:ligatures w14:val="standardContextual"/>
              </w:rPr>
            </w:pPr>
          </w:p>
        </w:tc>
        <w:tc>
          <w:tcPr>
            <w:tcW w:w="4962" w:type="dxa"/>
            <w:tcBorders>
              <w:top w:val="single" w:sz="4" w:space="0" w:color="000000"/>
              <w:left w:val="single" w:sz="4" w:space="0" w:color="000000"/>
              <w:bottom w:val="single" w:sz="4" w:space="0" w:color="000000"/>
              <w:right w:val="single" w:sz="4" w:space="0" w:color="000000"/>
            </w:tcBorders>
          </w:tcPr>
          <w:p w14:paraId="6D10612A" w14:textId="77777777" w:rsidR="000F799F" w:rsidRPr="001165FE" w:rsidRDefault="000F799F" w:rsidP="00AC0A65">
            <w:pPr>
              <w:pStyle w:val="TableParagraph"/>
              <w:rPr>
                <w:kern w:val="2"/>
                <w:sz w:val="24"/>
                <w:szCs w:val="24"/>
                <w14:ligatures w14:val="standardContextual"/>
              </w:rPr>
            </w:pPr>
          </w:p>
        </w:tc>
        <w:tc>
          <w:tcPr>
            <w:tcW w:w="1785" w:type="dxa"/>
            <w:tcBorders>
              <w:top w:val="single" w:sz="4" w:space="0" w:color="000000"/>
              <w:left w:val="single" w:sz="4" w:space="0" w:color="000000"/>
              <w:bottom w:val="single" w:sz="4" w:space="0" w:color="000000"/>
              <w:right w:val="single" w:sz="4" w:space="0" w:color="000000"/>
            </w:tcBorders>
          </w:tcPr>
          <w:p w14:paraId="286C6CF7" w14:textId="77777777" w:rsidR="000F799F" w:rsidRPr="001165FE" w:rsidRDefault="000F799F" w:rsidP="00AC0A65">
            <w:pPr>
              <w:pStyle w:val="TableParagraph"/>
              <w:rPr>
                <w:kern w:val="2"/>
                <w:sz w:val="24"/>
                <w:szCs w:val="24"/>
                <w14:ligatures w14:val="standardContextual"/>
              </w:rPr>
            </w:pPr>
          </w:p>
        </w:tc>
        <w:tc>
          <w:tcPr>
            <w:tcW w:w="1698" w:type="dxa"/>
            <w:tcBorders>
              <w:top w:val="single" w:sz="4" w:space="0" w:color="000000"/>
              <w:left w:val="single" w:sz="4" w:space="0" w:color="000000"/>
              <w:bottom w:val="single" w:sz="4" w:space="0" w:color="000000"/>
              <w:right w:val="single" w:sz="4" w:space="0" w:color="000000"/>
            </w:tcBorders>
          </w:tcPr>
          <w:p w14:paraId="629CF800" w14:textId="77777777" w:rsidR="000F799F" w:rsidRPr="001165FE" w:rsidRDefault="000F799F" w:rsidP="00AC0A65">
            <w:pPr>
              <w:pStyle w:val="TableParagraph"/>
              <w:rPr>
                <w:kern w:val="2"/>
                <w:sz w:val="24"/>
                <w:szCs w:val="24"/>
                <w14:ligatures w14:val="standardContextual"/>
              </w:rPr>
            </w:pPr>
          </w:p>
        </w:tc>
      </w:tr>
      <w:tr w:rsidR="000F799F" w:rsidRPr="001165FE" w14:paraId="2E7AE24F" w14:textId="77777777" w:rsidTr="00960552">
        <w:trPr>
          <w:trHeight w:val="416"/>
        </w:trPr>
        <w:tc>
          <w:tcPr>
            <w:tcW w:w="988" w:type="dxa"/>
            <w:tcBorders>
              <w:top w:val="single" w:sz="4" w:space="0" w:color="000000"/>
              <w:left w:val="single" w:sz="4" w:space="0" w:color="000000"/>
              <w:bottom w:val="single" w:sz="4" w:space="0" w:color="000000"/>
              <w:right w:val="single" w:sz="4" w:space="0" w:color="000000"/>
            </w:tcBorders>
          </w:tcPr>
          <w:p w14:paraId="31C31B7E" w14:textId="77777777" w:rsidR="000F799F" w:rsidRPr="001165FE" w:rsidRDefault="000F799F" w:rsidP="00AC0A65">
            <w:pPr>
              <w:pStyle w:val="TableParagraph"/>
              <w:rPr>
                <w:kern w:val="2"/>
                <w:sz w:val="24"/>
                <w:szCs w:val="24"/>
                <w14:ligatures w14:val="standardContextual"/>
              </w:rPr>
            </w:pPr>
          </w:p>
        </w:tc>
        <w:tc>
          <w:tcPr>
            <w:tcW w:w="4962" w:type="dxa"/>
            <w:tcBorders>
              <w:top w:val="single" w:sz="4" w:space="0" w:color="000000"/>
              <w:left w:val="single" w:sz="4" w:space="0" w:color="000000"/>
              <w:bottom w:val="single" w:sz="4" w:space="0" w:color="000000"/>
              <w:right w:val="single" w:sz="4" w:space="0" w:color="000000"/>
            </w:tcBorders>
          </w:tcPr>
          <w:p w14:paraId="2502709D" w14:textId="77777777" w:rsidR="000F799F" w:rsidRPr="001165FE" w:rsidRDefault="000F799F" w:rsidP="00AC0A65">
            <w:pPr>
              <w:pStyle w:val="TableParagraph"/>
              <w:rPr>
                <w:kern w:val="2"/>
                <w:sz w:val="24"/>
                <w:szCs w:val="24"/>
                <w14:ligatures w14:val="standardContextual"/>
              </w:rPr>
            </w:pPr>
          </w:p>
        </w:tc>
        <w:tc>
          <w:tcPr>
            <w:tcW w:w="1785" w:type="dxa"/>
            <w:tcBorders>
              <w:top w:val="single" w:sz="4" w:space="0" w:color="000000"/>
              <w:left w:val="single" w:sz="4" w:space="0" w:color="000000"/>
              <w:bottom w:val="single" w:sz="4" w:space="0" w:color="000000"/>
              <w:right w:val="single" w:sz="4" w:space="0" w:color="000000"/>
            </w:tcBorders>
          </w:tcPr>
          <w:p w14:paraId="69A70795" w14:textId="77777777" w:rsidR="000F799F" w:rsidRPr="001165FE" w:rsidRDefault="000F799F" w:rsidP="00AC0A65">
            <w:pPr>
              <w:pStyle w:val="TableParagraph"/>
              <w:rPr>
                <w:kern w:val="2"/>
                <w:sz w:val="24"/>
                <w:szCs w:val="24"/>
                <w14:ligatures w14:val="standardContextual"/>
              </w:rPr>
            </w:pPr>
          </w:p>
        </w:tc>
        <w:tc>
          <w:tcPr>
            <w:tcW w:w="1698" w:type="dxa"/>
            <w:tcBorders>
              <w:top w:val="single" w:sz="4" w:space="0" w:color="000000"/>
              <w:left w:val="single" w:sz="4" w:space="0" w:color="000000"/>
              <w:bottom w:val="single" w:sz="4" w:space="0" w:color="000000"/>
              <w:right w:val="single" w:sz="4" w:space="0" w:color="000000"/>
            </w:tcBorders>
          </w:tcPr>
          <w:p w14:paraId="47DAC315" w14:textId="77777777" w:rsidR="000F799F" w:rsidRPr="001165FE" w:rsidRDefault="000F799F" w:rsidP="00AC0A65">
            <w:pPr>
              <w:pStyle w:val="TableParagraph"/>
              <w:rPr>
                <w:kern w:val="2"/>
                <w:sz w:val="24"/>
                <w:szCs w:val="24"/>
                <w14:ligatures w14:val="standardContextual"/>
              </w:rPr>
            </w:pPr>
          </w:p>
        </w:tc>
      </w:tr>
      <w:tr w:rsidR="000F799F" w:rsidRPr="001165FE" w14:paraId="0747AD10" w14:textId="77777777" w:rsidTr="00960552">
        <w:trPr>
          <w:trHeight w:val="412"/>
        </w:trPr>
        <w:tc>
          <w:tcPr>
            <w:tcW w:w="988" w:type="dxa"/>
            <w:tcBorders>
              <w:top w:val="single" w:sz="4" w:space="0" w:color="000000"/>
              <w:left w:val="single" w:sz="4" w:space="0" w:color="000000"/>
              <w:bottom w:val="single" w:sz="4" w:space="0" w:color="000000"/>
              <w:right w:val="single" w:sz="4" w:space="0" w:color="000000"/>
            </w:tcBorders>
          </w:tcPr>
          <w:p w14:paraId="3B48B6D5" w14:textId="77777777" w:rsidR="000F799F" w:rsidRPr="001165FE" w:rsidRDefault="000F799F" w:rsidP="00AC0A65">
            <w:pPr>
              <w:pStyle w:val="TableParagraph"/>
              <w:rPr>
                <w:kern w:val="2"/>
                <w:sz w:val="24"/>
                <w:szCs w:val="24"/>
                <w14:ligatures w14:val="standardContextual"/>
              </w:rPr>
            </w:pPr>
          </w:p>
        </w:tc>
        <w:tc>
          <w:tcPr>
            <w:tcW w:w="4962" w:type="dxa"/>
            <w:tcBorders>
              <w:top w:val="single" w:sz="4" w:space="0" w:color="000000"/>
              <w:left w:val="single" w:sz="4" w:space="0" w:color="000000"/>
              <w:bottom w:val="single" w:sz="4" w:space="0" w:color="000000"/>
              <w:right w:val="single" w:sz="4" w:space="0" w:color="000000"/>
            </w:tcBorders>
          </w:tcPr>
          <w:p w14:paraId="6F9AE3D1" w14:textId="77777777" w:rsidR="000F799F" w:rsidRPr="001165FE" w:rsidRDefault="000F799F" w:rsidP="00AC0A65">
            <w:pPr>
              <w:pStyle w:val="TableParagraph"/>
              <w:rPr>
                <w:kern w:val="2"/>
                <w:sz w:val="24"/>
                <w:szCs w:val="24"/>
                <w14:ligatures w14:val="standardContextual"/>
              </w:rPr>
            </w:pPr>
          </w:p>
        </w:tc>
        <w:tc>
          <w:tcPr>
            <w:tcW w:w="1785" w:type="dxa"/>
            <w:tcBorders>
              <w:top w:val="single" w:sz="4" w:space="0" w:color="000000"/>
              <w:left w:val="single" w:sz="4" w:space="0" w:color="000000"/>
              <w:bottom w:val="single" w:sz="4" w:space="0" w:color="000000"/>
              <w:right w:val="single" w:sz="4" w:space="0" w:color="000000"/>
            </w:tcBorders>
          </w:tcPr>
          <w:p w14:paraId="2422ABFC" w14:textId="77777777" w:rsidR="000F799F" w:rsidRPr="001165FE" w:rsidRDefault="000F799F" w:rsidP="00AC0A65">
            <w:pPr>
              <w:pStyle w:val="TableParagraph"/>
              <w:rPr>
                <w:kern w:val="2"/>
                <w:sz w:val="24"/>
                <w:szCs w:val="24"/>
                <w14:ligatures w14:val="standardContextual"/>
              </w:rPr>
            </w:pPr>
          </w:p>
        </w:tc>
        <w:tc>
          <w:tcPr>
            <w:tcW w:w="1698" w:type="dxa"/>
            <w:tcBorders>
              <w:top w:val="single" w:sz="4" w:space="0" w:color="000000"/>
              <w:left w:val="single" w:sz="4" w:space="0" w:color="000000"/>
              <w:bottom w:val="single" w:sz="4" w:space="0" w:color="000000"/>
              <w:right w:val="single" w:sz="4" w:space="0" w:color="000000"/>
            </w:tcBorders>
          </w:tcPr>
          <w:p w14:paraId="612C9B1E" w14:textId="77777777" w:rsidR="000F799F" w:rsidRPr="001165FE" w:rsidRDefault="000F799F" w:rsidP="00AC0A65">
            <w:pPr>
              <w:pStyle w:val="TableParagraph"/>
              <w:rPr>
                <w:kern w:val="2"/>
                <w:sz w:val="24"/>
                <w:szCs w:val="24"/>
                <w14:ligatures w14:val="standardContextual"/>
              </w:rPr>
            </w:pPr>
          </w:p>
        </w:tc>
      </w:tr>
      <w:tr w:rsidR="000F799F" w:rsidRPr="001165FE" w14:paraId="4DB3997C" w14:textId="77777777" w:rsidTr="00960552">
        <w:trPr>
          <w:trHeight w:val="417"/>
        </w:trPr>
        <w:tc>
          <w:tcPr>
            <w:tcW w:w="988" w:type="dxa"/>
            <w:tcBorders>
              <w:top w:val="single" w:sz="4" w:space="0" w:color="000000"/>
              <w:left w:val="single" w:sz="4" w:space="0" w:color="000000"/>
              <w:bottom w:val="single" w:sz="4" w:space="0" w:color="000000"/>
              <w:right w:val="single" w:sz="4" w:space="0" w:color="000000"/>
            </w:tcBorders>
          </w:tcPr>
          <w:p w14:paraId="63C6E626" w14:textId="77777777" w:rsidR="000F799F" w:rsidRPr="001165FE" w:rsidRDefault="000F799F" w:rsidP="00AC0A65">
            <w:pPr>
              <w:pStyle w:val="TableParagraph"/>
              <w:rPr>
                <w:kern w:val="2"/>
                <w:sz w:val="24"/>
                <w:szCs w:val="24"/>
                <w14:ligatures w14:val="standardContextual"/>
              </w:rPr>
            </w:pPr>
          </w:p>
        </w:tc>
        <w:tc>
          <w:tcPr>
            <w:tcW w:w="4962" w:type="dxa"/>
            <w:tcBorders>
              <w:top w:val="single" w:sz="4" w:space="0" w:color="000000"/>
              <w:left w:val="single" w:sz="4" w:space="0" w:color="000000"/>
              <w:bottom w:val="single" w:sz="4" w:space="0" w:color="000000"/>
              <w:right w:val="single" w:sz="4" w:space="0" w:color="000000"/>
            </w:tcBorders>
          </w:tcPr>
          <w:p w14:paraId="60782781" w14:textId="77777777" w:rsidR="000F799F" w:rsidRPr="001165FE" w:rsidRDefault="000F799F" w:rsidP="00AC0A65">
            <w:pPr>
              <w:pStyle w:val="TableParagraph"/>
              <w:rPr>
                <w:kern w:val="2"/>
                <w:sz w:val="24"/>
                <w:szCs w:val="24"/>
                <w14:ligatures w14:val="standardContextual"/>
              </w:rPr>
            </w:pPr>
          </w:p>
        </w:tc>
        <w:tc>
          <w:tcPr>
            <w:tcW w:w="1785" w:type="dxa"/>
            <w:tcBorders>
              <w:top w:val="single" w:sz="4" w:space="0" w:color="000000"/>
              <w:left w:val="single" w:sz="4" w:space="0" w:color="000000"/>
              <w:bottom w:val="single" w:sz="4" w:space="0" w:color="000000"/>
              <w:right w:val="single" w:sz="4" w:space="0" w:color="000000"/>
            </w:tcBorders>
          </w:tcPr>
          <w:p w14:paraId="7C9068AF" w14:textId="77777777" w:rsidR="000F799F" w:rsidRPr="001165FE" w:rsidRDefault="000F799F" w:rsidP="00AC0A65">
            <w:pPr>
              <w:pStyle w:val="TableParagraph"/>
              <w:rPr>
                <w:kern w:val="2"/>
                <w:sz w:val="24"/>
                <w:szCs w:val="24"/>
                <w14:ligatures w14:val="standardContextual"/>
              </w:rPr>
            </w:pPr>
          </w:p>
        </w:tc>
        <w:tc>
          <w:tcPr>
            <w:tcW w:w="1698" w:type="dxa"/>
            <w:tcBorders>
              <w:top w:val="single" w:sz="4" w:space="0" w:color="000000"/>
              <w:left w:val="single" w:sz="4" w:space="0" w:color="000000"/>
              <w:bottom w:val="single" w:sz="4" w:space="0" w:color="000000"/>
              <w:right w:val="single" w:sz="4" w:space="0" w:color="000000"/>
            </w:tcBorders>
          </w:tcPr>
          <w:p w14:paraId="4B0D0632" w14:textId="77777777" w:rsidR="000F799F" w:rsidRPr="001165FE" w:rsidRDefault="000F799F" w:rsidP="00AC0A65">
            <w:pPr>
              <w:pStyle w:val="TableParagraph"/>
              <w:rPr>
                <w:kern w:val="2"/>
                <w:sz w:val="24"/>
                <w:szCs w:val="24"/>
                <w14:ligatures w14:val="standardContextual"/>
              </w:rPr>
            </w:pPr>
          </w:p>
        </w:tc>
      </w:tr>
      <w:tr w:rsidR="000F799F" w:rsidRPr="001165FE" w14:paraId="6EC81D7E" w14:textId="77777777" w:rsidTr="00960552">
        <w:trPr>
          <w:trHeight w:val="412"/>
        </w:trPr>
        <w:tc>
          <w:tcPr>
            <w:tcW w:w="988" w:type="dxa"/>
            <w:tcBorders>
              <w:top w:val="single" w:sz="4" w:space="0" w:color="000000"/>
              <w:left w:val="single" w:sz="4" w:space="0" w:color="000000"/>
              <w:bottom w:val="single" w:sz="4" w:space="0" w:color="000000"/>
              <w:right w:val="single" w:sz="4" w:space="0" w:color="000000"/>
            </w:tcBorders>
          </w:tcPr>
          <w:p w14:paraId="7E140468" w14:textId="77777777" w:rsidR="000F799F" w:rsidRPr="001165FE" w:rsidRDefault="000F799F" w:rsidP="00AC0A65">
            <w:pPr>
              <w:pStyle w:val="TableParagraph"/>
              <w:rPr>
                <w:kern w:val="2"/>
                <w:sz w:val="24"/>
                <w:szCs w:val="24"/>
                <w14:ligatures w14:val="standardContextual"/>
              </w:rPr>
            </w:pPr>
          </w:p>
        </w:tc>
        <w:tc>
          <w:tcPr>
            <w:tcW w:w="4962" w:type="dxa"/>
            <w:tcBorders>
              <w:top w:val="single" w:sz="4" w:space="0" w:color="000000"/>
              <w:left w:val="single" w:sz="4" w:space="0" w:color="000000"/>
              <w:bottom w:val="single" w:sz="4" w:space="0" w:color="000000"/>
              <w:right w:val="single" w:sz="4" w:space="0" w:color="000000"/>
            </w:tcBorders>
          </w:tcPr>
          <w:p w14:paraId="60FA0C3B" w14:textId="77777777" w:rsidR="000F799F" w:rsidRPr="001165FE" w:rsidRDefault="000F799F" w:rsidP="00AC0A65">
            <w:pPr>
              <w:pStyle w:val="TableParagraph"/>
              <w:rPr>
                <w:kern w:val="2"/>
                <w:sz w:val="24"/>
                <w:szCs w:val="24"/>
                <w14:ligatures w14:val="standardContextual"/>
              </w:rPr>
            </w:pPr>
          </w:p>
        </w:tc>
        <w:tc>
          <w:tcPr>
            <w:tcW w:w="1785" w:type="dxa"/>
            <w:tcBorders>
              <w:top w:val="single" w:sz="4" w:space="0" w:color="000000"/>
              <w:left w:val="single" w:sz="4" w:space="0" w:color="000000"/>
              <w:bottom w:val="single" w:sz="4" w:space="0" w:color="000000"/>
              <w:right w:val="single" w:sz="4" w:space="0" w:color="000000"/>
            </w:tcBorders>
          </w:tcPr>
          <w:p w14:paraId="73B41669" w14:textId="77777777" w:rsidR="000F799F" w:rsidRPr="001165FE" w:rsidRDefault="000F799F" w:rsidP="00AC0A65">
            <w:pPr>
              <w:pStyle w:val="TableParagraph"/>
              <w:rPr>
                <w:kern w:val="2"/>
                <w:sz w:val="24"/>
                <w:szCs w:val="24"/>
                <w14:ligatures w14:val="standardContextual"/>
              </w:rPr>
            </w:pPr>
          </w:p>
        </w:tc>
        <w:tc>
          <w:tcPr>
            <w:tcW w:w="1698" w:type="dxa"/>
            <w:tcBorders>
              <w:top w:val="single" w:sz="4" w:space="0" w:color="000000"/>
              <w:left w:val="single" w:sz="4" w:space="0" w:color="000000"/>
              <w:bottom w:val="single" w:sz="4" w:space="0" w:color="000000"/>
              <w:right w:val="single" w:sz="4" w:space="0" w:color="000000"/>
            </w:tcBorders>
          </w:tcPr>
          <w:p w14:paraId="5ECCB852" w14:textId="77777777" w:rsidR="000F799F" w:rsidRPr="001165FE" w:rsidRDefault="000F799F" w:rsidP="00AC0A65">
            <w:pPr>
              <w:pStyle w:val="TableParagraph"/>
              <w:rPr>
                <w:kern w:val="2"/>
                <w:sz w:val="24"/>
                <w:szCs w:val="24"/>
                <w14:ligatures w14:val="standardContextual"/>
              </w:rPr>
            </w:pPr>
          </w:p>
        </w:tc>
      </w:tr>
    </w:tbl>
    <w:p w14:paraId="69B43468" w14:textId="52E5B500" w:rsidR="00FF154E" w:rsidRPr="001165FE" w:rsidRDefault="00FF154E" w:rsidP="00FF154E">
      <w:pPr>
        <w:spacing w:after="0" w:line="240" w:lineRule="auto"/>
        <w:rPr>
          <w:rFonts w:ascii="Times New Roman" w:eastAsia="Times New Roman" w:hAnsi="Times New Roman"/>
          <w:sz w:val="24"/>
          <w:szCs w:val="24"/>
          <w:lang w:eastAsia="ru-RU"/>
        </w:rPr>
      </w:pPr>
      <w:r w:rsidRPr="001165FE">
        <w:rPr>
          <w:rFonts w:ascii="Times New Roman" w:eastAsia="Times New Roman" w:hAnsi="Times New Roman"/>
          <w:sz w:val="24"/>
          <w:szCs w:val="24"/>
          <w:lang w:eastAsia="ru-RU"/>
        </w:rPr>
        <w:tab/>
      </w:r>
    </w:p>
    <w:p w14:paraId="414B733E" w14:textId="3552EA7D" w:rsidR="00FF154E" w:rsidRDefault="00FF154E" w:rsidP="00FF154E">
      <w:pPr>
        <w:spacing w:after="0" w:line="240" w:lineRule="auto"/>
        <w:rPr>
          <w:rFonts w:ascii="Times New Roman" w:eastAsia="Times New Roman" w:hAnsi="Times New Roman"/>
          <w:sz w:val="28"/>
          <w:szCs w:val="28"/>
          <w:lang w:eastAsia="ru-RU"/>
        </w:rPr>
      </w:pPr>
      <w:r w:rsidRPr="001165FE">
        <w:rPr>
          <w:rFonts w:ascii="Times New Roman" w:eastAsia="Times New Roman" w:hAnsi="Times New Roman"/>
          <w:sz w:val="24"/>
          <w:szCs w:val="24"/>
          <w:lang w:eastAsia="ru-RU"/>
        </w:rPr>
        <w:t>7.</w:t>
      </w:r>
      <w:r w:rsidRPr="001165FE">
        <w:rPr>
          <w:rFonts w:ascii="Times New Roman" w:eastAsia="Times New Roman" w:hAnsi="Times New Roman"/>
          <w:sz w:val="24"/>
          <w:szCs w:val="24"/>
          <w:lang w:eastAsia="ru-RU"/>
        </w:rPr>
        <w:tab/>
        <w:t xml:space="preserve">Дата видачі завдання </w:t>
      </w:r>
      <w:r w:rsidR="00766C64">
        <w:rPr>
          <w:rFonts w:ascii="Times New Roman" w:eastAsia="Times New Roman" w:hAnsi="Times New Roman"/>
          <w:sz w:val="24"/>
          <w:szCs w:val="24"/>
          <w:lang w:eastAsia="ru-RU"/>
        </w:rPr>
        <w:t>15</w:t>
      </w:r>
      <w:r w:rsidRPr="001165FE">
        <w:rPr>
          <w:rFonts w:ascii="Times New Roman" w:eastAsia="Times New Roman" w:hAnsi="Times New Roman"/>
          <w:sz w:val="24"/>
          <w:szCs w:val="24"/>
          <w:lang w:eastAsia="ru-RU"/>
        </w:rPr>
        <w:t xml:space="preserve"> </w:t>
      </w:r>
      <w:r w:rsidR="00301668" w:rsidRPr="001165FE">
        <w:rPr>
          <w:rFonts w:ascii="Times New Roman" w:eastAsia="Times New Roman" w:hAnsi="Times New Roman"/>
          <w:sz w:val="24"/>
          <w:szCs w:val="24"/>
          <w:lang w:eastAsia="ru-RU"/>
        </w:rPr>
        <w:t>квіт</w:t>
      </w:r>
      <w:r w:rsidR="003F26B7" w:rsidRPr="001165FE">
        <w:rPr>
          <w:rFonts w:ascii="Times New Roman" w:eastAsia="Times New Roman" w:hAnsi="Times New Roman"/>
          <w:sz w:val="24"/>
          <w:szCs w:val="24"/>
          <w:lang w:eastAsia="ru-RU"/>
        </w:rPr>
        <w:t>ня</w:t>
      </w:r>
      <w:r w:rsidR="00923A14" w:rsidRPr="001165FE">
        <w:rPr>
          <w:rFonts w:ascii="Times New Roman" w:eastAsia="Times New Roman" w:hAnsi="Times New Roman"/>
          <w:sz w:val="24"/>
          <w:szCs w:val="24"/>
          <w:lang w:eastAsia="ru-RU"/>
        </w:rPr>
        <w:t xml:space="preserve"> </w:t>
      </w:r>
      <w:r w:rsidRPr="001165FE">
        <w:rPr>
          <w:rFonts w:ascii="Times New Roman" w:eastAsia="Times New Roman" w:hAnsi="Times New Roman"/>
          <w:sz w:val="24"/>
          <w:szCs w:val="24"/>
          <w:lang w:eastAsia="ru-RU"/>
        </w:rPr>
        <w:t>2024 р</w:t>
      </w:r>
      <w:r w:rsidR="003F26B7" w:rsidRPr="001165FE">
        <w:rPr>
          <w:rFonts w:ascii="Times New Roman" w:eastAsia="Times New Roman" w:hAnsi="Times New Roman"/>
          <w:sz w:val="24"/>
          <w:szCs w:val="24"/>
          <w:lang w:eastAsia="ru-RU"/>
        </w:rPr>
        <w:t>.</w:t>
      </w:r>
      <w:r w:rsidRPr="001165FE">
        <w:rPr>
          <w:rFonts w:ascii="Times New Roman" w:eastAsia="Times New Roman" w:hAnsi="Times New Roman"/>
          <w:sz w:val="24"/>
          <w:szCs w:val="24"/>
          <w:lang w:eastAsia="ru-RU"/>
        </w:rPr>
        <w:tab/>
      </w:r>
    </w:p>
    <w:p w14:paraId="2230CB5C" w14:textId="464CBE4D" w:rsidR="008557CA" w:rsidRPr="00FF154E" w:rsidRDefault="00D6203B" w:rsidP="00FF154E">
      <w:pPr>
        <w:spacing w:after="0" w:line="240" w:lineRule="auto"/>
        <w:rPr>
          <w:rFonts w:ascii="Times New Roman" w:eastAsia="Times New Roman" w:hAnsi="Times New Roman"/>
          <w:sz w:val="28"/>
          <w:szCs w:val="28"/>
          <w:lang w:eastAsia="ru-RU"/>
        </w:rPr>
      </w:pPr>
      <w:r w:rsidRPr="001165FE">
        <w:rPr>
          <w:rFonts w:ascii="Times New Roman" w:hAnsi="Times New Roman"/>
          <w:b/>
          <w:bCs/>
          <w:noProof/>
          <w:sz w:val="24"/>
          <w:szCs w:val="24"/>
        </w:rPr>
        <mc:AlternateContent>
          <mc:Choice Requires="wps">
            <w:drawing>
              <wp:anchor distT="0" distB="0" distL="114300" distR="114300" simplePos="0" relativeHeight="251633664" behindDoc="0" locked="0" layoutInCell="1" allowOverlap="1" wp14:anchorId="491536DE" wp14:editId="1DE283CB">
                <wp:simplePos x="0" y="0"/>
                <wp:positionH relativeFrom="margin">
                  <wp:posOffset>1868060</wp:posOffset>
                </wp:positionH>
                <wp:positionV relativeFrom="paragraph">
                  <wp:posOffset>13418</wp:posOffset>
                </wp:positionV>
                <wp:extent cx="4217614" cy="15571"/>
                <wp:effectExtent l="0" t="0" r="31115" b="22860"/>
                <wp:wrapNone/>
                <wp:docPr id="30" name="Пряма сполучна лінія 30"/>
                <wp:cNvGraphicFramePr/>
                <a:graphic xmlns:a="http://schemas.openxmlformats.org/drawingml/2006/main">
                  <a:graphicData uri="http://schemas.microsoft.com/office/word/2010/wordprocessingShape">
                    <wps:wsp>
                      <wps:cNvCnPr/>
                      <wps:spPr>
                        <a:xfrm>
                          <a:off x="0" y="0"/>
                          <a:ext cx="4217614" cy="1557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92C09F" id="Пряма сполучна лінія 30" o:spid="_x0000_s1026" style="position:absolute;z-index:251633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47.1pt,1.05pt" to="479.2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" strokecolor="black [3200]" strokeweight=".5pt">
                <v:stroke joinstyle="miter"/>
                <w10:wrap anchorx="margin"/>
              </v:line>
            </w:pict>
          </mc:Fallback>
        </mc:AlternateContent>
      </w:r>
    </w:p>
    <w:p w14:paraId="2449ADF8" w14:textId="5662309A" w:rsidR="00D6737D" w:rsidRDefault="008557CA" w:rsidP="008557CA">
      <w:pPr>
        <w:spacing w:after="0" w:line="240" w:lineRule="auto"/>
        <w:jc w:val="center"/>
        <w:rPr>
          <w:rFonts w:ascii="Times New Roman" w:eastAsia="Times New Roman" w:hAnsi="Times New Roman"/>
          <w:b/>
          <w:bCs/>
          <w:sz w:val="32"/>
          <w:szCs w:val="32"/>
          <w:lang w:eastAsia="ru-RU"/>
        </w:rPr>
      </w:pPr>
      <w:r w:rsidRPr="00821A4C">
        <w:rPr>
          <w:rFonts w:ascii="Times New Roman" w:eastAsia="Times New Roman" w:hAnsi="Times New Roman"/>
          <w:b/>
          <w:bCs/>
          <w:sz w:val="32"/>
          <w:szCs w:val="32"/>
          <w:lang w:eastAsia="ru-RU"/>
        </w:rPr>
        <w:t>КАЛЕНДАРНИЙ ПЛАН</w:t>
      </w:r>
    </w:p>
    <w:p w14:paraId="0FEF55D8" w14:textId="77777777" w:rsidR="00D35872" w:rsidRPr="00D35872" w:rsidRDefault="00D35872" w:rsidP="008557CA">
      <w:pPr>
        <w:spacing w:after="0" w:line="240" w:lineRule="auto"/>
        <w:jc w:val="center"/>
        <w:rPr>
          <w:rFonts w:ascii="Times New Roman" w:eastAsia="Times New Roman" w:hAnsi="Times New Roman"/>
          <w:sz w:val="28"/>
          <w:szCs w:val="28"/>
          <w:lang w:eastAsia="ru-RU"/>
        </w:rPr>
      </w:pPr>
    </w:p>
    <w:p w14:paraId="72FF0B25" w14:textId="77777777" w:rsidR="00FC3BA0" w:rsidRDefault="00FC3BA0" w:rsidP="008557CA">
      <w:pPr>
        <w:spacing w:after="0" w:line="240" w:lineRule="auto"/>
        <w:jc w:val="center"/>
        <w:rPr>
          <w:rFonts w:ascii="Times New Roman" w:eastAsia="Times New Roman" w:hAnsi="Times New Roman"/>
          <w:sz w:val="28"/>
          <w:szCs w:val="28"/>
          <w:lang w:eastAsia="ru-RU"/>
        </w:rPr>
      </w:pPr>
    </w:p>
    <w:tbl>
      <w:tblPr>
        <w:tblStyle w:val="aa"/>
        <w:tblW w:w="9597" w:type="dxa"/>
        <w:tblLook w:val="04A0" w:firstRow="1" w:lastRow="0" w:firstColumn="1" w:lastColumn="0" w:noHBand="0" w:noVBand="1"/>
      </w:tblPr>
      <w:tblGrid>
        <w:gridCol w:w="578"/>
        <w:gridCol w:w="5654"/>
        <w:gridCol w:w="1985"/>
        <w:gridCol w:w="1380"/>
      </w:tblGrid>
      <w:tr w:rsidR="00E24126" w14:paraId="119E94D3" w14:textId="77777777" w:rsidTr="00FC3BA0">
        <w:trPr>
          <w:trHeight w:val="1014"/>
        </w:trPr>
        <w:tc>
          <w:tcPr>
            <w:tcW w:w="578" w:type="dxa"/>
          </w:tcPr>
          <w:p w14:paraId="7654AC5A" w14:textId="45DD382B" w:rsidR="00E24126" w:rsidRPr="00B17053" w:rsidRDefault="00E24126" w:rsidP="008557CA">
            <w:pPr>
              <w:jc w:val="center"/>
              <w:rPr>
                <w:rFonts w:ascii="Times New Roman" w:eastAsia="Times New Roman" w:hAnsi="Times New Roman"/>
                <w:b/>
                <w:bCs/>
                <w:sz w:val="24"/>
                <w:szCs w:val="24"/>
                <w:lang w:eastAsia="ru-RU"/>
              </w:rPr>
            </w:pPr>
            <w:r w:rsidRPr="00B17053">
              <w:rPr>
                <w:rFonts w:ascii="Times New Roman" w:eastAsia="Times New Roman" w:hAnsi="Times New Roman"/>
                <w:b/>
                <w:bCs/>
                <w:sz w:val="24"/>
                <w:szCs w:val="24"/>
                <w:lang w:eastAsia="ru-RU"/>
              </w:rPr>
              <w:t>№ з/п</w:t>
            </w:r>
          </w:p>
        </w:tc>
        <w:tc>
          <w:tcPr>
            <w:tcW w:w="5654" w:type="dxa"/>
          </w:tcPr>
          <w:p w14:paraId="2964F9F3" w14:textId="283B7B07" w:rsidR="00E24126" w:rsidRPr="00B17053" w:rsidRDefault="00E24126" w:rsidP="008557CA">
            <w:pPr>
              <w:jc w:val="center"/>
              <w:rPr>
                <w:rFonts w:ascii="Times New Roman" w:eastAsia="Times New Roman" w:hAnsi="Times New Roman"/>
                <w:b/>
                <w:bCs/>
                <w:sz w:val="24"/>
                <w:szCs w:val="24"/>
                <w:lang w:eastAsia="ru-RU"/>
              </w:rPr>
            </w:pPr>
            <w:r w:rsidRPr="00B17053">
              <w:rPr>
                <w:rFonts w:ascii="Times New Roman" w:eastAsia="Times New Roman" w:hAnsi="Times New Roman"/>
                <w:b/>
                <w:bCs/>
                <w:sz w:val="24"/>
                <w:szCs w:val="24"/>
                <w:lang w:eastAsia="ru-RU"/>
              </w:rPr>
              <w:t>Назви етапів бакалаврської роботи</w:t>
            </w:r>
          </w:p>
        </w:tc>
        <w:tc>
          <w:tcPr>
            <w:tcW w:w="1985" w:type="dxa"/>
          </w:tcPr>
          <w:p w14:paraId="21D59F7E" w14:textId="76468973" w:rsidR="00E24126" w:rsidRPr="00B17053" w:rsidRDefault="00E24126" w:rsidP="008557CA">
            <w:pPr>
              <w:jc w:val="center"/>
              <w:rPr>
                <w:rFonts w:ascii="Times New Roman" w:eastAsia="Times New Roman" w:hAnsi="Times New Roman"/>
                <w:b/>
                <w:bCs/>
                <w:sz w:val="24"/>
                <w:szCs w:val="24"/>
                <w:lang w:eastAsia="ru-RU"/>
              </w:rPr>
            </w:pPr>
            <w:r w:rsidRPr="00B17053">
              <w:rPr>
                <w:rFonts w:ascii="Times New Roman" w:eastAsia="Times New Roman" w:hAnsi="Times New Roman"/>
                <w:b/>
                <w:bCs/>
                <w:sz w:val="24"/>
                <w:szCs w:val="24"/>
                <w:lang w:eastAsia="ru-RU"/>
              </w:rPr>
              <w:t xml:space="preserve">Термін виконання </w:t>
            </w:r>
            <w:r w:rsidR="00411726" w:rsidRPr="00B17053">
              <w:rPr>
                <w:rFonts w:ascii="Times New Roman" w:eastAsia="Times New Roman" w:hAnsi="Times New Roman"/>
                <w:b/>
                <w:bCs/>
                <w:sz w:val="24"/>
                <w:szCs w:val="24"/>
                <w:lang w:eastAsia="ru-RU"/>
              </w:rPr>
              <w:t>етапів роботи</w:t>
            </w:r>
          </w:p>
        </w:tc>
        <w:tc>
          <w:tcPr>
            <w:tcW w:w="1380" w:type="dxa"/>
          </w:tcPr>
          <w:p w14:paraId="1B5471CD" w14:textId="532B6228" w:rsidR="00E24126" w:rsidRPr="00B17053" w:rsidRDefault="00411726" w:rsidP="008557CA">
            <w:pPr>
              <w:jc w:val="center"/>
              <w:rPr>
                <w:rFonts w:ascii="Times New Roman" w:eastAsia="Times New Roman" w:hAnsi="Times New Roman"/>
                <w:b/>
                <w:bCs/>
                <w:sz w:val="24"/>
                <w:szCs w:val="24"/>
                <w:lang w:eastAsia="ru-RU"/>
              </w:rPr>
            </w:pPr>
            <w:r w:rsidRPr="00B17053">
              <w:rPr>
                <w:rFonts w:ascii="Times New Roman" w:eastAsia="Times New Roman" w:hAnsi="Times New Roman"/>
                <w:b/>
                <w:bCs/>
                <w:sz w:val="24"/>
                <w:szCs w:val="24"/>
                <w:lang w:eastAsia="ru-RU"/>
              </w:rPr>
              <w:t>Примітка</w:t>
            </w:r>
          </w:p>
        </w:tc>
      </w:tr>
      <w:tr w:rsidR="00E24126" w14:paraId="2AA79B2B" w14:textId="77777777" w:rsidTr="00DB69F6">
        <w:trPr>
          <w:trHeight w:val="283"/>
        </w:trPr>
        <w:tc>
          <w:tcPr>
            <w:tcW w:w="578" w:type="dxa"/>
          </w:tcPr>
          <w:p w14:paraId="0BC023D8" w14:textId="4261833B" w:rsidR="00E24126" w:rsidRPr="00B17053" w:rsidRDefault="00411726" w:rsidP="008557CA">
            <w:pPr>
              <w:jc w:val="center"/>
              <w:rPr>
                <w:rFonts w:ascii="Times New Roman" w:eastAsia="Times New Roman" w:hAnsi="Times New Roman"/>
                <w:sz w:val="24"/>
                <w:szCs w:val="24"/>
                <w:lang w:eastAsia="ru-RU"/>
              </w:rPr>
            </w:pPr>
            <w:r w:rsidRPr="00B17053">
              <w:rPr>
                <w:rFonts w:ascii="Times New Roman" w:eastAsia="Times New Roman" w:hAnsi="Times New Roman"/>
                <w:sz w:val="24"/>
                <w:szCs w:val="24"/>
                <w:lang w:eastAsia="ru-RU"/>
              </w:rPr>
              <w:t>1</w:t>
            </w:r>
          </w:p>
        </w:tc>
        <w:tc>
          <w:tcPr>
            <w:tcW w:w="5654" w:type="dxa"/>
          </w:tcPr>
          <w:p w14:paraId="652BC9FE" w14:textId="0630ECFC" w:rsidR="00E24126" w:rsidRPr="00B17053" w:rsidRDefault="001A6B45" w:rsidP="002E3CC0">
            <w:pPr>
              <w:rPr>
                <w:rFonts w:ascii="Times New Roman" w:eastAsia="Times New Roman" w:hAnsi="Times New Roman"/>
                <w:sz w:val="24"/>
                <w:szCs w:val="24"/>
                <w:lang w:eastAsia="ru-RU"/>
              </w:rPr>
            </w:pPr>
            <w:r w:rsidRPr="00B17053">
              <w:rPr>
                <w:rFonts w:ascii="Times New Roman" w:eastAsia="Times New Roman" w:hAnsi="Times New Roman"/>
                <w:sz w:val="24"/>
                <w:szCs w:val="24"/>
                <w:lang w:eastAsia="ru-RU"/>
              </w:rPr>
              <w:t>Основи радіоактивності</w:t>
            </w:r>
            <w:r w:rsidR="007233D4">
              <w:rPr>
                <w:rFonts w:ascii="Times New Roman" w:eastAsia="Times New Roman" w:hAnsi="Times New Roman"/>
                <w:sz w:val="24"/>
                <w:szCs w:val="24"/>
                <w:lang w:eastAsia="ru-RU"/>
              </w:rPr>
              <w:t>.</w:t>
            </w:r>
          </w:p>
        </w:tc>
        <w:tc>
          <w:tcPr>
            <w:tcW w:w="1985" w:type="dxa"/>
          </w:tcPr>
          <w:p w14:paraId="5BF0FBC6" w14:textId="6C98C326" w:rsidR="00E24126" w:rsidRPr="00B17053" w:rsidRDefault="00411726" w:rsidP="008557CA">
            <w:pPr>
              <w:jc w:val="center"/>
              <w:rPr>
                <w:rFonts w:ascii="Times New Roman" w:eastAsia="Times New Roman" w:hAnsi="Times New Roman"/>
                <w:sz w:val="24"/>
                <w:szCs w:val="24"/>
                <w:lang w:eastAsia="ru-RU"/>
              </w:rPr>
            </w:pPr>
            <w:r w:rsidRPr="00B17053">
              <w:rPr>
                <w:rFonts w:ascii="Times New Roman" w:eastAsia="Times New Roman" w:hAnsi="Times New Roman"/>
                <w:sz w:val="24"/>
                <w:szCs w:val="24"/>
                <w:lang w:eastAsia="ru-RU"/>
              </w:rPr>
              <w:t>15.04.202</w:t>
            </w:r>
            <w:r w:rsidR="00165E19" w:rsidRPr="00B17053">
              <w:rPr>
                <w:rFonts w:ascii="Times New Roman" w:eastAsia="Times New Roman" w:hAnsi="Times New Roman"/>
                <w:sz w:val="24"/>
                <w:szCs w:val="24"/>
                <w:lang w:eastAsia="ru-RU"/>
              </w:rPr>
              <w:t xml:space="preserve">4 </w:t>
            </w:r>
            <w:r w:rsidR="00DE46FC">
              <w:rPr>
                <w:rFonts w:ascii="Times New Roman" w:eastAsia="Times New Roman" w:hAnsi="Times New Roman"/>
                <w:sz w:val="24"/>
                <w:szCs w:val="24"/>
                <w:lang w:eastAsia="ru-RU"/>
              </w:rPr>
              <w:t>-</w:t>
            </w:r>
            <w:r w:rsidR="00165E19" w:rsidRPr="00B17053">
              <w:rPr>
                <w:rFonts w:ascii="Times New Roman" w:eastAsia="Times New Roman" w:hAnsi="Times New Roman"/>
                <w:sz w:val="24"/>
                <w:szCs w:val="24"/>
                <w:lang w:eastAsia="ru-RU"/>
              </w:rPr>
              <w:t xml:space="preserve"> 2</w:t>
            </w:r>
            <w:r w:rsidR="007233D4">
              <w:rPr>
                <w:rFonts w:ascii="Times New Roman" w:eastAsia="Times New Roman" w:hAnsi="Times New Roman"/>
                <w:sz w:val="24"/>
                <w:szCs w:val="24"/>
                <w:lang w:eastAsia="ru-RU"/>
              </w:rPr>
              <w:t>2</w:t>
            </w:r>
            <w:r w:rsidR="00165E19" w:rsidRPr="00B17053">
              <w:rPr>
                <w:rFonts w:ascii="Times New Roman" w:eastAsia="Times New Roman" w:hAnsi="Times New Roman"/>
                <w:sz w:val="24"/>
                <w:szCs w:val="24"/>
                <w:lang w:eastAsia="ru-RU"/>
              </w:rPr>
              <w:t>.04.2024</w:t>
            </w:r>
          </w:p>
        </w:tc>
        <w:tc>
          <w:tcPr>
            <w:tcW w:w="1380" w:type="dxa"/>
          </w:tcPr>
          <w:p w14:paraId="46F7C75A" w14:textId="77F05E56" w:rsidR="00E24126" w:rsidRPr="00B17053" w:rsidRDefault="00E24126" w:rsidP="008557CA">
            <w:pPr>
              <w:jc w:val="center"/>
              <w:rPr>
                <w:rFonts w:ascii="Times New Roman" w:eastAsia="Times New Roman" w:hAnsi="Times New Roman"/>
                <w:i/>
                <w:iCs/>
                <w:sz w:val="24"/>
                <w:szCs w:val="24"/>
                <w:lang w:eastAsia="ru-RU"/>
              </w:rPr>
            </w:pPr>
          </w:p>
        </w:tc>
      </w:tr>
      <w:tr w:rsidR="00543288" w14:paraId="0FE1B2F8" w14:textId="77777777" w:rsidTr="00FC3BA0">
        <w:trPr>
          <w:trHeight w:val="512"/>
        </w:trPr>
        <w:tc>
          <w:tcPr>
            <w:tcW w:w="578" w:type="dxa"/>
          </w:tcPr>
          <w:p w14:paraId="24135058" w14:textId="589C2E62" w:rsidR="00543288" w:rsidRPr="00B17053" w:rsidRDefault="009C72F8" w:rsidP="008557CA">
            <w:pPr>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5654" w:type="dxa"/>
          </w:tcPr>
          <w:p w14:paraId="13FE0774" w14:textId="1CDCA8B3" w:rsidR="00543288" w:rsidRPr="00B17053" w:rsidRDefault="00543288" w:rsidP="002E3CC0">
            <w:pPr>
              <w:rPr>
                <w:rFonts w:ascii="Times New Roman" w:eastAsia="Times New Roman" w:hAnsi="Times New Roman"/>
                <w:sz w:val="24"/>
                <w:szCs w:val="24"/>
                <w:lang w:eastAsia="ru-RU"/>
              </w:rPr>
            </w:pPr>
            <w:r>
              <w:rPr>
                <w:rFonts w:ascii="Times New Roman" w:eastAsia="Times New Roman" w:hAnsi="Times New Roman"/>
                <w:sz w:val="24"/>
                <w:szCs w:val="24"/>
                <w:lang w:eastAsia="ru-RU"/>
              </w:rPr>
              <w:t>Г</w:t>
            </w:r>
            <w:r w:rsidRPr="00B17053">
              <w:rPr>
                <w:rFonts w:ascii="Times New Roman" w:eastAsia="Times New Roman" w:hAnsi="Times New Roman"/>
                <w:sz w:val="24"/>
                <w:szCs w:val="24"/>
                <w:lang w:eastAsia="ru-RU"/>
              </w:rPr>
              <w:t>еологічн</w:t>
            </w:r>
            <w:r>
              <w:rPr>
                <w:rFonts w:ascii="Times New Roman" w:eastAsia="Times New Roman" w:hAnsi="Times New Roman"/>
                <w:sz w:val="24"/>
                <w:szCs w:val="24"/>
                <w:lang w:eastAsia="ru-RU"/>
              </w:rPr>
              <w:t>а</w:t>
            </w:r>
            <w:r w:rsidRPr="00B17053">
              <w:rPr>
                <w:rFonts w:ascii="Times New Roman" w:eastAsia="Times New Roman" w:hAnsi="Times New Roman"/>
                <w:sz w:val="24"/>
                <w:szCs w:val="24"/>
                <w:lang w:eastAsia="ru-RU"/>
              </w:rPr>
              <w:t xml:space="preserve"> будов</w:t>
            </w:r>
            <w:r>
              <w:rPr>
                <w:rFonts w:ascii="Times New Roman" w:eastAsia="Times New Roman" w:hAnsi="Times New Roman"/>
                <w:sz w:val="24"/>
                <w:szCs w:val="24"/>
                <w:lang w:eastAsia="ru-RU"/>
              </w:rPr>
              <w:t>а</w:t>
            </w:r>
            <w:r w:rsidRPr="00B17053">
              <w:rPr>
                <w:rFonts w:ascii="Times New Roman" w:eastAsia="Times New Roman" w:hAnsi="Times New Roman"/>
                <w:sz w:val="24"/>
                <w:szCs w:val="24"/>
                <w:lang w:eastAsia="ru-RU"/>
              </w:rPr>
              <w:t xml:space="preserve"> Чеської Республіки</w:t>
            </w:r>
            <w:r>
              <w:rPr>
                <w:rFonts w:ascii="Times New Roman" w:eastAsia="Times New Roman" w:hAnsi="Times New Roman"/>
                <w:sz w:val="24"/>
                <w:szCs w:val="24"/>
                <w:lang w:val="en-GB" w:eastAsia="ru-RU"/>
              </w:rPr>
              <w:t>.</w:t>
            </w:r>
          </w:p>
        </w:tc>
        <w:tc>
          <w:tcPr>
            <w:tcW w:w="1985" w:type="dxa"/>
          </w:tcPr>
          <w:p w14:paraId="1370AB8F" w14:textId="6BDB4B9C" w:rsidR="00543288" w:rsidRPr="00B17053" w:rsidRDefault="009C72F8" w:rsidP="008557CA">
            <w:pPr>
              <w:jc w:val="center"/>
              <w:rPr>
                <w:rFonts w:ascii="Times New Roman" w:eastAsia="Times New Roman" w:hAnsi="Times New Roman"/>
                <w:sz w:val="24"/>
                <w:szCs w:val="24"/>
                <w:lang w:eastAsia="ru-RU"/>
              </w:rPr>
            </w:pPr>
            <w:r w:rsidRPr="00B17053">
              <w:rPr>
                <w:rFonts w:ascii="Times New Roman" w:eastAsia="Times New Roman" w:hAnsi="Times New Roman"/>
                <w:sz w:val="24"/>
                <w:szCs w:val="24"/>
                <w:lang w:eastAsia="ru-RU"/>
              </w:rPr>
              <w:t>2</w:t>
            </w:r>
            <w:r>
              <w:rPr>
                <w:rFonts w:ascii="Times New Roman" w:eastAsia="Times New Roman" w:hAnsi="Times New Roman"/>
                <w:sz w:val="24"/>
                <w:szCs w:val="24"/>
                <w:lang w:eastAsia="ru-RU"/>
              </w:rPr>
              <w:t>3</w:t>
            </w:r>
            <w:r w:rsidRPr="00B17053">
              <w:rPr>
                <w:rFonts w:ascii="Times New Roman" w:eastAsia="Times New Roman" w:hAnsi="Times New Roman"/>
                <w:sz w:val="24"/>
                <w:szCs w:val="24"/>
                <w:lang w:eastAsia="ru-RU"/>
              </w:rPr>
              <w:t xml:space="preserve">.04.2024 </w:t>
            </w:r>
            <w:r>
              <w:rPr>
                <w:rFonts w:ascii="Times New Roman" w:eastAsia="Times New Roman" w:hAnsi="Times New Roman"/>
                <w:sz w:val="24"/>
                <w:szCs w:val="24"/>
                <w:lang w:eastAsia="ru-RU"/>
              </w:rPr>
              <w:t>-</w:t>
            </w:r>
            <w:r w:rsidRPr="00B17053">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29</w:t>
            </w:r>
            <w:r w:rsidRPr="00B17053">
              <w:rPr>
                <w:rFonts w:ascii="Times New Roman" w:eastAsia="Times New Roman" w:hAnsi="Times New Roman"/>
                <w:sz w:val="24"/>
                <w:szCs w:val="24"/>
                <w:lang w:eastAsia="ru-RU"/>
              </w:rPr>
              <w:t>.0</w:t>
            </w:r>
            <w:r>
              <w:rPr>
                <w:rFonts w:ascii="Times New Roman" w:eastAsia="Times New Roman" w:hAnsi="Times New Roman"/>
                <w:sz w:val="24"/>
                <w:szCs w:val="24"/>
                <w:lang w:eastAsia="ru-RU"/>
              </w:rPr>
              <w:t>4</w:t>
            </w:r>
            <w:r w:rsidRPr="00B17053">
              <w:rPr>
                <w:rFonts w:ascii="Times New Roman" w:eastAsia="Times New Roman" w:hAnsi="Times New Roman"/>
                <w:sz w:val="24"/>
                <w:szCs w:val="24"/>
                <w:lang w:eastAsia="ru-RU"/>
              </w:rPr>
              <w:t>.2024</w:t>
            </w:r>
          </w:p>
        </w:tc>
        <w:tc>
          <w:tcPr>
            <w:tcW w:w="1380" w:type="dxa"/>
          </w:tcPr>
          <w:p w14:paraId="64724C30" w14:textId="77777777" w:rsidR="00543288" w:rsidRPr="00B17053" w:rsidRDefault="00543288" w:rsidP="008557CA">
            <w:pPr>
              <w:jc w:val="center"/>
              <w:rPr>
                <w:rFonts w:ascii="Times New Roman" w:eastAsia="Times New Roman" w:hAnsi="Times New Roman"/>
                <w:i/>
                <w:iCs/>
                <w:sz w:val="24"/>
                <w:szCs w:val="24"/>
                <w:lang w:eastAsia="ru-RU"/>
              </w:rPr>
            </w:pPr>
          </w:p>
        </w:tc>
      </w:tr>
      <w:tr w:rsidR="009C72F8" w14:paraId="7F56E5C9" w14:textId="77777777" w:rsidTr="00FC3BA0">
        <w:trPr>
          <w:trHeight w:val="501"/>
        </w:trPr>
        <w:tc>
          <w:tcPr>
            <w:tcW w:w="578" w:type="dxa"/>
          </w:tcPr>
          <w:p w14:paraId="7AF8816E" w14:textId="5225B7A0" w:rsidR="009C72F8" w:rsidRPr="00B17053" w:rsidRDefault="009C72F8" w:rsidP="009C72F8">
            <w:pPr>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w:t>
            </w:r>
          </w:p>
        </w:tc>
        <w:tc>
          <w:tcPr>
            <w:tcW w:w="5654" w:type="dxa"/>
          </w:tcPr>
          <w:p w14:paraId="2A8A5DBC" w14:textId="42765C34" w:rsidR="009C72F8" w:rsidRPr="00A4763D" w:rsidRDefault="009C72F8" w:rsidP="009C72F8">
            <w:pPr>
              <w:rPr>
                <w:rFonts w:ascii="Times New Roman" w:eastAsia="Times New Roman" w:hAnsi="Times New Roman"/>
                <w:sz w:val="24"/>
                <w:szCs w:val="24"/>
                <w:lang w:eastAsia="ru-RU"/>
              </w:rPr>
            </w:pPr>
            <w:r>
              <w:rPr>
                <w:rFonts w:ascii="Times New Roman" w:eastAsia="Times New Roman" w:hAnsi="Times New Roman"/>
                <w:sz w:val="24"/>
                <w:szCs w:val="24"/>
                <w:lang w:eastAsia="ru-RU"/>
              </w:rPr>
              <w:t>Дослідження радіоактивності гірських порід у</w:t>
            </w:r>
            <w:r w:rsidRPr="00B17053">
              <w:rPr>
                <w:rFonts w:ascii="Times New Roman" w:eastAsia="Times New Roman" w:hAnsi="Times New Roman"/>
                <w:sz w:val="24"/>
                <w:szCs w:val="24"/>
                <w:lang w:eastAsia="ru-RU"/>
              </w:rPr>
              <w:t xml:space="preserve"> Чесь</w:t>
            </w:r>
            <w:r>
              <w:rPr>
                <w:rFonts w:ascii="Times New Roman" w:eastAsia="Times New Roman" w:hAnsi="Times New Roman"/>
                <w:sz w:val="24"/>
                <w:szCs w:val="24"/>
                <w:lang w:eastAsia="ru-RU"/>
              </w:rPr>
              <w:t>кій</w:t>
            </w:r>
            <w:r w:rsidRPr="00B17053">
              <w:rPr>
                <w:rFonts w:ascii="Times New Roman" w:eastAsia="Times New Roman" w:hAnsi="Times New Roman"/>
                <w:sz w:val="24"/>
                <w:szCs w:val="24"/>
                <w:lang w:eastAsia="ru-RU"/>
              </w:rPr>
              <w:t xml:space="preserve"> Республі</w:t>
            </w:r>
            <w:r>
              <w:rPr>
                <w:rFonts w:ascii="Times New Roman" w:eastAsia="Times New Roman" w:hAnsi="Times New Roman"/>
                <w:sz w:val="24"/>
                <w:szCs w:val="24"/>
                <w:lang w:eastAsia="ru-RU"/>
              </w:rPr>
              <w:t>ці</w:t>
            </w:r>
            <w:r w:rsidRPr="00A4763D">
              <w:rPr>
                <w:rFonts w:ascii="Times New Roman" w:eastAsia="Times New Roman" w:hAnsi="Times New Roman"/>
                <w:sz w:val="24"/>
                <w:szCs w:val="24"/>
                <w:lang w:val="ru-RU" w:eastAsia="ru-RU"/>
              </w:rPr>
              <w:t>.</w:t>
            </w:r>
          </w:p>
        </w:tc>
        <w:tc>
          <w:tcPr>
            <w:tcW w:w="1985" w:type="dxa"/>
          </w:tcPr>
          <w:p w14:paraId="193ACA0B" w14:textId="7FC9E8A8" w:rsidR="009C72F8" w:rsidRPr="00B17053" w:rsidRDefault="009C72F8" w:rsidP="009C72F8">
            <w:pPr>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w:t>
            </w:r>
            <w:r w:rsidRPr="00B17053">
              <w:rPr>
                <w:rFonts w:ascii="Times New Roman" w:eastAsia="Times New Roman" w:hAnsi="Times New Roman"/>
                <w:sz w:val="24"/>
                <w:szCs w:val="24"/>
                <w:lang w:eastAsia="ru-RU"/>
              </w:rPr>
              <w:t>0.0</w:t>
            </w:r>
            <w:r>
              <w:rPr>
                <w:rFonts w:ascii="Times New Roman" w:eastAsia="Times New Roman" w:hAnsi="Times New Roman"/>
                <w:sz w:val="24"/>
                <w:szCs w:val="24"/>
                <w:lang w:eastAsia="ru-RU"/>
              </w:rPr>
              <w:t>4</w:t>
            </w:r>
            <w:r w:rsidRPr="00B17053">
              <w:rPr>
                <w:rFonts w:ascii="Times New Roman" w:eastAsia="Times New Roman" w:hAnsi="Times New Roman"/>
                <w:sz w:val="24"/>
                <w:szCs w:val="24"/>
                <w:lang w:eastAsia="ru-RU"/>
              </w:rPr>
              <w:t xml:space="preserve">.2024 </w:t>
            </w:r>
            <w:r>
              <w:rPr>
                <w:rFonts w:ascii="Times New Roman" w:eastAsia="Times New Roman" w:hAnsi="Times New Roman"/>
                <w:sz w:val="24"/>
                <w:szCs w:val="24"/>
                <w:lang w:eastAsia="ru-RU"/>
              </w:rPr>
              <w:t>-</w:t>
            </w:r>
            <w:r w:rsidRPr="00B17053">
              <w:rPr>
                <w:rFonts w:ascii="Times New Roman" w:eastAsia="Times New Roman" w:hAnsi="Times New Roman"/>
                <w:sz w:val="24"/>
                <w:szCs w:val="24"/>
                <w:lang w:eastAsia="ru-RU"/>
              </w:rPr>
              <w:t xml:space="preserve"> 1</w:t>
            </w:r>
            <w:r>
              <w:rPr>
                <w:rFonts w:ascii="Times New Roman" w:eastAsia="Times New Roman" w:hAnsi="Times New Roman"/>
                <w:sz w:val="24"/>
                <w:szCs w:val="24"/>
                <w:lang w:eastAsia="ru-RU"/>
              </w:rPr>
              <w:t>3</w:t>
            </w:r>
            <w:r w:rsidRPr="00B17053">
              <w:rPr>
                <w:rFonts w:ascii="Times New Roman" w:eastAsia="Times New Roman" w:hAnsi="Times New Roman"/>
                <w:sz w:val="24"/>
                <w:szCs w:val="24"/>
                <w:lang w:eastAsia="ru-RU"/>
              </w:rPr>
              <w:t>.05.2024</w:t>
            </w:r>
          </w:p>
        </w:tc>
        <w:tc>
          <w:tcPr>
            <w:tcW w:w="1380" w:type="dxa"/>
          </w:tcPr>
          <w:p w14:paraId="7F65CC2D" w14:textId="0D2399ED" w:rsidR="009C72F8" w:rsidRPr="00B17053" w:rsidRDefault="009C72F8" w:rsidP="009C72F8">
            <w:pPr>
              <w:jc w:val="center"/>
              <w:rPr>
                <w:rFonts w:ascii="Times New Roman" w:eastAsia="Times New Roman" w:hAnsi="Times New Roman"/>
                <w:sz w:val="24"/>
                <w:szCs w:val="24"/>
                <w:lang w:eastAsia="ru-RU"/>
              </w:rPr>
            </w:pPr>
          </w:p>
        </w:tc>
      </w:tr>
      <w:tr w:rsidR="009C72F8" w14:paraId="38DCC482" w14:textId="77777777" w:rsidTr="00FC3BA0">
        <w:trPr>
          <w:trHeight w:val="501"/>
        </w:trPr>
        <w:tc>
          <w:tcPr>
            <w:tcW w:w="578" w:type="dxa"/>
          </w:tcPr>
          <w:p w14:paraId="1FAEBB24" w14:textId="014D2E88" w:rsidR="009C72F8" w:rsidRPr="00B17053" w:rsidRDefault="009C72F8" w:rsidP="009C72F8">
            <w:pPr>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5654" w:type="dxa"/>
          </w:tcPr>
          <w:p w14:paraId="0D4E2647" w14:textId="7EAB11FB" w:rsidR="009C72F8" w:rsidRDefault="009C72F8" w:rsidP="009C72F8">
            <w:pPr>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Вимірювання радіоактивності взірців гірських порід на приладі </w:t>
            </w:r>
            <w:r>
              <w:rPr>
                <w:rFonts w:ascii="Times New Roman" w:eastAsia="Times New Roman" w:hAnsi="Times New Roman"/>
                <w:sz w:val="24"/>
                <w:szCs w:val="24"/>
                <w:lang w:val="en-GB" w:eastAsia="ru-RU"/>
              </w:rPr>
              <w:t>RT</w:t>
            </w:r>
            <w:r w:rsidRPr="00A4763D">
              <w:rPr>
                <w:rFonts w:ascii="Times New Roman" w:eastAsia="Times New Roman" w:hAnsi="Times New Roman"/>
                <w:sz w:val="24"/>
                <w:szCs w:val="24"/>
                <w:lang w:val="ru-RU" w:eastAsia="ru-RU"/>
              </w:rPr>
              <w:t>-50.</w:t>
            </w:r>
          </w:p>
        </w:tc>
        <w:tc>
          <w:tcPr>
            <w:tcW w:w="1985" w:type="dxa"/>
          </w:tcPr>
          <w:p w14:paraId="0A1F2F3D" w14:textId="16204B5E" w:rsidR="009C72F8" w:rsidRPr="00B17053" w:rsidRDefault="009C72F8" w:rsidP="009C72F8">
            <w:pPr>
              <w:jc w:val="center"/>
              <w:rPr>
                <w:rFonts w:ascii="Times New Roman" w:eastAsia="Times New Roman" w:hAnsi="Times New Roman"/>
                <w:sz w:val="24"/>
                <w:szCs w:val="24"/>
                <w:lang w:eastAsia="ru-RU"/>
              </w:rPr>
            </w:pPr>
            <w:r w:rsidRPr="00B17053">
              <w:rPr>
                <w:rFonts w:ascii="Times New Roman" w:eastAsia="Times New Roman" w:hAnsi="Times New Roman"/>
                <w:sz w:val="24"/>
                <w:szCs w:val="24"/>
                <w:lang w:eastAsia="ru-RU"/>
              </w:rPr>
              <w:t>1</w:t>
            </w:r>
            <w:r>
              <w:rPr>
                <w:rFonts w:ascii="Times New Roman" w:eastAsia="Times New Roman" w:hAnsi="Times New Roman"/>
                <w:sz w:val="24"/>
                <w:szCs w:val="24"/>
                <w:lang w:eastAsia="ru-RU"/>
              </w:rPr>
              <w:t>4</w:t>
            </w:r>
            <w:r w:rsidRPr="00B17053">
              <w:rPr>
                <w:rFonts w:ascii="Times New Roman" w:eastAsia="Times New Roman" w:hAnsi="Times New Roman"/>
                <w:sz w:val="24"/>
                <w:szCs w:val="24"/>
                <w:lang w:eastAsia="ru-RU"/>
              </w:rPr>
              <w:t xml:space="preserve">.05.2024 </w:t>
            </w:r>
            <w:r>
              <w:rPr>
                <w:rFonts w:ascii="Times New Roman" w:eastAsia="Times New Roman" w:hAnsi="Times New Roman"/>
                <w:sz w:val="24"/>
                <w:szCs w:val="24"/>
                <w:lang w:eastAsia="ru-RU"/>
              </w:rPr>
              <w:t>-</w:t>
            </w:r>
            <w:r w:rsidRPr="00B17053">
              <w:rPr>
                <w:rFonts w:ascii="Times New Roman" w:eastAsia="Times New Roman" w:hAnsi="Times New Roman"/>
                <w:sz w:val="24"/>
                <w:szCs w:val="24"/>
                <w:lang w:eastAsia="ru-RU"/>
              </w:rPr>
              <w:t xml:space="preserve"> 0</w:t>
            </w:r>
            <w:r>
              <w:rPr>
                <w:rFonts w:ascii="Times New Roman" w:eastAsia="Times New Roman" w:hAnsi="Times New Roman"/>
                <w:sz w:val="24"/>
                <w:szCs w:val="24"/>
                <w:lang w:eastAsia="ru-RU"/>
              </w:rPr>
              <w:t>3</w:t>
            </w:r>
            <w:r w:rsidRPr="00B17053">
              <w:rPr>
                <w:rFonts w:ascii="Times New Roman" w:eastAsia="Times New Roman" w:hAnsi="Times New Roman"/>
                <w:sz w:val="24"/>
                <w:szCs w:val="24"/>
                <w:lang w:eastAsia="ru-RU"/>
              </w:rPr>
              <w:t>.06.2024</w:t>
            </w:r>
          </w:p>
        </w:tc>
        <w:tc>
          <w:tcPr>
            <w:tcW w:w="1380" w:type="dxa"/>
          </w:tcPr>
          <w:p w14:paraId="6963E889" w14:textId="77777777" w:rsidR="009C72F8" w:rsidRPr="00B17053" w:rsidRDefault="009C72F8" w:rsidP="009C72F8">
            <w:pPr>
              <w:jc w:val="center"/>
              <w:rPr>
                <w:rFonts w:ascii="Times New Roman" w:eastAsia="Times New Roman" w:hAnsi="Times New Roman"/>
                <w:sz w:val="24"/>
                <w:szCs w:val="24"/>
                <w:lang w:eastAsia="ru-RU"/>
              </w:rPr>
            </w:pPr>
          </w:p>
        </w:tc>
      </w:tr>
      <w:tr w:rsidR="009C72F8" w14:paraId="78605BB4" w14:textId="77777777" w:rsidTr="00FC3BA0">
        <w:trPr>
          <w:trHeight w:val="501"/>
        </w:trPr>
        <w:tc>
          <w:tcPr>
            <w:tcW w:w="578" w:type="dxa"/>
          </w:tcPr>
          <w:p w14:paraId="15AF4BCB" w14:textId="77777777" w:rsidR="009C72F8" w:rsidRPr="00B17053" w:rsidRDefault="009C72F8" w:rsidP="009C72F8">
            <w:pPr>
              <w:jc w:val="center"/>
              <w:rPr>
                <w:rFonts w:ascii="Times New Roman" w:eastAsia="Times New Roman" w:hAnsi="Times New Roman"/>
                <w:sz w:val="24"/>
                <w:szCs w:val="24"/>
                <w:lang w:eastAsia="ru-RU"/>
              </w:rPr>
            </w:pPr>
          </w:p>
        </w:tc>
        <w:tc>
          <w:tcPr>
            <w:tcW w:w="5654" w:type="dxa"/>
          </w:tcPr>
          <w:p w14:paraId="104A4DC0" w14:textId="77777777" w:rsidR="009C72F8" w:rsidRDefault="009C72F8" w:rsidP="009C72F8">
            <w:pPr>
              <w:rPr>
                <w:rFonts w:ascii="Times New Roman" w:eastAsia="Times New Roman" w:hAnsi="Times New Roman"/>
                <w:sz w:val="24"/>
                <w:szCs w:val="24"/>
                <w:lang w:eastAsia="ru-RU"/>
              </w:rPr>
            </w:pPr>
            <w:r w:rsidRPr="00B17053">
              <w:rPr>
                <w:rFonts w:ascii="Times New Roman" w:eastAsia="Times New Roman" w:hAnsi="Times New Roman"/>
                <w:sz w:val="24"/>
                <w:szCs w:val="24"/>
                <w:lang w:eastAsia="ru-RU"/>
              </w:rPr>
              <w:t xml:space="preserve">Перелік умовних позначень, символів, одиниць, скорочень та термінів. </w:t>
            </w:r>
          </w:p>
          <w:p w14:paraId="0D957992" w14:textId="77777777" w:rsidR="009C72F8" w:rsidRDefault="009C72F8" w:rsidP="009C72F8">
            <w:pPr>
              <w:rPr>
                <w:rFonts w:ascii="Times New Roman" w:eastAsia="Times New Roman" w:hAnsi="Times New Roman"/>
                <w:sz w:val="24"/>
                <w:szCs w:val="24"/>
                <w:lang w:eastAsia="ru-RU"/>
              </w:rPr>
            </w:pPr>
            <w:r w:rsidRPr="00B17053">
              <w:rPr>
                <w:rFonts w:ascii="Times New Roman" w:eastAsia="Times New Roman" w:hAnsi="Times New Roman"/>
                <w:sz w:val="24"/>
                <w:szCs w:val="24"/>
                <w:lang w:eastAsia="ru-RU"/>
              </w:rPr>
              <w:t xml:space="preserve">Вступ. </w:t>
            </w:r>
          </w:p>
          <w:p w14:paraId="3A65A012" w14:textId="77777777" w:rsidR="009C72F8" w:rsidRDefault="009C72F8" w:rsidP="009C72F8">
            <w:pPr>
              <w:rPr>
                <w:rFonts w:ascii="Times New Roman" w:eastAsia="Times New Roman" w:hAnsi="Times New Roman"/>
                <w:sz w:val="24"/>
                <w:szCs w:val="24"/>
                <w:lang w:eastAsia="ru-RU"/>
              </w:rPr>
            </w:pPr>
            <w:r w:rsidRPr="00B17053">
              <w:rPr>
                <w:rFonts w:ascii="Times New Roman" w:eastAsia="Times New Roman" w:hAnsi="Times New Roman"/>
                <w:sz w:val="24"/>
                <w:szCs w:val="24"/>
                <w:lang w:eastAsia="ru-RU"/>
              </w:rPr>
              <w:t xml:space="preserve">Висновки. </w:t>
            </w:r>
          </w:p>
          <w:p w14:paraId="00FB7202" w14:textId="67BA97B2" w:rsidR="009C72F8" w:rsidRDefault="009C72F8" w:rsidP="009C72F8">
            <w:pPr>
              <w:rPr>
                <w:rFonts w:ascii="Times New Roman" w:eastAsia="Times New Roman" w:hAnsi="Times New Roman"/>
                <w:sz w:val="24"/>
                <w:szCs w:val="24"/>
                <w:lang w:eastAsia="ru-RU"/>
              </w:rPr>
            </w:pPr>
            <w:r w:rsidRPr="00B17053">
              <w:rPr>
                <w:rFonts w:ascii="Times New Roman" w:eastAsia="Times New Roman" w:hAnsi="Times New Roman"/>
                <w:sz w:val="24"/>
                <w:szCs w:val="24"/>
                <w:lang w:eastAsia="ru-RU"/>
              </w:rPr>
              <w:t>Перелік використаних джерел.</w:t>
            </w:r>
          </w:p>
        </w:tc>
        <w:tc>
          <w:tcPr>
            <w:tcW w:w="1985" w:type="dxa"/>
          </w:tcPr>
          <w:p w14:paraId="4951603D" w14:textId="53DE347B" w:rsidR="009C72F8" w:rsidRPr="00B17053" w:rsidRDefault="009C72F8" w:rsidP="009C72F8">
            <w:pPr>
              <w:jc w:val="center"/>
              <w:rPr>
                <w:rFonts w:ascii="Times New Roman" w:eastAsia="Times New Roman" w:hAnsi="Times New Roman"/>
                <w:sz w:val="24"/>
                <w:szCs w:val="24"/>
                <w:lang w:eastAsia="ru-RU"/>
              </w:rPr>
            </w:pPr>
            <w:r w:rsidRPr="00B17053">
              <w:rPr>
                <w:rFonts w:ascii="Times New Roman" w:eastAsia="Times New Roman" w:hAnsi="Times New Roman"/>
                <w:sz w:val="24"/>
                <w:szCs w:val="24"/>
                <w:lang w:eastAsia="ru-RU"/>
              </w:rPr>
              <w:t>0</w:t>
            </w:r>
            <w:r>
              <w:rPr>
                <w:rFonts w:ascii="Times New Roman" w:eastAsia="Times New Roman" w:hAnsi="Times New Roman"/>
                <w:sz w:val="24"/>
                <w:szCs w:val="24"/>
                <w:lang w:eastAsia="ru-RU"/>
              </w:rPr>
              <w:t>4</w:t>
            </w:r>
            <w:r w:rsidRPr="00B17053">
              <w:rPr>
                <w:rFonts w:ascii="Times New Roman" w:eastAsia="Times New Roman" w:hAnsi="Times New Roman"/>
                <w:sz w:val="24"/>
                <w:szCs w:val="24"/>
                <w:lang w:eastAsia="ru-RU"/>
              </w:rPr>
              <w:t xml:space="preserve">.06.2024 </w:t>
            </w:r>
            <w:r>
              <w:rPr>
                <w:rFonts w:ascii="Times New Roman" w:eastAsia="Times New Roman" w:hAnsi="Times New Roman"/>
                <w:sz w:val="24"/>
                <w:szCs w:val="24"/>
                <w:lang w:eastAsia="ru-RU"/>
              </w:rPr>
              <w:t>-</w:t>
            </w:r>
            <w:r w:rsidRPr="00B17053">
              <w:rPr>
                <w:rFonts w:ascii="Times New Roman" w:eastAsia="Times New Roman" w:hAnsi="Times New Roman"/>
                <w:sz w:val="24"/>
                <w:szCs w:val="24"/>
                <w:lang w:eastAsia="ru-RU"/>
              </w:rPr>
              <w:t xml:space="preserve"> 1</w:t>
            </w:r>
            <w:r>
              <w:rPr>
                <w:rFonts w:ascii="Times New Roman" w:eastAsia="Times New Roman" w:hAnsi="Times New Roman"/>
                <w:sz w:val="24"/>
                <w:szCs w:val="24"/>
                <w:lang w:eastAsia="ru-RU"/>
              </w:rPr>
              <w:t>0</w:t>
            </w:r>
            <w:r w:rsidRPr="00B17053">
              <w:rPr>
                <w:rFonts w:ascii="Times New Roman" w:eastAsia="Times New Roman" w:hAnsi="Times New Roman"/>
                <w:sz w:val="24"/>
                <w:szCs w:val="24"/>
                <w:lang w:eastAsia="ru-RU"/>
              </w:rPr>
              <w:t>.06.2024</w:t>
            </w:r>
          </w:p>
        </w:tc>
        <w:tc>
          <w:tcPr>
            <w:tcW w:w="1380" w:type="dxa"/>
          </w:tcPr>
          <w:p w14:paraId="51E5CFC3" w14:textId="77777777" w:rsidR="009C72F8" w:rsidRPr="00B17053" w:rsidRDefault="009C72F8" w:rsidP="009C72F8">
            <w:pPr>
              <w:jc w:val="center"/>
              <w:rPr>
                <w:rFonts w:ascii="Times New Roman" w:eastAsia="Times New Roman" w:hAnsi="Times New Roman"/>
                <w:sz w:val="24"/>
                <w:szCs w:val="24"/>
                <w:lang w:eastAsia="ru-RU"/>
              </w:rPr>
            </w:pPr>
          </w:p>
        </w:tc>
      </w:tr>
    </w:tbl>
    <w:p w14:paraId="2F387A03" w14:textId="5760C7AB" w:rsidR="00962257" w:rsidRDefault="00962257" w:rsidP="008557CA">
      <w:pPr>
        <w:spacing w:after="0" w:line="240" w:lineRule="auto"/>
        <w:jc w:val="center"/>
        <w:rPr>
          <w:rFonts w:ascii="Times New Roman" w:eastAsia="Times New Roman" w:hAnsi="Times New Roman"/>
          <w:sz w:val="28"/>
          <w:szCs w:val="28"/>
          <w:lang w:eastAsia="ru-RU"/>
        </w:rPr>
      </w:pPr>
    </w:p>
    <w:p w14:paraId="36D8D9CB" w14:textId="59CFB3E5" w:rsidR="00BA606D" w:rsidRDefault="00BA606D" w:rsidP="008557CA">
      <w:pPr>
        <w:spacing w:after="0" w:line="240" w:lineRule="auto"/>
        <w:jc w:val="center"/>
        <w:rPr>
          <w:rFonts w:ascii="Times New Roman" w:eastAsia="Times New Roman" w:hAnsi="Times New Roman"/>
          <w:sz w:val="28"/>
          <w:szCs w:val="28"/>
          <w:lang w:eastAsia="ru-RU"/>
        </w:rPr>
      </w:pPr>
    </w:p>
    <w:tbl>
      <w:tblPr>
        <w:tblStyle w:val="af1"/>
        <w:tblW w:w="0" w:type="auto"/>
        <w:tblInd w:w="0" w:type="dxa"/>
        <w:tblCellMar>
          <w:top w:w="15" w:type="dxa"/>
          <w:left w:w="15" w:type="dxa"/>
          <w:bottom w:w="15" w:type="dxa"/>
          <w:right w:w="15" w:type="dxa"/>
        </w:tblCellMar>
        <w:tblLook w:val="04A0" w:firstRow="1" w:lastRow="0" w:firstColumn="1" w:lastColumn="0" w:noHBand="0" w:noVBand="1"/>
      </w:tblPr>
      <w:tblGrid>
        <w:gridCol w:w="3458"/>
        <w:gridCol w:w="6747"/>
      </w:tblGrid>
      <w:tr w:rsidR="00771CEB" w14:paraId="0BD58A52" w14:textId="77777777" w:rsidTr="00BA606D">
        <w:tc>
          <w:tcPr>
            <w:tcW w:w="4470" w:type="dxa"/>
            <w:tcBorders>
              <w:top w:val="nil"/>
              <w:left w:val="nil"/>
              <w:bottom w:val="nil"/>
              <w:right w:val="nil"/>
            </w:tcBorders>
            <w:hideMark/>
          </w:tcPr>
          <w:p w14:paraId="68A33CBE" w14:textId="68FF2FC2" w:rsidR="00BA606D" w:rsidRPr="00926B71" w:rsidRDefault="00B334EB">
            <w:pPr>
              <w:pStyle w:val="af"/>
              <w:jc w:val="center"/>
              <w:rPr>
                <w:rFonts w:ascii="Times New Roman" w:hAnsi="Times New Roman"/>
                <w:bCs/>
              </w:rPr>
            </w:pPr>
            <w:r>
              <w:rPr>
                <w:rFonts w:ascii="Times New Roman" w:hAnsi="Times New Roman"/>
                <w:b/>
              </w:rPr>
              <w:t xml:space="preserve">                            </w:t>
            </w:r>
            <w:r w:rsidR="00BA606D" w:rsidRPr="00926B71">
              <w:rPr>
                <w:rFonts w:ascii="Times New Roman" w:hAnsi="Times New Roman"/>
                <w:bCs/>
              </w:rPr>
              <w:t>Студент</w:t>
            </w:r>
          </w:p>
        </w:tc>
        <w:tc>
          <w:tcPr>
            <w:tcW w:w="9135" w:type="dxa"/>
            <w:tcBorders>
              <w:top w:val="nil"/>
              <w:left w:val="nil"/>
              <w:bottom w:val="nil"/>
              <w:right w:val="nil"/>
            </w:tcBorders>
            <w:hideMark/>
          </w:tcPr>
          <w:p w14:paraId="595E259B" w14:textId="3191A79F" w:rsidR="00BA606D" w:rsidRPr="009410D2" w:rsidRDefault="004D071E">
            <w:pPr>
              <w:pStyle w:val="af"/>
              <w:jc w:val="both"/>
              <w:rPr>
                <w:rFonts w:ascii="Times New Roman" w:hAnsi="Times New Roman"/>
                <w:bCs/>
                <w:i/>
                <w:iCs/>
              </w:rPr>
            </w:pPr>
            <w:r>
              <w:rPr>
                <w:rFonts w:ascii="Times New Roman" w:hAnsi="Times New Roman"/>
                <w:bCs/>
              </w:rPr>
              <w:t xml:space="preserve">                                                                              </w:t>
            </w:r>
            <w:proofErr w:type="spellStart"/>
            <w:r w:rsidR="006F67DC" w:rsidRPr="009410D2">
              <w:rPr>
                <w:rFonts w:ascii="Times New Roman" w:hAnsi="Times New Roman"/>
                <w:bCs/>
                <w:i/>
                <w:iCs/>
              </w:rPr>
              <w:t>Зузук</w:t>
            </w:r>
            <w:proofErr w:type="spellEnd"/>
            <w:r w:rsidR="006F67DC" w:rsidRPr="009410D2">
              <w:rPr>
                <w:rFonts w:ascii="Times New Roman" w:hAnsi="Times New Roman"/>
                <w:bCs/>
                <w:i/>
                <w:iCs/>
              </w:rPr>
              <w:t xml:space="preserve"> С.</w:t>
            </w:r>
          </w:p>
        </w:tc>
      </w:tr>
      <w:tr w:rsidR="00771CEB" w14:paraId="493429BA" w14:textId="77777777" w:rsidTr="00BA606D">
        <w:tc>
          <w:tcPr>
            <w:tcW w:w="4470" w:type="dxa"/>
            <w:tcBorders>
              <w:top w:val="nil"/>
              <w:left w:val="nil"/>
              <w:bottom w:val="nil"/>
              <w:right w:val="nil"/>
            </w:tcBorders>
          </w:tcPr>
          <w:p w14:paraId="1A282B8E" w14:textId="77777777" w:rsidR="00BA606D" w:rsidRDefault="00BA606D">
            <w:pPr>
              <w:pStyle w:val="af"/>
              <w:jc w:val="center"/>
              <w:rPr>
                <w:rFonts w:ascii="Times New Roman" w:hAnsi="Times New Roman"/>
                <w:b/>
              </w:rPr>
            </w:pPr>
          </w:p>
        </w:tc>
        <w:tc>
          <w:tcPr>
            <w:tcW w:w="9135" w:type="dxa"/>
            <w:tcBorders>
              <w:top w:val="nil"/>
              <w:left w:val="nil"/>
              <w:bottom w:val="nil"/>
              <w:right w:val="nil"/>
            </w:tcBorders>
          </w:tcPr>
          <w:p w14:paraId="4B422355" w14:textId="19AC2535" w:rsidR="00BA606D" w:rsidRPr="00771CEB" w:rsidRDefault="00207868" w:rsidP="00207868">
            <w:pPr>
              <w:pStyle w:val="af"/>
              <w:jc w:val="center"/>
              <w:rPr>
                <w:rFonts w:ascii="Times New Roman" w:hAnsi="Times New Roman"/>
                <w:bCs/>
                <w:sz w:val="20"/>
                <w:szCs w:val="20"/>
              </w:rPr>
            </w:pPr>
            <w:r w:rsidRPr="00771CEB">
              <w:rPr>
                <w:rFonts w:ascii="Times New Roman" w:hAnsi="Times New Roman"/>
                <w:b/>
                <w:bCs/>
                <w:noProof/>
                <w:sz w:val="20"/>
                <w:szCs w:val="20"/>
              </w:rPr>
              <mc:AlternateContent>
                <mc:Choice Requires="wps">
                  <w:drawing>
                    <wp:anchor distT="0" distB="0" distL="114300" distR="114300" simplePos="0" relativeHeight="251661312" behindDoc="0" locked="0" layoutInCell="1" allowOverlap="1" wp14:anchorId="7542DB23" wp14:editId="5172FEF7">
                      <wp:simplePos x="0" y="0"/>
                      <wp:positionH relativeFrom="margin">
                        <wp:posOffset>39602</wp:posOffset>
                      </wp:positionH>
                      <wp:positionV relativeFrom="paragraph">
                        <wp:posOffset>-4214</wp:posOffset>
                      </wp:positionV>
                      <wp:extent cx="3657600" cy="0"/>
                      <wp:effectExtent l="0" t="0" r="0" b="0"/>
                      <wp:wrapNone/>
                      <wp:docPr id="31" name="Пряма сполучна лінія 31"/>
                      <wp:cNvGraphicFramePr/>
                      <a:graphic xmlns:a="http://schemas.openxmlformats.org/drawingml/2006/main">
                        <a:graphicData uri="http://schemas.microsoft.com/office/word/2010/wordprocessingShape">
                          <wps:wsp>
                            <wps:cNvCnPr/>
                            <wps:spPr>
                              <a:xfrm>
                                <a:off x="0" y="0"/>
                                <a:ext cx="3657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6F9F83" id="Пряма сполучна лінія 31" o:spid="_x0000_s1026" style="position:absolute;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1pt,-.35pt" to="291.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" strokecolor="black [3200]" strokeweight=".5pt">
                      <v:stroke joinstyle="miter"/>
                      <w10:wrap anchorx="margin"/>
                    </v:line>
                  </w:pict>
                </mc:Fallback>
              </mc:AlternateContent>
            </w:r>
            <w:r w:rsidR="00BA606D" w:rsidRPr="00771CEB">
              <w:rPr>
                <w:rFonts w:ascii="Times New Roman" w:hAnsi="Times New Roman"/>
                <w:bCs/>
                <w:sz w:val="20"/>
                <w:szCs w:val="20"/>
              </w:rPr>
              <w:t>(підпис)                        (прізвище та ініціали)</w:t>
            </w:r>
          </w:p>
          <w:p w14:paraId="4352592F" w14:textId="77777777" w:rsidR="00BA606D" w:rsidRDefault="00BA606D">
            <w:pPr>
              <w:pStyle w:val="af"/>
              <w:jc w:val="center"/>
              <w:rPr>
                <w:rFonts w:ascii="Times New Roman" w:hAnsi="Times New Roman"/>
                <w:b/>
              </w:rPr>
            </w:pPr>
          </w:p>
        </w:tc>
      </w:tr>
      <w:tr w:rsidR="00771CEB" w14:paraId="7CEB8172" w14:textId="77777777" w:rsidTr="00BA606D">
        <w:tc>
          <w:tcPr>
            <w:tcW w:w="4470" w:type="dxa"/>
            <w:tcBorders>
              <w:top w:val="nil"/>
              <w:left w:val="nil"/>
              <w:bottom w:val="nil"/>
              <w:right w:val="nil"/>
            </w:tcBorders>
            <w:hideMark/>
          </w:tcPr>
          <w:p w14:paraId="7131B39D" w14:textId="123A3C03" w:rsidR="00BA606D" w:rsidRPr="00926B71" w:rsidRDefault="00771CEB">
            <w:pPr>
              <w:pStyle w:val="af"/>
              <w:jc w:val="center"/>
              <w:rPr>
                <w:rFonts w:ascii="Times New Roman" w:hAnsi="Times New Roman"/>
                <w:bCs/>
              </w:rPr>
            </w:pPr>
            <w:r>
              <w:rPr>
                <w:rFonts w:ascii="Times New Roman" w:hAnsi="Times New Roman"/>
                <w:b/>
              </w:rPr>
              <w:t xml:space="preserve">                     </w:t>
            </w:r>
            <w:r w:rsidR="00BA606D" w:rsidRPr="00926B71">
              <w:rPr>
                <w:rFonts w:ascii="Times New Roman" w:hAnsi="Times New Roman"/>
                <w:bCs/>
              </w:rPr>
              <w:t>Керівник роботи</w:t>
            </w:r>
          </w:p>
        </w:tc>
        <w:tc>
          <w:tcPr>
            <w:tcW w:w="9135" w:type="dxa"/>
            <w:tcBorders>
              <w:top w:val="nil"/>
              <w:left w:val="nil"/>
              <w:bottom w:val="nil"/>
              <w:right w:val="nil"/>
            </w:tcBorders>
            <w:hideMark/>
          </w:tcPr>
          <w:p w14:paraId="1AC46F38" w14:textId="1D0C2EBD" w:rsidR="00BA606D" w:rsidRPr="009410D2" w:rsidRDefault="00C27F23">
            <w:pPr>
              <w:pStyle w:val="af"/>
              <w:jc w:val="both"/>
              <w:rPr>
                <w:rFonts w:ascii="Times New Roman" w:hAnsi="Times New Roman"/>
                <w:bCs/>
                <w:i/>
                <w:iCs/>
              </w:rPr>
            </w:pPr>
            <w:r w:rsidRPr="009410D2">
              <w:rPr>
                <w:rFonts w:ascii="Times New Roman" w:hAnsi="Times New Roman"/>
                <w:b/>
                <w:bCs/>
                <w:i/>
                <w:iCs/>
                <w:noProof/>
              </w:rPr>
              <mc:AlternateContent>
                <mc:Choice Requires="wps">
                  <w:drawing>
                    <wp:anchor distT="0" distB="0" distL="114300" distR="114300" simplePos="0" relativeHeight="251663360" behindDoc="0" locked="0" layoutInCell="1" allowOverlap="1" wp14:anchorId="6A9F6430" wp14:editId="32F2A55A">
                      <wp:simplePos x="0" y="0"/>
                      <wp:positionH relativeFrom="margin">
                        <wp:posOffset>57509</wp:posOffset>
                      </wp:positionH>
                      <wp:positionV relativeFrom="paragraph">
                        <wp:posOffset>167061</wp:posOffset>
                      </wp:positionV>
                      <wp:extent cx="3620077" cy="18473"/>
                      <wp:effectExtent l="0" t="0" r="19050" b="19685"/>
                      <wp:wrapNone/>
                      <wp:docPr id="32" name="Пряма сполучна лінія 32"/>
                      <wp:cNvGraphicFramePr/>
                      <a:graphic xmlns:a="http://schemas.openxmlformats.org/drawingml/2006/main">
                        <a:graphicData uri="http://schemas.microsoft.com/office/word/2010/wordprocessingShape">
                          <wps:wsp>
                            <wps:cNvCnPr/>
                            <wps:spPr>
                              <a:xfrm>
                                <a:off x="0" y="0"/>
                                <a:ext cx="3620077" cy="1847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4C0329" id="Пряма сполучна лінія 32" o:spid="_x0000_s1026" style="position:absolute;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5pt,13.15pt" to="289.6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" strokecolor="black [3200]" strokeweight=".5pt">
                      <v:stroke joinstyle="miter"/>
                      <w10:wrap anchorx="margin"/>
                    </v:line>
                  </w:pict>
                </mc:Fallback>
              </mc:AlternateContent>
            </w:r>
            <w:r w:rsidR="00412E10" w:rsidRPr="009410D2">
              <w:rPr>
                <w:rFonts w:ascii="Times New Roman" w:hAnsi="Times New Roman"/>
                <w:bCs/>
                <w:i/>
                <w:iCs/>
              </w:rPr>
              <w:t xml:space="preserve">                                                                       Коваль Я. М.</w:t>
            </w:r>
          </w:p>
        </w:tc>
      </w:tr>
      <w:tr w:rsidR="00771CEB" w14:paraId="7956FF02" w14:textId="77777777" w:rsidTr="00BA606D">
        <w:tc>
          <w:tcPr>
            <w:tcW w:w="4470" w:type="dxa"/>
            <w:tcBorders>
              <w:top w:val="nil"/>
              <w:left w:val="nil"/>
              <w:bottom w:val="nil"/>
              <w:right w:val="nil"/>
            </w:tcBorders>
          </w:tcPr>
          <w:p w14:paraId="71D1E4E7" w14:textId="676B4F6D" w:rsidR="00BA606D" w:rsidRDefault="00BA606D">
            <w:pPr>
              <w:pStyle w:val="af"/>
              <w:jc w:val="center"/>
              <w:rPr>
                <w:rFonts w:ascii="Times New Roman" w:hAnsi="Times New Roman"/>
                <w:b/>
              </w:rPr>
            </w:pPr>
          </w:p>
        </w:tc>
        <w:tc>
          <w:tcPr>
            <w:tcW w:w="9135" w:type="dxa"/>
            <w:tcBorders>
              <w:top w:val="nil"/>
              <w:left w:val="nil"/>
              <w:bottom w:val="nil"/>
              <w:right w:val="nil"/>
            </w:tcBorders>
            <w:hideMark/>
          </w:tcPr>
          <w:p w14:paraId="1C4760BD" w14:textId="69C7476E" w:rsidR="00BA606D" w:rsidRPr="00771CEB" w:rsidRDefault="00BA606D">
            <w:pPr>
              <w:pStyle w:val="af"/>
              <w:jc w:val="center"/>
              <w:rPr>
                <w:rFonts w:ascii="Times New Roman" w:hAnsi="Times New Roman"/>
                <w:b/>
                <w:sz w:val="20"/>
                <w:szCs w:val="20"/>
              </w:rPr>
            </w:pPr>
            <w:r w:rsidRPr="00771CEB">
              <w:rPr>
                <w:rFonts w:ascii="Times New Roman" w:hAnsi="Times New Roman"/>
                <w:sz w:val="20"/>
                <w:szCs w:val="20"/>
              </w:rPr>
              <w:t>(підпис)                       (прізвище та ініціали)</w:t>
            </w:r>
          </w:p>
        </w:tc>
      </w:tr>
    </w:tbl>
    <w:p w14:paraId="56C967B1" w14:textId="14C352BC" w:rsidR="000E2D3A" w:rsidRDefault="000E2D3A" w:rsidP="00B35E7C">
      <w:pPr>
        <w:spacing w:after="0" w:line="168"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br w:type="page"/>
      </w:r>
    </w:p>
    <w:p w14:paraId="5037EE02" w14:textId="47DFA1C7" w:rsidR="004E66F5" w:rsidRPr="00C26968" w:rsidRDefault="00AA755A" w:rsidP="00D3061D">
      <w:pPr>
        <w:jc w:val="center"/>
        <w:rPr>
          <w:rFonts w:ascii="Times New Roman" w:eastAsia="Times New Roman" w:hAnsi="Times New Roman"/>
          <w:b/>
          <w:bCs/>
          <w:sz w:val="28"/>
          <w:szCs w:val="28"/>
          <w:lang w:eastAsia="ru-RU"/>
        </w:rPr>
      </w:pPr>
      <w:r>
        <w:rPr>
          <w:rFonts w:ascii="Times New Roman" w:eastAsia="Times New Roman" w:hAnsi="Times New Roman"/>
          <w:b/>
          <w:bCs/>
          <w:sz w:val="28"/>
          <w:szCs w:val="28"/>
          <w:lang w:eastAsia="ru-RU"/>
        </w:rPr>
        <w:lastRenderedPageBreak/>
        <w:t>А</w:t>
      </w:r>
      <w:r w:rsidR="00D6039A">
        <w:rPr>
          <w:rFonts w:ascii="Times New Roman" w:eastAsia="Times New Roman" w:hAnsi="Times New Roman"/>
          <w:b/>
          <w:bCs/>
          <w:sz w:val="28"/>
          <w:szCs w:val="28"/>
          <w:lang w:eastAsia="ru-RU"/>
        </w:rPr>
        <w:t>НОТАЦІЯ</w:t>
      </w:r>
    </w:p>
    <w:p w14:paraId="25B9E3E3" w14:textId="77777777" w:rsidR="00FE3748" w:rsidRDefault="00FE3748" w:rsidP="00FE3748">
      <w:pPr>
        <w:spacing w:line="360" w:lineRule="auto"/>
        <w:jc w:val="both"/>
      </w:pPr>
    </w:p>
    <w:p w14:paraId="7EE0BE6C" w14:textId="1ED99197" w:rsidR="00FA5506" w:rsidRPr="00FA5506" w:rsidRDefault="00FA5506" w:rsidP="00D01058">
      <w:pPr>
        <w:spacing w:after="0" w:line="360" w:lineRule="auto"/>
        <w:ind w:firstLine="709"/>
        <w:jc w:val="both"/>
        <w:rPr>
          <w:rFonts w:ascii="Times New Roman" w:eastAsia="Times New Roman" w:hAnsi="Times New Roman" w:cs="Times New Roman"/>
          <w:sz w:val="28"/>
          <w:szCs w:val="28"/>
          <w:lang w:eastAsia="uk-UA"/>
        </w:rPr>
      </w:pPr>
      <w:r w:rsidRPr="00FA5506">
        <w:rPr>
          <w:rFonts w:ascii="Times New Roman" w:eastAsia="Times New Roman" w:hAnsi="Times New Roman" w:cs="Times New Roman"/>
          <w:sz w:val="28"/>
          <w:szCs w:val="28"/>
          <w:lang w:eastAsia="uk-UA"/>
        </w:rPr>
        <w:t>Бакалаврська робота на тему «Побудова та аналіз карт інтенсивності</w:t>
      </w:r>
      <w:r>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природного гамма-поля Чеської Республіки» містить 5</w:t>
      </w:r>
      <w:r w:rsidR="00AA6621">
        <w:rPr>
          <w:rFonts w:ascii="Times New Roman" w:eastAsia="Times New Roman" w:hAnsi="Times New Roman" w:cs="Times New Roman"/>
          <w:sz w:val="28"/>
          <w:szCs w:val="28"/>
          <w:lang w:eastAsia="uk-UA"/>
        </w:rPr>
        <w:t>5</w:t>
      </w:r>
      <w:r w:rsidRPr="00FA5506">
        <w:rPr>
          <w:rFonts w:ascii="Times New Roman" w:eastAsia="Times New Roman" w:hAnsi="Times New Roman" w:cs="Times New Roman"/>
          <w:sz w:val="28"/>
          <w:szCs w:val="28"/>
          <w:lang w:eastAsia="uk-UA"/>
        </w:rPr>
        <w:t xml:space="preserve"> сторінок, 3 таблиці,</w:t>
      </w:r>
      <w:r>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11 рисунків та 16 джерел використаної літератури.</w:t>
      </w:r>
    </w:p>
    <w:p w14:paraId="000E0CAC" w14:textId="5B700143" w:rsidR="00FA5506" w:rsidRPr="00FA5506" w:rsidRDefault="00FA5506" w:rsidP="00D01058">
      <w:pPr>
        <w:spacing w:after="0" w:line="360" w:lineRule="auto"/>
        <w:ind w:firstLine="709"/>
        <w:jc w:val="both"/>
        <w:rPr>
          <w:rFonts w:ascii="Times New Roman" w:eastAsia="Times New Roman" w:hAnsi="Times New Roman" w:cs="Times New Roman"/>
          <w:sz w:val="28"/>
          <w:szCs w:val="28"/>
          <w:lang w:eastAsia="uk-UA"/>
        </w:rPr>
      </w:pPr>
      <w:r w:rsidRPr="00FA5506">
        <w:rPr>
          <w:rFonts w:ascii="Times New Roman" w:eastAsia="Times New Roman" w:hAnsi="Times New Roman" w:cs="Times New Roman"/>
          <w:sz w:val="28"/>
          <w:szCs w:val="28"/>
          <w:lang w:eastAsia="uk-UA"/>
        </w:rPr>
        <w:t>У роботі викладено теоретичні</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основ</w:t>
      </w:r>
      <w:r w:rsidR="006964A2">
        <w:rPr>
          <w:rFonts w:ascii="Times New Roman" w:eastAsia="Times New Roman" w:hAnsi="Times New Roman" w:cs="Times New Roman"/>
          <w:sz w:val="28"/>
          <w:szCs w:val="28"/>
          <w:lang w:eastAsia="uk-UA"/>
        </w:rPr>
        <w:t>и</w:t>
      </w:r>
      <w:r w:rsidRPr="00FA5506">
        <w:rPr>
          <w:rFonts w:ascii="Times New Roman" w:eastAsia="Times New Roman" w:hAnsi="Times New Roman" w:cs="Times New Roman"/>
          <w:sz w:val="28"/>
          <w:szCs w:val="28"/>
          <w:lang w:eastAsia="uk-UA"/>
        </w:rPr>
        <w:t xml:space="preserve"> радіоактивності та метод</w:t>
      </w:r>
      <w:r w:rsidR="006964A2">
        <w:rPr>
          <w:rFonts w:ascii="Times New Roman" w:eastAsia="Times New Roman" w:hAnsi="Times New Roman" w:cs="Times New Roman"/>
          <w:sz w:val="28"/>
          <w:szCs w:val="28"/>
          <w:lang w:eastAsia="uk-UA"/>
        </w:rPr>
        <w:t xml:space="preserve">и </w:t>
      </w:r>
      <w:r w:rsidRPr="00FA5506">
        <w:rPr>
          <w:rFonts w:ascii="Times New Roman" w:eastAsia="Times New Roman" w:hAnsi="Times New Roman" w:cs="Times New Roman"/>
          <w:sz w:val="28"/>
          <w:szCs w:val="28"/>
          <w:lang w:eastAsia="uk-UA"/>
        </w:rPr>
        <w:t>радіометричного картографування, детальний аналіз геологічної структури</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Чеської Республіки, описано її ключові геологічні утворення та радіоактивні</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характеристики. У частині, присвяченій методології, розглядаються</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процедури збору даних, включно з польовими дослідженнями та</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лабораторними вимірюваннями. Заключна частина презентує аналіз</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отриманих даних та їхнє моделювання для ідентифікації радіоактивних зон</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та оцінки потенційних екологічних ризиків.</w:t>
      </w:r>
    </w:p>
    <w:p w14:paraId="5BF33FE5" w14:textId="7792FE3E" w:rsidR="00FA5506" w:rsidRPr="00FA5506" w:rsidRDefault="00FA5506" w:rsidP="00D01058">
      <w:pPr>
        <w:spacing w:after="0" w:line="360" w:lineRule="auto"/>
        <w:ind w:firstLine="709"/>
        <w:jc w:val="both"/>
        <w:rPr>
          <w:rFonts w:ascii="Times New Roman" w:eastAsia="Times New Roman" w:hAnsi="Times New Roman" w:cs="Times New Roman"/>
          <w:sz w:val="28"/>
          <w:szCs w:val="28"/>
          <w:lang w:eastAsia="uk-UA"/>
        </w:rPr>
      </w:pPr>
      <w:r w:rsidRPr="00FA5506">
        <w:rPr>
          <w:rFonts w:ascii="Times New Roman" w:eastAsia="Times New Roman" w:hAnsi="Times New Roman" w:cs="Times New Roman"/>
          <w:sz w:val="28"/>
          <w:szCs w:val="28"/>
          <w:lang w:eastAsia="uk-UA"/>
        </w:rPr>
        <w:t>Викладений у роботі матеріал підкреслює важливість розуміння</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радіоактивних процесів у геологічних структурах, а також вносить</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практичний вклад у сферу геологічних та радіоекологічних досліджень,</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сприяючи безпечному користуванню природними ресурсами та оцінці</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радіаційної безпеки регіонів. Робота висвітлює актуальні питання геології,</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геофізики та радіоекології, і тим самим підкреслюючи необхідність</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комплексного підходу до дослідження природних явищ.</w:t>
      </w:r>
    </w:p>
    <w:p w14:paraId="54977C50" w14:textId="62FD5909" w:rsidR="00DE7BF5" w:rsidRPr="00DE7BF5" w:rsidRDefault="00FA5506" w:rsidP="00D01058">
      <w:pPr>
        <w:spacing w:after="0" w:line="360" w:lineRule="auto"/>
        <w:ind w:firstLine="709"/>
        <w:jc w:val="both"/>
        <w:rPr>
          <w:rFonts w:ascii="Times New Roman" w:eastAsia="Times New Roman" w:hAnsi="Times New Roman" w:cs="Times New Roman"/>
          <w:sz w:val="28"/>
          <w:szCs w:val="28"/>
          <w:lang w:eastAsia="uk-UA"/>
        </w:rPr>
      </w:pPr>
      <w:r w:rsidRPr="00FA5506">
        <w:rPr>
          <w:rFonts w:ascii="Times New Roman" w:eastAsia="Times New Roman" w:hAnsi="Times New Roman" w:cs="Times New Roman"/>
          <w:sz w:val="28"/>
          <w:szCs w:val="28"/>
          <w:lang w:eastAsia="uk-UA"/>
        </w:rPr>
        <w:t>Ключові слова: радіоактивність, гамма-поле, Чеська Республіка,</w:t>
      </w:r>
      <w:r w:rsidR="006964A2">
        <w:rPr>
          <w:rFonts w:ascii="Times New Roman" w:eastAsia="Times New Roman" w:hAnsi="Times New Roman" w:cs="Times New Roman"/>
          <w:sz w:val="28"/>
          <w:szCs w:val="28"/>
          <w:lang w:eastAsia="uk-UA"/>
        </w:rPr>
        <w:t xml:space="preserve"> </w:t>
      </w:r>
      <w:r w:rsidRPr="00FA5506">
        <w:rPr>
          <w:rFonts w:ascii="Times New Roman" w:eastAsia="Times New Roman" w:hAnsi="Times New Roman" w:cs="Times New Roman"/>
          <w:sz w:val="28"/>
          <w:szCs w:val="28"/>
          <w:lang w:eastAsia="uk-UA"/>
        </w:rPr>
        <w:t xml:space="preserve">геологічна будова, </w:t>
      </w:r>
      <w:proofErr w:type="spellStart"/>
      <w:r w:rsidRPr="00FA5506">
        <w:rPr>
          <w:rFonts w:ascii="Times New Roman" w:eastAsia="Times New Roman" w:hAnsi="Times New Roman" w:cs="Times New Roman"/>
          <w:sz w:val="28"/>
          <w:szCs w:val="28"/>
          <w:lang w:eastAsia="uk-UA"/>
        </w:rPr>
        <w:t>аерогамма</w:t>
      </w:r>
      <w:proofErr w:type="spellEnd"/>
      <w:r w:rsidRPr="00FA5506">
        <w:rPr>
          <w:rFonts w:ascii="Times New Roman" w:eastAsia="Times New Roman" w:hAnsi="Times New Roman" w:cs="Times New Roman"/>
          <w:sz w:val="28"/>
          <w:szCs w:val="28"/>
          <w:lang w:eastAsia="uk-UA"/>
        </w:rPr>
        <w:t>-спектрометрія, радіометричні карти та ін.</w:t>
      </w:r>
    </w:p>
    <w:p w14:paraId="3468C636" w14:textId="63CBEF2E" w:rsidR="00F17E04" w:rsidRPr="008B0AC6" w:rsidRDefault="00331400" w:rsidP="008B0AC6">
      <w:pPr>
        <w:spacing w:line="360" w:lineRule="auto"/>
        <w:ind w:firstLine="709"/>
        <w:jc w:val="both"/>
        <w:rPr>
          <w:rFonts w:ascii="Times New Roman" w:hAnsi="Times New Roman" w:cs="Times New Roman"/>
          <w:sz w:val="28"/>
          <w:szCs w:val="28"/>
        </w:rPr>
      </w:pPr>
      <w:r>
        <w:br w:type="page"/>
      </w:r>
    </w:p>
    <w:p w14:paraId="43BB6DAC" w14:textId="4D3E852E" w:rsidR="00F17E04" w:rsidRDefault="00F17E04" w:rsidP="00F17E04">
      <w:pPr>
        <w:jc w:val="center"/>
        <w:rPr>
          <w:rFonts w:ascii="Times New Roman" w:hAnsi="Times New Roman" w:cs="Times New Roman"/>
          <w:b/>
          <w:bCs/>
          <w:sz w:val="28"/>
          <w:szCs w:val="28"/>
          <w:lang w:val="en-GB"/>
        </w:rPr>
      </w:pPr>
      <w:r>
        <w:rPr>
          <w:rFonts w:ascii="Times New Roman" w:hAnsi="Times New Roman" w:cs="Times New Roman"/>
          <w:b/>
          <w:bCs/>
          <w:sz w:val="28"/>
          <w:szCs w:val="28"/>
          <w:lang w:val="en-GB"/>
        </w:rPr>
        <w:lastRenderedPageBreak/>
        <w:t>A</w:t>
      </w:r>
      <w:r w:rsidR="00D6039A">
        <w:rPr>
          <w:rFonts w:ascii="Times New Roman" w:hAnsi="Times New Roman" w:cs="Times New Roman"/>
          <w:b/>
          <w:bCs/>
          <w:sz w:val="28"/>
          <w:szCs w:val="28"/>
          <w:lang w:val="en-GB"/>
        </w:rPr>
        <w:t>BSTRACT</w:t>
      </w:r>
    </w:p>
    <w:p w14:paraId="618280CB" w14:textId="79F6A915" w:rsidR="00EE14FF" w:rsidRDefault="00EE14FF" w:rsidP="00D520B5">
      <w:pPr>
        <w:spacing w:line="360" w:lineRule="auto"/>
        <w:ind w:firstLine="709"/>
        <w:jc w:val="both"/>
        <w:rPr>
          <w:rFonts w:ascii="Times New Roman" w:hAnsi="Times New Roman" w:cs="Times New Roman"/>
          <w:sz w:val="28"/>
          <w:szCs w:val="28"/>
          <w:lang w:val="en-GB"/>
        </w:rPr>
      </w:pPr>
    </w:p>
    <w:p w14:paraId="75235688" w14:textId="6B0EB934" w:rsidR="00CD0211" w:rsidRPr="00CD0211" w:rsidRDefault="00CD0211" w:rsidP="00C54C39">
      <w:pPr>
        <w:spacing w:after="0" w:line="360" w:lineRule="auto"/>
        <w:ind w:firstLine="709"/>
        <w:jc w:val="both"/>
        <w:rPr>
          <w:rFonts w:ascii="Times New Roman" w:hAnsi="Times New Roman" w:cs="Times New Roman"/>
          <w:sz w:val="28"/>
          <w:szCs w:val="28"/>
          <w:lang w:val="en-GB"/>
        </w:rPr>
      </w:pPr>
      <w:r w:rsidRPr="00CD0211">
        <w:rPr>
          <w:rFonts w:ascii="Times New Roman" w:hAnsi="Times New Roman" w:cs="Times New Roman"/>
          <w:sz w:val="28"/>
          <w:szCs w:val="28"/>
          <w:lang w:val="en-GB"/>
        </w:rPr>
        <w:t>The bachelor's thesis on the topic "Construction and analysis of intensity maps of the natural gamma field of the Czech Republic" contains 5</w:t>
      </w:r>
      <w:r w:rsidR="006A48C6">
        <w:rPr>
          <w:rFonts w:ascii="Times New Roman" w:hAnsi="Times New Roman" w:cs="Times New Roman"/>
          <w:sz w:val="28"/>
          <w:szCs w:val="28"/>
        </w:rPr>
        <w:t>5</w:t>
      </w:r>
      <w:r w:rsidRPr="00CD0211">
        <w:rPr>
          <w:rFonts w:ascii="Times New Roman" w:hAnsi="Times New Roman" w:cs="Times New Roman"/>
          <w:sz w:val="28"/>
          <w:szCs w:val="28"/>
          <w:lang w:val="en-GB"/>
        </w:rPr>
        <w:t xml:space="preserve"> pages, 3 tables, 11 figures and 16 sources of used literature.</w:t>
      </w:r>
    </w:p>
    <w:p w14:paraId="67BBA274" w14:textId="77777777" w:rsidR="00CD0211" w:rsidRPr="00CD0211" w:rsidRDefault="00CD0211" w:rsidP="00C54C39">
      <w:pPr>
        <w:spacing w:after="0" w:line="360" w:lineRule="auto"/>
        <w:ind w:firstLine="709"/>
        <w:jc w:val="both"/>
        <w:rPr>
          <w:rFonts w:ascii="Times New Roman" w:hAnsi="Times New Roman" w:cs="Times New Roman"/>
          <w:sz w:val="28"/>
          <w:szCs w:val="28"/>
          <w:lang w:val="en-GB"/>
        </w:rPr>
      </w:pPr>
      <w:r w:rsidRPr="00CD0211">
        <w:rPr>
          <w:rFonts w:ascii="Times New Roman" w:hAnsi="Times New Roman" w:cs="Times New Roman"/>
          <w:sz w:val="28"/>
          <w:szCs w:val="28"/>
          <w:lang w:val="en-GB"/>
        </w:rPr>
        <w:t xml:space="preserve">The paper describes the theoretical foundations of radioactivity and methods of radiometric mapping, a detailed analysis of the geological structure of the Czech Republic, describes its key geological formations and radioactive characteristics. The methodology section examines data collection procedures, including field studies and laboratory measurements. The final part presents the analysis of the obtained data and their </w:t>
      </w:r>
      <w:proofErr w:type="spellStart"/>
      <w:r w:rsidRPr="00CD0211">
        <w:rPr>
          <w:rFonts w:ascii="Times New Roman" w:hAnsi="Times New Roman" w:cs="Times New Roman"/>
          <w:sz w:val="28"/>
          <w:szCs w:val="28"/>
          <w:lang w:val="en-GB"/>
        </w:rPr>
        <w:t>modeling</w:t>
      </w:r>
      <w:proofErr w:type="spellEnd"/>
      <w:r w:rsidRPr="00CD0211">
        <w:rPr>
          <w:rFonts w:ascii="Times New Roman" w:hAnsi="Times New Roman" w:cs="Times New Roman"/>
          <w:sz w:val="28"/>
          <w:szCs w:val="28"/>
          <w:lang w:val="en-GB"/>
        </w:rPr>
        <w:t xml:space="preserve"> for the identification of radioactive zones and the assessment of potential environmental risks.</w:t>
      </w:r>
    </w:p>
    <w:p w14:paraId="24543082" w14:textId="77777777" w:rsidR="00CD0211" w:rsidRPr="00CD0211" w:rsidRDefault="00CD0211" w:rsidP="00C54C39">
      <w:pPr>
        <w:spacing w:after="0" w:line="360" w:lineRule="auto"/>
        <w:ind w:firstLine="709"/>
        <w:jc w:val="both"/>
        <w:rPr>
          <w:rFonts w:ascii="Times New Roman" w:hAnsi="Times New Roman" w:cs="Times New Roman"/>
          <w:sz w:val="28"/>
          <w:szCs w:val="28"/>
          <w:lang w:val="en-GB"/>
        </w:rPr>
      </w:pPr>
      <w:r w:rsidRPr="00CD0211">
        <w:rPr>
          <w:rFonts w:ascii="Times New Roman" w:hAnsi="Times New Roman" w:cs="Times New Roman"/>
          <w:sz w:val="28"/>
          <w:szCs w:val="28"/>
          <w:lang w:val="en-GB"/>
        </w:rPr>
        <w:t xml:space="preserve">The material presented in the work emphasizes the importance of understanding radioactive processes in geological structures, and also makes a practical contribution to the field of geological and radioecological research, contributing to the safe use of natural resources and the assessment of radiation safety of regions. The work highlights current issues of geology, </w:t>
      </w:r>
      <w:proofErr w:type="gramStart"/>
      <w:r w:rsidRPr="00CD0211">
        <w:rPr>
          <w:rFonts w:ascii="Times New Roman" w:hAnsi="Times New Roman" w:cs="Times New Roman"/>
          <w:sz w:val="28"/>
          <w:szCs w:val="28"/>
          <w:lang w:val="en-GB"/>
        </w:rPr>
        <w:t>geophysics</w:t>
      </w:r>
      <w:proofErr w:type="gramEnd"/>
      <w:r w:rsidRPr="00CD0211">
        <w:rPr>
          <w:rFonts w:ascii="Times New Roman" w:hAnsi="Times New Roman" w:cs="Times New Roman"/>
          <w:sz w:val="28"/>
          <w:szCs w:val="28"/>
          <w:lang w:val="en-GB"/>
        </w:rPr>
        <w:t xml:space="preserve"> and radioecology, thus emphasizing the need for a comprehensive approach to the study of natural phenomena.</w:t>
      </w:r>
    </w:p>
    <w:p w14:paraId="333919D7" w14:textId="4CD5A213" w:rsidR="00CD0211" w:rsidRDefault="00CD0211" w:rsidP="00C54C39">
      <w:pPr>
        <w:spacing w:after="0" w:line="360" w:lineRule="auto"/>
        <w:ind w:firstLine="709"/>
        <w:jc w:val="both"/>
        <w:rPr>
          <w:rFonts w:ascii="Times New Roman" w:hAnsi="Times New Roman" w:cs="Times New Roman"/>
          <w:sz w:val="28"/>
          <w:szCs w:val="28"/>
          <w:lang w:val="en-GB"/>
        </w:rPr>
      </w:pPr>
      <w:r w:rsidRPr="00CD0211">
        <w:rPr>
          <w:rFonts w:ascii="Times New Roman" w:hAnsi="Times New Roman" w:cs="Times New Roman"/>
          <w:sz w:val="28"/>
          <w:szCs w:val="28"/>
          <w:lang w:val="en-GB"/>
        </w:rPr>
        <w:t xml:space="preserve">Key words: radioactivity, gamma field, Czech Republic, geological structure, </w:t>
      </w:r>
      <w:proofErr w:type="spellStart"/>
      <w:r w:rsidRPr="00CD0211">
        <w:rPr>
          <w:rFonts w:ascii="Times New Roman" w:hAnsi="Times New Roman" w:cs="Times New Roman"/>
          <w:sz w:val="28"/>
          <w:szCs w:val="28"/>
          <w:lang w:val="en-GB"/>
        </w:rPr>
        <w:t>aerogamma</w:t>
      </w:r>
      <w:proofErr w:type="spellEnd"/>
      <w:r w:rsidRPr="00CD0211">
        <w:rPr>
          <w:rFonts w:ascii="Times New Roman" w:hAnsi="Times New Roman" w:cs="Times New Roman"/>
          <w:sz w:val="28"/>
          <w:szCs w:val="28"/>
          <w:lang w:val="en-GB"/>
        </w:rPr>
        <w:t xml:space="preserve"> spectrometry, radiometric maps, etc.</w:t>
      </w:r>
    </w:p>
    <w:p w14:paraId="1018D00B" w14:textId="63404237" w:rsidR="0044086E" w:rsidRPr="00D474B8" w:rsidRDefault="00F17E04" w:rsidP="00593F0B">
      <w:pPr>
        <w:spacing w:line="360" w:lineRule="auto"/>
        <w:ind w:firstLine="709"/>
        <w:jc w:val="both"/>
        <w:rPr>
          <w:rFonts w:ascii="Times New Roman" w:hAnsi="Times New Roman" w:cs="Times New Roman"/>
          <w:sz w:val="28"/>
          <w:szCs w:val="28"/>
          <w:lang w:val="en-GB"/>
        </w:rPr>
      </w:pPr>
      <w:r>
        <w:br w:type="page"/>
      </w:r>
    </w:p>
    <w:sdt>
      <w:sdtPr>
        <w:rPr>
          <w:rFonts w:asciiTheme="minorHAnsi" w:eastAsiaTheme="minorHAnsi" w:hAnsiTheme="minorHAnsi" w:cstheme="minorBidi"/>
          <w:color w:val="auto"/>
          <w:sz w:val="22"/>
          <w:szCs w:val="22"/>
          <w:lang w:eastAsia="en-US"/>
        </w:rPr>
        <w:id w:val="930473168"/>
        <w:docPartObj>
          <w:docPartGallery w:val="Table of Contents"/>
          <w:docPartUnique/>
        </w:docPartObj>
      </w:sdtPr>
      <w:sdtEndPr>
        <w:rPr>
          <w:rFonts w:ascii="Times New Roman" w:hAnsi="Times New Roman" w:cs="Times New Roman"/>
          <w:b/>
          <w:bCs/>
        </w:rPr>
      </w:sdtEndPr>
      <w:sdtContent>
        <w:p w14:paraId="2EB670D6" w14:textId="4F62217A" w:rsidR="006564B3" w:rsidRPr="00462A24" w:rsidRDefault="006564B3" w:rsidP="00C12CB6">
          <w:pPr>
            <w:pStyle w:val="a5"/>
            <w:jc w:val="center"/>
            <w:rPr>
              <w:rFonts w:ascii="Times New Roman" w:hAnsi="Times New Roman" w:cs="Times New Roman"/>
              <w:b/>
              <w:bCs/>
              <w:color w:val="000000" w:themeColor="text1"/>
              <w:sz w:val="28"/>
              <w:szCs w:val="28"/>
            </w:rPr>
          </w:pPr>
          <w:r w:rsidRPr="00462A24">
            <w:rPr>
              <w:rFonts w:ascii="Times New Roman" w:hAnsi="Times New Roman" w:cs="Times New Roman"/>
              <w:b/>
              <w:bCs/>
              <w:color w:val="000000" w:themeColor="text1"/>
              <w:sz w:val="28"/>
              <w:szCs w:val="28"/>
            </w:rPr>
            <w:t>З</w:t>
          </w:r>
          <w:r w:rsidR="00004706" w:rsidRPr="00462A24">
            <w:rPr>
              <w:rFonts w:ascii="Times New Roman" w:hAnsi="Times New Roman" w:cs="Times New Roman"/>
              <w:b/>
              <w:bCs/>
              <w:color w:val="000000" w:themeColor="text1"/>
              <w:sz w:val="28"/>
              <w:szCs w:val="28"/>
            </w:rPr>
            <w:t>МІСТ</w:t>
          </w:r>
        </w:p>
        <w:p w14:paraId="3188B910" w14:textId="72C4BAA4" w:rsidR="00E93C05" w:rsidRPr="00DC629D" w:rsidRDefault="006564B3">
          <w:pPr>
            <w:pStyle w:val="11"/>
            <w:tabs>
              <w:tab w:val="right" w:leader="dot" w:pos="10195"/>
            </w:tabs>
            <w:rPr>
              <w:rFonts w:ascii="Times New Roman" w:eastAsiaTheme="minorEastAsia" w:hAnsi="Times New Roman" w:cs="Times New Roman"/>
              <w:noProof/>
              <w:lang w:eastAsia="uk-UA"/>
            </w:rPr>
          </w:pPr>
          <w:r w:rsidRPr="00DC629D">
            <w:rPr>
              <w:rFonts w:ascii="Times New Roman" w:hAnsi="Times New Roman" w:cs="Times New Roman"/>
              <w:color w:val="000000" w:themeColor="text1"/>
            </w:rPr>
            <w:fldChar w:fldCharType="begin"/>
          </w:r>
          <w:r w:rsidRPr="00DC629D">
            <w:rPr>
              <w:rFonts w:ascii="Times New Roman" w:hAnsi="Times New Roman" w:cs="Times New Roman"/>
              <w:color w:val="000000" w:themeColor="text1"/>
            </w:rPr>
            <w:instrText xml:space="preserve"> TOC \o "1-3" \h \z \u </w:instrText>
          </w:r>
          <w:r w:rsidRPr="00DC629D">
            <w:rPr>
              <w:rFonts w:ascii="Times New Roman" w:hAnsi="Times New Roman" w:cs="Times New Roman"/>
              <w:color w:val="000000" w:themeColor="text1"/>
            </w:rPr>
            <w:fldChar w:fldCharType="separate"/>
          </w:r>
          <w:hyperlink w:anchor="_Toc169010912" w:history="1">
            <w:r w:rsidR="00E93C05" w:rsidRPr="00DC629D">
              <w:rPr>
                <w:rStyle w:val="a6"/>
                <w:rFonts w:ascii="Times New Roman" w:hAnsi="Times New Roman" w:cs="Times New Roman"/>
                <w:b/>
                <w:bCs/>
                <w:noProof/>
              </w:rPr>
              <w:t>ВСТУП</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_Toc169010912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sidR="005152A8">
              <w:rPr>
                <w:rFonts w:ascii="Times New Roman" w:hAnsi="Times New Roman" w:cs="Times New Roman"/>
                <w:noProof/>
                <w:webHidden/>
              </w:rPr>
              <w:t>7</w:t>
            </w:r>
            <w:r w:rsidR="00E93C05" w:rsidRPr="00DC629D">
              <w:rPr>
                <w:rFonts w:ascii="Times New Roman" w:hAnsi="Times New Roman" w:cs="Times New Roman"/>
                <w:noProof/>
                <w:webHidden/>
              </w:rPr>
              <w:fldChar w:fldCharType="end"/>
            </w:r>
          </w:hyperlink>
        </w:p>
        <w:p w14:paraId="65307061" w14:textId="02C88F69"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13" w:history="1">
            <w:r w:rsidR="00E93C05" w:rsidRPr="00DC629D">
              <w:rPr>
                <w:rStyle w:val="a6"/>
                <w:rFonts w:ascii="Times New Roman" w:hAnsi="Times New Roman" w:cs="Times New Roman"/>
                <w:b/>
                <w:bCs/>
                <w:noProof/>
              </w:rPr>
              <w:t>1 ОСНОВИ РАДІОАКТИВНОСТІ</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_Toc169010913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9</w:t>
            </w:r>
            <w:r w:rsidR="00E93C05" w:rsidRPr="00DC629D">
              <w:rPr>
                <w:rFonts w:ascii="Times New Roman" w:hAnsi="Times New Roman" w:cs="Times New Roman"/>
                <w:noProof/>
                <w:webHidden/>
              </w:rPr>
              <w:fldChar w:fldCharType="end"/>
            </w:r>
          </w:hyperlink>
        </w:p>
        <w:p w14:paraId="0E5423B7" w14:textId="1D5A9252"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14" w:history="1">
            <w:r w:rsidR="00E93C05" w:rsidRPr="00DC629D">
              <w:rPr>
                <w:rStyle w:val="a6"/>
                <w:rFonts w:ascii="Times New Roman" w:hAnsi="Times New Roman" w:cs="Times New Roman"/>
                <w:b/>
                <w:bCs/>
                <w:noProof/>
              </w:rPr>
              <w:t>1.1 Види радіоактивного розпаду</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_Toc169010914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10</w:t>
            </w:r>
            <w:r w:rsidR="00E93C05" w:rsidRPr="00DC629D">
              <w:rPr>
                <w:rFonts w:ascii="Times New Roman" w:hAnsi="Times New Roman" w:cs="Times New Roman"/>
                <w:noProof/>
                <w:webHidden/>
              </w:rPr>
              <w:fldChar w:fldCharType="end"/>
            </w:r>
          </w:hyperlink>
        </w:p>
        <w:p w14:paraId="4CEADB3A" w14:textId="022F1B67"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15" w:history="1">
            <w:r w:rsidR="00E93C05" w:rsidRPr="00DC629D">
              <w:rPr>
                <w:rStyle w:val="a6"/>
                <w:rFonts w:ascii="Times New Roman" w:hAnsi="Times New Roman" w:cs="Times New Roman"/>
                <w:b/>
                <w:bCs/>
                <w:noProof/>
              </w:rPr>
              <w:t>1.2 Природне та штучне випромінювання</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_Toc169010915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11</w:t>
            </w:r>
            <w:r w:rsidR="00E93C05" w:rsidRPr="00DC629D">
              <w:rPr>
                <w:rFonts w:ascii="Times New Roman" w:hAnsi="Times New Roman" w:cs="Times New Roman"/>
                <w:noProof/>
                <w:webHidden/>
              </w:rPr>
              <w:fldChar w:fldCharType="end"/>
            </w:r>
          </w:hyperlink>
        </w:p>
        <w:p w14:paraId="68E91F4D" w14:textId="44B20C1D"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16" w:history="1">
            <w:r w:rsidR="00E93C05" w:rsidRPr="00DC629D">
              <w:rPr>
                <w:rStyle w:val="a6"/>
                <w:rFonts w:ascii="Times New Roman" w:hAnsi="Times New Roman" w:cs="Times New Roman"/>
                <w:b/>
                <w:bCs/>
                <w:noProof/>
              </w:rPr>
              <w:t>1.3 Природні радіонукліди</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_Toc169010916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14</w:t>
            </w:r>
            <w:r w:rsidR="00E93C05" w:rsidRPr="00DC629D">
              <w:rPr>
                <w:rFonts w:ascii="Times New Roman" w:hAnsi="Times New Roman" w:cs="Times New Roman"/>
                <w:noProof/>
                <w:webHidden/>
              </w:rPr>
              <w:fldChar w:fldCharType="end"/>
            </w:r>
          </w:hyperlink>
        </w:p>
        <w:p w14:paraId="5262C801" w14:textId="57256B40"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17" w:history="1">
            <w:r w:rsidR="00E93C05" w:rsidRPr="00DC629D">
              <w:rPr>
                <w:rStyle w:val="a6"/>
                <w:rFonts w:ascii="Times New Roman" w:hAnsi="Times New Roman" w:cs="Times New Roman"/>
                <w:b/>
                <w:bCs/>
                <w:noProof/>
              </w:rPr>
              <w:t>2 ГЕОЛОГІЧНА БУДОВА ЧЕСЬКОЇ РЕСПУБЛІКИ</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_Toc169010917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18</w:t>
            </w:r>
            <w:r w:rsidR="00E93C05" w:rsidRPr="00DC629D">
              <w:rPr>
                <w:rFonts w:ascii="Times New Roman" w:hAnsi="Times New Roman" w:cs="Times New Roman"/>
                <w:noProof/>
                <w:webHidden/>
              </w:rPr>
              <w:fldChar w:fldCharType="end"/>
            </w:r>
          </w:hyperlink>
        </w:p>
        <w:p w14:paraId="329FB1F2" w14:textId="2851D48C"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18" w:history="1">
            <w:r w:rsidR="00E93C05" w:rsidRPr="00DC629D">
              <w:rPr>
                <w:rStyle w:val="a6"/>
                <w:rFonts w:ascii="Times New Roman" w:hAnsi="Times New Roman" w:cs="Times New Roman"/>
                <w:b/>
                <w:bCs/>
                <w:noProof/>
              </w:rPr>
              <w:t>2.1 Фундамент Чеського масиву</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_Toc169010918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19</w:t>
            </w:r>
            <w:r w:rsidR="00E93C05" w:rsidRPr="00DC629D">
              <w:rPr>
                <w:rFonts w:ascii="Times New Roman" w:hAnsi="Times New Roman" w:cs="Times New Roman"/>
                <w:noProof/>
                <w:webHidden/>
              </w:rPr>
              <w:fldChar w:fldCharType="end"/>
            </w:r>
          </w:hyperlink>
        </w:p>
        <w:p w14:paraId="337A53C0" w14:textId="3654833D"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19" w:history="1">
            <w:r w:rsidR="00E93C05" w:rsidRPr="00DC629D">
              <w:rPr>
                <w:rStyle w:val="a6"/>
                <w:rFonts w:ascii="Times New Roman" w:hAnsi="Times New Roman" w:cs="Times New Roman"/>
                <w:b/>
                <w:bCs/>
                <w:noProof/>
                <w:lang w:val="ru-RU"/>
              </w:rPr>
              <w:t>2.2 Осадовий чохол Чеського масиву</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_Toc169010919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26</w:t>
            </w:r>
            <w:r w:rsidR="00E93C05" w:rsidRPr="00DC629D">
              <w:rPr>
                <w:rFonts w:ascii="Times New Roman" w:hAnsi="Times New Roman" w:cs="Times New Roman"/>
                <w:noProof/>
                <w:webHidden/>
              </w:rPr>
              <w:fldChar w:fldCharType="end"/>
            </w:r>
          </w:hyperlink>
        </w:p>
        <w:p w14:paraId="76EBC77C" w14:textId="7FCFF2AB"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20" w:history="1">
            <w:r w:rsidR="00E93C05" w:rsidRPr="00DC629D">
              <w:rPr>
                <w:rStyle w:val="a6"/>
                <w:rFonts w:ascii="Times New Roman" w:hAnsi="Times New Roman" w:cs="Times New Roman"/>
                <w:b/>
                <w:bCs/>
                <w:noProof/>
              </w:rPr>
              <w:t>2.3 Карпатська система Чеської Республіки</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_Toc169010920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30</w:t>
            </w:r>
            <w:r w:rsidR="00E93C05" w:rsidRPr="00DC629D">
              <w:rPr>
                <w:rFonts w:ascii="Times New Roman" w:hAnsi="Times New Roman" w:cs="Times New Roman"/>
                <w:noProof/>
                <w:webHidden/>
              </w:rPr>
              <w:fldChar w:fldCharType="end"/>
            </w:r>
          </w:hyperlink>
        </w:p>
        <w:p w14:paraId="4E50DEFA" w14:textId="21BF24AD"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21" w:history="1">
            <w:r w:rsidR="00E93C05" w:rsidRPr="00DC629D">
              <w:rPr>
                <w:rStyle w:val="a6"/>
                <w:rFonts w:ascii="Times New Roman" w:hAnsi="Times New Roman" w:cs="Times New Roman"/>
                <w:b/>
                <w:bCs/>
                <w:noProof/>
              </w:rPr>
              <w:t>3 ДОСЛІДЖЕННЯ РАДІОАКТИВНОСТІ ГІРСЬКИХ ПОРІД У ЧЕСЬКІЙ РЕСПУБЛІЦІ</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_Toc169010921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33</w:t>
            </w:r>
            <w:r w:rsidR="00E93C05" w:rsidRPr="00DC629D">
              <w:rPr>
                <w:rFonts w:ascii="Times New Roman" w:hAnsi="Times New Roman" w:cs="Times New Roman"/>
                <w:noProof/>
                <w:webHidden/>
              </w:rPr>
              <w:fldChar w:fldCharType="end"/>
            </w:r>
          </w:hyperlink>
        </w:p>
        <w:p w14:paraId="0F86EB46" w14:textId="31374FE6"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22" w:history="1">
            <w:r w:rsidR="00E93C05" w:rsidRPr="00DC629D">
              <w:rPr>
                <w:rStyle w:val="a6"/>
                <w:rFonts w:ascii="Times New Roman" w:hAnsi="Times New Roman" w:cs="Times New Roman"/>
                <w:b/>
                <w:bCs/>
                <w:noProof/>
              </w:rPr>
              <w:t>3.1 Загальна характеристика радіометричної зйомки в Чеській Республіці</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_Toc169010922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33</w:t>
            </w:r>
            <w:r w:rsidR="00E93C05" w:rsidRPr="00DC629D">
              <w:rPr>
                <w:rFonts w:ascii="Times New Roman" w:hAnsi="Times New Roman" w:cs="Times New Roman"/>
                <w:noProof/>
                <w:webHidden/>
              </w:rPr>
              <w:fldChar w:fldCharType="end"/>
            </w:r>
          </w:hyperlink>
        </w:p>
        <w:p w14:paraId="45FC96B9" w14:textId="676F3DC6"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23" w:history="1">
            <w:r w:rsidR="00E93C05" w:rsidRPr="00DC629D">
              <w:rPr>
                <w:rStyle w:val="a6"/>
                <w:rFonts w:ascii="Times New Roman" w:hAnsi="Times New Roman" w:cs="Times New Roman"/>
                <w:b/>
                <w:bCs/>
                <w:noProof/>
              </w:rPr>
              <w:t>3.2 Аерогамма-спектрометричні вимірювання</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_Toc169010923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36</w:t>
            </w:r>
            <w:r w:rsidR="00E93C05" w:rsidRPr="00DC629D">
              <w:rPr>
                <w:rFonts w:ascii="Times New Roman" w:hAnsi="Times New Roman" w:cs="Times New Roman"/>
                <w:noProof/>
                <w:webHidden/>
              </w:rPr>
              <w:fldChar w:fldCharType="end"/>
            </w:r>
          </w:hyperlink>
        </w:p>
        <w:p w14:paraId="062F1D30" w14:textId="24C2D5D5"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24" w:history="1">
            <w:r w:rsidR="00E93C05" w:rsidRPr="00DC629D">
              <w:rPr>
                <w:rStyle w:val="a6"/>
                <w:rFonts w:ascii="Times New Roman" w:hAnsi="Times New Roman" w:cs="Times New Roman"/>
                <w:b/>
                <w:bCs/>
                <w:noProof/>
              </w:rPr>
              <w:t>3.3 Інші види вимірювання радіоактивності гірських порід у Чехії</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_Toc169010924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37</w:t>
            </w:r>
            <w:r w:rsidR="00E93C05" w:rsidRPr="00DC629D">
              <w:rPr>
                <w:rFonts w:ascii="Times New Roman" w:hAnsi="Times New Roman" w:cs="Times New Roman"/>
                <w:noProof/>
                <w:webHidden/>
              </w:rPr>
              <w:fldChar w:fldCharType="end"/>
            </w:r>
          </w:hyperlink>
        </w:p>
        <w:p w14:paraId="587F7614" w14:textId="3C334226"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25" w:history="1">
            <w:r w:rsidR="00E93C05" w:rsidRPr="00DC629D">
              <w:rPr>
                <w:rStyle w:val="a6"/>
                <w:rFonts w:ascii="Times New Roman" w:hAnsi="Times New Roman" w:cs="Times New Roman"/>
                <w:b/>
                <w:bCs/>
                <w:noProof/>
              </w:rPr>
              <w:t>3.4 Створення радіометричної карти Чеської Республіки у масштабі 1:500000</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_Toc169010925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40</w:t>
            </w:r>
            <w:r w:rsidR="00E93C05" w:rsidRPr="00DC629D">
              <w:rPr>
                <w:rFonts w:ascii="Times New Roman" w:hAnsi="Times New Roman" w:cs="Times New Roman"/>
                <w:noProof/>
                <w:webHidden/>
              </w:rPr>
              <w:fldChar w:fldCharType="end"/>
            </w:r>
          </w:hyperlink>
        </w:p>
        <w:p w14:paraId="2CE1CD96" w14:textId="0B96BB74"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26" w:history="1">
            <w:r w:rsidR="00E93C05" w:rsidRPr="00DC629D">
              <w:rPr>
                <w:rStyle w:val="a6"/>
                <w:rFonts w:ascii="Times New Roman" w:hAnsi="Times New Roman" w:cs="Times New Roman"/>
                <w:b/>
                <w:bCs/>
                <w:noProof/>
              </w:rPr>
              <w:t>3.5 Радіоактивність гірських порід Чеської Республіки</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_Toc169010926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41</w:t>
            </w:r>
            <w:r w:rsidR="00E93C05" w:rsidRPr="00DC629D">
              <w:rPr>
                <w:rFonts w:ascii="Times New Roman" w:hAnsi="Times New Roman" w:cs="Times New Roman"/>
                <w:noProof/>
                <w:webHidden/>
              </w:rPr>
              <w:fldChar w:fldCharType="end"/>
            </w:r>
          </w:hyperlink>
        </w:p>
        <w:p w14:paraId="6D98B1AE" w14:textId="52B791A6"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27" w:history="1">
            <w:r w:rsidR="00E93C05" w:rsidRPr="00DC629D">
              <w:rPr>
                <w:rStyle w:val="a6"/>
                <w:rFonts w:ascii="Times New Roman" w:hAnsi="Times New Roman" w:cs="Times New Roman"/>
                <w:b/>
                <w:bCs/>
                <w:noProof/>
              </w:rPr>
              <w:t xml:space="preserve">4 ВИМІРЮВАННЯ РАДІОАКТИВНОСТІ ВЗІРЦІВ ГІРСЬКИХ ПОРІД НА ПРИЛАДІ </w:t>
            </w:r>
            <w:r w:rsidR="00E93C05" w:rsidRPr="00DC629D">
              <w:rPr>
                <w:rStyle w:val="a6"/>
                <w:rFonts w:ascii="Times New Roman" w:hAnsi="Times New Roman" w:cs="Times New Roman"/>
                <w:b/>
                <w:bCs/>
                <w:noProof/>
                <w:lang w:val="en-GB"/>
              </w:rPr>
              <w:t>RT</w:t>
            </w:r>
            <w:r w:rsidR="00E93C05" w:rsidRPr="00DC629D">
              <w:rPr>
                <w:rStyle w:val="a6"/>
                <w:rFonts w:ascii="Times New Roman" w:hAnsi="Times New Roman" w:cs="Times New Roman"/>
                <w:b/>
                <w:bCs/>
                <w:noProof/>
              </w:rPr>
              <w:t>-50</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_Toc169010927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49</w:t>
            </w:r>
            <w:r w:rsidR="00E93C05" w:rsidRPr="00DC629D">
              <w:rPr>
                <w:rFonts w:ascii="Times New Roman" w:hAnsi="Times New Roman" w:cs="Times New Roman"/>
                <w:noProof/>
                <w:webHidden/>
              </w:rPr>
              <w:fldChar w:fldCharType="end"/>
            </w:r>
          </w:hyperlink>
        </w:p>
        <w:p w14:paraId="15E55746" w14:textId="377434EB"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28" w:history="1">
            <w:r w:rsidR="00E93C05" w:rsidRPr="00DC629D">
              <w:rPr>
                <w:rStyle w:val="a6"/>
                <w:rFonts w:ascii="Times New Roman" w:hAnsi="Times New Roman" w:cs="Times New Roman"/>
                <w:b/>
                <w:bCs/>
                <w:noProof/>
              </w:rPr>
              <w:t>ВИСНОВКИ</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_Toc169010928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54</w:t>
            </w:r>
            <w:r w:rsidR="00E93C05" w:rsidRPr="00DC629D">
              <w:rPr>
                <w:rFonts w:ascii="Times New Roman" w:hAnsi="Times New Roman" w:cs="Times New Roman"/>
                <w:noProof/>
                <w:webHidden/>
              </w:rPr>
              <w:fldChar w:fldCharType="end"/>
            </w:r>
          </w:hyperlink>
        </w:p>
        <w:p w14:paraId="1A51E409" w14:textId="3C872340" w:rsidR="00E93C05" w:rsidRPr="00DC629D" w:rsidRDefault="005152A8">
          <w:pPr>
            <w:pStyle w:val="11"/>
            <w:tabs>
              <w:tab w:val="right" w:leader="dot" w:pos="10195"/>
            </w:tabs>
            <w:rPr>
              <w:rFonts w:ascii="Times New Roman" w:eastAsiaTheme="minorEastAsia" w:hAnsi="Times New Roman" w:cs="Times New Roman"/>
              <w:noProof/>
              <w:lang w:eastAsia="uk-UA"/>
            </w:rPr>
          </w:pPr>
          <w:hyperlink w:anchor="_Toc169010929" w:history="1">
            <w:r w:rsidR="00E93C05" w:rsidRPr="00DC629D">
              <w:rPr>
                <w:rStyle w:val="a6"/>
                <w:rFonts w:ascii="Times New Roman" w:hAnsi="Times New Roman" w:cs="Times New Roman"/>
                <w:b/>
                <w:bCs/>
                <w:noProof/>
              </w:rPr>
              <w:t>ПЕРЕЛІК ВИКОРИСТАНИХ ДЖЕРЕЛ</w:t>
            </w:r>
            <w:r w:rsidR="00E93C05" w:rsidRPr="00DC629D">
              <w:rPr>
                <w:rFonts w:ascii="Times New Roman" w:hAnsi="Times New Roman" w:cs="Times New Roman"/>
                <w:noProof/>
                <w:webHidden/>
              </w:rPr>
              <w:tab/>
            </w:r>
            <w:r w:rsidR="00E93C05" w:rsidRPr="00DC629D">
              <w:rPr>
                <w:rFonts w:ascii="Times New Roman" w:hAnsi="Times New Roman" w:cs="Times New Roman"/>
                <w:noProof/>
                <w:webHidden/>
              </w:rPr>
              <w:fldChar w:fldCharType="begin"/>
            </w:r>
            <w:r w:rsidR="00E93C05" w:rsidRPr="00DC629D">
              <w:rPr>
                <w:rFonts w:ascii="Times New Roman" w:hAnsi="Times New Roman" w:cs="Times New Roman"/>
                <w:noProof/>
                <w:webHidden/>
              </w:rPr>
              <w:instrText xml:space="preserve"> PAGEREF _Toc169010929 \h </w:instrText>
            </w:r>
            <w:r w:rsidR="00E93C05" w:rsidRPr="00DC629D">
              <w:rPr>
                <w:rFonts w:ascii="Times New Roman" w:hAnsi="Times New Roman" w:cs="Times New Roman"/>
                <w:noProof/>
                <w:webHidden/>
              </w:rPr>
            </w:r>
            <w:r w:rsidR="00E93C05" w:rsidRPr="00DC629D">
              <w:rPr>
                <w:rFonts w:ascii="Times New Roman" w:hAnsi="Times New Roman" w:cs="Times New Roman"/>
                <w:noProof/>
                <w:webHidden/>
              </w:rPr>
              <w:fldChar w:fldCharType="separate"/>
            </w:r>
            <w:r>
              <w:rPr>
                <w:rFonts w:ascii="Times New Roman" w:hAnsi="Times New Roman" w:cs="Times New Roman"/>
                <w:noProof/>
                <w:webHidden/>
              </w:rPr>
              <w:t>56</w:t>
            </w:r>
            <w:r w:rsidR="00E93C05" w:rsidRPr="00DC629D">
              <w:rPr>
                <w:rFonts w:ascii="Times New Roman" w:hAnsi="Times New Roman" w:cs="Times New Roman"/>
                <w:noProof/>
                <w:webHidden/>
              </w:rPr>
              <w:fldChar w:fldCharType="end"/>
            </w:r>
          </w:hyperlink>
        </w:p>
        <w:p w14:paraId="28138FF8" w14:textId="52A5EB4F" w:rsidR="006564B3" w:rsidRPr="00DC629D" w:rsidRDefault="006564B3">
          <w:pPr>
            <w:rPr>
              <w:rFonts w:ascii="Times New Roman" w:hAnsi="Times New Roman" w:cs="Times New Roman"/>
            </w:rPr>
          </w:pPr>
          <w:r w:rsidRPr="00DC629D">
            <w:rPr>
              <w:rFonts w:ascii="Times New Roman" w:hAnsi="Times New Roman" w:cs="Times New Roman"/>
              <w:b/>
              <w:bCs/>
              <w:color w:val="000000" w:themeColor="text1"/>
            </w:rPr>
            <w:fldChar w:fldCharType="end"/>
          </w:r>
        </w:p>
      </w:sdtContent>
    </w:sdt>
    <w:p w14:paraId="2558DF9E" w14:textId="77777777" w:rsidR="00F72DD8" w:rsidRDefault="00F72DD8">
      <w:pPr>
        <w:rPr>
          <w:rFonts w:ascii="Times New Roman" w:hAnsi="Times New Roman" w:cs="Times New Roman"/>
        </w:rPr>
      </w:pPr>
    </w:p>
    <w:p w14:paraId="12EF43F2" w14:textId="77777777" w:rsidR="00751116" w:rsidRDefault="002D5E48">
      <w:pPr>
        <w:rPr>
          <w:rFonts w:ascii="Times New Roman" w:hAnsi="Times New Roman" w:cs="Times New Roman"/>
        </w:rPr>
        <w:sectPr w:rsidR="00751116" w:rsidSect="005D73F4">
          <w:pgSz w:w="11906" w:h="16840"/>
          <w:pgMar w:top="1134" w:right="567" w:bottom="1134" w:left="1134" w:header="709" w:footer="709" w:gutter="0"/>
          <w:cols w:space="708"/>
          <w:docGrid w:linePitch="360"/>
        </w:sectPr>
      </w:pPr>
      <w:r>
        <w:rPr>
          <w:rFonts w:ascii="Times New Roman" w:hAnsi="Times New Roman" w:cs="Times New Roman"/>
        </w:rPr>
        <w:br w:type="page"/>
      </w:r>
    </w:p>
    <w:p w14:paraId="3F1C6D1D" w14:textId="6DC75405" w:rsidR="002D5E48" w:rsidRDefault="002D5E48">
      <w:pPr>
        <w:rPr>
          <w:rFonts w:ascii="Times New Roman" w:hAnsi="Times New Roman" w:cs="Times New Roman"/>
        </w:rPr>
      </w:pPr>
    </w:p>
    <w:p w14:paraId="1EDFEE7A" w14:textId="770A9FB4" w:rsidR="00313F7A" w:rsidRPr="00C0795D" w:rsidRDefault="00313F7A" w:rsidP="007C312D">
      <w:pPr>
        <w:jc w:val="center"/>
        <w:rPr>
          <w:rFonts w:ascii="Times New Roman" w:hAnsi="Times New Roman" w:cs="Times New Roman"/>
          <w:b/>
          <w:bCs/>
          <w:sz w:val="28"/>
          <w:szCs w:val="28"/>
        </w:rPr>
      </w:pPr>
      <w:r w:rsidRPr="00C0795D">
        <w:rPr>
          <w:rFonts w:ascii="Times New Roman" w:hAnsi="Times New Roman" w:cs="Times New Roman"/>
          <w:b/>
          <w:bCs/>
          <w:sz w:val="28"/>
          <w:szCs w:val="28"/>
        </w:rPr>
        <w:t>П</w:t>
      </w:r>
      <w:r w:rsidR="00C0795D">
        <w:rPr>
          <w:rFonts w:ascii="Times New Roman" w:hAnsi="Times New Roman" w:cs="Times New Roman"/>
          <w:b/>
          <w:bCs/>
          <w:sz w:val="28"/>
          <w:szCs w:val="28"/>
        </w:rPr>
        <w:t>ЕРЕЛІК УМОВНИХ ПОЗНАЧЕНЬ, СИМВОЛІВ</w:t>
      </w:r>
      <w:r w:rsidR="007C312D">
        <w:rPr>
          <w:rFonts w:ascii="Times New Roman" w:hAnsi="Times New Roman" w:cs="Times New Roman"/>
          <w:b/>
          <w:bCs/>
          <w:sz w:val="28"/>
          <w:szCs w:val="28"/>
        </w:rPr>
        <w:t>, ОДИНИЦЬ, СКОРОЧЕНЬ ТА ТЕРМІНІВ</w:t>
      </w:r>
    </w:p>
    <w:p w14:paraId="20CD663D" w14:textId="681EDFF5" w:rsidR="00313F7A" w:rsidRDefault="00313F7A">
      <w:pPr>
        <w:rPr>
          <w:rFonts w:ascii="Times New Roman" w:hAnsi="Times New Roman" w:cs="Times New Roman"/>
        </w:rPr>
      </w:pPr>
    </w:p>
    <w:p w14:paraId="57D2F27A" w14:textId="13B74F9D" w:rsidR="004B04EE" w:rsidRDefault="004B04EE">
      <w:pPr>
        <w:rPr>
          <w:rFonts w:ascii="Times New Roman" w:hAnsi="Times New Roman" w:cs="Times New Roman"/>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7"/>
        <w:gridCol w:w="7127"/>
      </w:tblGrid>
      <w:tr w:rsidR="004B04EE" w14:paraId="09CB7A5D" w14:textId="77777777" w:rsidTr="00082BE8">
        <w:tc>
          <w:tcPr>
            <w:tcW w:w="2405" w:type="dxa"/>
          </w:tcPr>
          <w:p w14:paraId="4791E061" w14:textId="2A432569" w:rsidR="004B04EE" w:rsidRPr="00FC7453" w:rsidRDefault="00E50926" w:rsidP="003A2D93">
            <w:pPr>
              <w:spacing w:line="360" w:lineRule="auto"/>
              <w:jc w:val="both"/>
              <w:rPr>
                <w:rFonts w:ascii="Times New Roman" w:hAnsi="Times New Roman" w:cs="Times New Roman"/>
                <w:sz w:val="28"/>
                <w:szCs w:val="28"/>
              </w:rPr>
            </w:pPr>
            <w:r w:rsidRPr="00FC7453">
              <w:rPr>
                <w:rFonts w:ascii="Times New Roman" w:hAnsi="Times New Roman" w:cs="Times New Roman"/>
                <w:sz w:val="28"/>
                <w:szCs w:val="28"/>
                <w:vertAlign w:val="superscript"/>
              </w:rPr>
              <w:t>40</w:t>
            </w:r>
            <w:r w:rsidRPr="00FC7453">
              <w:rPr>
                <w:rFonts w:ascii="Times New Roman" w:hAnsi="Times New Roman" w:cs="Times New Roman"/>
                <w:sz w:val="28"/>
                <w:szCs w:val="28"/>
                <w:lang w:val="en-GB"/>
              </w:rPr>
              <w:t>K</w:t>
            </w:r>
          </w:p>
        </w:tc>
        <w:tc>
          <w:tcPr>
            <w:tcW w:w="7790" w:type="dxa"/>
          </w:tcPr>
          <w:p w14:paraId="4259CAF2" w14:textId="3CAB7848" w:rsidR="004B04EE" w:rsidRPr="00FC7453" w:rsidRDefault="00E50926">
            <w:pPr>
              <w:rPr>
                <w:rFonts w:ascii="Times New Roman" w:hAnsi="Times New Roman" w:cs="Times New Roman"/>
                <w:sz w:val="28"/>
                <w:szCs w:val="28"/>
              </w:rPr>
            </w:pPr>
            <w:r w:rsidRPr="00FC7453">
              <w:rPr>
                <w:rFonts w:ascii="Times New Roman" w:hAnsi="Times New Roman" w:cs="Times New Roman"/>
                <w:sz w:val="28"/>
                <w:szCs w:val="28"/>
              </w:rPr>
              <w:t>калій</w:t>
            </w:r>
            <w:r w:rsidR="00CE57BF" w:rsidRPr="00FC7453">
              <w:rPr>
                <w:rFonts w:ascii="Times New Roman" w:hAnsi="Times New Roman" w:cs="Times New Roman"/>
                <w:sz w:val="28"/>
                <w:szCs w:val="28"/>
              </w:rPr>
              <w:t xml:space="preserve"> з масови</w:t>
            </w:r>
            <w:r w:rsidR="00400808" w:rsidRPr="00FC7453">
              <w:rPr>
                <w:rFonts w:ascii="Times New Roman" w:hAnsi="Times New Roman" w:cs="Times New Roman"/>
                <w:sz w:val="28"/>
                <w:szCs w:val="28"/>
              </w:rPr>
              <w:t>м числом 40</w:t>
            </w:r>
          </w:p>
        </w:tc>
      </w:tr>
      <w:tr w:rsidR="004B04EE" w14:paraId="6D91F3C5" w14:textId="77777777" w:rsidTr="00082BE8">
        <w:tc>
          <w:tcPr>
            <w:tcW w:w="2405" w:type="dxa"/>
          </w:tcPr>
          <w:p w14:paraId="5E21EA18" w14:textId="08058E4B" w:rsidR="004B04EE" w:rsidRPr="00FC7453" w:rsidRDefault="00E50926" w:rsidP="003A2D93">
            <w:pPr>
              <w:spacing w:line="360" w:lineRule="auto"/>
              <w:jc w:val="both"/>
              <w:rPr>
                <w:rFonts w:ascii="Times New Roman" w:hAnsi="Times New Roman" w:cs="Times New Roman"/>
                <w:sz w:val="28"/>
                <w:szCs w:val="28"/>
              </w:rPr>
            </w:pPr>
            <w:r w:rsidRPr="00FC7453">
              <w:rPr>
                <w:rFonts w:ascii="Times New Roman" w:hAnsi="Times New Roman" w:cs="Times New Roman"/>
                <w:sz w:val="28"/>
                <w:szCs w:val="28"/>
                <w:vertAlign w:val="superscript"/>
              </w:rPr>
              <w:t>238</w:t>
            </w:r>
            <w:r w:rsidRPr="00FC7453">
              <w:rPr>
                <w:rFonts w:ascii="Times New Roman" w:hAnsi="Times New Roman" w:cs="Times New Roman"/>
                <w:sz w:val="28"/>
                <w:szCs w:val="28"/>
                <w:lang w:val="en-GB"/>
              </w:rPr>
              <w:t>U</w:t>
            </w:r>
            <w:r w:rsidRPr="00FC7453">
              <w:rPr>
                <w:rFonts w:ascii="Times New Roman" w:hAnsi="Times New Roman" w:cs="Times New Roman"/>
                <w:sz w:val="28"/>
                <w:szCs w:val="28"/>
                <w:lang w:val="ru-RU"/>
              </w:rPr>
              <w:t xml:space="preserve">, </w:t>
            </w:r>
            <w:r w:rsidRPr="00FC7453">
              <w:rPr>
                <w:rFonts w:ascii="Times New Roman" w:hAnsi="Times New Roman" w:cs="Times New Roman"/>
                <w:sz w:val="28"/>
                <w:szCs w:val="28"/>
                <w:vertAlign w:val="superscript"/>
                <w:lang w:val="ru-RU"/>
              </w:rPr>
              <w:t>235</w:t>
            </w:r>
            <w:r w:rsidRPr="00FC7453">
              <w:rPr>
                <w:rFonts w:ascii="Times New Roman" w:hAnsi="Times New Roman" w:cs="Times New Roman"/>
                <w:sz w:val="28"/>
                <w:szCs w:val="28"/>
                <w:lang w:val="en-GB"/>
              </w:rPr>
              <w:t xml:space="preserve">U </w:t>
            </w:r>
          </w:p>
        </w:tc>
        <w:tc>
          <w:tcPr>
            <w:tcW w:w="7790" w:type="dxa"/>
          </w:tcPr>
          <w:p w14:paraId="561E9048" w14:textId="0B3A009E" w:rsidR="004B04EE" w:rsidRPr="00FC7453" w:rsidRDefault="00E50926">
            <w:pPr>
              <w:rPr>
                <w:rFonts w:ascii="Times New Roman" w:hAnsi="Times New Roman" w:cs="Times New Roman"/>
                <w:sz w:val="28"/>
                <w:szCs w:val="28"/>
              </w:rPr>
            </w:pPr>
            <w:r w:rsidRPr="00FC7453">
              <w:rPr>
                <w:rFonts w:ascii="Times New Roman" w:hAnsi="Times New Roman" w:cs="Times New Roman"/>
                <w:sz w:val="28"/>
                <w:szCs w:val="28"/>
              </w:rPr>
              <w:t xml:space="preserve">уран </w:t>
            </w:r>
            <w:r w:rsidR="00400808" w:rsidRPr="00FC7453">
              <w:rPr>
                <w:rFonts w:ascii="Times New Roman" w:hAnsi="Times New Roman" w:cs="Times New Roman"/>
                <w:sz w:val="28"/>
                <w:szCs w:val="28"/>
              </w:rPr>
              <w:t>з масовим числом 238 та 235</w:t>
            </w:r>
          </w:p>
        </w:tc>
      </w:tr>
      <w:tr w:rsidR="004B04EE" w14:paraId="05F126D9" w14:textId="77777777" w:rsidTr="00082BE8">
        <w:tc>
          <w:tcPr>
            <w:tcW w:w="2405" w:type="dxa"/>
          </w:tcPr>
          <w:p w14:paraId="1341AFB3" w14:textId="30912D43" w:rsidR="004B04EE" w:rsidRPr="00FC7453" w:rsidRDefault="003A2D93">
            <w:pPr>
              <w:rPr>
                <w:rFonts w:ascii="Times New Roman" w:hAnsi="Times New Roman" w:cs="Times New Roman"/>
                <w:sz w:val="28"/>
                <w:szCs w:val="28"/>
                <w:lang w:val="en-GB"/>
              </w:rPr>
            </w:pPr>
            <w:proofErr w:type="gramStart"/>
            <w:r w:rsidRPr="00FC7453">
              <w:rPr>
                <w:rFonts w:ascii="Times New Roman" w:hAnsi="Times New Roman" w:cs="Times New Roman"/>
                <w:sz w:val="28"/>
                <w:szCs w:val="28"/>
                <w:vertAlign w:val="superscript"/>
                <w:lang w:val="en-GB"/>
              </w:rPr>
              <w:t>232</w:t>
            </w:r>
            <w:r w:rsidRPr="00FC7453">
              <w:rPr>
                <w:rFonts w:ascii="Times New Roman" w:hAnsi="Times New Roman" w:cs="Times New Roman"/>
                <w:sz w:val="28"/>
                <w:szCs w:val="28"/>
                <w:lang w:val="en-GB"/>
              </w:rPr>
              <w:t>Th</w:t>
            </w:r>
            <w:proofErr w:type="gramEnd"/>
          </w:p>
        </w:tc>
        <w:tc>
          <w:tcPr>
            <w:tcW w:w="7790" w:type="dxa"/>
          </w:tcPr>
          <w:p w14:paraId="59FE257E" w14:textId="6002871E" w:rsidR="004B04EE" w:rsidRPr="00FC7453" w:rsidRDefault="00FC7453">
            <w:pPr>
              <w:rPr>
                <w:rFonts w:ascii="Times New Roman" w:hAnsi="Times New Roman" w:cs="Times New Roman"/>
                <w:sz w:val="28"/>
                <w:szCs w:val="28"/>
              </w:rPr>
            </w:pPr>
            <w:r w:rsidRPr="00FC7453">
              <w:rPr>
                <w:rFonts w:ascii="Times New Roman" w:hAnsi="Times New Roman" w:cs="Times New Roman"/>
                <w:sz w:val="28"/>
                <w:szCs w:val="28"/>
              </w:rPr>
              <w:t>торій з масовим числом 232</w:t>
            </w:r>
          </w:p>
        </w:tc>
      </w:tr>
      <w:tr w:rsidR="004B04EE" w14:paraId="0230A30F" w14:textId="77777777" w:rsidTr="00082BE8">
        <w:tc>
          <w:tcPr>
            <w:tcW w:w="2405" w:type="dxa"/>
          </w:tcPr>
          <w:p w14:paraId="0F6BFEAB" w14:textId="70572CCF" w:rsidR="004B04EE" w:rsidRPr="00743C2A" w:rsidRDefault="00743C2A">
            <w:pPr>
              <w:rPr>
                <w:rFonts w:ascii="Times New Roman" w:hAnsi="Times New Roman" w:cs="Times New Roman"/>
                <w:sz w:val="28"/>
                <w:szCs w:val="28"/>
                <w:lang w:val="en-GB"/>
              </w:rPr>
            </w:pPr>
            <w:r>
              <w:rPr>
                <w:rFonts w:ascii="Times New Roman" w:hAnsi="Times New Roman" w:cs="Times New Roman"/>
                <w:sz w:val="28"/>
                <w:szCs w:val="28"/>
                <w:lang w:val="en-GB"/>
              </w:rPr>
              <w:t>Da</w:t>
            </w:r>
          </w:p>
        </w:tc>
        <w:tc>
          <w:tcPr>
            <w:tcW w:w="7790" w:type="dxa"/>
          </w:tcPr>
          <w:p w14:paraId="3D15A390" w14:textId="3300D28D" w:rsidR="004B04EE" w:rsidRPr="00743C2A" w:rsidRDefault="00743C2A">
            <w:pPr>
              <w:rPr>
                <w:rFonts w:ascii="Times New Roman" w:hAnsi="Times New Roman" w:cs="Times New Roman"/>
                <w:sz w:val="28"/>
                <w:szCs w:val="28"/>
              </w:rPr>
            </w:pPr>
            <w:r>
              <w:rPr>
                <w:rFonts w:ascii="Times New Roman" w:hAnsi="Times New Roman" w:cs="Times New Roman"/>
                <w:sz w:val="28"/>
                <w:szCs w:val="28"/>
              </w:rPr>
              <w:t xml:space="preserve">потужність дози у </w:t>
            </w:r>
            <w:proofErr w:type="spellStart"/>
            <w:r>
              <w:rPr>
                <w:rFonts w:ascii="Times New Roman" w:hAnsi="Times New Roman" w:cs="Times New Roman"/>
                <w:sz w:val="28"/>
                <w:szCs w:val="28"/>
              </w:rPr>
              <w:t>нГр</w:t>
            </w:r>
            <w:proofErr w:type="spellEnd"/>
            <w:r>
              <w:rPr>
                <w:rFonts w:ascii="Times New Roman" w:hAnsi="Times New Roman" w:cs="Times New Roman"/>
                <w:sz w:val="28"/>
                <w:szCs w:val="28"/>
              </w:rPr>
              <w:t>/год</w:t>
            </w:r>
          </w:p>
        </w:tc>
      </w:tr>
      <w:tr w:rsidR="004B04EE" w14:paraId="78F33EAF" w14:textId="77777777" w:rsidTr="00082BE8">
        <w:tc>
          <w:tcPr>
            <w:tcW w:w="2405" w:type="dxa"/>
          </w:tcPr>
          <w:p w14:paraId="1EEC1E77" w14:textId="249537B4" w:rsidR="004B04EE" w:rsidRPr="002D542E" w:rsidRDefault="002D542E">
            <w:pPr>
              <w:rPr>
                <w:rFonts w:ascii="Times New Roman" w:hAnsi="Times New Roman" w:cs="Times New Roman"/>
                <w:sz w:val="28"/>
                <w:szCs w:val="28"/>
                <w:vertAlign w:val="subscript"/>
              </w:rPr>
            </w:pPr>
            <w:r>
              <w:rPr>
                <w:rFonts w:ascii="Times New Roman" w:hAnsi="Times New Roman" w:cs="Times New Roman"/>
                <w:sz w:val="28"/>
                <w:szCs w:val="28"/>
              </w:rPr>
              <w:t>Т</w:t>
            </w:r>
            <w:r>
              <w:rPr>
                <w:rFonts w:ascii="Times New Roman" w:hAnsi="Times New Roman" w:cs="Times New Roman"/>
                <w:sz w:val="28"/>
                <w:szCs w:val="28"/>
                <w:vertAlign w:val="subscript"/>
              </w:rPr>
              <w:t>1/2</w:t>
            </w:r>
          </w:p>
        </w:tc>
        <w:tc>
          <w:tcPr>
            <w:tcW w:w="7790" w:type="dxa"/>
          </w:tcPr>
          <w:p w14:paraId="63596E8F" w14:textId="29938890" w:rsidR="004B04EE" w:rsidRPr="00FC7453" w:rsidRDefault="002D542E">
            <w:pPr>
              <w:rPr>
                <w:rFonts w:ascii="Times New Roman" w:hAnsi="Times New Roman" w:cs="Times New Roman"/>
                <w:sz w:val="28"/>
                <w:szCs w:val="28"/>
              </w:rPr>
            </w:pPr>
            <w:r>
              <w:rPr>
                <w:rFonts w:ascii="Times New Roman" w:hAnsi="Times New Roman" w:cs="Times New Roman"/>
                <w:sz w:val="28"/>
                <w:szCs w:val="28"/>
              </w:rPr>
              <w:t>час напіврозпаду</w:t>
            </w:r>
          </w:p>
        </w:tc>
      </w:tr>
      <w:tr w:rsidR="004B04EE" w14:paraId="484AC2B8" w14:textId="77777777" w:rsidTr="00082BE8">
        <w:tc>
          <w:tcPr>
            <w:tcW w:w="2405" w:type="dxa"/>
          </w:tcPr>
          <w:p w14:paraId="26B8BE81" w14:textId="3C1191C3" w:rsidR="004B04EE" w:rsidRPr="00082BE8" w:rsidRDefault="00082BE8">
            <w:pPr>
              <w:rPr>
                <w:rFonts w:ascii="Times New Roman" w:hAnsi="Times New Roman" w:cs="Times New Roman"/>
                <w:sz w:val="28"/>
                <w:szCs w:val="28"/>
                <w:lang w:val="el-GR"/>
              </w:rPr>
            </w:pPr>
            <w:r>
              <w:rPr>
                <w:rFonts w:ascii="Times New Roman" w:hAnsi="Times New Roman" w:cs="Times New Roman"/>
                <w:sz w:val="28"/>
                <w:szCs w:val="28"/>
                <w:lang w:val="el-GR"/>
              </w:rPr>
              <w:t>λ</w:t>
            </w:r>
          </w:p>
        </w:tc>
        <w:tc>
          <w:tcPr>
            <w:tcW w:w="7790" w:type="dxa"/>
          </w:tcPr>
          <w:p w14:paraId="18712951" w14:textId="0A1E3A70" w:rsidR="004B04EE" w:rsidRPr="00FC7453" w:rsidRDefault="00082BE8">
            <w:pPr>
              <w:rPr>
                <w:rFonts w:ascii="Times New Roman" w:hAnsi="Times New Roman" w:cs="Times New Roman"/>
                <w:sz w:val="28"/>
                <w:szCs w:val="28"/>
              </w:rPr>
            </w:pPr>
            <w:r w:rsidRPr="00946BE6">
              <w:rPr>
                <w:rFonts w:ascii="Times New Roman" w:hAnsi="Times New Roman" w:cs="Times New Roman"/>
                <w:sz w:val="28"/>
                <w:szCs w:val="28"/>
              </w:rPr>
              <w:t>константа розпаду радіонукліда</w:t>
            </w:r>
          </w:p>
        </w:tc>
      </w:tr>
      <w:tr w:rsidR="004B04EE" w14:paraId="01F4E191" w14:textId="77777777" w:rsidTr="00082BE8">
        <w:tc>
          <w:tcPr>
            <w:tcW w:w="2405" w:type="dxa"/>
          </w:tcPr>
          <w:p w14:paraId="771CF2D1" w14:textId="56FBE6CC" w:rsidR="004B04EE" w:rsidRPr="00D6563D" w:rsidRDefault="00D6563D">
            <w:pPr>
              <w:rPr>
                <w:rFonts w:ascii="Times New Roman" w:hAnsi="Times New Roman" w:cs="Times New Roman"/>
                <w:sz w:val="28"/>
                <w:szCs w:val="28"/>
                <w:lang w:val="en-GB"/>
              </w:rPr>
            </w:pPr>
            <w:r>
              <w:rPr>
                <w:rFonts w:ascii="Times New Roman" w:hAnsi="Times New Roman" w:cs="Times New Roman"/>
                <w:sz w:val="28"/>
                <w:szCs w:val="28"/>
                <w:lang w:val="en-GB"/>
              </w:rPr>
              <w:t>ppm</w:t>
            </w:r>
          </w:p>
        </w:tc>
        <w:tc>
          <w:tcPr>
            <w:tcW w:w="7790" w:type="dxa"/>
          </w:tcPr>
          <w:p w14:paraId="2C9C444C" w14:textId="7DE7A08E" w:rsidR="004B04EE" w:rsidRPr="00B8566A" w:rsidRDefault="00A758F7">
            <w:pPr>
              <w:rPr>
                <w:rFonts w:ascii="Times New Roman" w:hAnsi="Times New Roman" w:cs="Times New Roman"/>
                <w:sz w:val="28"/>
                <w:szCs w:val="28"/>
              </w:rPr>
            </w:pPr>
            <w:r>
              <w:rPr>
                <w:rFonts w:ascii="Times New Roman" w:hAnsi="Times New Roman" w:cs="Times New Roman"/>
                <w:sz w:val="28"/>
                <w:szCs w:val="28"/>
              </w:rPr>
              <w:t>м</w:t>
            </w:r>
            <w:r w:rsidR="00675B9F">
              <w:rPr>
                <w:rFonts w:ascii="Times New Roman" w:hAnsi="Times New Roman" w:cs="Times New Roman"/>
                <w:sz w:val="28"/>
                <w:szCs w:val="28"/>
              </w:rPr>
              <w:t xml:space="preserve">ільйонна частка </w:t>
            </w:r>
            <w:r>
              <w:rPr>
                <w:rFonts w:ascii="Times New Roman" w:hAnsi="Times New Roman" w:cs="Times New Roman"/>
                <w:sz w:val="28"/>
                <w:szCs w:val="28"/>
              </w:rPr>
              <w:t xml:space="preserve">– </w:t>
            </w:r>
            <w:r w:rsidR="00B8566A">
              <w:rPr>
                <w:rFonts w:ascii="Times New Roman" w:hAnsi="Times New Roman" w:cs="Times New Roman"/>
                <w:sz w:val="28"/>
                <w:szCs w:val="28"/>
              </w:rPr>
              <w:t>м</w:t>
            </w:r>
            <w:r w:rsidR="00D6563D">
              <w:rPr>
                <w:rFonts w:ascii="Times New Roman" w:hAnsi="Times New Roman" w:cs="Times New Roman"/>
                <w:sz w:val="28"/>
                <w:szCs w:val="28"/>
              </w:rPr>
              <w:t>лн</w:t>
            </w:r>
            <w:r w:rsidR="00D6563D">
              <w:rPr>
                <w:rFonts w:ascii="Times New Roman" w:hAnsi="Times New Roman" w:cs="Times New Roman"/>
                <w:sz w:val="28"/>
                <w:szCs w:val="28"/>
                <w:vertAlign w:val="superscript"/>
              </w:rPr>
              <w:t>-1</w:t>
            </w:r>
            <w:r w:rsidR="00B8566A">
              <w:rPr>
                <w:rFonts w:ascii="Times New Roman" w:hAnsi="Times New Roman" w:cs="Times New Roman"/>
                <w:sz w:val="28"/>
                <w:szCs w:val="28"/>
              </w:rPr>
              <w:t>, або ж ×10</w:t>
            </w:r>
            <w:r w:rsidR="00B8566A">
              <w:rPr>
                <w:rFonts w:ascii="Times New Roman" w:hAnsi="Times New Roman" w:cs="Times New Roman"/>
                <w:sz w:val="28"/>
                <w:szCs w:val="28"/>
                <w:vertAlign w:val="superscript"/>
              </w:rPr>
              <w:t>-4</w:t>
            </w:r>
            <w:r w:rsidR="00B8566A">
              <w:rPr>
                <w:rFonts w:ascii="Times New Roman" w:hAnsi="Times New Roman" w:cs="Times New Roman"/>
                <w:sz w:val="28"/>
                <w:szCs w:val="28"/>
              </w:rPr>
              <w:t>%</w:t>
            </w:r>
          </w:p>
        </w:tc>
      </w:tr>
      <w:tr w:rsidR="004B04EE" w14:paraId="672E76DC" w14:textId="77777777" w:rsidTr="00082BE8">
        <w:tc>
          <w:tcPr>
            <w:tcW w:w="2405" w:type="dxa"/>
          </w:tcPr>
          <w:p w14:paraId="2A7E35DE" w14:textId="77777777" w:rsidR="004B04EE" w:rsidRPr="00FC7453" w:rsidRDefault="004B04EE">
            <w:pPr>
              <w:rPr>
                <w:rFonts w:ascii="Times New Roman" w:hAnsi="Times New Roman" w:cs="Times New Roman"/>
                <w:sz w:val="28"/>
                <w:szCs w:val="28"/>
              </w:rPr>
            </w:pPr>
          </w:p>
        </w:tc>
        <w:tc>
          <w:tcPr>
            <w:tcW w:w="7790" w:type="dxa"/>
          </w:tcPr>
          <w:p w14:paraId="46E55659" w14:textId="77777777" w:rsidR="004B04EE" w:rsidRPr="00FC7453" w:rsidRDefault="004B04EE">
            <w:pPr>
              <w:rPr>
                <w:rFonts w:ascii="Times New Roman" w:hAnsi="Times New Roman" w:cs="Times New Roman"/>
                <w:sz w:val="28"/>
                <w:szCs w:val="28"/>
              </w:rPr>
            </w:pPr>
          </w:p>
        </w:tc>
      </w:tr>
    </w:tbl>
    <w:p w14:paraId="6DE529AA" w14:textId="77777777" w:rsidR="00082BE8" w:rsidRDefault="00082BE8" w:rsidP="00313F7A">
      <w:pPr>
        <w:pStyle w:val="1"/>
        <w:spacing w:line="360" w:lineRule="auto"/>
        <w:jc w:val="center"/>
        <w:rPr>
          <w:rFonts w:ascii="Times New Roman" w:hAnsi="Times New Roman" w:cs="Times New Roman"/>
          <w:b/>
          <w:bCs/>
          <w:color w:val="000000" w:themeColor="text1"/>
        </w:rPr>
      </w:pPr>
    </w:p>
    <w:p w14:paraId="397CC158" w14:textId="77777777" w:rsidR="00082BE8" w:rsidRDefault="00082BE8">
      <w:pPr>
        <w:rPr>
          <w:rFonts w:ascii="Times New Roman" w:eastAsiaTheme="majorEastAsia" w:hAnsi="Times New Roman" w:cs="Times New Roman"/>
          <w:b/>
          <w:bCs/>
          <w:color w:val="000000" w:themeColor="text1"/>
          <w:sz w:val="32"/>
          <w:szCs w:val="32"/>
        </w:rPr>
      </w:pPr>
      <w:r>
        <w:rPr>
          <w:rFonts w:ascii="Times New Roman" w:hAnsi="Times New Roman" w:cs="Times New Roman"/>
          <w:b/>
          <w:bCs/>
          <w:color w:val="000000" w:themeColor="text1"/>
        </w:rPr>
        <w:br w:type="page"/>
      </w:r>
    </w:p>
    <w:p w14:paraId="1F7D3226" w14:textId="0B7C4557" w:rsidR="00924BDA" w:rsidRPr="00C51F33" w:rsidRDefault="004E1591" w:rsidP="00313F7A">
      <w:pPr>
        <w:pStyle w:val="1"/>
        <w:spacing w:line="360" w:lineRule="auto"/>
        <w:jc w:val="center"/>
        <w:rPr>
          <w:rFonts w:ascii="Times New Roman" w:hAnsi="Times New Roman" w:cs="Times New Roman"/>
          <w:b/>
          <w:bCs/>
          <w:color w:val="000000" w:themeColor="text1"/>
        </w:rPr>
      </w:pPr>
      <w:bookmarkStart w:id="2" w:name="_Toc169010912"/>
      <w:r w:rsidRPr="00C51F33">
        <w:rPr>
          <w:rFonts w:ascii="Times New Roman" w:hAnsi="Times New Roman" w:cs="Times New Roman"/>
          <w:b/>
          <w:bCs/>
          <w:color w:val="000000" w:themeColor="text1"/>
        </w:rPr>
        <w:lastRenderedPageBreak/>
        <w:t>В</w:t>
      </w:r>
      <w:r w:rsidR="00F52739">
        <w:rPr>
          <w:rFonts w:ascii="Times New Roman" w:hAnsi="Times New Roman" w:cs="Times New Roman"/>
          <w:b/>
          <w:bCs/>
          <w:color w:val="000000" w:themeColor="text1"/>
        </w:rPr>
        <w:t>СТУП</w:t>
      </w:r>
      <w:bookmarkEnd w:id="2"/>
    </w:p>
    <w:p w14:paraId="2752C5DA" w14:textId="2D7D095F" w:rsidR="00D42B21" w:rsidRDefault="00D42B21" w:rsidP="0096786A">
      <w:pPr>
        <w:spacing w:line="360" w:lineRule="auto"/>
        <w:ind w:firstLine="709"/>
        <w:jc w:val="both"/>
        <w:rPr>
          <w:rFonts w:ascii="Times New Roman" w:hAnsi="Times New Roman" w:cs="Times New Roman"/>
          <w:sz w:val="28"/>
          <w:szCs w:val="28"/>
        </w:rPr>
      </w:pPr>
    </w:p>
    <w:p w14:paraId="2437A735" w14:textId="4B7E117C" w:rsidR="000A4E89" w:rsidRPr="006E114D" w:rsidRDefault="000A4E89" w:rsidP="00C54C39">
      <w:pPr>
        <w:spacing w:after="0" w:line="360" w:lineRule="auto"/>
        <w:ind w:firstLine="709"/>
        <w:jc w:val="both"/>
        <w:rPr>
          <w:rFonts w:ascii="Times New Roman" w:hAnsi="Times New Roman" w:cs="Times New Roman"/>
          <w:sz w:val="28"/>
          <w:szCs w:val="28"/>
          <w:lang w:val="cs-CZ"/>
        </w:rPr>
      </w:pPr>
      <w:r w:rsidRPr="006E114D">
        <w:rPr>
          <w:rFonts w:ascii="Times New Roman" w:hAnsi="Times New Roman" w:cs="Times New Roman"/>
          <w:b/>
          <w:bCs/>
          <w:sz w:val="28"/>
          <w:szCs w:val="28"/>
        </w:rPr>
        <w:t>Актуальність теми.</w:t>
      </w:r>
      <w:r w:rsidRPr="000A4E89">
        <w:rPr>
          <w:rFonts w:ascii="Times New Roman" w:hAnsi="Times New Roman" w:cs="Times New Roman"/>
          <w:sz w:val="28"/>
          <w:szCs w:val="28"/>
        </w:rPr>
        <w:t xml:space="preserve"> Природні зміни у стані довкілля вже здавна</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спостерігаються та вивчаються існуючими в багатьох країнах, у тому числі і</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в Чеські Республіці, кліматичними, гідрометеорологічними, геофізичними та</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деякими іншими службами. Проте для того, щоб помітити певні зміни на</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фоні різних природних та антропогенних явищ, виявити закономірності</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їхнього проявлення, а головне – прогнозувати, передбачати такі зміни,</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виникла потреба в організації спеціальних систематичних досліджень за</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станом довкілля. З метою забезпечення функціонування системи таких</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спостережень та контролю навколишнього середовища, яка дає можливість</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виявити зміни, спричинені антропогенною діяльністю, потрібна детальна</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інформація про природні коливання та зміни у довкіллі. Для цього</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організовані спеціальні служби моніторингу, завданням яких є отримання</w:t>
      </w:r>
      <w:r w:rsidR="006E114D">
        <w:rPr>
          <w:rFonts w:ascii="Times New Roman" w:hAnsi="Times New Roman" w:cs="Times New Roman"/>
          <w:sz w:val="28"/>
          <w:szCs w:val="28"/>
          <w:lang w:val="cs-CZ"/>
        </w:rPr>
        <w:t xml:space="preserve"> </w:t>
      </w:r>
      <w:r w:rsidRPr="000A4E89">
        <w:rPr>
          <w:rFonts w:ascii="Times New Roman" w:hAnsi="Times New Roman" w:cs="Times New Roman"/>
          <w:sz w:val="28"/>
          <w:szCs w:val="28"/>
        </w:rPr>
        <w:t>такої інформації</w:t>
      </w:r>
      <w:r w:rsidR="006E114D">
        <w:rPr>
          <w:rFonts w:ascii="Times New Roman" w:hAnsi="Times New Roman" w:cs="Times New Roman"/>
          <w:sz w:val="28"/>
          <w:szCs w:val="28"/>
          <w:lang w:val="cs-CZ"/>
        </w:rPr>
        <w:t>.</w:t>
      </w:r>
    </w:p>
    <w:p w14:paraId="5AEA2688" w14:textId="1E5CEB4D" w:rsidR="000A4E89" w:rsidRPr="000A4E89" w:rsidRDefault="000A4E89" w:rsidP="00C54C39">
      <w:pPr>
        <w:spacing w:after="0" w:line="360" w:lineRule="auto"/>
        <w:ind w:firstLine="709"/>
        <w:jc w:val="both"/>
        <w:rPr>
          <w:rFonts w:ascii="Times New Roman" w:hAnsi="Times New Roman" w:cs="Times New Roman"/>
          <w:sz w:val="28"/>
          <w:szCs w:val="28"/>
        </w:rPr>
      </w:pPr>
      <w:r w:rsidRPr="000A4E89">
        <w:rPr>
          <w:rFonts w:ascii="Times New Roman" w:hAnsi="Times New Roman" w:cs="Times New Roman"/>
          <w:sz w:val="28"/>
          <w:szCs w:val="28"/>
        </w:rPr>
        <w:t>Отже, вирішення задачі з побудов та аналізу карт природньої</w:t>
      </w:r>
      <w:r w:rsidR="00E57D8B">
        <w:rPr>
          <w:rFonts w:ascii="Times New Roman" w:hAnsi="Times New Roman" w:cs="Times New Roman"/>
          <w:sz w:val="28"/>
          <w:szCs w:val="28"/>
          <w:lang w:val="cs-CZ"/>
        </w:rPr>
        <w:t xml:space="preserve"> </w:t>
      </w:r>
      <w:r w:rsidRPr="000A4E89">
        <w:rPr>
          <w:rFonts w:ascii="Times New Roman" w:hAnsi="Times New Roman" w:cs="Times New Roman"/>
          <w:sz w:val="28"/>
          <w:szCs w:val="28"/>
        </w:rPr>
        <w:t>радіоактивності для вивчення радіоекологічного стану навколишнього</w:t>
      </w:r>
      <w:r w:rsidR="00E57D8B">
        <w:rPr>
          <w:rFonts w:ascii="Times New Roman" w:hAnsi="Times New Roman" w:cs="Times New Roman"/>
          <w:sz w:val="28"/>
          <w:szCs w:val="28"/>
          <w:lang w:val="cs-CZ"/>
        </w:rPr>
        <w:t xml:space="preserve"> </w:t>
      </w:r>
      <w:r w:rsidRPr="000A4E89">
        <w:rPr>
          <w:rFonts w:ascii="Times New Roman" w:hAnsi="Times New Roman" w:cs="Times New Roman"/>
          <w:sz w:val="28"/>
          <w:szCs w:val="28"/>
        </w:rPr>
        <w:t>середовища є на сьогоднішній день актуальною.</w:t>
      </w:r>
    </w:p>
    <w:p w14:paraId="50A999C2" w14:textId="66ADA1B8" w:rsidR="000A4E89" w:rsidRPr="000A4E89" w:rsidRDefault="000A4E89" w:rsidP="00C54C39">
      <w:pPr>
        <w:spacing w:after="0" w:line="360" w:lineRule="auto"/>
        <w:ind w:firstLine="709"/>
        <w:jc w:val="both"/>
        <w:rPr>
          <w:rFonts w:ascii="Times New Roman" w:hAnsi="Times New Roman" w:cs="Times New Roman"/>
          <w:sz w:val="28"/>
          <w:szCs w:val="28"/>
        </w:rPr>
      </w:pPr>
      <w:r w:rsidRPr="00E57D8B">
        <w:rPr>
          <w:rFonts w:ascii="Times New Roman" w:hAnsi="Times New Roman" w:cs="Times New Roman"/>
          <w:b/>
          <w:bCs/>
          <w:sz w:val="28"/>
          <w:szCs w:val="28"/>
        </w:rPr>
        <w:t>Мета бакалаврської роботи.</w:t>
      </w:r>
      <w:r w:rsidRPr="000A4E89">
        <w:rPr>
          <w:rFonts w:ascii="Times New Roman" w:hAnsi="Times New Roman" w:cs="Times New Roman"/>
          <w:sz w:val="28"/>
          <w:szCs w:val="28"/>
        </w:rPr>
        <w:t xml:space="preserve"> Здійснити детальний аналіз результатів</w:t>
      </w:r>
      <w:r w:rsidR="00E57D8B">
        <w:rPr>
          <w:rFonts w:ascii="Times New Roman" w:hAnsi="Times New Roman" w:cs="Times New Roman"/>
          <w:sz w:val="28"/>
          <w:szCs w:val="28"/>
          <w:lang w:val="cs-CZ"/>
        </w:rPr>
        <w:t xml:space="preserve"> </w:t>
      </w:r>
      <w:r w:rsidRPr="000A4E89">
        <w:rPr>
          <w:rFonts w:ascii="Times New Roman" w:hAnsi="Times New Roman" w:cs="Times New Roman"/>
          <w:sz w:val="28"/>
          <w:szCs w:val="28"/>
        </w:rPr>
        <w:t>дослідження інтенсивності природного гамма-поля Чеської Республіки на</w:t>
      </w:r>
      <w:r w:rsidR="00E57D8B">
        <w:rPr>
          <w:rFonts w:ascii="Times New Roman" w:hAnsi="Times New Roman" w:cs="Times New Roman"/>
          <w:sz w:val="28"/>
          <w:szCs w:val="28"/>
          <w:lang w:val="cs-CZ"/>
        </w:rPr>
        <w:t xml:space="preserve"> </w:t>
      </w:r>
      <w:r w:rsidRPr="000A4E89">
        <w:rPr>
          <w:rFonts w:ascii="Times New Roman" w:hAnsi="Times New Roman" w:cs="Times New Roman"/>
          <w:sz w:val="28"/>
          <w:szCs w:val="28"/>
        </w:rPr>
        <w:t>основі довідкових матеріалів та карт природної радіоактивності гірських</w:t>
      </w:r>
      <w:r w:rsidR="00E57D8B">
        <w:rPr>
          <w:rFonts w:ascii="Times New Roman" w:hAnsi="Times New Roman" w:cs="Times New Roman"/>
          <w:sz w:val="28"/>
          <w:szCs w:val="28"/>
          <w:lang w:val="cs-CZ"/>
        </w:rPr>
        <w:t xml:space="preserve"> </w:t>
      </w:r>
      <w:r w:rsidRPr="000A4E89">
        <w:rPr>
          <w:rFonts w:ascii="Times New Roman" w:hAnsi="Times New Roman" w:cs="Times New Roman"/>
          <w:sz w:val="28"/>
          <w:szCs w:val="28"/>
        </w:rPr>
        <w:t>порід.</w:t>
      </w:r>
    </w:p>
    <w:p w14:paraId="157C8810" w14:textId="77777777" w:rsidR="000A4E89" w:rsidRPr="00236DC1" w:rsidRDefault="000A4E89" w:rsidP="00C54C39">
      <w:pPr>
        <w:spacing w:after="0" w:line="360" w:lineRule="auto"/>
        <w:ind w:firstLine="709"/>
        <w:jc w:val="both"/>
        <w:rPr>
          <w:rFonts w:ascii="Times New Roman" w:hAnsi="Times New Roman" w:cs="Times New Roman"/>
          <w:b/>
          <w:bCs/>
          <w:sz w:val="28"/>
          <w:szCs w:val="28"/>
        </w:rPr>
      </w:pPr>
      <w:r w:rsidRPr="00236DC1">
        <w:rPr>
          <w:rFonts w:ascii="Times New Roman" w:hAnsi="Times New Roman" w:cs="Times New Roman"/>
          <w:b/>
          <w:bCs/>
          <w:sz w:val="28"/>
          <w:szCs w:val="28"/>
        </w:rPr>
        <w:t>Для досягнення мети потрібно розв’язати наступні задачі:</w:t>
      </w:r>
    </w:p>
    <w:p w14:paraId="657C8675" w14:textId="77777777" w:rsidR="000A4E89" w:rsidRPr="000A4E89" w:rsidRDefault="000A4E89" w:rsidP="00C54C39">
      <w:pPr>
        <w:spacing w:after="0" w:line="360" w:lineRule="auto"/>
        <w:ind w:firstLine="709"/>
        <w:jc w:val="both"/>
        <w:rPr>
          <w:rFonts w:ascii="Times New Roman" w:hAnsi="Times New Roman" w:cs="Times New Roman"/>
          <w:sz w:val="28"/>
          <w:szCs w:val="28"/>
        </w:rPr>
      </w:pPr>
      <w:r w:rsidRPr="000A4E89">
        <w:rPr>
          <w:rFonts w:ascii="Times New Roman" w:hAnsi="Times New Roman" w:cs="Times New Roman"/>
          <w:sz w:val="28"/>
          <w:szCs w:val="28"/>
        </w:rPr>
        <w:t>Завданням бакалаврської роботи є</w:t>
      </w:r>
    </w:p>
    <w:p w14:paraId="113A3C6F" w14:textId="7F65A98B" w:rsidR="000A4E89" w:rsidRPr="000A4E89" w:rsidRDefault="000A4E89" w:rsidP="00C54C39">
      <w:pPr>
        <w:spacing w:after="0" w:line="360" w:lineRule="auto"/>
        <w:ind w:firstLine="709"/>
        <w:jc w:val="both"/>
        <w:rPr>
          <w:rFonts w:ascii="Times New Roman" w:hAnsi="Times New Roman" w:cs="Times New Roman"/>
          <w:sz w:val="28"/>
          <w:szCs w:val="28"/>
        </w:rPr>
      </w:pPr>
      <w:r w:rsidRPr="000A4E89">
        <w:rPr>
          <w:rFonts w:ascii="Times New Roman" w:hAnsi="Times New Roman" w:cs="Times New Roman"/>
          <w:sz w:val="28"/>
          <w:szCs w:val="28"/>
        </w:rPr>
        <w:t>– здійснити аналіз літературних джерел, щодо вивчення природної</w:t>
      </w:r>
      <w:r w:rsidR="00236DC1">
        <w:rPr>
          <w:rFonts w:ascii="Times New Roman" w:hAnsi="Times New Roman" w:cs="Times New Roman"/>
          <w:sz w:val="28"/>
          <w:szCs w:val="28"/>
          <w:lang w:val="cs-CZ"/>
        </w:rPr>
        <w:t xml:space="preserve"> </w:t>
      </w:r>
      <w:r w:rsidRPr="000A4E89">
        <w:rPr>
          <w:rFonts w:ascii="Times New Roman" w:hAnsi="Times New Roman" w:cs="Times New Roman"/>
          <w:sz w:val="28"/>
          <w:szCs w:val="28"/>
        </w:rPr>
        <w:t>радіоактивності,</w:t>
      </w:r>
    </w:p>
    <w:p w14:paraId="022D3031" w14:textId="77777777" w:rsidR="000A4E89" w:rsidRPr="000A4E89" w:rsidRDefault="000A4E89" w:rsidP="00C54C39">
      <w:pPr>
        <w:spacing w:after="0" w:line="360" w:lineRule="auto"/>
        <w:ind w:firstLine="709"/>
        <w:jc w:val="both"/>
        <w:rPr>
          <w:rFonts w:ascii="Times New Roman" w:hAnsi="Times New Roman" w:cs="Times New Roman"/>
          <w:sz w:val="28"/>
          <w:szCs w:val="28"/>
        </w:rPr>
      </w:pPr>
      <w:r w:rsidRPr="000A4E89">
        <w:rPr>
          <w:rFonts w:ascii="Times New Roman" w:hAnsi="Times New Roman" w:cs="Times New Roman"/>
          <w:sz w:val="28"/>
          <w:szCs w:val="28"/>
        </w:rPr>
        <w:t>– проаналізувати геологічну будову Чеської Республіки;</w:t>
      </w:r>
    </w:p>
    <w:p w14:paraId="4AFADAD7" w14:textId="2F7F9E7E" w:rsidR="000A4E89" w:rsidRPr="000A4E89" w:rsidRDefault="000A4E89" w:rsidP="00C54C39">
      <w:pPr>
        <w:spacing w:after="0" w:line="360" w:lineRule="auto"/>
        <w:ind w:firstLine="709"/>
        <w:jc w:val="both"/>
        <w:rPr>
          <w:rFonts w:ascii="Times New Roman" w:hAnsi="Times New Roman" w:cs="Times New Roman"/>
          <w:sz w:val="28"/>
          <w:szCs w:val="28"/>
        </w:rPr>
      </w:pPr>
      <w:r w:rsidRPr="000A4E89">
        <w:rPr>
          <w:rFonts w:ascii="Times New Roman" w:hAnsi="Times New Roman" w:cs="Times New Roman"/>
          <w:sz w:val="28"/>
          <w:szCs w:val="28"/>
        </w:rPr>
        <w:t>– побудувати та дослідити радіометричну карту Чеської Республіки та</w:t>
      </w:r>
      <w:r w:rsidR="00236DC1">
        <w:rPr>
          <w:rFonts w:ascii="Times New Roman" w:hAnsi="Times New Roman" w:cs="Times New Roman"/>
          <w:sz w:val="28"/>
          <w:szCs w:val="28"/>
          <w:lang w:val="cs-CZ"/>
        </w:rPr>
        <w:t xml:space="preserve"> </w:t>
      </w:r>
      <w:r w:rsidRPr="000A4E89">
        <w:rPr>
          <w:rFonts w:ascii="Times New Roman" w:hAnsi="Times New Roman" w:cs="Times New Roman"/>
          <w:sz w:val="28"/>
          <w:szCs w:val="28"/>
        </w:rPr>
        <w:t>встановити її взаємозв’язок з геологією регіону;</w:t>
      </w:r>
    </w:p>
    <w:p w14:paraId="14AA4A8B" w14:textId="77777777" w:rsidR="000A4E89" w:rsidRPr="000A4E89" w:rsidRDefault="000A4E89" w:rsidP="00C54C39">
      <w:pPr>
        <w:spacing w:after="0" w:line="360" w:lineRule="auto"/>
        <w:ind w:firstLine="709"/>
        <w:jc w:val="both"/>
        <w:rPr>
          <w:rFonts w:ascii="Times New Roman" w:hAnsi="Times New Roman" w:cs="Times New Roman"/>
          <w:sz w:val="28"/>
          <w:szCs w:val="28"/>
        </w:rPr>
      </w:pPr>
      <w:r w:rsidRPr="000A4E89">
        <w:rPr>
          <w:rFonts w:ascii="Times New Roman" w:hAnsi="Times New Roman" w:cs="Times New Roman"/>
          <w:sz w:val="28"/>
          <w:szCs w:val="28"/>
        </w:rPr>
        <w:t>– практично дослідити взірці гірських порід на радіоактивність.</w:t>
      </w:r>
    </w:p>
    <w:p w14:paraId="63FA6134" w14:textId="77777777" w:rsidR="000A4E89" w:rsidRPr="000A4E89" w:rsidRDefault="000A4E89" w:rsidP="00C54C39">
      <w:pPr>
        <w:spacing w:after="0" w:line="360" w:lineRule="auto"/>
        <w:ind w:firstLine="709"/>
        <w:jc w:val="both"/>
        <w:rPr>
          <w:rFonts w:ascii="Times New Roman" w:hAnsi="Times New Roman" w:cs="Times New Roman"/>
          <w:sz w:val="28"/>
          <w:szCs w:val="28"/>
        </w:rPr>
      </w:pPr>
    </w:p>
    <w:p w14:paraId="3D47312C" w14:textId="0D202C13" w:rsidR="000A4E89" w:rsidRPr="000A4E89" w:rsidRDefault="000A4E89" w:rsidP="00C54C39">
      <w:pPr>
        <w:spacing w:after="0" w:line="360" w:lineRule="auto"/>
        <w:ind w:firstLine="709"/>
        <w:jc w:val="both"/>
        <w:rPr>
          <w:rFonts w:ascii="Times New Roman" w:hAnsi="Times New Roman" w:cs="Times New Roman"/>
          <w:sz w:val="28"/>
          <w:szCs w:val="28"/>
        </w:rPr>
      </w:pPr>
      <w:r w:rsidRPr="00236DC1">
        <w:rPr>
          <w:rFonts w:ascii="Times New Roman" w:hAnsi="Times New Roman" w:cs="Times New Roman"/>
          <w:b/>
          <w:bCs/>
          <w:sz w:val="28"/>
          <w:szCs w:val="28"/>
        </w:rPr>
        <w:t>Об’єкт дослідження.</w:t>
      </w:r>
      <w:r w:rsidRPr="000A4E89">
        <w:rPr>
          <w:rFonts w:ascii="Times New Roman" w:hAnsi="Times New Roman" w:cs="Times New Roman"/>
          <w:sz w:val="28"/>
          <w:szCs w:val="28"/>
        </w:rPr>
        <w:t xml:space="preserve"> Об’єктом дослідження є геологічна структура</w:t>
      </w:r>
      <w:r w:rsidR="00236DC1">
        <w:rPr>
          <w:rFonts w:ascii="Times New Roman" w:hAnsi="Times New Roman" w:cs="Times New Roman"/>
          <w:sz w:val="28"/>
          <w:szCs w:val="28"/>
          <w:lang w:val="cs-CZ"/>
        </w:rPr>
        <w:t xml:space="preserve"> </w:t>
      </w:r>
      <w:r w:rsidRPr="000A4E89">
        <w:rPr>
          <w:rFonts w:ascii="Times New Roman" w:hAnsi="Times New Roman" w:cs="Times New Roman"/>
          <w:sz w:val="28"/>
          <w:szCs w:val="28"/>
        </w:rPr>
        <w:t>Чеської Республіки.</w:t>
      </w:r>
    </w:p>
    <w:p w14:paraId="0C8593D0" w14:textId="62A1BC21" w:rsidR="000A4E89" w:rsidRPr="000A4E89" w:rsidRDefault="000A4E89" w:rsidP="00C54C39">
      <w:pPr>
        <w:spacing w:after="0" w:line="360" w:lineRule="auto"/>
        <w:ind w:firstLine="709"/>
        <w:jc w:val="both"/>
        <w:rPr>
          <w:rFonts w:ascii="Times New Roman" w:hAnsi="Times New Roman" w:cs="Times New Roman"/>
          <w:sz w:val="28"/>
          <w:szCs w:val="28"/>
        </w:rPr>
      </w:pPr>
      <w:r w:rsidRPr="00236DC1">
        <w:rPr>
          <w:rFonts w:ascii="Times New Roman" w:hAnsi="Times New Roman" w:cs="Times New Roman"/>
          <w:b/>
          <w:bCs/>
          <w:sz w:val="28"/>
          <w:szCs w:val="28"/>
        </w:rPr>
        <w:t>Предмет дослідження.</w:t>
      </w:r>
      <w:r w:rsidRPr="000A4E89">
        <w:rPr>
          <w:rFonts w:ascii="Times New Roman" w:hAnsi="Times New Roman" w:cs="Times New Roman"/>
          <w:sz w:val="28"/>
          <w:szCs w:val="28"/>
        </w:rPr>
        <w:t xml:space="preserve"> Предметом дослідження є природна</w:t>
      </w:r>
      <w:r w:rsidR="00236DC1">
        <w:rPr>
          <w:rFonts w:ascii="Times New Roman" w:hAnsi="Times New Roman" w:cs="Times New Roman"/>
          <w:sz w:val="28"/>
          <w:szCs w:val="28"/>
          <w:lang w:val="cs-CZ"/>
        </w:rPr>
        <w:t xml:space="preserve"> </w:t>
      </w:r>
      <w:r w:rsidRPr="000A4E89">
        <w:rPr>
          <w:rFonts w:ascii="Times New Roman" w:hAnsi="Times New Roman" w:cs="Times New Roman"/>
          <w:sz w:val="28"/>
          <w:szCs w:val="28"/>
        </w:rPr>
        <w:t>радіоактивність геологічної структури Чеської Республіки.</w:t>
      </w:r>
    </w:p>
    <w:p w14:paraId="1F489F3C" w14:textId="411808D3" w:rsidR="000A4E89" w:rsidRPr="000A4E89" w:rsidRDefault="000A4E89" w:rsidP="00C54C39">
      <w:pPr>
        <w:spacing w:after="0" w:line="360" w:lineRule="auto"/>
        <w:ind w:firstLine="709"/>
        <w:jc w:val="both"/>
        <w:rPr>
          <w:rFonts w:ascii="Times New Roman" w:hAnsi="Times New Roman" w:cs="Times New Roman"/>
          <w:sz w:val="28"/>
          <w:szCs w:val="28"/>
        </w:rPr>
      </w:pPr>
      <w:r w:rsidRPr="00236DC1">
        <w:rPr>
          <w:rFonts w:ascii="Times New Roman" w:hAnsi="Times New Roman" w:cs="Times New Roman"/>
          <w:b/>
          <w:bCs/>
          <w:sz w:val="28"/>
          <w:szCs w:val="28"/>
        </w:rPr>
        <w:t>Методи дослідження.</w:t>
      </w:r>
      <w:r w:rsidRPr="000A4E89">
        <w:rPr>
          <w:rFonts w:ascii="Times New Roman" w:hAnsi="Times New Roman" w:cs="Times New Roman"/>
          <w:sz w:val="28"/>
          <w:szCs w:val="28"/>
        </w:rPr>
        <w:t xml:space="preserve"> Аналіз та обробка геологічних, геофізичних та</w:t>
      </w:r>
      <w:r w:rsidR="00236DC1">
        <w:rPr>
          <w:rFonts w:ascii="Times New Roman" w:hAnsi="Times New Roman" w:cs="Times New Roman"/>
          <w:sz w:val="28"/>
          <w:szCs w:val="28"/>
          <w:lang w:val="cs-CZ"/>
        </w:rPr>
        <w:t xml:space="preserve"> </w:t>
      </w:r>
      <w:r w:rsidRPr="000A4E89">
        <w:rPr>
          <w:rFonts w:ascii="Times New Roman" w:hAnsi="Times New Roman" w:cs="Times New Roman"/>
          <w:sz w:val="28"/>
          <w:szCs w:val="28"/>
        </w:rPr>
        <w:t>радіоекологічних геологічної структура Чеської Республіки.</w:t>
      </w:r>
    </w:p>
    <w:p w14:paraId="22A976DD" w14:textId="79916528" w:rsidR="000A4E89" w:rsidRPr="008A63B7" w:rsidRDefault="000A4E89" w:rsidP="00C54C39">
      <w:pPr>
        <w:spacing w:after="0" w:line="360" w:lineRule="auto"/>
        <w:ind w:firstLine="709"/>
        <w:jc w:val="both"/>
        <w:rPr>
          <w:rFonts w:ascii="Times New Roman" w:hAnsi="Times New Roman" w:cs="Times New Roman"/>
          <w:sz w:val="28"/>
          <w:szCs w:val="28"/>
          <w:lang w:val="ru-RU"/>
        </w:rPr>
      </w:pPr>
      <w:r w:rsidRPr="00236DC1">
        <w:rPr>
          <w:rFonts w:ascii="Times New Roman" w:hAnsi="Times New Roman" w:cs="Times New Roman"/>
          <w:b/>
          <w:bCs/>
          <w:sz w:val="28"/>
          <w:szCs w:val="28"/>
        </w:rPr>
        <w:t>Обсяг і будова роботи.</w:t>
      </w:r>
      <w:r w:rsidRPr="000A4E89">
        <w:rPr>
          <w:rFonts w:ascii="Times New Roman" w:hAnsi="Times New Roman" w:cs="Times New Roman"/>
          <w:sz w:val="28"/>
          <w:szCs w:val="28"/>
        </w:rPr>
        <w:t xml:space="preserve"> Бакалаврська робота складається із вступу, 4</w:t>
      </w:r>
      <w:r w:rsidR="00236DC1">
        <w:rPr>
          <w:rFonts w:ascii="Times New Roman" w:hAnsi="Times New Roman" w:cs="Times New Roman"/>
          <w:sz w:val="28"/>
          <w:szCs w:val="28"/>
          <w:lang w:val="cs-CZ"/>
        </w:rPr>
        <w:t xml:space="preserve"> </w:t>
      </w:r>
      <w:r w:rsidRPr="000A4E89">
        <w:rPr>
          <w:rFonts w:ascii="Times New Roman" w:hAnsi="Times New Roman" w:cs="Times New Roman"/>
          <w:sz w:val="28"/>
          <w:szCs w:val="28"/>
        </w:rPr>
        <w:t>розділів, висновків, списку використаних джерел із 16 найменувань. Повний</w:t>
      </w:r>
      <w:r w:rsidR="00236DC1">
        <w:rPr>
          <w:rFonts w:ascii="Times New Roman" w:hAnsi="Times New Roman" w:cs="Times New Roman"/>
          <w:sz w:val="28"/>
          <w:szCs w:val="28"/>
          <w:lang w:val="cs-CZ"/>
        </w:rPr>
        <w:t xml:space="preserve"> </w:t>
      </w:r>
      <w:r w:rsidRPr="000A4E89">
        <w:rPr>
          <w:rFonts w:ascii="Times New Roman" w:hAnsi="Times New Roman" w:cs="Times New Roman"/>
          <w:sz w:val="28"/>
          <w:szCs w:val="28"/>
        </w:rPr>
        <w:t>обсяг бакалаврської роботи становить 5</w:t>
      </w:r>
      <w:r w:rsidR="006A48C6">
        <w:rPr>
          <w:rFonts w:ascii="Times New Roman" w:hAnsi="Times New Roman" w:cs="Times New Roman"/>
          <w:sz w:val="28"/>
          <w:szCs w:val="28"/>
        </w:rPr>
        <w:t>5</w:t>
      </w:r>
      <w:r w:rsidRPr="000A4E89">
        <w:rPr>
          <w:rFonts w:ascii="Times New Roman" w:hAnsi="Times New Roman" w:cs="Times New Roman"/>
          <w:sz w:val="28"/>
          <w:szCs w:val="28"/>
        </w:rPr>
        <w:t xml:space="preserve"> сторінок друкованого тексту</w:t>
      </w:r>
      <w:r w:rsidR="00236DC1">
        <w:rPr>
          <w:rFonts w:ascii="Times New Roman" w:hAnsi="Times New Roman" w:cs="Times New Roman"/>
          <w:sz w:val="28"/>
          <w:szCs w:val="28"/>
          <w:lang w:val="cs-CZ"/>
        </w:rPr>
        <w:t xml:space="preserve"> </w:t>
      </w:r>
      <w:r w:rsidRPr="000A4E89">
        <w:rPr>
          <w:rFonts w:ascii="Times New Roman" w:hAnsi="Times New Roman" w:cs="Times New Roman"/>
          <w:sz w:val="28"/>
          <w:szCs w:val="28"/>
        </w:rPr>
        <w:t>комп’ютерного набору, ілюстрованого 3 таблицями та 11 рисунками.</w:t>
      </w:r>
    </w:p>
    <w:p w14:paraId="287EF64D" w14:textId="663102D2" w:rsidR="004E1591" w:rsidRPr="00236DC1" w:rsidRDefault="004E1591" w:rsidP="00236DC1">
      <w:pPr>
        <w:spacing w:line="360" w:lineRule="auto"/>
        <w:jc w:val="both"/>
        <w:rPr>
          <w:rFonts w:ascii="Times New Roman" w:hAnsi="Times New Roman" w:cs="Times New Roman"/>
          <w:sz w:val="28"/>
          <w:szCs w:val="28"/>
        </w:rPr>
      </w:pPr>
    </w:p>
    <w:p w14:paraId="14E25001" w14:textId="5CE02F23" w:rsidR="00924BDA" w:rsidRDefault="00924BDA" w:rsidP="00924BDA">
      <w:r>
        <w:br w:type="page"/>
      </w:r>
    </w:p>
    <w:p w14:paraId="6EB0BAF5" w14:textId="2E4CB2E9" w:rsidR="00FE136B" w:rsidRPr="00140139" w:rsidRDefault="006C7B2A" w:rsidP="00BA00C0">
      <w:pPr>
        <w:pStyle w:val="1"/>
        <w:spacing w:before="0" w:line="360" w:lineRule="auto"/>
        <w:jc w:val="center"/>
        <w:rPr>
          <w:rFonts w:ascii="Times New Roman" w:hAnsi="Times New Roman" w:cs="Times New Roman"/>
          <w:b/>
          <w:bCs/>
          <w:color w:val="000000" w:themeColor="text1"/>
          <w:sz w:val="28"/>
          <w:szCs w:val="28"/>
        </w:rPr>
      </w:pPr>
      <w:bookmarkStart w:id="3" w:name="_Toc169010913"/>
      <w:r w:rsidRPr="00854DD7">
        <w:rPr>
          <w:rFonts w:ascii="Times New Roman" w:hAnsi="Times New Roman" w:cs="Times New Roman"/>
          <w:b/>
          <w:bCs/>
          <w:color w:val="000000" w:themeColor="text1"/>
          <w:sz w:val="28"/>
          <w:szCs w:val="28"/>
        </w:rPr>
        <w:lastRenderedPageBreak/>
        <w:t xml:space="preserve">1 </w:t>
      </w:r>
      <w:r w:rsidR="00083B6E" w:rsidRPr="00140139">
        <w:rPr>
          <w:rFonts w:ascii="Times New Roman" w:hAnsi="Times New Roman" w:cs="Times New Roman"/>
          <w:b/>
          <w:bCs/>
          <w:color w:val="000000" w:themeColor="text1"/>
          <w:sz w:val="28"/>
          <w:szCs w:val="28"/>
        </w:rPr>
        <w:t>ОСНОВИ РАДІОАКТИВНОСТІ</w:t>
      </w:r>
      <w:bookmarkEnd w:id="3"/>
    </w:p>
    <w:p w14:paraId="7671A210" w14:textId="77777777" w:rsidR="00C51F33" w:rsidRPr="00C51F33" w:rsidRDefault="00C51F33" w:rsidP="00BA00C0">
      <w:pPr>
        <w:spacing w:after="0"/>
      </w:pPr>
    </w:p>
    <w:p w14:paraId="48C6F240" w14:textId="6EE1C627" w:rsidR="00286253" w:rsidRPr="008556A5" w:rsidRDefault="00565C4A" w:rsidP="00BA00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даному розді</w:t>
      </w:r>
      <w:r w:rsidR="00036EEC">
        <w:rPr>
          <w:rFonts w:ascii="Times New Roman" w:hAnsi="Times New Roman" w:cs="Times New Roman"/>
          <w:sz w:val="28"/>
          <w:szCs w:val="28"/>
        </w:rPr>
        <w:t>лі ми розглянемо основні фізичні терміни та визначення, без яких неможливо зрозуміти як працюють</w:t>
      </w:r>
      <w:r w:rsidR="00C041AE">
        <w:rPr>
          <w:rFonts w:ascii="Times New Roman" w:hAnsi="Times New Roman" w:cs="Times New Roman"/>
          <w:sz w:val="28"/>
          <w:szCs w:val="28"/>
        </w:rPr>
        <w:t xml:space="preserve"> радіоактивні методи та як за їх допомогою проводиться </w:t>
      </w:r>
      <w:r w:rsidR="005B77E6">
        <w:rPr>
          <w:rFonts w:ascii="Times New Roman" w:hAnsi="Times New Roman" w:cs="Times New Roman"/>
          <w:sz w:val="28"/>
          <w:szCs w:val="28"/>
        </w:rPr>
        <w:t>дослідження земної поверхні.</w:t>
      </w:r>
    </w:p>
    <w:p w14:paraId="2F39424A" w14:textId="3975FF3A" w:rsidR="00FE136B" w:rsidRPr="006C067B" w:rsidRDefault="00FE136B" w:rsidP="00C54C39">
      <w:pPr>
        <w:spacing w:after="0" w:line="360" w:lineRule="auto"/>
        <w:ind w:firstLine="709"/>
        <w:jc w:val="both"/>
        <w:rPr>
          <w:rFonts w:ascii="Times New Roman" w:hAnsi="Times New Roman" w:cs="Times New Roman"/>
          <w:sz w:val="28"/>
          <w:szCs w:val="28"/>
        </w:rPr>
      </w:pPr>
      <w:r w:rsidRPr="006C067B">
        <w:rPr>
          <w:rFonts w:ascii="Times New Roman" w:hAnsi="Times New Roman" w:cs="Times New Roman"/>
          <w:sz w:val="28"/>
          <w:szCs w:val="28"/>
        </w:rPr>
        <w:t xml:space="preserve">Атоми, як найменші частинки маси з унікальними хімічними властивостями, складаються з ядра, оточеного електронами. Ядро включає </w:t>
      </w:r>
      <w:r>
        <w:rPr>
          <w:rFonts w:ascii="Times New Roman" w:hAnsi="Times New Roman" w:cs="Times New Roman"/>
          <w:sz w:val="28"/>
          <w:szCs w:val="28"/>
        </w:rPr>
        <w:t xml:space="preserve">позитивно заряджені </w:t>
      </w:r>
      <w:r w:rsidRPr="006C067B">
        <w:rPr>
          <w:rFonts w:ascii="Times New Roman" w:hAnsi="Times New Roman" w:cs="Times New Roman"/>
          <w:sz w:val="28"/>
          <w:szCs w:val="28"/>
        </w:rPr>
        <w:t>протони та</w:t>
      </w:r>
      <w:r>
        <w:rPr>
          <w:rFonts w:ascii="Times New Roman" w:hAnsi="Times New Roman" w:cs="Times New Roman"/>
          <w:sz w:val="28"/>
          <w:szCs w:val="28"/>
        </w:rPr>
        <w:t xml:space="preserve"> незаряджені</w:t>
      </w:r>
      <w:r w:rsidRPr="006C067B">
        <w:rPr>
          <w:rFonts w:ascii="Times New Roman" w:hAnsi="Times New Roman" w:cs="Times New Roman"/>
          <w:sz w:val="28"/>
          <w:szCs w:val="28"/>
        </w:rPr>
        <w:t xml:space="preserve"> нейтрони</w:t>
      </w:r>
      <w:r>
        <w:rPr>
          <w:rFonts w:ascii="Times New Roman" w:hAnsi="Times New Roman" w:cs="Times New Roman"/>
          <w:sz w:val="28"/>
          <w:szCs w:val="28"/>
        </w:rPr>
        <w:t>. А</w:t>
      </w:r>
      <w:r w:rsidRPr="006C067B">
        <w:rPr>
          <w:rFonts w:ascii="Times New Roman" w:hAnsi="Times New Roman" w:cs="Times New Roman"/>
          <w:sz w:val="28"/>
          <w:szCs w:val="28"/>
        </w:rPr>
        <w:t>том має діаметр приблизно 10</w:t>
      </w:r>
      <w:r w:rsidRPr="00453314">
        <w:rPr>
          <w:rFonts w:ascii="Times New Roman" w:hAnsi="Times New Roman" w:cs="Times New Roman"/>
          <w:sz w:val="28"/>
          <w:szCs w:val="28"/>
          <w:vertAlign w:val="superscript"/>
        </w:rPr>
        <w:t>-10</w:t>
      </w:r>
      <w:r w:rsidRPr="006C067B">
        <w:rPr>
          <w:rFonts w:ascii="Times New Roman" w:hAnsi="Times New Roman" w:cs="Times New Roman"/>
          <w:sz w:val="28"/>
          <w:szCs w:val="28"/>
        </w:rPr>
        <w:t xml:space="preserve"> м. Елементарний заряд становить 1,602</w:t>
      </w:r>
      <w:r w:rsidR="00D2524E">
        <w:rPr>
          <w:rFonts w:ascii="Times New Roman" w:hAnsi="Times New Roman" w:cs="Times New Roman"/>
          <w:sz w:val="28"/>
          <w:szCs w:val="28"/>
        </w:rPr>
        <w:t>·</w:t>
      </w:r>
      <w:r w:rsidRPr="006C067B">
        <w:rPr>
          <w:rFonts w:ascii="Times New Roman" w:hAnsi="Times New Roman" w:cs="Times New Roman"/>
          <w:sz w:val="28"/>
          <w:szCs w:val="28"/>
        </w:rPr>
        <w:t>10</w:t>
      </w:r>
      <w:r w:rsidRPr="007A39F4">
        <w:rPr>
          <w:rFonts w:ascii="Times New Roman" w:hAnsi="Times New Roman" w:cs="Times New Roman"/>
          <w:sz w:val="28"/>
          <w:szCs w:val="28"/>
          <w:vertAlign w:val="superscript"/>
        </w:rPr>
        <w:t>-19</w:t>
      </w:r>
      <w:r w:rsidRPr="006C067B">
        <w:rPr>
          <w:rFonts w:ascii="Times New Roman" w:hAnsi="Times New Roman" w:cs="Times New Roman"/>
          <w:sz w:val="28"/>
          <w:szCs w:val="28"/>
        </w:rPr>
        <w:t xml:space="preserve"> </w:t>
      </w:r>
      <w:proofErr w:type="spellStart"/>
      <w:r w:rsidRPr="006C067B">
        <w:rPr>
          <w:rFonts w:ascii="Times New Roman" w:hAnsi="Times New Roman" w:cs="Times New Roman"/>
          <w:sz w:val="28"/>
          <w:szCs w:val="28"/>
        </w:rPr>
        <w:t>Кл</w:t>
      </w:r>
      <w:proofErr w:type="spellEnd"/>
      <w:r w:rsidRPr="006C067B">
        <w:rPr>
          <w:rFonts w:ascii="Times New Roman" w:hAnsi="Times New Roman" w:cs="Times New Roman"/>
          <w:sz w:val="28"/>
          <w:szCs w:val="28"/>
        </w:rPr>
        <w:t>.</w:t>
      </w:r>
    </w:p>
    <w:p w14:paraId="42B0DDD6" w14:textId="08081C76" w:rsidR="00FE136B" w:rsidRDefault="00FE136B" w:rsidP="00C54C39">
      <w:pPr>
        <w:spacing w:after="0" w:line="360" w:lineRule="auto"/>
        <w:ind w:firstLine="709"/>
        <w:jc w:val="both"/>
        <w:rPr>
          <w:rFonts w:ascii="Times New Roman" w:hAnsi="Times New Roman" w:cs="Times New Roman"/>
          <w:sz w:val="28"/>
          <w:szCs w:val="28"/>
        </w:rPr>
      </w:pPr>
      <w:r w:rsidRPr="006C067B">
        <w:rPr>
          <w:rFonts w:ascii="Times New Roman" w:hAnsi="Times New Roman" w:cs="Times New Roman"/>
          <w:sz w:val="28"/>
          <w:szCs w:val="28"/>
        </w:rPr>
        <w:t xml:space="preserve">Протонне число Z вказує кількість протонів у ядрі, а сума протонів і нейтронів </w:t>
      </w:r>
      <w:r>
        <w:rPr>
          <w:rFonts w:ascii="Times New Roman" w:hAnsi="Times New Roman" w:cs="Times New Roman"/>
          <w:sz w:val="28"/>
          <w:szCs w:val="28"/>
        </w:rPr>
        <w:t xml:space="preserve">є </w:t>
      </w:r>
      <w:r w:rsidRPr="006C067B">
        <w:rPr>
          <w:rFonts w:ascii="Times New Roman" w:hAnsi="Times New Roman" w:cs="Times New Roman"/>
          <w:sz w:val="28"/>
          <w:szCs w:val="28"/>
        </w:rPr>
        <w:t>масов</w:t>
      </w:r>
      <w:r>
        <w:rPr>
          <w:rFonts w:ascii="Times New Roman" w:hAnsi="Times New Roman" w:cs="Times New Roman"/>
          <w:sz w:val="28"/>
          <w:szCs w:val="28"/>
        </w:rPr>
        <w:t>им</w:t>
      </w:r>
      <w:r w:rsidRPr="006C067B">
        <w:rPr>
          <w:rFonts w:ascii="Times New Roman" w:hAnsi="Times New Roman" w:cs="Times New Roman"/>
          <w:sz w:val="28"/>
          <w:szCs w:val="28"/>
        </w:rPr>
        <w:t xml:space="preserve"> число</w:t>
      </w:r>
      <w:r>
        <w:rPr>
          <w:rFonts w:ascii="Times New Roman" w:hAnsi="Times New Roman" w:cs="Times New Roman"/>
          <w:sz w:val="28"/>
          <w:szCs w:val="28"/>
        </w:rPr>
        <w:t>м</w:t>
      </w:r>
      <w:r w:rsidRPr="006C067B">
        <w:rPr>
          <w:rFonts w:ascii="Times New Roman" w:hAnsi="Times New Roman" w:cs="Times New Roman"/>
          <w:sz w:val="28"/>
          <w:szCs w:val="28"/>
        </w:rPr>
        <w:t xml:space="preserve"> A атом</w:t>
      </w:r>
      <w:r>
        <w:rPr>
          <w:rFonts w:ascii="Times New Roman" w:hAnsi="Times New Roman" w:cs="Times New Roman"/>
          <w:sz w:val="28"/>
          <w:szCs w:val="28"/>
        </w:rPr>
        <w:t>у</w:t>
      </w:r>
      <w:r w:rsidRPr="006C067B">
        <w:rPr>
          <w:rFonts w:ascii="Times New Roman" w:hAnsi="Times New Roman" w:cs="Times New Roman"/>
          <w:sz w:val="28"/>
          <w:szCs w:val="28"/>
        </w:rPr>
        <w:t xml:space="preserve">. Атоми одного елемента з однаковим </w:t>
      </w:r>
      <w:r>
        <w:rPr>
          <w:rFonts w:ascii="Times New Roman" w:hAnsi="Times New Roman" w:cs="Times New Roman"/>
          <w:sz w:val="28"/>
          <w:szCs w:val="28"/>
        </w:rPr>
        <w:t xml:space="preserve">протонним числом </w:t>
      </w:r>
      <w:r w:rsidRPr="006C067B">
        <w:rPr>
          <w:rFonts w:ascii="Times New Roman" w:hAnsi="Times New Roman" w:cs="Times New Roman"/>
          <w:sz w:val="28"/>
          <w:szCs w:val="28"/>
        </w:rPr>
        <w:t>Z, але різним масовим числом</w:t>
      </w:r>
      <w:r>
        <w:rPr>
          <w:rFonts w:ascii="Times New Roman" w:hAnsi="Times New Roman" w:cs="Times New Roman"/>
          <w:sz w:val="28"/>
          <w:szCs w:val="28"/>
        </w:rPr>
        <w:t xml:space="preserve"> А</w:t>
      </w:r>
      <w:r w:rsidRPr="006C067B">
        <w:rPr>
          <w:rFonts w:ascii="Times New Roman" w:hAnsi="Times New Roman" w:cs="Times New Roman"/>
          <w:sz w:val="28"/>
          <w:szCs w:val="28"/>
        </w:rPr>
        <w:t>, називають ізотопами. Ізотопи мають однакові хімічні властивості, але різні фізичні властивості</w:t>
      </w:r>
      <w:r w:rsidR="00AB795C">
        <w:rPr>
          <w:rFonts w:ascii="Times New Roman" w:hAnsi="Times New Roman" w:cs="Times New Roman"/>
          <w:sz w:val="28"/>
          <w:szCs w:val="28"/>
        </w:rPr>
        <w:t xml:space="preserve"> [1,2]</w:t>
      </w:r>
      <w:r w:rsidRPr="006C067B">
        <w:rPr>
          <w:rFonts w:ascii="Times New Roman" w:hAnsi="Times New Roman" w:cs="Times New Roman"/>
          <w:sz w:val="28"/>
          <w:szCs w:val="28"/>
        </w:rPr>
        <w:t>.</w:t>
      </w:r>
    </w:p>
    <w:p w14:paraId="7D0022AC" w14:textId="10E09394" w:rsidR="00405BE7" w:rsidRPr="006C067B" w:rsidRDefault="000B7FF8"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Атом є </w:t>
      </w:r>
      <w:r w:rsidR="004957CB">
        <w:rPr>
          <w:rFonts w:ascii="Times New Roman" w:hAnsi="Times New Roman" w:cs="Times New Roman"/>
          <w:sz w:val="28"/>
          <w:szCs w:val="28"/>
        </w:rPr>
        <w:t>у стані рівноваги, якщо кількість протону у ядрі</w:t>
      </w:r>
      <w:r w:rsidR="00E279ED">
        <w:rPr>
          <w:rFonts w:ascii="Times New Roman" w:hAnsi="Times New Roman" w:cs="Times New Roman"/>
          <w:sz w:val="28"/>
          <w:szCs w:val="28"/>
        </w:rPr>
        <w:t xml:space="preserve"> атому дорівнює кількості електронів на електронових сферах</w:t>
      </w:r>
      <w:r w:rsidR="00EC6751">
        <w:rPr>
          <w:rFonts w:ascii="Times New Roman" w:hAnsi="Times New Roman" w:cs="Times New Roman"/>
          <w:sz w:val="28"/>
          <w:szCs w:val="28"/>
        </w:rPr>
        <w:t>. При цьому атом є електрично-нейтральним</w:t>
      </w:r>
      <w:r w:rsidR="008D48BF">
        <w:rPr>
          <w:rFonts w:ascii="Times New Roman" w:hAnsi="Times New Roman" w:cs="Times New Roman"/>
          <w:sz w:val="28"/>
          <w:szCs w:val="28"/>
        </w:rPr>
        <w:t xml:space="preserve"> </w:t>
      </w:r>
      <w:r w:rsidR="001F634C">
        <w:rPr>
          <w:rFonts w:ascii="Times New Roman" w:hAnsi="Times New Roman" w:cs="Times New Roman"/>
          <w:sz w:val="28"/>
          <w:szCs w:val="28"/>
        </w:rPr>
        <w:t>[2]</w:t>
      </w:r>
      <w:r w:rsidR="001F634C" w:rsidRPr="006C067B">
        <w:rPr>
          <w:rFonts w:ascii="Times New Roman" w:hAnsi="Times New Roman" w:cs="Times New Roman"/>
          <w:sz w:val="28"/>
          <w:szCs w:val="28"/>
        </w:rPr>
        <w:t>.</w:t>
      </w:r>
    </w:p>
    <w:p w14:paraId="163B2320" w14:textId="1ABD1140" w:rsidR="00FE136B" w:rsidRDefault="00FE136B" w:rsidP="00C54C39">
      <w:pPr>
        <w:spacing w:after="0" w:line="360" w:lineRule="auto"/>
        <w:ind w:firstLine="709"/>
        <w:jc w:val="both"/>
        <w:rPr>
          <w:rFonts w:ascii="Times New Roman" w:hAnsi="Times New Roman" w:cs="Times New Roman"/>
          <w:sz w:val="28"/>
          <w:szCs w:val="28"/>
        </w:rPr>
      </w:pPr>
      <w:r w:rsidRPr="006C067B">
        <w:rPr>
          <w:rFonts w:ascii="Times New Roman" w:hAnsi="Times New Roman" w:cs="Times New Roman"/>
          <w:sz w:val="28"/>
          <w:szCs w:val="28"/>
        </w:rPr>
        <w:t>Деякі ізотопи мають надлишок енергії в ядрі, що призводить до ядерного розпаду або випромінювання. Нукліди, що проходять такий розпад, називаються радіонуклідами. Закон розпаду радіоактивності описує зменшення кількості атомів радіонукліда з часом</w:t>
      </w:r>
      <w:r>
        <w:rPr>
          <w:rFonts w:ascii="Times New Roman" w:hAnsi="Times New Roman" w:cs="Times New Roman"/>
          <w:sz w:val="28"/>
          <w:szCs w:val="28"/>
        </w:rPr>
        <w:t>:</w:t>
      </w:r>
    </w:p>
    <w:p w14:paraId="624B745A" w14:textId="77777777" w:rsidR="005A085D" w:rsidRDefault="005A085D" w:rsidP="00C54C39">
      <w:pPr>
        <w:spacing w:after="0" w:line="360" w:lineRule="auto"/>
        <w:ind w:firstLine="709"/>
        <w:jc w:val="both"/>
        <w:rPr>
          <w:rFonts w:ascii="Times New Roman" w:hAnsi="Times New Roman" w:cs="Times New Roman"/>
          <w:sz w:val="28"/>
          <w:szCs w:val="28"/>
        </w:rPr>
      </w:pPr>
    </w:p>
    <w:p w14:paraId="75BF47EE" w14:textId="68AAA2AD" w:rsidR="00FE136B" w:rsidRDefault="00FE136B" w:rsidP="00C54C39">
      <w:pPr>
        <w:spacing w:after="0" w:line="360" w:lineRule="auto"/>
        <w:ind w:firstLine="709"/>
        <w:jc w:val="right"/>
        <w:rPr>
          <w:rFonts w:ascii="Times New Roman" w:hAnsi="Times New Roman" w:cs="Times New Roman"/>
          <w:sz w:val="28"/>
          <w:szCs w:val="28"/>
        </w:rPr>
      </w:pPr>
      <w:proofErr w:type="spellStart"/>
      <w:r>
        <w:rPr>
          <w:rFonts w:ascii="Times New Roman" w:hAnsi="Times New Roman" w:cs="Times New Roman"/>
          <w:sz w:val="28"/>
          <w:szCs w:val="28"/>
          <w:lang w:val="en-GB"/>
        </w:rPr>
        <w:t>N</w:t>
      </w:r>
      <w:r w:rsidRPr="00511E82">
        <w:rPr>
          <w:rFonts w:ascii="Times New Roman" w:hAnsi="Times New Roman" w:cs="Times New Roman"/>
          <w:sz w:val="28"/>
          <w:szCs w:val="28"/>
          <w:vertAlign w:val="subscript"/>
          <w:lang w:val="en-GB"/>
        </w:rPr>
        <w:t>t</w:t>
      </w:r>
      <w:proofErr w:type="spellEnd"/>
      <w:r w:rsidRPr="00946BE6">
        <w:rPr>
          <w:rFonts w:ascii="Times New Roman" w:hAnsi="Times New Roman" w:cs="Times New Roman"/>
          <w:sz w:val="28"/>
          <w:szCs w:val="28"/>
        </w:rPr>
        <w:t>=</w:t>
      </w:r>
      <w:r>
        <w:rPr>
          <w:rFonts w:ascii="Times New Roman" w:hAnsi="Times New Roman" w:cs="Times New Roman"/>
          <w:sz w:val="28"/>
          <w:szCs w:val="28"/>
          <w:lang w:val="en-GB"/>
        </w:rPr>
        <w:t>N</w:t>
      </w:r>
      <w:r w:rsidRPr="00946BE6">
        <w:rPr>
          <w:rFonts w:ascii="Times New Roman" w:hAnsi="Times New Roman" w:cs="Times New Roman"/>
          <w:sz w:val="28"/>
          <w:szCs w:val="28"/>
          <w:vertAlign w:val="subscript"/>
        </w:rPr>
        <w:t>0</w:t>
      </w:r>
      <w:r>
        <w:rPr>
          <w:rFonts w:ascii="Times New Roman" w:hAnsi="Times New Roman" w:cs="Times New Roman"/>
          <w:sz w:val="28"/>
          <w:szCs w:val="28"/>
          <w:lang w:val="en-GB"/>
        </w:rPr>
        <w:t>e</w:t>
      </w:r>
      <w:r w:rsidRPr="00946BE6">
        <w:rPr>
          <w:rFonts w:ascii="Times New Roman" w:hAnsi="Times New Roman" w:cs="Times New Roman"/>
          <w:sz w:val="28"/>
          <w:szCs w:val="28"/>
          <w:vertAlign w:val="superscript"/>
        </w:rPr>
        <w:t>-</w:t>
      </w:r>
      <w:r w:rsidRPr="00494B2C">
        <w:rPr>
          <w:rFonts w:ascii="Times New Roman" w:hAnsi="Times New Roman" w:cs="Times New Roman"/>
          <w:sz w:val="28"/>
          <w:szCs w:val="28"/>
          <w:vertAlign w:val="superscript"/>
          <w:lang w:val="el-GR"/>
        </w:rPr>
        <w:t>λ</w:t>
      </w:r>
      <w:proofErr w:type="gramStart"/>
      <w:r w:rsidRPr="00494B2C">
        <w:rPr>
          <w:rFonts w:ascii="Times New Roman" w:hAnsi="Times New Roman" w:cs="Times New Roman"/>
          <w:sz w:val="28"/>
          <w:szCs w:val="28"/>
          <w:vertAlign w:val="superscript"/>
          <w:lang w:val="en-GB"/>
        </w:rPr>
        <w:t>t</w:t>
      </w:r>
      <w:r w:rsidRPr="00946BE6">
        <w:rPr>
          <w:rFonts w:ascii="Times New Roman" w:hAnsi="Times New Roman" w:cs="Times New Roman"/>
          <w:sz w:val="28"/>
          <w:szCs w:val="28"/>
        </w:rPr>
        <w:t>,</w:t>
      </w:r>
      <w:r w:rsidR="00ED0F19">
        <w:rPr>
          <w:rFonts w:ascii="Times New Roman" w:hAnsi="Times New Roman" w:cs="Times New Roman"/>
          <w:sz w:val="28"/>
          <w:szCs w:val="28"/>
        </w:rPr>
        <w:t xml:space="preserve">   </w:t>
      </w:r>
      <w:proofErr w:type="gramEnd"/>
      <w:r w:rsidR="00ED0F19">
        <w:rPr>
          <w:rFonts w:ascii="Times New Roman" w:hAnsi="Times New Roman" w:cs="Times New Roman"/>
          <w:sz w:val="28"/>
          <w:szCs w:val="28"/>
        </w:rPr>
        <w:t xml:space="preserve">                                                        (1.1)</w:t>
      </w:r>
    </w:p>
    <w:p w14:paraId="4DDF42D5" w14:textId="77777777" w:rsidR="005A085D" w:rsidRPr="00946BE6" w:rsidRDefault="005A085D" w:rsidP="00C54C39">
      <w:pPr>
        <w:spacing w:after="0" w:line="360" w:lineRule="auto"/>
        <w:ind w:firstLine="709"/>
        <w:jc w:val="center"/>
        <w:rPr>
          <w:rFonts w:ascii="Times New Roman" w:hAnsi="Times New Roman" w:cs="Times New Roman"/>
          <w:sz w:val="28"/>
          <w:szCs w:val="28"/>
        </w:rPr>
      </w:pPr>
    </w:p>
    <w:p w14:paraId="46377656" w14:textId="77777777" w:rsidR="00FE136B" w:rsidRDefault="00FE136B"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proofErr w:type="spellStart"/>
      <w:r>
        <w:rPr>
          <w:rFonts w:ascii="Times New Roman" w:hAnsi="Times New Roman" w:cs="Times New Roman"/>
          <w:sz w:val="28"/>
          <w:szCs w:val="28"/>
          <w:lang w:val="en-GB"/>
        </w:rPr>
        <w:t>N</w:t>
      </w:r>
      <w:r w:rsidRPr="00511E82">
        <w:rPr>
          <w:rFonts w:ascii="Times New Roman" w:hAnsi="Times New Roman" w:cs="Times New Roman"/>
          <w:sz w:val="28"/>
          <w:szCs w:val="28"/>
          <w:vertAlign w:val="subscript"/>
          <w:lang w:val="en-GB"/>
        </w:rPr>
        <w:t>t</w:t>
      </w:r>
      <w:proofErr w:type="spellEnd"/>
      <w:r>
        <w:rPr>
          <w:rFonts w:ascii="Times New Roman" w:hAnsi="Times New Roman" w:cs="Times New Roman"/>
          <w:sz w:val="28"/>
          <w:szCs w:val="28"/>
        </w:rPr>
        <w:t xml:space="preserve"> - </w:t>
      </w:r>
      <w:r w:rsidRPr="00946BE6">
        <w:rPr>
          <w:rFonts w:ascii="Times New Roman" w:hAnsi="Times New Roman" w:cs="Times New Roman"/>
          <w:sz w:val="28"/>
          <w:szCs w:val="28"/>
        </w:rPr>
        <w:t>кількість</w:t>
      </w:r>
      <w:r>
        <w:rPr>
          <w:rFonts w:ascii="Times New Roman" w:hAnsi="Times New Roman" w:cs="Times New Roman"/>
          <w:sz w:val="28"/>
          <w:szCs w:val="28"/>
        </w:rPr>
        <w:t xml:space="preserve"> </w:t>
      </w:r>
      <w:r w:rsidRPr="00946BE6">
        <w:rPr>
          <w:rFonts w:ascii="Times New Roman" w:hAnsi="Times New Roman" w:cs="Times New Roman"/>
          <w:sz w:val="28"/>
          <w:szCs w:val="28"/>
        </w:rPr>
        <w:t xml:space="preserve">атомів, присутніх після часу t (с); </w:t>
      </w:r>
    </w:p>
    <w:p w14:paraId="58C3AB44" w14:textId="77777777" w:rsidR="00FE136B" w:rsidRPr="00946BE6" w:rsidRDefault="00FE136B"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GB"/>
        </w:rPr>
        <w:t>N</w:t>
      </w:r>
      <w:r w:rsidRPr="00946BE6">
        <w:rPr>
          <w:rFonts w:ascii="Times New Roman" w:hAnsi="Times New Roman" w:cs="Times New Roman"/>
          <w:sz w:val="28"/>
          <w:szCs w:val="28"/>
          <w:vertAlign w:val="subscript"/>
        </w:rPr>
        <w:t>0</w:t>
      </w:r>
      <w:r>
        <w:rPr>
          <w:rFonts w:ascii="Times New Roman" w:hAnsi="Times New Roman" w:cs="Times New Roman"/>
          <w:sz w:val="28"/>
          <w:szCs w:val="28"/>
          <w:vertAlign w:val="subscript"/>
        </w:rPr>
        <w:t xml:space="preserve"> </w:t>
      </w:r>
      <w:r>
        <w:rPr>
          <w:rFonts w:ascii="Times New Roman" w:hAnsi="Times New Roman" w:cs="Times New Roman"/>
          <w:sz w:val="28"/>
          <w:szCs w:val="28"/>
        </w:rPr>
        <w:t xml:space="preserve">– </w:t>
      </w:r>
      <w:r w:rsidRPr="00946BE6">
        <w:rPr>
          <w:rFonts w:ascii="Times New Roman" w:hAnsi="Times New Roman" w:cs="Times New Roman"/>
          <w:sz w:val="28"/>
          <w:szCs w:val="28"/>
        </w:rPr>
        <w:t>кількість</w:t>
      </w:r>
      <w:r>
        <w:rPr>
          <w:rFonts w:ascii="Times New Roman" w:hAnsi="Times New Roman" w:cs="Times New Roman"/>
          <w:sz w:val="28"/>
          <w:szCs w:val="28"/>
        </w:rPr>
        <w:t xml:space="preserve"> </w:t>
      </w:r>
      <w:r w:rsidRPr="00946BE6">
        <w:rPr>
          <w:rFonts w:ascii="Times New Roman" w:hAnsi="Times New Roman" w:cs="Times New Roman"/>
          <w:sz w:val="28"/>
          <w:szCs w:val="28"/>
        </w:rPr>
        <w:t xml:space="preserve">атомів, присутніх у момент часу t = </w:t>
      </w:r>
      <w:proofErr w:type="gramStart"/>
      <w:r w:rsidRPr="00946BE6">
        <w:rPr>
          <w:rFonts w:ascii="Times New Roman" w:hAnsi="Times New Roman" w:cs="Times New Roman"/>
          <w:sz w:val="28"/>
          <w:szCs w:val="28"/>
        </w:rPr>
        <w:t>0;</w:t>
      </w:r>
      <w:proofErr w:type="gramEnd"/>
    </w:p>
    <w:p w14:paraId="658E2A5D" w14:textId="77777777" w:rsidR="00FE136B" w:rsidRPr="002E7F0C" w:rsidRDefault="00FE136B" w:rsidP="00C54C3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el-GR"/>
        </w:rPr>
        <w:t>λ</w:t>
      </w:r>
      <w:r>
        <w:rPr>
          <w:rFonts w:ascii="Times New Roman" w:hAnsi="Times New Roman" w:cs="Times New Roman"/>
          <w:sz w:val="28"/>
          <w:szCs w:val="28"/>
        </w:rPr>
        <w:t xml:space="preserve"> - </w:t>
      </w:r>
      <w:r w:rsidRPr="00946BE6">
        <w:rPr>
          <w:rFonts w:ascii="Times New Roman" w:hAnsi="Times New Roman" w:cs="Times New Roman"/>
          <w:sz w:val="28"/>
          <w:szCs w:val="28"/>
        </w:rPr>
        <w:t>константа розпаду радіонукліда (с</w:t>
      </w:r>
      <w:r w:rsidRPr="002E7F0C">
        <w:rPr>
          <w:rFonts w:ascii="Times New Roman" w:hAnsi="Times New Roman" w:cs="Times New Roman"/>
          <w:sz w:val="28"/>
          <w:szCs w:val="28"/>
          <w:vertAlign w:val="superscript"/>
        </w:rPr>
        <w:t>-</w:t>
      </w:r>
      <w:r w:rsidRPr="00946BE6">
        <w:rPr>
          <w:rFonts w:ascii="Times New Roman" w:hAnsi="Times New Roman" w:cs="Times New Roman"/>
          <w:sz w:val="28"/>
          <w:szCs w:val="28"/>
        </w:rPr>
        <w:t>¹)</w:t>
      </w:r>
      <w:r>
        <w:rPr>
          <w:rFonts w:ascii="Times New Roman" w:hAnsi="Times New Roman" w:cs="Times New Roman"/>
          <w:sz w:val="28"/>
          <w:szCs w:val="28"/>
        </w:rPr>
        <w:t>.</w:t>
      </w:r>
    </w:p>
    <w:p w14:paraId="19FC29BF" w14:textId="59CA16F5" w:rsidR="00FE136B" w:rsidRPr="00073F9C" w:rsidRDefault="00FE136B" w:rsidP="00C54C39">
      <w:pPr>
        <w:spacing w:after="0" w:line="360" w:lineRule="auto"/>
        <w:ind w:firstLine="709"/>
        <w:jc w:val="both"/>
        <w:rPr>
          <w:rFonts w:ascii="Times New Roman" w:hAnsi="Times New Roman" w:cs="Times New Roman"/>
          <w:sz w:val="28"/>
          <w:szCs w:val="28"/>
          <w:lang w:val="cs-CZ"/>
        </w:rPr>
      </w:pPr>
      <w:r w:rsidRPr="006C067B">
        <w:rPr>
          <w:rFonts w:ascii="Times New Roman" w:hAnsi="Times New Roman" w:cs="Times New Roman"/>
          <w:sz w:val="28"/>
          <w:szCs w:val="28"/>
        </w:rPr>
        <w:t>Р</w:t>
      </w:r>
      <w:r>
        <w:rPr>
          <w:rFonts w:ascii="Times New Roman" w:hAnsi="Times New Roman" w:cs="Times New Roman"/>
          <w:sz w:val="28"/>
          <w:szCs w:val="28"/>
        </w:rPr>
        <w:t>адіоактивний р</w:t>
      </w:r>
      <w:r w:rsidRPr="006C067B">
        <w:rPr>
          <w:rFonts w:ascii="Times New Roman" w:hAnsi="Times New Roman" w:cs="Times New Roman"/>
          <w:sz w:val="28"/>
          <w:szCs w:val="28"/>
        </w:rPr>
        <w:t>озпад не залежить від інших фізичних умов</w:t>
      </w:r>
      <w:r w:rsidR="001056D0">
        <w:rPr>
          <w:rFonts w:ascii="Times New Roman" w:hAnsi="Times New Roman" w:cs="Times New Roman"/>
          <w:sz w:val="28"/>
          <w:szCs w:val="28"/>
        </w:rPr>
        <w:t xml:space="preserve"> та </w:t>
      </w:r>
      <w:r w:rsidR="002B0B3E">
        <w:rPr>
          <w:rFonts w:ascii="Times New Roman" w:hAnsi="Times New Roman" w:cs="Times New Roman"/>
          <w:sz w:val="28"/>
          <w:szCs w:val="28"/>
        </w:rPr>
        <w:t>є статистичним процесом</w:t>
      </w:r>
      <w:r w:rsidRPr="006C067B">
        <w:rPr>
          <w:rFonts w:ascii="Times New Roman" w:hAnsi="Times New Roman" w:cs="Times New Roman"/>
          <w:sz w:val="28"/>
          <w:szCs w:val="28"/>
        </w:rPr>
        <w:t>.</w:t>
      </w:r>
      <w:r w:rsidR="008D1FA2">
        <w:rPr>
          <w:rFonts w:ascii="Times New Roman" w:hAnsi="Times New Roman" w:cs="Times New Roman"/>
          <w:sz w:val="28"/>
          <w:szCs w:val="28"/>
        </w:rPr>
        <w:t xml:space="preserve"> Це пояснюється тим, що у той же короткий часовий інтервал</w:t>
      </w:r>
      <w:r w:rsidR="006A773E">
        <w:rPr>
          <w:rFonts w:ascii="Times New Roman" w:hAnsi="Times New Roman" w:cs="Times New Roman"/>
          <w:sz w:val="28"/>
          <w:szCs w:val="28"/>
        </w:rPr>
        <w:t xml:space="preserve"> може розпадатися різна кількість атомів</w:t>
      </w:r>
      <w:r w:rsidR="000F00EB">
        <w:rPr>
          <w:rFonts w:ascii="Times New Roman" w:hAnsi="Times New Roman" w:cs="Times New Roman"/>
          <w:sz w:val="28"/>
          <w:szCs w:val="28"/>
        </w:rPr>
        <w:t xml:space="preserve"> у даній масі елементу</w:t>
      </w:r>
      <w:r w:rsidR="00F7325F">
        <w:rPr>
          <w:rFonts w:ascii="Times New Roman" w:hAnsi="Times New Roman" w:cs="Times New Roman"/>
          <w:sz w:val="28"/>
          <w:szCs w:val="28"/>
        </w:rPr>
        <w:t xml:space="preserve">. </w:t>
      </w:r>
      <w:r w:rsidR="008D7EAE">
        <w:rPr>
          <w:rFonts w:ascii="Times New Roman" w:hAnsi="Times New Roman" w:cs="Times New Roman"/>
          <w:sz w:val="28"/>
          <w:szCs w:val="28"/>
        </w:rPr>
        <w:lastRenderedPageBreak/>
        <w:t>В</w:t>
      </w:r>
      <w:r w:rsidR="00F7325F">
        <w:rPr>
          <w:rFonts w:ascii="Times New Roman" w:hAnsi="Times New Roman" w:cs="Times New Roman"/>
          <w:sz w:val="28"/>
          <w:szCs w:val="28"/>
        </w:rPr>
        <w:t>ідхил</w:t>
      </w:r>
      <w:r w:rsidR="00C2357B">
        <w:rPr>
          <w:rFonts w:ascii="Times New Roman" w:hAnsi="Times New Roman" w:cs="Times New Roman"/>
          <w:sz w:val="28"/>
          <w:szCs w:val="28"/>
        </w:rPr>
        <w:t>ення</w:t>
      </w:r>
      <w:r w:rsidR="00F7325F">
        <w:rPr>
          <w:rFonts w:ascii="Times New Roman" w:hAnsi="Times New Roman" w:cs="Times New Roman"/>
          <w:sz w:val="28"/>
          <w:szCs w:val="28"/>
        </w:rPr>
        <w:t xml:space="preserve"> від </w:t>
      </w:r>
      <w:r w:rsidR="00E03437">
        <w:rPr>
          <w:rFonts w:ascii="Times New Roman" w:hAnsi="Times New Roman" w:cs="Times New Roman"/>
          <w:sz w:val="28"/>
          <w:szCs w:val="28"/>
        </w:rPr>
        <w:t>середнього значення кількості розпадів називається флуктуацією.</w:t>
      </w:r>
    </w:p>
    <w:p w14:paraId="79DA56CE" w14:textId="59534CDA" w:rsidR="00FE136B" w:rsidRDefault="00FE136B" w:rsidP="00C54C39">
      <w:pPr>
        <w:spacing w:after="0" w:line="360" w:lineRule="auto"/>
        <w:ind w:firstLine="709"/>
        <w:jc w:val="both"/>
        <w:rPr>
          <w:rFonts w:ascii="Times New Roman" w:hAnsi="Times New Roman" w:cs="Times New Roman"/>
          <w:sz w:val="28"/>
          <w:szCs w:val="28"/>
        </w:rPr>
      </w:pPr>
      <w:r w:rsidRPr="006C067B">
        <w:rPr>
          <w:rFonts w:ascii="Times New Roman" w:hAnsi="Times New Roman" w:cs="Times New Roman"/>
          <w:sz w:val="28"/>
          <w:szCs w:val="28"/>
        </w:rPr>
        <w:t>Константа розпаду λ та період напіврозпаду T</w:t>
      </w:r>
      <w:r w:rsidRPr="0056463E">
        <w:rPr>
          <w:rFonts w:ascii="Times New Roman" w:hAnsi="Times New Roman" w:cs="Times New Roman"/>
          <w:sz w:val="28"/>
          <w:szCs w:val="28"/>
          <w:vertAlign w:val="subscript"/>
        </w:rPr>
        <w:t xml:space="preserve">1/2 </w:t>
      </w:r>
      <w:r w:rsidRPr="006C067B">
        <w:rPr>
          <w:rFonts w:ascii="Times New Roman" w:hAnsi="Times New Roman" w:cs="Times New Roman"/>
          <w:sz w:val="28"/>
          <w:szCs w:val="28"/>
        </w:rPr>
        <w:t>визначають швидкість розпаду</w:t>
      </w:r>
      <w:r>
        <w:rPr>
          <w:rFonts w:ascii="Times New Roman" w:hAnsi="Times New Roman" w:cs="Times New Roman"/>
          <w:sz w:val="28"/>
          <w:szCs w:val="28"/>
        </w:rPr>
        <w:t>:</w:t>
      </w:r>
    </w:p>
    <w:p w14:paraId="6BB83351" w14:textId="77777777" w:rsidR="006F762C" w:rsidRDefault="006F762C" w:rsidP="00C54C39">
      <w:pPr>
        <w:spacing w:after="0" w:line="360" w:lineRule="auto"/>
        <w:ind w:firstLine="709"/>
        <w:jc w:val="both"/>
        <w:rPr>
          <w:rFonts w:ascii="Times New Roman" w:hAnsi="Times New Roman" w:cs="Times New Roman"/>
          <w:sz w:val="28"/>
          <w:szCs w:val="28"/>
        </w:rPr>
      </w:pPr>
    </w:p>
    <w:p w14:paraId="4841158C" w14:textId="299C8AA8" w:rsidR="00FE136B" w:rsidRPr="006F762C" w:rsidRDefault="00FE136B" w:rsidP="00C54C39">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w:t>
      </w:r>
      <w:r w:rsidRPr="0097423B">
        <w:rPr>
          <w:rFonts w:ascii="Times New Roman" w:hAnsi="Times New Roman" w:cs="Times New Roman"/>
          <w:sz w:val="28"/>
          <w:szCs w:val="28"/>
          <w:vertAlign w:val="subscript"/>
        </w:rPr>
        <w:t>1/2</w:t>
      </w:r>
      <w:r>
        <w:rPr>
          <w:rFonts w:ascii="Times New Roman" w:hAnsi="Times New Roman" w:cs="Times New Roman"/>
          <w:sz w:val="28"/>
          <w:szCs w:val="28"/>
        </w:rPr>
        <w:t>=</w:t>
      </w:r>
      <w:r w:rsidR="00A45052">
        <w:rPr>
          <w:rFonts w:ascii="Times New Roman" w:hAnsi="Times New Roman" w:cs="Times New Roman"/>
          <w:sz w:val="28"/>
          <w:szCs w:val="28"/>
          <w:lang w:val="en-GB"/>
        </w:rPr>
        <w:t>ln</w:t>
      </w:r>
      <w:r w:rsidR="003C12A5" w:rsidRPr="008556A5">
        <w:rPr>
          <w:rFonts w:ascii="Times New Roman" w:hAnsi="Times New Roman" w:cs="Times New Roman"/>
          <w:sz w:val="28"/>
          <w:szCs w:val="28"/>
        </w:rPr>
        <w:t>(2)/</w:t>
      </w:r>
      <w:r w:rsidR="003C12A5">
        <w:rPr>
          <w:rFonts w:ascii="Times New Roman" w:hAnsi="Times New Roman" w:cs="Times New Roman"/>
          <w:sz w:val="28"/>
          <w:szCs w:val="28"/>
          <w:lang w:val="el-GR"/>
        </w:rPr>
        <w:t>λ</w:t>
      </w:r>
      <w:r w:rsidR="003C12A5">
        <w:rPr>
          <w:rFonts w:ascii="Times New Roman" w:hAnsi="Times New Roman" w:cs="Times New Roman"/>
          <w:sz w:val="28"/>
          <w:szCs w:val="28"/>
        </w:rPr>
        <w:t>≈</w:t>
      </w:r>
      <w:r>
        <w:rPr>
          <w:rFonts w:ascii="Times New Roman" w:hAnsi="Times New Roman" w:cs="Times New Roman"/>
          <w:sz w:val="28"/>
          <w:szCs w:val="28"/>
        </w:rPr>
        <w:t>0,693/</w:t>
      </w:r>
      <w:r>
        <w:rPr>
          <w:rFonts w:ascii="Times New Roman" w:hAnsi="Times New Roman" w:cs="Times New Roman"/>
          <w:sz w:val="28"/>
          <w:szCs w:val="28"/>
          <w:lang w:val="el-GR"/>
        </w:rPr>
        <w:t>λ</w:t>
      </w:r>
      <w:r w:rsidR="003314A0">
        <w:rPr>
          <w:rFonts w:ascii="Times New Roman" w:hAnsi="Times New Roman" w:cs="Times New Roman"/>
          <w:sz w:val="28"/>
          <w:szCs w:val="28"/>
        </w:rPr>
        <w:t xml:space="preserve">                                                 </w:t>
      </w:r>
      <w:r w:rsidR="006F762C">
        <w:rPr>
          <w:rFonts w:ascii="Times New Roman" w:hAnsi="Times New Roman" w:cs="Times New Roman"/>
          <w:sz w:val="28"/>
          <w:szCs w:val="28"/>
        </w:rPr>
        <w:t xml:space="preserve"> (1.2)</w:t>
      </w:r>
    </w:p>
    <w:p w14:paraId="479E0F69" w14:textId="77777777" w:rsidR="006F762C" w:rsidRPr="008556A5" w:rsidRDefault="006F762C" w:rsidP="00C54C39">
      <w:pPr>
        <w:spacing w:after="0" w:line="360" w:lineRule="auto"/>
        <w:ind w:firstLine="709"/>
        <w:jc w:val="center"/>
        <w:rPr>
          <w:rFonts w:ascii="Times New Roman" w:hAnsi="Times New Roman" w:cs="Times New Roman"/>
          <w:sz w:val="28"/>
          <w:szCs w:val="28"/>
        </w:rPr>
      </w:pPr>
    </w:p>
    <w:p w14:paraId="6D89A1F9" w14:textId="07F477D4" w:rsidR="00EB6A2E" w:rsidRDefault="00FE136B" w:rsidP="00C54C39">
      <w:pPr>
        <w:spacing w:after="0" w:line="360" w:lineRule="auto"/>
        <w:ind w:firstLine="709"/>
        <w:jc w:val="both"/>
        <w:rPr>
          <w:rFonts w:ascii="Times New Roman" w:hAnsi="Times New Roman" w:cs="Times New Roman"/>
          <w:sz w:val="28"/>
          <w:szCs w:val="28"/>
        </w:rPr>
      </w:pPr>
      <w:r w:rsidRPr="006C067B">
        <w:rPr>
          <w:rFonts w:ascii="Times New Roman" w:hAnsi="Times New Roman" w:cs="Times New Roman"/>
          <w:sz w:val="28"/>
          <w:szCs w:val="28"/>
        </w:rPr>
        <w:t>Добуток кількості атомів та константи розпаду дає активність радіонукліда</w:t>
      </w:r>
      <w:r>
        <w:rPr>
          <w:rFonts w:ascii="Times New Roman" w:hAnsi="Times New Roman" w:cs="Times New Roman"/>
          <w:sz w:val="28"/>
          <w:szCs w:val="28"/>
        </w:rPr>
        <w:t xml:space="preserve"> А [</w:t>
      </w:r>
      <w:proofErr w:type="spellStart"/>
      <w:r>
        <w:rPr>
          <w:rFonts w:ascii="Times New Roman" w:hAnsi="Times New Roman" w:cs="Times New Roman"/>
          <w:sz w:val="28"/>
          <w:szCs w:val="28"/>
        </w:rPr>
        <w:t>Бк</w:t>
      </w:r>
      <w:proofErr w:type="spellEnd"/>
      <w:r>
        <w:rPr>
          <w:rFonts w:ascii="Times New Roman" w:hAnsi="Times New Roman" w:cs="Times New Roman"/>
          <w:sz w:val="28"/>
          <w:szCs w:val="28"/>
        </w:rPr>
        <w:t>]</w:t>
      </w:r>
      <w:r w:rsidRPr="006C067B">
        <w:rPr>
          <w:rFonts w:ascii="Times New Roman" w:hAnsi="Times New Roman" w:cs="Times New Roman"/>
          <w:sz w:val="28"/>
          <w:szCs w:val="28"/>
        </w:rPr>
        <w:t xml:space="preserve">. Радіоактивний розпад є процесом нереверсивним та сталим </w:t>
      </w:r>
      <w:r w:rsidR="004E6C9E">
        <w:rPr>
          <w:rFonts w:ascii="Times New Roman" w:hAnsi="Times New Roman" w:cs="Times New Roman"/>
          <w:sz w:val="28"/>
          <w:szCs w:val="28"/>
        </w:rPr>
        <w:t>у</w:t>
      </w:r>
      <w:r w:rsidRPr="006C067B">
        <w:rPr>
          <w:rFonts w:ascii="Times New Roman" w:hAnsi="Times New Roman" w:cs="Times New Roman"/>
          <w:sz w:val="28"/>
          <w:szCs w:val="28"/>
        </w:rPr>
        <w:t xml:space="preserve"> часі</w:t>
      </w:r>
      <w:r w:rsidR="00EF6559" w:rsidRPr="00F536D1">
        <w:rPr>
          <w:rFonts w:ascii="Times New Roman" w:hAnsi="Times New Roman" w:cs="Times New Roman"/>
          <w:sz w:val="28"/>
          <w:szCs w:val="28"/>
          <w:lang w:val="ru-RU"/>
        </w:rPr>
        <w:t xml:space="preserve"> [2, 3, 4]</w:t>
      </w:r>
      <w:r w:rsidRPr="006C067B">
        <w:rPr>
          <w:rFonts w:ascii="Times New Roman" w:hAnsi="Times New Roman" w:cs="Times New Roman"/>
          <w:sz w:val="28"/>
          <w:szCs w:val="28"/>
        </w:rPr>
        <w:t>.</w:t>
      </w:r>
    </w:p>
    <w:p w14:paraId="48A5C480" w14:textId="77777777" w:rsidR="002E2D2A" w:rsidRDefault="002E2D2A" w:rsidP="00C54C39">
      <w:pPr>
        <w:spacing w:after="0" w:line="360" w:lineRule="auto"/>
        <w:ind w:firstLine="709"/>
        <w:jc w:val="both"/>
        <w:rPr>
          <w:rFonts w:ascii="Times New Roman" w:hAnsi="Times New Roman" w:cs="Times New Roman"/>
          <w:sz w:val="28"/>
          <w:szCs w:val="28"/>
        </w:rPr>
      </w:pPr>
    </w:p>
    <w:p w14:paraId="6C5C3E87" w14:textId="3A57A45D" w:rsidR="00FE136B" w:rsidRDefault="00FE136B" w:rsidP="00F90675">
      <w:pPr>
        <w:pStyle w:val="1"/>
        <w:numPr>
          <w:ilvl w:val="1"/>
          <w:numId w:val="39"/>
        </w:numPr>
        <w:spacing w:before="0" w:line="360" w:lineRule="auto"/>
        <w:rPr>
          <w:rFonts w:ascii="Times New Roman" w:hAnsi="Times New Roman" w:cs="Times New Roman"/>
          <w:b/>
          <w:bCs/>
          <w:color w:val="000000" w:themeColor="text1"/>
          <w:sz w:val="28"/>
          <w:szCs w:val="28"/>
        </w:rPr>
      </w:pPr>
      <w:bookmarkStart w:id="4" w:name="_Toc169010914"/>
      <w:r w:rsidRPr="002E2D2A">
        <w:rPr>
          <w:rFonts w:ascii="Times New Roman" w:hAnsi="Times New Roman" w:cs="Times New Roman"/>
          <w:b/>
          <w:bCs/>
          <w:color w:val="000000" w:themeColor="text1"/>
          <w:sz w:val="28"/>
          <w:szCs w:val="28"/>
        </w:rPr>
        <w:t>Види радіоактивного розпаду</w:t>
      </w:r>
      <w:bookmarkEnd w:id="4"/>
    </w:p>
    <w:p w14:paraId="5EE465FC" w14:textId="77777777" w:rsidR="002E2D2A" w:rsidRPr="002E2D2A" w:rsidRDefault="002E2D2A" w:rsidP="00C54C39">
      <w:pPr>
        <w:spacing w:after="0"/>
      </w:pPr>
    </w:p>
    <w:p w14:paraId="5180AE56" w14:textId="77777777" w:rsidR="00F90675" w:rsidRDefault="00FE136B" w:rsidP="00F90675">
      <w:pPr>
        <w:spacing w:after="0" w:line="360" w:lineRule="auto"/>
        <w:ind w:firstLine="709"/>
        <w:jc w:val="both"/>
        <w:rPr>
          <w:rFonts w:ascii="Times New Roman" w:hAnsi="Times New Roman" w:cs="Times New Roman"/>
          <w:sz w:val="28"/>
          <w:szCs w:val="28"/>
        </w:rPr>
      </w:pPr>
      <w:r w:rsidRPr="00CD21C8">
        <w:rPr>
          <w:rFonts w:ascii="Times New Roman" w:hAnsi="Times New Roman" w:cs="Times New Roman"/>
          <w:sz w:val="28"/>
          <w:szCs w:val="28"/>
        </w:rPr>
        <w:t>Радіоактивний розпад може мати кілька видів</w:t>
      </w:r>
      <w:r>
        <w:rPr>
          <w:rFonts w:ascii="Times New Roman" w:hAnsi="Times New Roman" w:cs="Times New Roman"/>
          <w:sz w:val="28"/>
          <w:szCs w:val="28"/>
        </w:rPr>
        <w:t>, а саме:</w:t>
      </w:r>
    </w:p>
    <w:p w14:paraId="792B0D4A" w14:textId="3EEDE428" w:rsidR="00C72DF3" w:rsidRDefault="00C72DF3" w:rsidP="00C72D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E136B" w:rsidRPr="00F90675">
        <w:rPr>
          <w:rFonts w:ascii="Times New Roman" w:hAnsi="Times New Roman" w:cs="Times New Roman"/>
          <w:sz w:val="28"/>
          <w:szCs w:val="28"/>
        </w:rPr>
        <w:t xml:space="preserve">Альфа-розпад супроводжується викиданням альфа-частинки, яка складається з 2 протонів і 2 нейтронів; </w:t>
      </w:r>
    </w:p>
    <w:p w14:paraId="2BBADD17" w14:textId="652966B5" w:rsidR="00C72DF3" w:rsidRDefault="00C72DF3" w:rsidP="00C72D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E136B" w:rsidRPr="00C72DF3">
        <w:rPr>
          <w:rFonts w:ascii="Times New Roman" w:hAnsi="Times New Roman" w:cs="Times New Roman"/>
          <w:sz w:val="28"/>
          <w:szCs w:val="28"/>
          <w:lang w:val="el-GR"/>
        </w:rPr>
        <w:t>β</w:t>
      </w:r>
      <w:r w:rsidR="00FE136B" w:rsidRPr="00C72DF3">
        <w:rPr>
          <w:rFonts w:ascii="Times New Roman" w:hAnsi="Times New Roman" w:cs="Times New Roman"/>
          <w:sz w:val="28"/>
          <w:szCs w:val="28"/>
          <w:vertAlign w:val="superscript"/>
        </w:rPr>
        <w:t>-</w:t>
      </w:r>
      <w:r w:rsidR="00FE136B" w:rsidRPr="00C72DF3">
        <w:rPr>
          <w:rFonts w:ascii="Times New Roman" w:hAnsi="Times New Roman" w:cs="Times New Roman"/>
          <w:sz w:val="28"/>
          <w:szCs w:val="28"/>
        </w:rPr>
        <w:t xml:space="preserve">-розпад включає випромінювання бета-частинки, ідентичною негативно зарядженому електрону; </w:t>
      </w:r>
    </w:p>
    <w:p w14:paraId="5E38F85F" w14:textId="3439517C" w:rsidR="00C72DF3" w:rsidRDefault="00C72DF3" w:rsidP="00C72D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E136B" w:rsidRPr="00C72DF3">
        <w:rPr>
          <w:rFonts w:ascii="Times New Roman" w:hAnsi="Times New Roman" w:cs="Times New Roman"/>
          <w:sz w:val="28"/>
          <w:szCs w:val="28"/>
          <w:lang w:val="el-GR"/>
        </w:rPr>
        <w:t>β</w:t>
      </w:r>
      <w:r w:rsidR="00FE136B" w:rsidRPr="00C72DF3">
        <w:rPr>
          <w:rFonts w:ascii="Times New Roman" w:hAnsi="Times New Roman" w:cs="Times New Roman"/>
          <w:sz w:val="28"/>
          <w:szCs w:val="28"/>
          <w:vertAlign w:val="superscript"/>
        </w:rPr>
        <w:t>+</w:t>
      </w:r>
      <w:r w:rsidR="00FE136B" w:rsidRPr="00C72DF3">
        <w:rPr>
          <w:rFonts w:ascii="Times New Roman" w:hAnsi="Times New Roman" w:cs="Times New Roman"/>
          <w:sz w:val="28"/>
          <w:szCs w:val="28"/>
        </w:rPr>
        <w:t>-розпад, який зустрічається рідше, супроводжується випромінюванням позитивно зарядженого позитрона;</w:t>
      </w:r>
    </w:p>
    <w:p w14:paraId="358E57A2" w14:textId="1607E279" w:rsidR="00C72DF3" w:rsidRDefault="00C72DF3" w:rsidP="00C72D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E136B" w:rsidRPr="00C72DF3">
        <w:rPr>
          <w:rFonts w:ascii="Times New Roman" w:hAnsi="Times New Roman" w:cs="Times New Roman"/>
          <w:sz w:val="28"/>
          <w:szCs w:val="28"/>
        </w:rPr>
        <w:t>Захоплення електрона відбувається через поглинання орбітального електрона атомом, що супроводжується випусканням характеристичного випромінювання;</w:t>
      </w:r>
    </w:p>
    <w:p w14:paraId="6B5F3838" w14:textId="0F983BD4" w:rsidR="00FE136B" w:rsidRPr="00C72DF3" w:rsidRDefault="00C72DF3" w:rsidP="00C72D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E136B" w:rsidRPr="00C72DF3">
        <w:rPr>
          <w:rFonts w:ascii="Times New Roman" w:hAnsi="Times New Roman" w:cs="Times New Roman"/>
          <w:sz w:val="28"/>
          <w:szCs w:val="28"/>
        </w:rPr>
        <w:t>Спонтанний поділ розщеплює важкі атоми на два фрагменти, випускаючи при цьому нейтрони і енергію.</w:t>
      </w:r>
    </w:p>
    <w:p w14:paraId="3EFCBBB9" w14:textId="70262323" w:rsidR="00FE136B" w:rsidRDefault="00FE136B" w:rsidP="00C54C39">
      <w:pPr>
        <w:spacing w:after="0" w:line="360" w:lineRule="auto"/>
        <w:ind w:firstLine="709"/>
        <w:jc w:val="both"/>
        <w:rPr>
          <w:rFonts w:ascii="Times New Roman" w:hAnsi="Times New Roman" w:cs="Times New Roman"/>
          <w:sz w:val="28"/>
          <w:szCs w:val="28"/>
        </w:rPr>
      </w:pPr>
      <w:r w:rsidRPr="00CD21C8">
        <w:rPr>
          <w:rFonts w:ascii="Times New Roman" w:hAnsi="Times New Roman" w:cs="Times New Roman"/>
          <w:sz w:val="28"/>
          <w:szCs w:val="28"/>
        </w:rPr>
        <w:t>Тип радіоактивного розпаду визначає природу новоутворених атомів і для кожного розпаду існують відповідні рівняння</w:t>
      </w:r>
      <w:r>
        <w:rPr>
          <w:rFonts w:ascii="Times New Roman" w:hAnsi="Times New Roman" w:cs="Times New Roman"/>
          <w:sz w:val="28"/>
          <w:szCs w:val="28"/>
        </w:rPr>
        <w:t>, які розписані нижче:</w:t>
      </w:r>
      <w:r w:rsidRPr="00CD21C8">
        <w:rPr>
          <w:rFonts w:ascii="Times New Roman" w:hAnsi="Times New Roman" w:cs="Times New Roman"/>
          <w:sz w:val="28"/>
          <w:szCs w:val="28"/>
        </w:rPr>
        <w:t xml:space="preserve"> </w:t>
      </w:r>
    </w:p>
    <w:p w14:paraId="021EDBC5" w14:textId="77777777" w:rsidR="008C31D5" w:rsidRDefault="008C31D5" w:rsidP="00C54C39">
      <w:pPr>
        <w:spacing w:after="0" w:line="360" w:lineRule="auto"/>
        <w:ind w:firstLine="709"/>
        <w:jc w:val="both"/>
        <w:rPr>
          <w:rFonts w:ascii="Times New Roman" w:hAnsi="Times New Roman" w:cs="Times New Roman"/>
          <w:sz w:val="28"/>
          <w:szCs w:val="28"/>
        </w:rPr>
      </w:pPr>
    </w:p>
    <w:p w14:paraId="3328A128" w14:textId="06FC43DD" w:rsidR="003F0016" w:rsidRPr="00144EBE" w:rsidRDefault="00FE136B" w:rsidP="00C54C39">
      <w:pPr>
        <w:spacing w:after="0" w:line="360" w:lineRule="auto"/>
        <w:ind w:firstLine="709"/>
        <w:jc w:val="right"/>
        <w:rPr>
          <w:rFonts w:ascii="Times New Roman" w:hAnsi="Times New Roman" w:cs="Times New Roman"/>
          <w:sz w:val="28"/>
          <w:szCs w:val="28"/>
        </w:rPr>
      </w:pPr>
      <w:r w:rsidRPr="00D64CDB">
        <w:rPr>
          <w:rFonts w:ascii="Times New Roman" w:hAnsi="Times New Roman" w:cs="Times New Roman"/>
          <w:sz w:val="28"/>
          <w:szCs w:val="28"/>
          <w:vertAlign w:val="superscript"/>
          <w:lang w:val="en-GB"/>
        </w:rPr>
        <w:t>A</w:t>
      </w:r>
      <w:r>
        <w:rPr>
          <w:rFonts w:ascii="Times New Roman" w:hAnsi="Times New Roman" w:cs="Times New Roman"/>
          <w:sz w:val="28"/>
          <w:szCs w:val="28"/>
          <w:lang w:val="en-GB"/>
        </w:rPr>
        <w:t>X</w:t>
      </w:r>
      <w:r w:rsidRPr="00CD6446">
        <w:t xml:space="preserve"> </w:t>
      </w:r>
      <w:r w:rsidRPr="00CD6446">
        <w:rPr>
          <w:rFonts w:ascii="Times New Roman" w:hAnsi="Times New Roman" w:cs="Times New Roman"/>
          <w:sz w:val="28"/>
          <w:szCs w:val="28"/>
        </w:rPr>
        <w:t>→</w:t>
      </w:r>
      <w:r w:rsidRPr="00D64CDB">
        <w:rPr>
          <w:rFonts w:ascii="Times New Roman" w:hAnsi="Times New Roman" w:cs="Times New Roman"/>
          <w:sz w:val="28"/>
          <w:szCs w:val="28"/>
          <w:vertAlign w:val="superscript"/>
        </w:rPr>
        <w:t>А-4</w:t>
      </w:r>
      <w:r>
        <w:rPr>
          <w:rFonts w:ascii="Times New Roman" w:hAnsi="Times New Roman" w:cs="Times New Roman"/>
          <w:sz w:val="28"/>
          <w:szCs w:val="28"/>
          <w:lang w:val="en-GB"/>
        </w:rPr>
        <w:t>Y</w:t>
      </w:r>
      <w:r w:rsidRPr="006755EB">
        <w:rPr>
          <w:rFonts w:ascii="Times New Roman" w:hAnsi="Times New Roman" w:cs="Times New Roman"/>
          <w:sz w:val="28"/>
          <w:szCs w:val="28"/>
        </w:rPr>
        <w:t xml:space="preserve"> </w:t>
      </w:r>
      <w:r>
        <w:rPr>
          <w:rFonts w:ascii="Times New Roman" w:hAnsi="Times New Roman" w:cs="Times New Roman"/>
          <w:sz w:val="28"/>
          <w:szCs w:val="28"/>
        </w:rPr>
        <w:t>+</w:t>
      </w:r>
      <w:r w:rsidRPr="006755EB">
        <w:rPr>
          <w:rFonts w:ascii="Times New Roman" w:hAnsi="Times New Roman" w:cs="Times New Roman"/>
          <w:sz w:val="28"/>
          <w:szCs w:val="28"/>
        </w:rPr>
        <w:t xml:space="preserve"> </w:t>
      </w:r>
      <w:r>
        <w:rPr>
          <w:rFonts w:ascii="Times New Roman" w:hAnsi="Times New Roman" w:cs="Times New Roman"/>
          <w:sz w:val="28"/>
          <w:szCs w:val="28"/>
          <w:lang w:val="el-GR"/>
        </w:rPr>
        <w:t>α</w:t>
      </w:r>
      <w:r>
        <w:rPr>
          <w:rFonts w:ascii="Times New Roman" w:hAnsi="Times New Roman" w:cs="Times New Roman"/>
          <w:sz w:val="28"/>
          <w:szCs w:val="28"/>
        </w:rPr>
        <w:t>,</w:t>
      </w:r>
      <w:r w:rsidRPr="00144EBE">
        <w:rPr>
          <w:rFonts w:ascii="Times New Roman" w:hAnsi="Times New Roman" w:cs="Times New Roman"/>
          <w:sz w:val="28"/>
          <w:szCs w:val="28"/>
        </w:rPr>
        <w:t xml:space="preserve"> </w:t>
      </w:r>
      <w:r>
        <w:rPr>
          <w:rFonts w:ascii="Times New Roman" w:hAnsi="Times New Roman" w:cs="Times New Roman"/>
          <w:sz w:val="28"/>
          <w:szCs w:val="28"/>
        </w:rPr>
        <w:t>(альфа-</w:t>
      </w:r>
      <w:proofErr w:type="gramStart"/>
      <w:r>
        <w:rPr>
          <w:rFonts w:ascii="Times New Roman" w:hAnsi="Times New Roman" w:cs="Times New Roman"/>
          <w:sz w:val="28"/>
          <w:szCs w:val="28"/>
        </w:rPr>
        <w:t xml:space="preserve">випромінювання)   </w:t>
      </w:r>
      <w:proofErr w:type="gramEnd"/>
      <w:r>
        <w:rPr>
          <w:rFonts w:ascii="Times New Roman" w:hAnsi="Times New Roman" w:cs="Times New Roman"/>
          <w:sz w:val="28"/>
          <w:szCs w:val="28"/>
          <w:lang w:val="en-GB"/>
        </w:rPr>
        <w:t>Z</w:t>
      </w:r>
      <w:r w:rsidRPr="00507EB8">
        <w:rPr>
          <w:rFonts w:ascii="Times New Roman" w:hAnsi="Times New Roman" w:cs="Times New Roman"/>
          <w:sz w:val="28"/>
          <w:szCs w:val="28"/>
          <w:vertAlign w:val="subscript"/>
          <w:lang w:val="en-GB"/>
        </w:rPr>
        <w:t>Y</w:t>
      </w:r>
      <w:r w:rsidRPr="006755EB">
        <w:rPr>
          <w:rFonts w:ascii="Times New Roman" w:hAnsi="Times New Roman" w:cs="Times New Roman"/>
          <w:sz w:val="28"/>
          <w:szCs w:val="28"/>
        </w:rPr>
        <w:t>=</w:t>
      </w:r>
      <w:r>
        <w:rPr>
          <w:rFonts w:ascii="Times New Roman" w:hAnsi="Times New Roman" w:cs="Times New Roman"/>
          <w:sz w:val="28"/>
          <w:szCs w:val="28"/>
          <w:lang w:val="en-GB"/>
        </w:rPr>
        <w:t>Z</w:t>
      </w:r>
      <w:r w:rsidRPr="00507EB8">
        <w:rPr>
          <w:rFonts w:ascii="Times New Roman" w:hAnsi="Times New Roman" w:cs="Times New Roman"/>
          <w:sz w:val="28"/>
          <w:szCs w:val="28"/>
          <w:vertAlign w:val="subscript"/>
          <w:lang w:val="en-GB"/>
        </w:rPr>
        <w:t>X</w:t>
      </w:r>
      <w:r w:rsidRPr="006755EB">
        <w:rPr>
          <w:rFonts w:ascii="Times New Roman" w:hAnsi="Times New Roman" w:cs="Times New Roman"/>
          <w:sz w:val="28"/>
          <w:szCs w:val="28"/>
        </w:rPr>
        <w:t>-2</w:t>
      </w:r>
      <w:r w:rsidR="003F0016">
        <w:rPr>
          <w:rFonts w:ascii="Times New Roman" w:hAnsi="Times New Roman" w:cs="Times New Roman"/>
          <w:sz w:val="28"/>
          <w:szCs w:val="28"/>
        </w:rPr>
        <w:t xml:space="preserve">                     </w:t>
      </w:r>
      <w:r w:rsidRPr="00144EBE">
        <w:rPr>
          <w:rFonts w:ascii="Times New Roman" w:hAnsi="Times New Roman" w:cs="Times New Roman"/>
          <w:sz w:val="28"/>
          <w:szCs w:val="28"/>
        </w:rPr>
        <w:t xml:space="preserve"> </w:t>
      </w:r>
      <w:r w:rsidR="003F0016">
        <w:rPr>
          <w:rFonts w:ascii="Times New Roman" w:hAnsi="Times New Roman" w:cs="Times New Roman"/>
          <w:sz w:val="28"/>
          <w:szCs w:val="28"/>
        </w:rPr>
        <w:t xml:space="preserve"> (1.3)</w:t>
      </w:r>
    </w:p>
    <w:p w14:paraId="031DADD6" w14:textId="48283257" w:rsidR="003F0016" w:rsidRPr="00D64CDB" w:rsidRDefault="00FE136B" w:rsidP="00C54C39">
      <w:pPr>
        <w:spacing w:after="0" w:line="360" w:lineRule="auto"/>
        <w:ind w:firstLine="709"/>
        <w:jc w:val="right"/>
        <w:rPr>
          <w:rFonts w:ascii="Times New Roman" w:hAnsi="Times New Roman" w:cs="Times New Roman"/>
          <w:sz w:val="28"/>
          <w:szCs w:val="28"/>
        </w:rPr>
      </w:pPr>
      <w:r w:rsidRPr="00D64CDB">
        <w:rPr>
          <w:rFonts w:ascii="Times New Roman" w:hAnsi="Times New Roman" w:cs="Times New Roman"/>
          <w:sz w:val="28"/>
          <w:szCs w:val="28"/>
          <w:vertAlign w:val="superscript"/>
          <w:lang w:val="en-GB"/>
        </w:rPr>
        <w:t>A</w:t>
      </w:r>
      <w:r>
        <w:rPr>
          <w:rFonts w:ascii="Times New Roman" w:hAnsi="Times New Roman" w:cs="Times New Roman"/>
          <w:sz w:val="28"/>
          <w:szCs w:val="28"/>
          <w:lang w:val="en-GB"/>
        </w:rPr>
        <w:t>X</w:t>
      </w:r>
      <w:r w:rsidRPr="00CD6446">
        <w:t xml:space="preserve"> </w:t>
      </w:r>
      <w:r w:rsidRPr="00CD6446">
        <w:rPr>
          <w:rFonts w:ascii="Times New Roman" w:hAnsi="Times New Roman" w:cs="Times New Roman"/>
          <w:sz w:val="28"/>
          <w:szCs w:val="28"/>
        </w:rPr>
        <w:t>→</w:t>
      </w:r>
      <w:r w:rsidRPr="00D64CDB">
        <w:rPr>
          <w:rFonts w:ascii="Times New Roman" w:hAnsi="Times New Roman" w:cs="Times New Roman"/>
          <w:sz w:val="28"/>
          <w:szCs w:val="28"/>
          <w:vertAlign w:val="superscript"/>
        </w:rPr>
        <w:t>А</w:t>
      </w:r>
      <w:r>
        <w:rPr>
          <w:rFonts w:ascii="Times New Roman" w:hAnsi="Times New Roman" w:cs="Times New Roman"/>
          <w:sz w:val="28"/>
          <w:szCs w:val="28"/>
          <w:lang w:val="en-GB"/>
        </w:rPr>
        <w:t>Y</w:t>
      </w:r>
      <w:r w:rsidRPr="006755EB">
        <w:rPr>
          <w:rFonts w:ascii="Times New Roman" w:hAnsi="Times New Roman" w:cs="Times New Roman"/>
          <w:sz w:val="28"/>
          <w:szCs w:val="28"/>
        </w:rPr>
        <w:t xml:space="preserve"> </w:t>
      </w:r>
      <w:r>
        <w:rPr>
          <w:rFonts w:ascii="Times New Roman" w:hAnsi="Times New Roman" w:cs="Times New Roman"/>
          <w:sz w:val="28"/>
          <w:szCs w:val="28"/>
        </w:rPr>
        <w:t>+</w:t>
      </w:r>
      <w:r w:rsidRPr="006755EB">
        <w:rPr>
          <w:rFonts w:ascii="Times New Roman" w:hAnsi="Times New Roman" w:cs="Times New Roman"/>
          <w:sz w:val="28"/>
          <w:szCs w:val="28"/>
        </w:rPr>
        <w:t xml:space="preserve"> </w:t>
      </w:r>
      <w:r>
        <w:rPr>
          <w:rFonts w:ascii="Times New Roman" w:hAnsi="Times New Roman" w:cs="Times New Roman"/>
          <w:sz w:val="28"/>
          <w:szCs w:val="28"/>
          <w:lang w:val="el-GR"/>
        </w:rPr>
        <w:t>β</w:t>
      </w:r>
      <w:r>
        <w:rPr>
          <w:rFonts w:ascii="Times New Roman" w:hAnsi="Times New Roman" w:cs="Times New Roman"/>
          <w:sz w:val="28"/>
          <w:szCs w:val="28"/>
        </w:rPr>
        <w:t>, (бета-</w:t>
      </w:r>
      <w:proofErr w:type="gramStart"/>
      <w:r>
        <w:rPr>
          <w:rFonts w:ascii="Times New Roman" w:hAnsi="Times New Roman" w:cs="Times New Roman"/>
          <w:sz w:val="28"/>
          <w:szCs w:val="28"/>
        </w:rPr>
        <w:t xml:space="preserve">випромінювання)   </w:t>
      </w:r>
      <w:proofErr w:type="gramEnd"/>
      <w:r>
        <w:rPr>
          <w:rFonts w:ascii="Times New Roman" w:hAnsi="Times New Roman" w:cs="Times New Roman"/>
          <w:sz w:val="28"/>
          <w:szCs w:val="28"/>
        </w:rPr>
        <w:t xml:space="preserve"> </w:t>
      </w:r>
      <w:r>
        <w:rPr>
          <w:rFonts w:ascii="Times New Roman" w:hAnsi="Times New Roman" w:cs="Times New Roman"/>
          <w:sz w:val="28"/>
          <w:szCs w:val="28"/>
          <w:lang w:val="en-GB"/>
        </w:rPr>
        <w:t>Z</w:t>
      </w:r>
      <w:r w:rsidRPr="00507EB8">
        <w:rPr>
          <w:rFonts w:ascii="Times New Roman" w:hAnsi="Times New Roman" w:cs="Times New Roman"/>
          <w:sz w:val="28"/>
          <w:szCs w:val="28"/>
          <w:vertAlign w:val="subscript"/>
          <w:lang w:val="en-GB"/>
        </w:rPr>
        <w:t>Y</w:t>
      </w:r>
      <w:r w:rsidRPr="006755EB">
        <w:rPr>
          <w:rFonts w:ascii="Times New Roman" w:hAnsi="Times New Roman" w:cs="Times New Roman"/>
          <w:sz w:val="28"/>
          <w:szCs w:val="28"/>
        </w:rPr>
        <w:t>=</w:t>
      </w:r>
      <w:r>
        <w:rPr>
          <w:rFonts w:ascii="Times New Roman" w:hAnsi="Times New Roman" w:cs="Times New Roman"/>
          <w:sz w:val="28"/>
          <w:szCs w:val="28"/>
          <w:lang w:val="en-GB"/>
        </w:rPr>
        <w:t>Z</w:t>
      </w:r>
      <w:r w:rsidRPr="00507EB8">
        <w:rPr>
          <w:rFonts w:ascii="Times New Roman" w:hAnsi="Times New Roman" w:cs="Times New Roman"/>
          <w:sz w:val="28"/>
          <w:szCs w:val="28"/>
          <w:vertAlign w:val="subscript"/>
          <w:lang w:val="en-GB"/>
        </w:rPr>
        <w:t>X</w:t>
      </w:r>
      <w:r w:rsidRPr="00D64CDB">
        <w:rPr>
          <w:rFonts w:ascii="Times New Roman" w:hAnsi="Times New Roman" w:cs="Times New Roman"/>
          <w:sz w:val="28"/>
          <w:szCs w:val="28"/>
        </w:rPr>
        <w:t>+1</w:t>
      </w:r>
      <w:r w:rsidR="00656746">
        <w:rPr>
          <w:rFonts w:ascii="Times New Roman" w:hAnsi="Times New Roman" w:cs="Times New Roman"/>
          <w:sz w:val="28"/>
          <w:szCs w:val="28"/>
        </w:rPr>
        <w:t xml:space="preserve">                         </w:t>
      </w:r>
      <w:r w:rsidR="003F0016">
        <w:rPr>
          <w:rFonts w:ascii="Times New Roman" w:hAnsi="Times New Roman" w:cs="Times New Roman"/>
          <w:sz w:val="28"/>
          <w:szCs w:val="28"/>
        </w:rPr>
        <w:t xml:space="preserve"> (1.4)</w:t>
      </w:r>
    </w:p>
    <w:p w14:paraId="5786D81B" w14:textId="17DB0DF2" w:rsidR="00FE136B" w:rsidRDefault="00FE136B" w:rsidP="00C54C39">
      <w:pPr>
        <w:spacing w:after="0" w:line="360" w:lineRule="auto"/>
        <w:ind w:firstLine="709"/>
        <w:jc w:val="right"/>
        <w:rPr>
          <w:rFonts w:ascii="Times New Roman" w:hAnsi="Times New Roman" w:cs="Times New Roman"/>
          <w:sz w:val="28"/>
          <w:szCs w:val="28"/>
          <w:lang w:val="ru-RU"/>
        </w:rPr>
      </w:pPr>
      <w:r w:rsidRPr="00D64CDB">
        <w:rPr>
          <w:rFonts w:ascii="Times New Roman" w:hAnsi="Times New Roman" w:cs="Times New Roman"/>
          <w:sz w:val="28"/>
          <w:szCs w:val="28"/>
          <w:vertAlign w:val="superscript"/>
          <w:lang w:val="en-GB"/>
        </w:rPr>
        <w:lastRenderedPageBreak/>
        <w:t>A</w:t>
      </w:r>
      <w:r>
        <w:rPr>
          <w:rFonts w:ascii="Times New Roman" w:hAnsi="Times New Roman" w:cs="Times New Roman"/>
          <w:sz w:val="28"/>
          <w:szCs w:val="28"/>
          <w:lang w:val="en-GB"/>
        </w:rPr>
        <w:t>X</w:t>
      </w:r>
      <w:r w:rsidRPr="00CD6446">
        <w:t xml:space="preserve"> </w:t>
      </w:r>
      <w:r w:rsidRPr="00CD6446">
        <w:rPr>
          <w:rFonts w:ascii="Times New Roman" w:hAnsi="Times New Roman" w:cs="Times New Roman"/>
          <w:sz w:val="28"/>
          <w:szCs w:val="28"/>
        </w:rPr>
        <w:t>→</w:t>
      </w:r>
      <w:r w:rsidRPr="00D64CDB">
        <w:rPr>
          <w:rFonts w:ascii="Times New Roman" w:hAnsi="Times New Roman" w:cs="Times New Roman"/>
          <w:sz w:val="28"/>
          <w:szCs w:val="28"/>
          <w:vertAlign w:val="superscript"/>
        </w:rPr>
        <w:t>А</w:t>
      </w:r>
      <w:r>
        <w:rPr>
          <w:rFonts w:ascii="Times New Roman" w:hAnsi="Times New Roman" w:cs="Times New Roman"/>
          <w:sz w:val="28"/>
          <w:szCs w:val="28"/>
          <w:lang w:val="en-GB"/>
        </w:rPr>
        <w:t>Y</w:t>
      </w:r>
      <w:r w:rsidRPr="006755EB">
        <w:rPr>
          <w:rFonts w:ascii="Times New Roman" w:hAnsi="Times New Roman" w:cs="Times New Roman"/>
          <w:sz w:val="28"/>
          <w:szCs w:val="28"/>
        </w:rPr>
        <w:t xml:space="preserve"> </w:t>
      </w:r>
      <w:r>
        <w:rPr>
          <w:rFonts w:ascii="Times New Roman" w:hAnsi="Times New Roman" w:cs="Times New Roman"/>
          <w:sz w:val="28"/>
          <w:szCs w:val="28"/>
        </w:rPr>
        <w:t>+</w:t>
      </w:r>
      <w:r w:rsidRPr="00D64CDB">
        <w:rPr>
          <w:rFonts w:ascii="Times New Roman" w:hAnsi="Times New Roman" w:cs="Times New Roman"/>
          <w:sz w:val="28"/>
          <w:szCs w:val="28"/>
          <w:lang w:val="ru-RU"/>
        </w:rPr>
        <w:t xml:space="preserve"> </w:t>
      </w:r>
      <w:r>
        <w:rPr>
          <w:rFonts w:ascii="Times New Roman" w:hAnsi="Times New Roman" w:cs="Times New Roman"/>
          <w:sz w:val="28"/>
          <w:szCs w:val="28"/>
        </w:rPr>
        <w:t xml:space="preserve">фотон (захоплення </w:t>
      </w:r>
      <w:proofErr w:type="gramStart"/>
      <w:r>
        <w:rPr>
          <w:rFonts w:ascii="Times New Roman" w:hAnsi="Times New Roman" w:cs="Times New Roman"/>
          <w:sz w:val="28"/>
          <w:szCs w:val="28"/>
        </w:rPr>
        <w:t>електрона)</w:t>
      </w:r>
      <w:r w:rsidRPr="006755EB">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gramEnd"/>
      <w:r>
        <w:rPr>
          <w:rFonts w:ascii="Times New Roman" w:hAnsi="Times New Roman" w:cs="Times New Roman"/>
          <w:sz w:val="28"/>
          <w:szCs w:val="28"/>
          <w:lang w:val="en-GB"/>
        </w:rPr>
        <w:t>Z</w:t>
      </w:r>
      <w:r w:rsidRPr="00507EB8">
        <w:rPr>
          <w:rFonts w:ascii="Times New Roman" w:hAnsi="Times New Roman" w:cs="Times New Roman"/>
          <w:sz w:val="28"/>
          <w:szCs w:val="28"/>
          <w:vertAlign w:val="subscript"/>
          <w:lang w:val="en-GB"/>
        </w:rPr>
        <w:t>Y</w:t>
      </w:r>
      <w:r w:rsidRPr="006755EB">
        <w:rPr>
          <w:rFonts w:ascii="Times New Roman" w:hAnsi="Times New Roman" w:cs="Times New Roman"/>
          <w:sz w:val="28"/>
          <w:szCs w:val="28"/>
        </w:rPr>
        <w:t>=</w:t>
      </w:r>
      <w:r>
        <w:rPr>
          <w:rFonts w:ascii="Times New Roman" w:hAnsi="Times New Roman" w:cs="Times New Roman"/>
          <w:sz w:val="28"/>
          <w:szCs w:val="28"/>
          <w:lang w:val="en-GB"/>
        </w:rPr>
        <w:t>Z</w:t>
      </w:r>
      <w:r w:rsidRPr="00507EB8">
        <w:rPr>
          <w:rFonts w:ascii="Times New Roman" w:hAnsi="Times New Roman" w:cs="Times New Roman"/>
          <w:sz w:val="28"/>
          <w:szCs w:val="28"/>
          <w:vertAlign w:val="subscript"/>
          <w:lang w:val="en-GB"/>
        </w:rPr>
        <w:t>X</w:t>
      </w:r>
      <w:r w:rsidRPr="00D64CDB">
        <w:rPr>
          <w:rFonts w:ascii="Times New Roman" w:hAnsi="Times New Roman" w:cs="Times New Roman"/>
          <w:sz w:val="28"/>
          <w:szCs w:val="28"/>
          <w:lang w:val="ru-RU"/>
        </w:rPr>
        <w:t>-1</w:t>
      </w:r>
      <w:r w:rsidR="00656746">
        <w:rPr>
          <w:rFonts w:ascii="Times New Roman" w:hAnsi="Times New Roman" w:cs="Times New Roman"/>
          <w:sz w:val="28"/>
          <w:szCs w:val="28"/>
          <w:lang w:val="ru-RU"/>
        </w:rPr>
        <w:t xml:space="preserve">                   </w:t>
      </w:r>
      <w:r w:rsidR="003F0016">
        <w:rPr>
          <w:rFonts w:ascii="Times New Roman" w:hAnsi="Times New Roman" w:cs="Times New Roman"/>
          <w:sz w:val="28"/>
          <w:szCs w:val="28"/>
          <w:lang w:val="ru-RU"/>
        </w:rPr>
        <w:t xml:space="preserve"> (1.5)</w:t>
      </w:r>
    </w:p>
    <w:p w14:paraId="102EDE68" w14:textId="77777777" w:rsidR="003F0016" w:rsidRPr="00357DA4" w:rsidRDefault="003F0016" w:rsidP="00C54C39">
      <w:pPr>
        <w:spacing w:after="0" w:line="360" w:lineRule="auto"/>
        <w:ind w:firstLine="709"/>
        <w:jc w:val="center"/>
        <w:rPr>
          <w:rFonts w:ascii="Times New Roman" w:hAnsi="Times New Roman" w:cs="Times New Roman"/>
          <w:sz w:val="28"/>
          <w:szCs w:val="28"/>
          <w:lang w:val="ru-RU"/>
        </w:rPr>
      </w:pPr>
    </w:p>
    <w:p w14:paraId="6B1D5B6F" w14:textId="5D2C7689" w:rsidR="00FE136B" w:rsidRPr="00CD21C8" w:rsidRDefault="00FE136B" w:rsidP="00C54C39">
      <w:pPr>
        <w:spacing w:after="0" w:line="360" w:lineRule="auto"/>
        <w:ind w:firstLine="709"/>
        <w:jc w:val="both"/>
        <w:rPr>
          <w:rFonts w:ascii="Times New Roman" w:hAnsi="Times New Roman" w:cs="Times New Roman"/>
          <w:sz w:val="28"/>
          <w:szCs w:val="28"/>
        </w:rPr>
      </w:pPr>
      <w:r w:rsidRPr="00CD21C8">
        <w:rPr>
          <w:rFonts w:ascii="Times New Roman" w:hAnsi="Times New Roman" w:cs="Times New Roman"/>
          <w:sz w:val="28"/>
          <w:szCs w:val="28"/>
        </w:rPr>
        <w:t>Певні радіонукліди можуть мати кілька шляхів розпаду.</w:t>
      </w:r>
      <w:r>
        <w:rPr>
          <w:rFonts w:ascii="Times New Roman" w:hAnsi="Times New Roman" w:cs="Times New Roman"/>
          <w:sz w:val="28"/>
          <w:szCs w:val="28"/>
        </w:rPr>
        <w:t xml:space="preserve"> </w:t>
      </w:r>
      <w:r w:rsidRPr="00357DA4">
        <w:rPr>
          <w:rFonts w:ascii="Times New Roman" w:hAnsi="Times New Roman" w:cs="Times New Roman"/>
          <w:sz w:val="28"/>
          <w:szCs w:val="28"/>
        </w:rPr>
        <w:t>Наприклад, 66</w:t>
      </w:r>
      <w:r>
        <w:rPr>
          <w:rFonts w:ascii="Times New Roman" w:hAnsi="Times New Roman" w:cs="Times New Roman"/>
          <w:sz w:val="28"/>
          <w:szCs w:val="28"/>
        </w:rPr>
        <w:t xml:space="preserve">% </w:t>
      </w:r>
      <w:r w:rsidRPr="00357DA4">
        <w:rPr>
          <w:rFonts w:ascii="Times New Roman" w:hAnsi="Times New Roman" w:cs="Times New Roman"/>
          <w:sz w:val="28"/>
          <w:szCs w:val="28"/>
        </w:rPr>
        <w:t>розпаду</w:t>
      </w:r>
      <w:r>
        <w:rPr>
          <w:rFonts w:ascii="Times New Roman" w:hAnsi="Times New Roman" w:cs="Times New Roman"/>
          <w:sz w:val="28"/>
          <w:szCs w:val="28"/>
        </w:rPr>
        <w:t xml:space="preserve"> </w:t>
      </w:r>
      <w:r w:rsidRPr="00C42484">
        <w:rPr>
          <w:rFonts w:ascii="Times New Roman" w:hAnsi="Times New Roman" w:cs="Times New Roman"/>
          <w:sz w:val="28"/>
          <w:szCs w:val="28"/>
          <w:vertAlign w:val="superscript"/>
        </w:rPr>
        <w:t xml:space="preserve"> 212</w:t>
      </w:r>
      <w:r w:rsidRPr="00357DA4">
        <w:rPr>
          <w:rFonts w:ascii="Times New Roman" w:hAnsi="Times New Roman" w:cs="Times New Roman"/>
          <w:sz w:val="28"/>
          <w:szCs w:val="28"/>
        </w:rPr>
        <w:t>Bi відбувається</w:t>
      </w:r>
      <w:r>
        <w:rPr>
          <w:rFonts w:ascii="Times New Roman" w:hAnsi="Times New Roman" w:cs="Times New Roman"/>
          <w:sz w:val="28"/>
          <w:szCs w:val="28"/>
        </w:rPr>
        <w:t xml:space="preserve"> </w:t>
      </w:r>
      <w:r w:rsidRPr="00357DA4">
        <w:rPr>
          <w:rFonts w:ascii="Times New Roman" w:hAnsi="Times New Roman" w:cs="Times New Roman"/>
          <w:sz w:val="28"/>
          <w:szCs w:val="28"/>
        </w:rPr>
        <w:t xml:space="preserve">за рахунок випромінювання бета-частинок до </w:t>
      </w:r>
      <w:r w:rsidRPr="00C42484">
        <w:rPr>
          <w:rFonts w:ascii="Times New Roman" w:hAnsi="Times New Roman" w:cs="Times New Roman"/>
          <w:sz w:val="28"/>
          <w:szCs w:val="28"/>
          <w:vertAlign w:val="superscript"/>
        </w:rPr>
        <w:t>212</w:t>
      </w:r>
      <w:r w:rsidRPr="00357DA4">
        <w:rPr>
          <w:rFonts w:ascii="Times New Roman" w:hAnsi="Times New Roman" w:cs="Times New Roman"/>
          <w:sz w:val="28"/>
          <w:szCs w:val="28"/>
        </w:rPr>
        <w:t>Po, а 34</w:t>
      </w:r>
      <w:r>
        <w:rPr>
          <w:rFonts w:ascii="Times New Roman" w:hAnsi="Times New Roman" w:cs="Times New Roman"/>
          <w:sz w:val="28"/>
          <w:szCs w:val="28"/>
        </w:rPr>
        <w:t xml:space="preserve">% </w:t>
      </w:r>
      <w:r w:rsidRPr="00357DA4">
        <w:rPr>
          <w:rFonts w:ascii="Times New Roman" w:hAnsi="Times New Roman" w:cs="Times New Roman"/>
          <w:sz w:val="28"/>
          <w:szCs w:val="28"/>
        </w:rPr>
        <w:t xml:space="preserve">— за рахунок випромінювання альфа-частинок до </w:t>
      </w:r>
      <w:r w:rsidRPr="00C42484">
        <w:rPr>
          <w:rFonts w:ascii="Times New Roman" w:hAnsi="Times New Roman" w:cs="Times New Roman"/>
          <w:sz w:val="28"/>
          <w:szCs w:val="28"/>
          <w:vertAlign w:val="superscript"/>
        </w:rPr>
        <w:t>208</w:t>
      </w:r>
      <w:r w:rsidRPr="00357DA4">
        <w:rPr>
          <w:rFonts w:ascii="Times New Roman" w:hAnsi="Times New Roman" w:cs="Times New Roman"/>
          <w:sz w:val="28"/>
          <w:szCs w:val="28"/>
        </w:rPr>
        <w:t xml:space="preserve">Tl. </w:t>
      </w:r>
      <w:r>
        <w:rPr>
          <w:rFonts w:ascii="Times New Roman" w:hAnsi="Times New Roman" w:cs="Times New Roman"/>
          <w:sz w:val="28"/>
          <w:szCs w:val="28"/>
        </w:rPr>
        <w:t>Хоча варто пам’ятати, що</w:t>
      </w:r>
      <w:r w:rsidRPr="00357DA4">
        <w:rPr>
          <w:rFonts w:ascii="Times New Roman" w:hAnsi="Times New Roman" w:cs="Times New Roman"/>
          <w:sz w:val="28"/>
          <w:szCs w:val="28"/>
        </w:rPr>
        <w:t xml:space="preserve"> незалежно від типу випромінювання спостережуваний період напіврозпаду завжди</w:t>
      </w:r>
      <w:r>
        <w:rPr>
          <w:rFonts w:ascii="Times New Roman" w:hAnsi="Times New Roman" w:cs="Times New Roman"/>
          <w:sz w:val="28"/>
          <w:szCs w:val="28"/>
        </w:rPr>
        <w:t xml:space="preserve"> </w:t>
      </w:r>
      <w:r w:rsidRPr="00357DA4">
        <w:rPr>
          <w:rFonts w:ascii="Times New Roman" w:hAnsi="Times New Roman" w:cs="Times New Roman"/>
          <w:sz w:val="28"/>
          <w:szCs w:val="28"/>
        </w:rPr>
        <w:t>однаковий.</w:t>
      </w:r>
    </w:p>
    <w:p w14:paraId="6049AEC1" w14:textId="5C23BF57" w:rsidR="00FE136B" w:rsidRDefault="00FE136B" w:rsidP="00C54C39">
      <w:pPr>
        <w:spacing w:after="0" w:line="360" w:lineRule="auto"/>
        <w:ind w:firstLine="709"/>
        <w:jc w:val="both"/>
        <w:rPr>
          <w:rFonts w:ascii="Times New Roman" w:hAnsi="Times New Roman" w:cs="Times New Roman"/>
          <w:sz w:val="28"/>
          <w:szCs w:val="28"/>
        </w:rPr>
      </w:pPr>
      <w:r w:rsidRPr="00CD21C8">
        <w:rPr>
          <w:rFonts w:ascii="Times New Roman" w:hAnsi="Times New Roman" w:cs="Times New Roman"/>
          <w:sz w:val="28"/>
          <w:szCs w:val="28"/>
        </w:rPr>
        <w:t xml:space="preserve">Радіоактивний розпад також може відбуватися </w:t>
      </w:r>
      <w:r>
        <w:rPr>
          <w:rFonts w:ascii="Times New Roman" w:hAnsi="Times New Roman" w:cs="Times New Roman"/>
          <w:sz w:val="28"/>
          <w:szCs w:val="28"/>
        </w:rPr>
        <w:t>у</w:t>
      </w:r>
      <w:r w:rsidRPr="00CD21C8">
        <w:rPr>
          <w:rFonts w:ascii="Times New Roman" w:hAnsi="Times New Roman" w:cs="Times New Roman"/>
          <w:sz w:val="28"/>
          <w:szCs w:val="28"/>
        </w:rPr>
        <w:t xml:space="preserve"> серії з дочірніми продуктами, завершуючи розпад стабільним ізотопом. У закритій системі, починаючи з певної кількості материнського елемента, кількість атомів дочірніх елементів зростає до досягнення радіоактивної рівноваги, де активності всіх радіонуклідів ряду стають однаковими. Такий ланцюговий розпад може бути використаний для визначення концентрації різних елементів у серії</w:t>
      </w:r>
      <w:r w:rsidR="00777087">
        <w:rPr>
          <w:rFonts w:ascii="Times New Roman" w:hAnsi="Times New Roman" w:cs="Times New Roman"/>
          <w:sz w:val="28"/>
          <w:szCs w:val="28"/>
        </w:rPr>
        <w:t>:</w:t>
      </w:r>
    </w:p>
    <w:p w14:paraId="62705AAC" w14:textId="77777777" w:rsidR="00777087" w:rsidRDefault="00777087" w:rsidP="00C54C39">
      <w:pPr>
        <w:spacing w:after="0" w:line="360" w:lineRule="auto"/>
        <w:ind w:firstLine="709"/>
        <w:jc w:val="both"/>
        <w:rPr>
          <w:rFonts w:ascii="Times New Roman" w:hAnsi="Times New Roman" w:cs="Times New Roman"/>
          <w:sz w:val="28"/>
          <w:szCs w:val="28"/>
        </w:rPr>
      </w:pPr>
    </w:p>
    <w:p w14:paraId="05C1FEA7" w14:textId="69AF2F42" w:rsidR="00FE136B" w:rsidRPr="00777087" w:rsidRDefault="00FE136B" w:rsidP="00C54C39">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lang w:val="el-GR"/>
        </w:rPr>
        <w:t>λ</w:t>
      </w:r>
      <w:r w:rsidRPr="008F62B1">
        <w:rPr>
          <w:rFonts w:ascii="Times New Roman" w:hAnsi="Times New Roman" w:cs="Times New Roman"/>
          <w:sz w:val="28"/>
          <w:szCs w:val="28"/>
          <w:vertAlign w:val="subscript"/>
        </w:rPr>
        <w:t>1</w:t>
      </w:r>
      <w:r>
        <w:rPr>
          <w:rFonts w:ascii="Times New Roman" w:hAnsi="Times New Roman" w:cs="Times New Roman"/>
          <w:sz w:val="28"/>
          <w:szCs w:val="28"/>
          <w:lang w:val="en-US"/>
        </w:rPr>
        <w:t>N</w:t>
      </w:r>
      <w:r w:rsidRPr="008F62B1">
        <w:rPr>
          <w:rFonts w:ascii="Times New Roman" w:hAnsi="Times New Roman" w:cs="Times New Roman"/>
          <w:sz w:val="28"/>
          <w:szCs w:val="28"/>
          <w:vertAlign w:val="subscript"/>
        </w:rPr>
        <w:t>1</w:t>
      </w:r>
      <w:r w:rsidRPr="008F62B1">
        <w:rPr>
          <w:rFonts w:ascii="Times New Roman" w:hAnsi="Times New Roman" w:cs="Times New Roman"/>
          <w:sz w:val="28"/>
          <w:szCs w:val="28"/>
        </w:rPr>
        <w:t>=</w:t>
      </w:r>
      <w:r>
        <w:rPr>
          <w:rFonts w:ascii="Times New Roman" w:hAnsi="Times New Roman" w:cs="Times New Roman"/>
          <w:sz w:val="28"/>
          <w:szCs w:val="28"/>
          <w:lang w:val="el-GR"/>
        </w:rPr>
        <w:t>λ</w:t>
      </w:r>
      <w:r w:rsidRPr="008F62B1">
        <w:rPr>
          <w:rFonts w:ascii="Times New Roman" w:hAnsi="Times New Roman" w:cs="Times New Roman"/>
          <w:sz w:val="28"/>
          <w:szCs w:val="28"/>
          <w:vertAlign w:val="subscript"/>
        </w:rPr>
        <w:t>2</w:t>
      </w:r>
      <w:r>
        <w:rPr>
          <w:rFonts w:ascii="Times New Roman" w:hAnsi="Times New Roman" w:cs="Times New Roman"/>
          <w:sz w:val="28"/>
          <w:szCs w:val="28"/>
          <w:lang w:val="en-US"/>
        </w:rPr>
        <w:t>N</w:t>
      </w:r>
      <w:r w:rsidRPr="008F62B1">
        <w:rPr>
          <w:rFonts w:ascii="Times New Roman" w:hAnsi="Times New Roman" w:cs="Times New Roman"/>
          <w:sz w:val="28"/>
          <w:szCs w:val="28"/>
          <w:vertAlign w:val="subscript"/>
        </w:rPr>
        <w:t>2</w:t>
      </w:r>
      <w:r w:rsidRPr="008F62B1">
        <w:rPr>
          <w:rFonts w:ascii="Times New Roman" w:hAnsi="Times New Roman" w:cs="Times New Roman"/>
          <w:sz w:val="28"/>
          <w:szCs w:val="28"/>
        </w:rPr>
        <w:t>=</w:t>
      </w:r>
      <w:r>
        <w:rPr>
          <w:rFonts w:ascii="Times New Roman" w:hAnsi="Times New Roman" w:cs="Times New Roman"/>
          <w:sz w:val="28"/>
          <w:szCs w:val="28"/>
          <w:lang w:val="el-GR"/>
        </w:rPr>
        <w:t>λ</w:t>
      </w:r>
      <w:r w:rsidRPr="008F62B1">
        <w:rPr>
          <w:rFonts w:ascii="Times New Roman" w:hAnsi="Times New Roman" w:cs="Times New Roman"/>
          <w:sz w:val="28"/>
          <w:szCs w:val="28"/>
          <w:vertAlign w:val="subscript"/>
        </w:rPr>
        <w:t>3</w:t>
      </w:r>
      <w:r>
        <w:rPr>
          <w:rFonts w:ascii="Times New Roman" w:hAnsi="Times New Roman" w:cs="Times New Roman"/>
          <w:sz w:val="28"/>
          <w:szCs w:val="28"/>
          <w:lang w:val="en-US"/>
        </w:rPr>
        <w:t>N</w:t>
      </w:r>
      <w:r w:rsidRPr="008F62B1">
        <w:rPr>
          <w:rFonts w:ascii="Times New Roman" w:hAnsi="Times New Roman" w:cs="Times New Roman"/>
          <w:sz w:val="28"/>
          <w:szCs w:val="28"/>
          <w:vertAlign w:val="subscript"/>
        </w:rPr>
        <w:t>3</w:t>
      </w:r>
      <w:r w:rsidRPr="008F62B1">
        <w:rPr>
          <w:rFonts w:ascii="Times New Roman" w:hAnsi="Times New Roman" w:cs="Times New Roman"/>
          <w:sz w:val="28"/>
          <w:szCs w:val="28"/>
        </w:rPr>
        <w:t>=…</w:t>
      </w:r>
      <w:r>
        <w:rPr>
          <w:rFonts w:ascii="Times New Roman" w:hAnsi="Times New Roman" w:cs="Times New Roman"/>
          <w:sz w:val="28"/>
          <w:szCs w:val="28"/>
          <w:lang w:val="el-GR"/>
        </w:rPr>
        <w:t>λ</w:t>
      </w:r>
      <w:proofErr w:type="spellStart"/>
      <w:r w:rsidRPr="002225B4">
        <w:rPr>
          <w:rFonts w:ascii="Times New Roman" w:hAnsi="Times New Roman" w:cs="Times New Roman"/>
          <w:sz w:val="28"/>
          <w:szCs w:val="28"/>
          <w:vertAlign w:val="subscript"/>
          <w:lang w:val="en-US"/>
        </w:rPr>
        <w:t>i</w:t>
      </w:r>
      <w:r>
        <w:rPr>
          <w:rFonts w:ascii="Times New Roman" w:hAnsi="Times New Roman" w:cs="Times New Roman"/>
          <w:sz w:val="28"/>
          <w:szCs w:val="28"/>
          <w:lang w:val="en-US"/>
        </w:rPr>
        <w:t>N</w:t>
      </w:r>
      <w:r w:rsidRPr="002225B4">
        <w:rPr>
          <w:rFonts w:ascii="Times New Roman" w:hAnsi="Times New Roman" w:cs="Times New Roman"/>
          <w:sz w:val="28"/>
          <w:szCs w:val="28"/>
          <w:vertAlign w:val="subscript"/>
          <w:lang w:val="en-US"/>
        </w:rPr>
        <w:t>i</w:t>
      </w:r>
      <w:proofErr w:type="spellEnd"/>
      <w:r w:rsidR="0046757D">
        <w:rPr>
          <w:rFonts w:ascii="Times New Roman" w:hAnsi="Times New Roman" w:cs="Times New Roman"/>
          <w:sz w:val="28"/>
          <w:szCs w:val="28"/>
        </w:rPr>
        <w:t>,</w:t>
      </w:r>
      <w:r w:rsidR="00777087">
        <w:rPr>
          <w:rFonts w:ascii="Times New Roman" w:hAnsi="Times New Roman" w:cs="Times New Roman"/>
          <w:sz w:val="28"/>
          <w:szCs w:val="28"/>
          <w:vertAlign w:val="subscript"/>
        </w:rPr>
        <w:t xml:space="preserve"> </w:t>
      </w:r>
      <w:r w:rsidR="00777087">
        <w:rPr>
          <w:rFonts w:ascii="Times New Roman" w:hAnsi="Times New Roman" w:cs="Times New Roman"/>
          <w:sz w:val="28"/>
          <w:szCs w:val="28"/>
        </w:rPr>
        <w:t xml:space="preserve">                                                (1.6)</w:t>
      </w:r>
    </w:p>
    <w:p w14:paraId="1B4FB4DD" w14:textId="6CC8BCB7" w:rsidR="00777087" w:rsidRDefault="00777087" w:rsidP="00C54C39">
      <w:pPr>
        <w:spacing w:after="0" w:line="360" w:lineRule="auto"/>
        <w:ind w:firstLine="709"/>
        <w:jc w:val="center"/>
        <w:rPr>
          <w:rFonts w:ascii="Times New Roman" w:hAnsi="Times New Roman" w:cs="Times New Roman"/>
          <w:sz w:val="28"/>
          <w:szCs w:val="28"/>
        </w:rPr>
      </w:pPr>
    </w:p>
    <w:p w14:paraId="39A7A27E" w14:textId="3DF10D24" w:rsidR="003D08C7" w:rsidRDefault="003D08C7"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sz w:val="28"/>
          <w:szCs w:val="28"/>
          <w:lang w:val="en-GB"/>
        </w:rPr>
        <w:t>N</w:t>
      </w:r>
      <w:r>
        <w:rPr>
          <w:rFonts w:ascii="Times New Roman" w:hAnsi="Times New Roman" w:cs="Times New Roman"/>
          <w:sz w:val="28"/>
          <w:szCs w:val="28"/>
          <w:vertAlign w:val="subscript"/>
        </w:rPr>
        <w:t>і</w:t>
      </w:r>
      <w:r>
        <w:rPr>
          <w:rFonts w:ascii="Times New Roman" w:hAnsi="Times New Roman" w:cs="Times New Roman"/>
          <w:sz w:val="28"/>
          <w:szCs w:val="28"/>
        </w:rPr>
        <w:t xml:space="preserve"> </w:t>
      </w:r>
      <w:r w:rsidR="00151444">
        <w:rPr>
          <w:rFonts w:ascii="Times New Roman" w:hAnsi="Times New Roman" w:cs="Times New Roman"/>
          <w:sz w:val="28"/>
          <w:szCs w:val="28"/>
        </w:rPr>
        <w:t>–</w:t>
      </w:r>
      <w:r>
        <w:rPr>
          <w:rFonts w:ascii="Times New Roman" w:hAnsi="Times New Roman" w:cs="Times New Roman"/>
          <w:sz w:val="28"/>
          <w:szCs w:val="28"/>
        </w:rPr>
        <w:t xml:space="preserve"> </w:t>
      </w:r>
      <w:r w:rsidRPr="00946BE6">
        <w:rPr>
          <w:rFonts w:ascii="Times New Roman" w:hAnsi="Times New Roman" w:cs="Times New Roman"/>
          <w:sz w:val="28"/>
          <w:szCs w:val="28"/>
        </w:rPr>
        <w:t>кількість</w:t>
      </w:r>
      <w:r>
        <w:rPr>
          <w:rFonts w:ascii="Times New Roman" w:hAnsi="Times New Roman" w:cs="Times New Roman"/>
          <w:sz w:val="28"/>
          <w:szCs w:val="28"/>
        </w:rPr>
        <w:t xml:space="preserve"> </w:t>
      </w:r>
      <w:r w:rsidRPr="00946BE6">
        <w:rPr>
          <w:rFonts w:ascii="Times New Roman" w:hAnsi="Times New Roman" w:cs="Times New Roman"/>
          <w:sz w:val="28"/>
          <w:szCs w:val="28"/>
        </w:rPr>
        <w:t xml:space="preserve">атомів, присутніх після часу t (с); </w:t>
      </w:r>
    </w:p>
    <w:p w14:paraId="722D6BB1" w14:textId="10BDC1E7" w:rsidR="003A2AF3" w:rsidRPr="00C46C00" w:rsidRDefault="0031716B"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 = 2, 3, 4… &gt;</w:t>
      </w:r>
      <w:r w:rsidR="00AA06B0">
        <w:rPr>
          <w:rFonts w:ascii="Times New Roman" w:hAnsi="Times New Roman" w:cs="Times New Roman"/>
          <w:sz w:val="28"/>
          <w:szCs w:val="28"/>
        </w:rPr>
        <w:t xml:space="preserve"> </w:t>
      </w:r>
      <w:r w:rsidR="00AA06B0">
        <w:rPr>
          <w:rFonts w:ascii="Times New Roman" w:hAnsi="Times New Roman" w:cs="Times New Roman"/>
          <w:sz w:val="28"/>
          <w:szCs w:val="28"/>
          <w:lang w:val="el-GR"/>
        </w:rPr>
        <w:t>λ</w:t>
      </w:r>
      <w:r w:rsidR="00AA06B0">
        <w:rPr>
          <w:rFonts w:ascii="Times New Roman" w:hAnsi="Times New Roman" w:cs="Times New Roman"/>
          <w:sz w:val="28"/>
          <w:szCs w:val="28"/>
          <w:vertAlign w:val="subscript"/>
        </w:rPr>
        <w:t>1</w:t>
      </w:r>
      <w:r w:rsidR="00C46C00">
        <w:rPr>
          <w:rFonts w:ascii="Times New Roman" w:hAnsi="Times New Roman" w:cs="Times New Roman"/>
          <w:sz w:val="28"/>
          <w:szCs w:val="28"/>
        </w:rPr>
        <w:t>;</w:t>
      </w:r>
    </w:p>
    <w:p w14:paraId="6BFC9E61" w14:textId="1996E53A" w:rsidR="003D08C7" w:rsidRPr="003D08C7" w:rsidRDefault="003D08C7" w:rsidP="001E565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el-GR"/>
        </w:rPr>
        <w:t>λ</w:t>
      </w:r>
      <w:r>
        <w:rPr>
          <w:rFonts w:ascii="Times New Roman" w:hAnsi="Times New Roman" w:cs="Times New Roman"/>
          <w:sz w:val="28"/>
          <w:szCs w:val="28"/>
        </w:rPr>
        <w:t xml:space="preserve"> </w:t>
      </w:r>
      <w:r w:rsidR="00151444">
        <w:rPr>
          <w:rFonts w:ascii="Times New Roman" w:hAnsi="Times New Roman" w:cs="Times New Roman"/>
          <w:sz w:val="28"/>
          <w:szCs w:val="28"/>
        </w:rPr>
        <w:t>–</w:t>
      </w:r>
      <w:r>
        <w:rPr>
          <w:rFonts w:ascii="Times New Roman" w:hAnsi="Times New Roman" w:cs="Times New Roman"/>
          <w:sz w:val="28"/>
          <w:szCs w:val="28"/>
        </w:rPr>
        <w:t xml:space="preserve"> </w:t>
      </w:r>
      <w:r w:rsidRPr="00946BE6">
        <w:rPr>
          <w:rFonts w:ascii="Times New Roman" w:hAnsi="Times New Roman" w:cs="Times New Roman"/>
          <w:sz w:val="28"/>
          <w:szCs w:val="28"/>
        </w:rPr>
        <w:t>константа розпаду радіонукліда (с</w:t>
      </w:r>
      <w:r w:rsidRPr="002E7F0C">
        <w:rPr>
          <w:rFonts w:ascii="Times New Roman" w:hAnsi="Times New Roman" w:cs="Times New Roman"/>
          <w:sz w:val="28"/>
          <w:szCs w:val="28"/>
          <w:vertAlign w:val="superscript"/>
        </w:rPr>
        <w:t>-</w:t>
      </w:r>
      <w:r w:rsidRPr="00946BE6">
        <w:rPr>
          <w:rFonts w:ascii="Times New Roman" w:hAnsi="Times New Roman" w:cs="Times New Roman"/>
          <w:sz w:val="28"/>
          <w:szCs w:val="28"/>
        </w:rPr>
        <w:t>¹)</w:t>
      </w:r>
      <w:r>
        <w:rPr>
          <w:rFonts w:ascii="Times New Roman" w:hAnsi="Times New Roman" w:cs="Times New Roman"/>
          <w:sz w:val="28"/>
          <w:szCs w:val="28"/>
        </w:rPr>
        <w:t>.</w:t>
      </w:r>
    </w:p>
    <w:p w14:paraId="757907E6" w14:textId="73A1E1E2" w:rsidR="00EE2226" w:rsidRDefault="00FE136B" w:rsidP="00C54C39">
      <w:pPr>
        <w:spacing w:after="0" w:line="360" w:lineRule="auto"/>
        <w:ind w:firstLine="709"/>
        <w:jc w:val="both"/>
        <w:rPr>
          <w:rFonts w:ascii="Times New Roman" w:hAnsi="Times New Roman" w:cs="Times New Roman"/>
          <w:sz w:val="28"/>
          <w:szCs w:val="28"/>
        </w:rPr>
      </w:pPr>
      <w:r w:rsidRPr="008F62B1">
        <w:rPr>
          <w:rFonts w:ascii="Times New Roman" w:hAnsi="Times New Roman" w:cs="Times New Roman"/>
          <w:sz w:val="28"/>
          <w:szCs w:val="28"/>
        </w:rPr>
        <w:t xml:space="preserve">Прикладами ланцюгового розпаду є ряди природного розпаду </w:t>
      </w:r>
      <w:r w:rsidRPr="008F62B1">
        <w:rPr>
          <w:rFonts w:ascii="Times New Roman" w:hAnsi="Times New Roman" w:cs="Times New Roman"/>
          <w:sz w:val="28"/>
          <w:szCs w:val="28"/>
          <w:vertAlign w:val="superscript"/>
        </w:rPr>
        <w:t>238</w:t>
      </w:r>
      <w:r w:rsidRPr="00775BB1">
        <w:rPr>
          <w:rFonts w:ascii="Times New Roman" w:hAnsi="Times New Roman" w:cs="Times New Roman"/>
          <w:sz w:val="28"/>
          <w:szCs w:val="28"/>
          <w:lang w:val="ru-RU"/>
        </w:rPr>
        <w:t>U</w:t>
      </w:r>
      <w:r w:rsidRPr="008F62B1">
        <w:rPr>
          <w:rFonts w:ascii="Times New Roman" w:hAnsi="Times New Roman" w:cs="Times New Roman"/>
          <w:sz w:val="28"/>
          <w:szCs w:val="28"/>
        </w:rPr>
        <w:t xml:space="preserve">, </w:t>
      </w:r>
      <w:r w:rsidRPr="008F62B1">
        <w:rPr>
          <w:rFonts w:ascii="Times New Roman" w:hAnsi="Times New Roman" w:cs="Times New Roman"/>
          <w:sz w:val="28"/>
          <w:szCs w:val="28"/>
          <w:vertAlign w:val="superscript"/>
        </w:rPr>
        <w:t>235</w:t>
      </w:r>
      <w:r w:rsidRPr="00775BB1">
        <w:rPr>
          <w:rFonts w:ascii="Times New Roman" w:hAnsi="Times New Roman" w:cs="Times New Roman"/>
          <w:sz w:val="28"/>
          <w:szCs w:val="28"/>
          <w:lang w:val="ru-RU"/>
        </w:rPr>
        <w:t>U</w:t>
      </w:r>
      <w:r w:rsidRPr="008F62B1">
        <w:rPr>
          <w:rFonts w:ascii="Times New Roman" w:hAnsi="Times New Roman" w:cs="Times New Roman"/>
          <w:sz w:val="28"/>
          <w:szCs w:val="28"/>
        </w:rPr>
        <w:t xml:space="preserve"> та </w:t>
      </w:r>
      <w:r w:rsidRPr="008F62B1">
        <w:rPr>
          <w:rFonts w:ascii="Times New Roman" w:hAnsi="Times New Roman" w:cs="Times New Roman"/>
          <w:sz w:val="28"/>
          <w:szCs w:val="28"/>
          <w:vertAlign w:val="superscript"/>
        </w:rPr>
        <w:t>232</w:t>
      </w:r>
      <w:proofErr w:type="spellStart"/>
      <w:r w:rsidRPr="00775BB1">
        <w:rPr>
          <w:rFonts w:ascii="Times New Roman" w:hAnsi="Times New Roman" w:cs="Times New Roman"/>
          <w:sz w:val="28"/>
          <w:szCs w:val="28"/>
          <w:lang w:val="ru-RU"/>
        </w:rPr>
        <w:t>Th</w:t>
      </w:r>
      <w:proofErr w:type="spellEnd"/>
      <w:r w:rsidR="009460DE" w:rsidRPr="00C83F6F">
        <w:rPr>
          <w:rFonts w:ascii="Times New Roman" w:hAnsi="Times New Roman" w:cs="Times New Roman"/>
          <w:sz w:val="28"/>
          <w:szCs w:val="28"/>
        </w:rPr>
        <w:t xml:space="preserve"> </w:t>
      </w:r>
      <w:r w:rsidR="003B0F6D" w:rsidRPr="003B0F6D">
        <w:rPr>
          <w:rFonts w:ascii="Times New Roman" w:hAnsi="Times New Roman" w:cs="Times New Roman"/>
          <w:sz w:val="28"/>
          <w:szCs w:val="28"/>
          <w:lang w:val="ru-RU"/>
        </w:rPr>
        <w:t>[2, 3]</w:t>
      </w:r>
      <w:r w:rsidR="009460DE">
        <w:rPr>
          <w:rFonts w:ascii="Times New Roman" w:hAnsi="Times New Roman" w:cs="Times New Roman"/>
          <w:sz w:val="28"/>
          <w:szCs w:val="28"/>
        </w:rPr>
        <w:t>.</w:t>
      </w:r>
    </w:p>
    <w:p w14:paraId="27DB0F5A" w14:textId="77777777" w:rsidR="008111EA" w:rsidRDefault="008111EA" w:rsidP="00C54C39">
      <w:pPr>
        <w:spacing w:after="0" w:line="360" w:lineRule="auto"/>
        <w:ind w:firstLine="709"/>
        <w:jc w:val="both"/>
        <w:rPr>
          <w:rFonts w:ascii="Times New Roman" w:hAnsi="Times New Roman" w:cs="Times New Roman"/>
          <w:sz w:val="28"/>
          <w:szCs w:val="28"/>
        </w:rPr>
      </w:pPr>
    </w:p>
    <w:p w14:paraId="508A1158" w14:textId="4862E522" w:rsidR="00AC3CF6" w:rsidRDefault="00427B71" w:rsidP="00C54C39">
      <w:pPr>
        <w:pStyle w:val="1"/>
        <w:spacing w:before="0" w:line="360" w:lineRule="auto"/>
        <w:ind w:left="720"/>
        <w:rPr>
          <w:rFonts w:ascii="Times New Roman" w:hAnsi="Times New Roman" w:cs="Times New Roman"/>
          <w:b/>
          <w:bCs/>
          <w:color w:val="000000" w:themeColor="text1"/>
          <w:sz w:val="28"/>
          <w:szCs w:val="28"/>
        </w:rPr>
      </w:pPr>
      <w:bookmarkStart w:id="5" w:name="_Toc169010915"/>
      <w:r>
        <w:rPr>
          <w:rFonts w:ascii="Times New Roman" w:hAnsi="Times New Roman" w:cs="Times New Roman"/>
          <w:b/>
          <w:bCs/>
          <w:color w:val="000000" w:themeColor="text1"/>
          <w:sz w:val="28"/>
          <w:szCs w:val="28"/>
        </w:rPr>
        <w:t xml:space="preserve">1.2 </w:t>
      </w:r>
      <w:r w:rsidR="00AC3CF6" w:rsidRPr="00BF2B66">
        <w:rPr>
          <w:rFonts w:ascii="Times New Roman" w:hAnsi="Times New Roman" w:cs="Times New Roman"/>
          <w:b/>
          <w:bCs/>
          <w:color w:val="000000" w:themeColor="text1"/>
          <w:sz w:val="28"/>
          <w:szCs w:val="28"/>
        </w:rPr>
        <w:t>Природн</w:t>
      </w:r>
      <w:r w:rsidR="00852435">
        <w:rPr>
          <w:rFonts w:ascii="Times New Roman" w:hAnsi="Times New Roman" w:cs="Times New Roman"/>
          <w:b/>
          <w:bCs/>
          <w:color w:val="000000" w:themeColor="text1"/>
          <w:sz w:val="28"/>
          <w:szCs w:val="28"/>
        </w:rPr>
        <w:t>е</w:t>
      </w:r>
      <w:r w:rsidR="00AC3CF6" w:rsidRPr="00BF2B66">
        <w:rPr>
          <w:rFonts w:ascii="Times New Roman" w:hAnsi="Times New Roman" w:cs="Times New Roman"/>
          <w:b/>
          <w:bCs/>
          <w:color w:val="000000" w:themeColor="text1"/>
          <w:sz w:val="28"/>
          <w:szCs w:val="28"/>
        </w:rPr>
        <w:t xml:space="preserve"> та штучне випромінювання</w:t>
      </w:r>
      <w:bookmarkEnd w:id="5"/>
    </w:p>
    <w:p w14:paraId="780423AB" w14:textId="77777777" w:rsidR="00F52739" w:rsidRPr="00F52739" w:rsidRDefault="00F52739" w:rsidP="00C54C39">
      <w:pPr>
        <w:spacing w:after="0"/>
      </w:pPr>
    </w:p>
    <w:p w14:paraId="7A914702" w14:textId="797C0960" w:rsidR="007D3EB7" w:rsidRDefault="00E25690"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цьому розділі детально розглянемо класифікацію та поділ</w:t>
      </w:r>
      <w:r w:rsidR="00501D20">
        <w:rPr>
          <w:rFonts w:ascii="Times New Roman" w:hAnsi="Times New Roman" w:cs="Times New Roman"/>
          <w:sz w:val="28"/>
          <w:szCs w:val="28"/>
        </w:rPr>
        <w:t xml:space="preserve"> радіонуклідів за походженням та впливом на навколишнє середовище</w:t>
      </w:r>
      <w:r w:rsidR="00AC3CF6">
        <w:rPr>
          <w:rFonts w:ascii="Times New Roman" w:hAnsi="Times New Roman" w:cs="Times New Roman"/>
          <w:sz w:val="28"/>
          <w:szCs w:val="28"/>
        </w:rPr>
        <w:t>.</w:t>
      </w:r>
      <w:r w:rsidR="00D619D1" w:rsidRPr="00D619D1">
        <w:rPr>
          <w:rFonts w:ascii="Times New Roman" w:hAnsi="Times New Roman" w:cs="Times New Roman"/>
          <w:sz w:val="28"/>
          <w:szCs w:val="28"/>
        </w:rPr>
        <w:t xml:space="preserve"> </w:t>
      </w:r>
    </w:p>
    <w:p w14:paraId="4D048D46" w14:textId="579E68CA" w:rsidR="000D5B35" w:rsidRPr="000D5B35" w:rsidRDefault="00E558A9" w:rsidP="00C54C39">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Прийнято виділяти такі радіонукліди як</w:t>
      </w:r>
      <w:r w:rsidR="000D5B35" w:rsidRPr="000D5B35">
        <w:rPr>
          <w:rFonts w:ascii="Times New Roman" w:hAnsi="Times New Roman" w:cs="Times New Roman"/>
          <w:sz w:val="28"/>
          <w:szCs w:val="28"/>
        </w:rPr>
        <w:t>:</w:t>
      </w:r>
    </w:p>
    <w:p w14:paraId="4E642802" w14:textId="77777777" w:rsidR="00973D6F" w:rsidRDefault="000D5B35" w:rsidP="00973D6F">
      <w:pPr>
        <w:pStyle w:val="a3"/>
        <w:numPr>
          <w:ilvl w:val="0"/>
          <w:numId w:val="15"/>
        </w:numPr>
        <w:spacing w:after="0" w:line="360" w:lineRule="auto"/>
        <w:jc w:val="both"/>
        <w:rPr>
          <w:rFonts w:ascii="Times New Roman" w:hAnsi="Times New Roman" w:cs="Times New Roman"/>
          <w:sz w:val="28"/>
          <w:szCs w:val="28"/>
        </w:rPr>
      </w:pPr>
      <w:r w:rsidRPr="009860F9">
        <w:rPr>
          <w:rFonts w:ascii="Times New Roman" w:hAnsi="Times New Roman" w:cs="Times New Roman"/>
          <w:sz w:val="28"/>
          <w:szCs w:val="28"/>
        </w:rPr>
        <w:t>Природні радіонукліди:</w:t>
      </w:r>
    </w:p>
    <w:p w14:paraId="122785CD" w14:textId="77777777" w:rsidR="00973D6F" w:rsidRDefault="00973D6F" w:rsidP="00973D6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9C2B20" w:rsidRPr="00973D6F">
        <w:rPr>
          <w:rFonts w:ascii="Times New Roman" w:hAnsi="Times New Roman" w:cs="Times New Roman"/>
          <w:sz w:val="28"/>
          <w:szCs w:val="28"/>
        </w:rPr>
        <w:t xml:space="preserve">Первинні радіонукліди, які утворилися під час </w:t>
      </w:r>
      <w:proofErr w:type="spellStart"/>
      <w:r w:rsidR="009C2B20" w:rsidRPr="00973D6F">
        <w:rPr>
          <w:rFonts w:ascii="Times New Roman" w:hAnsi="Times New Roman" w:cs="Times New Roman"/>
          <w:sz w:val="28"/>
          <w:szCs w:val="28"/>
        </w:rPr>
        <w:t>нуклеогенез</w:t>
      </w:r>
      <w:r w:rsidR="00AD443C" w:rsidRPr="00973D6F">
        <w:rPr>
          <w:rFonts w:ascii="Times New Roman" w:hAnsi="Times New Roman" w:cs="Times New Roman"/>
          <w:sz w:val="28"/>
          <w:szCs w:val="28"/>
        </w:rPr>
        <w:t>ис</w:t>
      </w:r>
      <w:r w:rsidR="009C2B20" w:rsidRPr="00973D6F">
        <w:rPr>
          <w:rFonts w:ascii="Times New Roman" w:hAnsi="Times New Roman" w:cs="Times New Roman"/>
          <w:sz w:val="28"/>
          <w:szCs w:val="28"/>
        </w:rPr>
        <w:t>у</w:t>
      </w:r>
      <w:proofErr w:type="spellEnd"/>
      <w:r w:rsidR="009C2B20" w:rsidRPr="00973D6F">
        <w:rPr>
          <w:rFonts w:ascii="Times New Roman" w:hAnsi="Times New Roman" w:cs="Times New Roman"/>
          <w:sz w:val="28"/>
          <w:szCs w:val="28"/>
        </w:rPr>
        <w:t xml:space="preserve"> шляхом термоядерних реакцій всередині зірок. Вони стали частиною Землі, коли вона вже була сформована, тобто приблизно 4,5 млрд років тому. До сьогоднішнього дня збереглися лише радіонукліди з періодом напіврозпаду понад приблизно 10⁸ років (правило десяти напіврозпадів). </w:t>
      </w:r>
      <w:r w:rsidR="000D5B35" w:rsidRPr="00973D6F">
        <w:rPr>
          <w:rFonts w:ascii="Times New Roman" w:hAnsi="Times New Roman" w:cs="Times New Roman"/>
          <w:sz w:val="28"/>
          <w:szCs w:val="28"/>
        </w:rPr>
        <w:t xml:space="preserve">До цієї групи належать ізотопи, такі як </w:t>
      </w:r>
      <w:r w:rsidR="000D5B35" w:rsidRPr="00973D6F">
        <w:rPr>
          <w:rFonts w:ascii="Times New Roman" w:hAnsi="Times New Roman" w:cs="Times New Roman"/>
          <w:sz w:val="28"/>
          <w:szCs w:val="28"/>
          <w:vertAlign w:val="superscript"/>
        </w:rPr>
        <w:t>235</w:t>
      </w:r>
      <w:r w:rsidR="000D5B35" w:rsidRPr="00973D6F">
        <w:rPr>
          <w:rFonts w:ascii="Times New Roman" w:hAnsi="Times New Roman" w:cs="Times New Roman"/>
          <w:sz w:val="28"/>
          <w:szCs w:val="28"/>
        </w:rPr>
        <w:t xml:space="preserve">U, </w:t>
      </w:r>
      <w:r w:rsidR="000D5B35" w:rsidRPr="00973D6F">
        <w:rPr>
          <w:rFonts w:ascii="Times New Roman" w:hAnsi="Times New Roman" w:cs="Times New Roman"/>
          <w:sz w:val="28"/>
          <w:szCs w:val="28"/>
          <w:vertAlign w:val="superscript"/>
        </w:rPr>
        <w:t>238</w:t>
      </w:r>
      <w:r w:rsidR="000D5B35" w:rsidRPr="00973D6F">
        <w:rPr>
          <w:rFonts w:ascii="Times New Roman" w:hAnsi="Times New Roman" w:cs="Times New Roman"/>
          <w:sz w:val="28"/>
          <w:szCs w:val="28"/>
        </w:rPr>
        <w:t xml:space="preserve">U і </w:t>
      </w:r>
      <w:r w:rsidR="000D5B35" w:rsidRPr="00973D6F">
        <w:rPr>
          <w:rFonts w:ascii="Times New Roman" w:hAnsi="Times New Roman" w:cs="Times New Roman"/>
          <w:sz w:val="28"/>
          <w:szCs w:val="28"/>
          <w:vertAlign w:val="superscript"/>
        </w:rPr>
        <w:t>232</w:t>
      </w:r>
      <w:r w:rsidR="000D5B35" w:rsidRPr="00973D6F">
        <w:rPr>
          <w:rFonts w:ascii="Times New Roman" w:hAnsi="Times New Roman" w:cs="Times New Roman"/>
          <w:sz w:val="28"/>
          <w:szCs w:val="28"/>
        </w:rPr>
        <w:t xml:space="preserve">Th, а також їхні продукти радіоактивного розпаду. </w:t>
      </w:r>
    </w:p>
    <w:p w14:paraId="364DB535" w14:textId="77777777" w:rsidR="00667890" w:rsidRDefault="00973D6F" w:rsidP="00667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0D5B35" w:rsidRPr="00973D6F">
        <w:rPr>
          <w:rFonts w:ascii="Times New Roman" w:hAnsi="Times New Roman" w:cs="Times New Roman"/>
          <w:sz w:val="28"/>
          <w:szCs w:val="28"/>
        </w:rPr>
        <w:t>Космогенні</w:t>
      </w:r>
      <w:proofErr w:type="spellEnd"/>
      <w:r w:rsidR="000D5B35" w:rsidRPr="00973D6F">
        <w:rPr>
          <w:rFonts w:ascii="Times New Roman" w:hAnsi="Times New Roman" w:cs="Times New Roman"/>
          <w:sz w:val="28"/>
          <w:szCs w:val="28"/>
        </w:rPr>
        <w:t xml:space="preserve"> радіонукліди</w:t>
      </w:r>
      <w:r w:rsidR="0086022B" w:rsidRPr="00973D6F">
        <w:rPr>
          <w:rFonts w:ascii="Times New Roman" w:hAnsi="Times New Roman" w:cs="Times New Roman"/>
          <w:sz w:val="28"/>
          <w:szCs w:val="28"/>
        </w:rPr>
        <w:t xml:space="preserve"> у</w:t>
      </w:r>
      <w:r w:rsidR="000D5B35" w:rsidRPr="00973D6F">
        <w:rPr>
          <w:rFonts w:ascii="Times New Roman" w:hAnsi="Times New Roman" w:cs="Times New Roman"/>
          <w:sz w:val="28"/>
          <w:szCs w:val="28"/>
        </w:rPr>
        <w:t>творюються в атмосфері під впливом космічних променів</w:t>
      </w:r>
      <w:r w:rsidR="006F2C12" w:rsidRPr="00973D6F">
        <w:rPr>
          <w:rFonts w:ascii="Times New Roman" w:hAnsi="Times New Roman" w:cs="Times New Roman"/>
          <w:sz w:val="28"/>
          <w:szCs w:val="28"/>
        </w:rPr>
        <w:t xml:space="preserve"> високої енергії</w:t>
      </w:r>
      <w:r w:rsidR="000D5B35" w:rsidRPr="00973D6F">
        <w:rPr>
          <w:rFonts w:ascii="Times New Roman" w:hAnsi="Times New Roman" w:cs="Times New Roman"/>
          <w:sz w:val="28"/>
          <w:szCs w:val="28"/>
        </w:rPr>
        <w:t xml:space="preserve"> і мають короткий період напіврозпаду, наприклад тритій </w:t>
      </w:r>
      <w:r w:rsidR="000D5B35" w:rsidRPr="00973D6F">
        <w:rPr>
          <w:rFonts w:ascii="Times New Roman" w:hAnsi="Times New Roman" w:cs="Times New Roman"/>
          <w:sz w:val="28"/>
          <w:szCs w:val="28"/>
          <w:vertAlign w:val="superscript"/>
        </w:rPr>
        <w:t>3</w:t>
      </w:r>
      <w:r w:rsidR="000D5B35" w:rsidRPr="00973D6F">
        <w:rPr>
          <w:rFonts w:ascii="Times New Roman" w:hAnsi="Times New Roman" w:cs="Times New Roman"/>
          <w:sz w:val="28"/>
          <w:szCs w:val="28"/>
        </w:rPr>
        <w:t xml:space="preserve">Н та вуглець </w:t>
      </w:r>
      <w:r w:rsidR="000D5B35" w:rsidRPr="00973D6F">
        <w:rPr>
          <w:rFonts w:ascii="Times New Roman" w:hAnsi="Times New Roman" w:cs="Times New Roman"/>
          <w:sz w:val="28"/>
          <w:szCs w:val="28"/>
          <w:vertAlign w:val="superscript"/>
        </w:rPr>
        <w:t>14</w:t>
      </w:r>
      <w:r w:rsidR="000D5B35" w:rsidRPr="00973D6F">
        <w:rPr>
          <w:rFonts w:ascii="Times New Roman" w:hAnsi="Times New Roman" w:cs="Times New Roman"/>
          <w:sz w:val="28"/>
          <w:szCs w:val="28"/>
        </w:rPr>
        <w:t>С.</w:t>
      </w:r>
      <w:r w:rsidR="00B5445A" w:rsidRPr="00973D6F">
        <w:rPr>
          <w:rFonts w:ascii="Times New Roman" w:hAnsi="Times New Roman" w:cs="Times New Roman"/>
          <w:sz w:val="28"/>
          <w:szCs w:val="28"/>
        </w:rPr>
        <w:t xml:space="preserve"> Первинні космічне випромінювання взаємодіє з атмосферою, створюючи вторинні частинки та </w:t>
      </w:r>
      <w:proofErr w:type="spellStart"/>
      <w:r w:rsidR="00B5445A" w:rsidRPr="00973D6F">
        <w:rPr>
          <w:rFonts w:ascii="Times New Roman" w:hAnsi="Times New Roman" w:cs="Times New Roman"/>
          <w:sz w:val="28"/>
          <w:szCs w:val="28"/>
        </w:rPr>
        <w:t>космогенні</w:t>
      </w:r>
      <w:proofErr w:type="spellEnd"/>
      <w:r w:rsidR="00B5445A" w:rsidRPr="00973D6F">
        <w:rPr>
          <w:rFonts w:ascii="Times New Roman" w:hAnsi="Times New Roman" w:cs="Times New Roman"/>
          <w:sz w:val="28"/>
          <w:szCs w:val="28"/>
        </w:rPr>
        <w:t xml:space="preserve"> радіонукліди.</w:t>
      </w:r>
    </w:p>
    <w:p w14:paraId="78C71897" w14:textId="26C198A5" w:rsidR="00432A50" w:rsidRPr="00667890" w:rsidRDefault="00667890" w:rsidP="00667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0D5B35" w:rsidRPr="00667890">
        <w:rPr>
          <w:rFonts w:ascii="Times New Roman" w:hAnsi="Times New Roman" w:cs="Times New Roman"/>
          <w:sz w:val="28"/>
          <w:szCs w:val="28"/>
        </w:rPr>
        <w:t>Штучні радіонукліди</w:t>
      </w:r>
      <w:r w:rsidR="008B3A11" w:rsidRPr="00667890">
        <w:rPr>
          <w:rFonts w:ascii="Times New Roman" w:hAnsi="Times New Roman" w:cs="Times New Roman"/>
          <w:sz w:val="28"/>
          <w:szCs w:val="28"/>
        </w:rPr>
        <w:t xml:space="preserve"> ф</w:t>
      </w:r>
      <w:r w:rsidR="000D5B35" w:rsidRPr="00667890">
        <w:rPr>
          <w:rFonts w:ascii="Times New Roman" w:hAnsi="Times New Roman" w:cs="Times New Roman"/>
          <w:sz w:val="28"/>
          <w:szCs w:val="28"/>
        </w:rPr>
        <w:t xml:space="preserve">ормуються через взаємодію нейтронів, заряджених частинок і гамма-випромінювання з атомами, або в результаті розщеплення </w:t>
      </w:r>
      <w:proofErr w:type="spellStart"/>
      <w:r w:rsidR="000D5B35" w:rsidRPr="00667890">
        <w:rPr>
          <w:rFonts w:ascii="Times New Roman" w:hAnsi="Times New Roman" w:cs="Times New Roman"/>
          <w:sz w:val="28"/>
          <w:szCs w:val="28"/>
        </w:rPr>
        <w:t>ядер</w:t>
      </w:r>
      <w:proofErr w:type="spellEnd"/>
      <w:r w:rsidR="000D5B35" w:rsidRPr="00667890">
        <w:rPr>
          <w:rFonts w:ascii="Times New Roman" w:hAnsi="Times New Roman" w:cs="Times New Roman"/>
          <w:sz w:val="28"/>
          <w:szCs w:val="28"/>
        </w:rPr>
        <w:t xml:space="preserve"> важких елементів. До цієї групи входять понад 800 радіонуклідів, утворених під час ядерних вибухів або контрольованих ядерних процесів, таких як </w:t>
      </w:r>
      <w:r w:rsidR="000D5B35" w:rsidRPr="00667890">
        <w:rPr>
          <w:rFonts w:ascii="Times New Roman" w:hAnsi="Times New Roman" w:cs="Times New Roman"/>
          <w:sz w:val="28"/>
          <w:szCs w:val="28"/>
          <w:vertAlign w:val="superscript"/>
        </w:rPr>
        <w:t>90</w:t>
      </w:r>
      <w:r w:rsidR="000D5B35" w:rsidRPr="00667890">
        <w:rPr>
          <w:rFonts w:ascii="Times New Roman" w:hAnsi="Times New Roman" w:cs="Times New Roman"/>
          <w:sz w:val="28"/>
          <w:szCs w:val="28"/>
        </w:rPr>
        <w:t>Sr</w:t>
      </w:r>
      <w:r w:rsidR="00BE02DB" w:rsidRPr="00667890">
        <w:rPr>
          <w:rFonts w:ascii="Times New Roman" w:hAnsi="Times New Roman" w:cs="Times New Roman"/>
          <w:sz w:val="28"/>
          <w:szCs w:val="28"/>
          <w:lang w:val="cs-CZ"/>
        </w:rPr>
        <w:t xml:space="preserve"> </w:t>
      </w:r>
      <w:r w:rsidR="00BE02DB" w:rsidRPr="00667890">
        <w:rPr>
          <w:rFonts w:ascii="Times New Roman" w:hAnsi="Times New Roman" w:cs="Times New Roman"/>
          <w:sz w:val="28"/>
          <w:szCs w:val="28"/>
        </w:rPr>
        <w:t>(Т</w:t>
      </w:r>
      <w:r w:rsidR="00BE02DB" w:rsidRPr="00667890">
        <w:rPr>
          <w:rFonts w:ascii="Times New Roman" w:hAnsi="Times New Roman" w:cs="Times New Roman"/>
          <w:sz w:val="28"/>
          <w:szCs w:val="28"/>
          <w:vertAlign w:val="subscript"/>
        </w:rPr>
        <w:t xml:space="preserve">1/2 </w:t>
      </w:r>
      <w:r w:rsidR="00BE02DB" w:rsidRPr="00667890">
        <w:rPr>
          <w:rFonts w:ascii="Times New Roman" w:hAnsi="Times New Roman" w:cs="Times New Roman"/>
          <w:sz w:val="28"/>
          <w:szCs w:val="28"/>
        </w:rPr>
        <w:t xml:space="preserve">= 29 років, </w:t>
      </w:r>
      <w:r w:rsidR="00BE02DB" w:rsidRPr="00667890">
        <w:rPr>
          <w:rFonts w:ascii="Times New Roman" w:hAnsi="Times New Roman" w:cs="Times New Roman"/>
          <w:sz w:val="28"/>
          <w:szCs w:val="28"/>
          <w:lang w:val="el-GR"/>
        </w:rPr>
        <w:t>β</w:t>
      </w:r>
      <w:r w:rsidR="00BE02DB" w:rsidRPr="00667890">
        <w:rPr>
          <w:rFonts w:ascii="Times New Roman" w:hAnsi="Times New Roman" w:cs="Times New Roman"/>
          <w:sz w:val="28"/>
          <w:szCs w:val="28"/>
        </w:rPr>
        <w:t xml:space="preserve">-випромінювач) </w:t>
      </w:r>
      <w:r w:rsidR="000D5B35" w:rsidRPr="00667890">
        <w:rPr>
          <w:rFonts w:ascii="Times New Roman" w:hAnsi="Times New Roman" w:cs="Times New Roman"/>
          <w:sz w:val="28"/>
          <w:szCs w:val="28"/>
        </w:rPr>
        <w:t xml:space="preserve"> та </w:t>
      </w:r>
      <w:r w:rsidR="000D5B35" w:rsidRPr="00667890">
        <w:rPr>
          <w:rFonts w:ascii="Times New Roman" w:hAnsi="Times New Roman" w:cs="Times New Roman"/>
          <w:sz w:val="28"/>
          <w:szCs w:val="28"/>
          <w:vertAlign w:val="superscript"/>
        </w:rPr>
        <w:t>137</w:t>
      </w:r>
      <w:r w:rsidR="000D5B35" w:rsidRPr="00667890">
        <w:rPr>
          <w:rFonts w:ascii="Times New Roman" w:hAnsi="Times New Roman" w:cs="Times New Roman"/>
          <w:sz w:val="28"/>
          <w:szCs w:val="28"/>
        </w:rPr>
        <w:t>Cs</w:t>
      </w:r>
      <w:r w:rsidR="00B26A42" w:rsidRPr="00667890">
        <w:rPr>
          <w:rFonts w:ascii="Times New Roman" w:hAnsi="Times New Roman" w:cs="Times New Roman"/>
          <w:sz w:val="28"/>
          <w:szCs w:val="28"/>
          <w:lang w:val="cs-CZ"/>
        </w:rPr>
        <w:t xml:space="preserve"> (Т</w:t>
      </w:r>
      <w:r w:rsidR="00B26A42" w:rsidRPr="00667890">
        <w:rPr>
          <w:rFonts w:ascii="Times New Roman" w:hAnsi="Times New Roman" w:cs="Times New Roman"/>
          <w:sz w:val="28"/>
          <w:szCs w:val="28"/>
          <w:vertAlign w:val="subscript"/>
          <w:lang w:val="cs-CZ"/>
        </w:rPr>
        <w:t xml:space="preserve">1/2 </w:t>
      </w:r>
      <w:r w:rsidR="00B26A42" w:rsidRPr="00667890">
        <w:rPr>
          <w:rFonts w:ascii="Times New Roman" w:hAnsi="Times New Roman" w:cs="Times New Roman"/>
          <w:sz w:val="28"/>
          <w:szCs w:val="28"/>
          <w:lang w:val="cs-CZ"/>
        </w:rPr>
        <w:t xml:space="preserve">= 30,17 років, β- та γ-випромінювач) </w:t>
      </w:r>
      <w:r w:rsidR="00E66F59" w:rsidRPr="00667890">
        <w:rPr>
          <w:rFonts w:ascii="Times New Roman" w:hAnsi="Times New Roman" w:cs="Times New Roman"/>
          <w:sz w:val="28"/>
          <w:szCs w:val="28"/>
        </w:rPr>
        <w:t>[2, 4, 5]</w:t>
      </w:r>
      <w:r w:rsidR="00B26A42" w:rsidRPr="00667890">
        <w:rPr>
          <w:rFonts w:ascii="Times New Roman" w:hAnsi="Times New Roman" w:cs="Times New Roman"/>
          <w:sz w:val="28"/>
          <w:szCs w:val="28"/>
          <w:lang w:val="cs-CZ"/>
        </w:rPr>
        <w:t>.</w:t>
      </w:r>
    </w:p>
    <w:p w14:paraId="5ACD99D5" w14:textId="77777777" w:rsidR="00667890" w:rsidRDefault="000D5B35" w:rsidP="00667890">
      <w:pPr>
        <w:spacing w:after="0" w:line="360" w:lineRule="auto"/>
        <w:ind w:firstLine="709"/>
        <w:jc w:val="both"/>
        <w:rPr>
          <w:rFonts w:ascii="Times New Roman" w:hAnsi="Times New Roman" w:cs="Times New Roman"/>
          <w:sz w:val="28"/>
          <w:szCs w:val="28"/>
        </w:rPr>
      </w:pPr>
      <w:r w:rsidRPr="00432A50">
        <w:rPr>
          <w:rFonts w:ascii="Times New Roman" w:hAnsi="Times New Roman" w:cs="Times New Roman"/>
          <w:sz w:val="28"/>
          <w:szCs w:val="28"/>
        </w:rPr>
        <w:t>Радіаційне середовище та його вплив на здоров</w:t>
      </w:r>
      <w:r w:rsidR="008B3A11" w:rsidRPr="00432A50">
        <w:rPr>
          <w:rFonts w:ascii="Times New Roman" w:hAnsi="Times New Roman" w:cs="Times New Roman"/>
          <w:sz w:val="28"/>
          <w:szCs w:val="28"/>
        </w:rPr>
        <w:t>’</w:t>
      </w:r>
      <w:r w:rsidRPr="00432A50">
        <w:rPr>
          <w:rFonts w:ascii="Times New Roman" w:hAnsi="Times New Roman" w:cs="Times New Roman"/>
          <w:sz w:val="28"/>
          <w:szCs w:val="28"/>
        </w:rPr>
        <w:t>я і навколишнє середовище:</w:t>
      </w:r>
    </w:p>
    <w:p w14:paraId="30017795" w14:textId="77777777" w:rsidR="00667890" w:rsidRDefault="00667890" w:rsidP="00667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0D5B35" w:rsidRPr="00667890">
        <w:rPr>
          <w:rFonts w:ascii="Times New Roman" w:hAnsi="Times New Roman" w:cs="Times New Roman"/>
          <w:sz w:val="28"/>
          <w:szCs w:val="28"/>
        </w:rPr>
        <w:t>Природне випромінювання походить від радіоактивних матеріалів (наприклад, калій, уран, торій) та космічного випромінювання.</w:t>
      </w:r>
    </w:p>
    <w:p w14:paraId="696B191F" w14:textId="77777777" w:rsidR="00667890" w:rsidRDefault="00667890" w:rsidP="00667890">
      <w:pPr>
        <w:spacing w:after="0" w:line="360" w:lineRule="auto"/>
        <w:ind w:firstLine="709"/>
        <w:jc w:val="both"/>
        <w:rPr>
          <w:rFonts w:ascii="Times New Roman" w:hAnsi="Times New Roman" w:cs="Times New Roman"/>
          <w:sz w:val="28"/>
          <w:szCs w:val="28"/>
          <w:lang w:val="cs-CZ"/>
        </w:rPr>
      </w:pPr>
      <w:r>
        <w:rPr>
          <w:rFonts w:ascii="Times New Roman" w:hAnsi="Times New Roman" w:cs="Times New Roman"/>
          <w:sz w:val="28"/>
          <w:szCs w:val="28"/>
        </w:rPr>
        <w:t xml:space="preserve">– </w:t>
      </w:r>
      <w:r w:rsidR="000D5B35" w:rsidRPr="00667890">
        <w:rPr>
          <w:rFonts w:ascii="Times New Roman" w:hAnsi="Times New Roman" w:cs="Times New Roman"/>
          <w:sz w:val="28"/>
          <w:szCs w:val="28"/>
        </w:rPr>
        <w:t>Техногенне випромінювання включає радіацію від переміщених природних радіоактивних матеріалів та штучно створених радіонуклідів.</w:t>
      </w:r>
      <w:r w:rsidR="000D7813" w:rsidRPr="00667890">
        <w:rPr>
          <w:rFonts w:ascii="Times New Roman" w:hAnsi="Times New Roman" w:cs="Times New Roman"/>
          <w:sz w:val="28"/>
          <w:szCs w:val="28"/>
          <w:lang w:val="cs-CZ"/>
        </w:rPr>
        <w:t xml:space="preserve"> Це може включати вугільні відвали, видобуток урану, атомні електростанції та медичне обладнання. Ядерні випробування та аварії також можуть призвести до випромінювання та забруднення навколишнього середовища радіоактивними матеріалами.</w:t>
      </w:r>
    </w:p>
    <w:p w14:paraId="1BFAD59D" w14:textId="798A0ADA" w:rsidR="00E81790" w:rsidRPr="00667890" w:rsidRDefault="00667890" w:rsidP="006678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0D5B35" w:rsidRPr="00667890">
        <w:rPr>
          <w:rFonts w:ascii="Times New Roman" w:hAnsi="Times New Roman" w:cs="Times New Roman"/>
          <w:sz w:val="28"/>
          <w:szCs w:val="28"/>
        </w:rPr>
        <w:t>Зовнішнє та внутрішнє опромінення людини відбувається через вдихання та проковтування радіоактивних речовин. Біологічні ефекти цих джерел можуть впливати на здоров</w:t>
      </w:r>
      <w:r w:rsidR="00C051CC" w:rsidRPr="00667890">
        <w:rPr>
          <w:rFonts w:ascii="Times New Roman" w:hAnsi="Times New Roman" w:cs="Times New Roman"/>
          <w:sz w:val="28"/>
          <w:szCs w:val="28"/>
        </w:rPr>
        <w:t>’</w:t>
      </w:r>
      <w:r w:rsidR="000D5B35" w:rsidRPr="00667890">
        <w:rPr>
          <w:rFonts w:ascii="Times New Roman" w:hAnsi="Times New Roman" w:cs="Times New Roman"/>
          <w:sz w:val="28"/>
          <w:szCs w:val="28"/>
        </w:rPr>
        <w:t>я та загальну річну дозу радіації</w:t>
      </w:r>
      <w:r w:rsidR="0080743C" w:rsidRPr="00667890">
        <w:rPr>
          <w:rFonts w:ascii="Times New Roman" w:hAnsi="Times New Roman" w:cs="Times New Roman"/>
          <w:sz w:val="28"/>
          <w:szCs w:val="28"/>
        </w:rPr>
        <w:t xml:space="preserve"> (</w:t>
      </w:r>
      <w:r w:rsidR="000125FF" w:rsidRPr="00667890">
        <w:rPr>
          <w:rFonts w:ascii="Times New Roman" w:hAnsi="Times New Roman" w:cs="Times New Roman"/>
          <w:sz w:val="28"/>
          <w:szCs w:val="28"/>
        </w:rPr>
        <w:t>рис. 1.1)</w:t>
      </w:r>
      <w:r w:rsidR="000D5B35" w:rsidRPr="00667890">
        <w:rPr>
          <w:rFonts w:ascii="Times New Roman" w:hAnsi="Times New Roman" w:cs="Times New Roman"/>
          <w:sz w:val="28"/>
          <w:szCs w:val="28"/>
        </w:rPr>
        <w:t>.</w:t>
      </w:r>
      <w:r w:rsidR="000125FF" w:rsidRPr="00667890">
        <w:rPr>
          <w:rFonts w:ascii="Times New Roman" w:hAnsi="Times New Roman" w:cs="Times New Roman"/>
          <w:sz w:val="28"/>
          <w:szCs w:val="28"/>
        </w:rPr>
        <w:t xml:space="preserve"> </w:t>
      </w:r>
    </w:p>
    <w:p w14:paraId="2E7F110B" w14:textId="5C508F8D" w:rsidR="000D5B35" w:rsidRPr="00E81790" w:rsidRDefault="00E81790" w:rsidP="00C54C39">
      <w:pPr>
        <w:spacing w:after="0" w:line="360" w:lineRule="auto"/>
        <w:ind w:firstLine="709"/>
        <w:jc w:val="both"/>
        <w:rPr>
          <w:rFonts w:ascii="Times New Roman" w:hAnsi="Times New Roman" w:cs="Times New Roman"/>
          <w:sz w:val="28"/>
          <w:szCs w:val="28"/>
        </w:rPr>
      </w:pPr>
      <w:r w:rsidRPr="00E81790">
        <w:rPr>
          <w:rFonts w:ascii="Times New Roman" w:hAnsi="Times New Roman" w:cs="Times New Roman"/>
          <w:sz w:val="28"/>
          <w:szCs w:val="28"/>
        </w:rPr>
        <w:t xml:space="preserve">Річна ефективна доза від природних джерел радіації, таких як радон, може бути значною і за даними Наукового комітету з питань впливу атомної радіації становить аж 43 %. Природнє космічне випромінювання за даними діаграму становить 14 %, а природнє зовнішнє випромінювання – 18 %, природнє внутрішнє випромінювання – 11 %. Техногенні джерела випромінювання, як правило, мають низький внесок у загальну річну дозу, за винятком медичного випромінювання, яке може бути вищим – 14 %, тоді як вплив випромінювання з ядерних станцій становить тільки 0,25 % </w:t>
      </w:r>
      <w:r w:rsidR="00FF66BC">
        <w:rPr>
          <w:rFonts w:ascii="Times New Roman" w:hAnsi="Times New Roman" w:cs="Times New Roman"/>
          <w:sz w:val="28"/>
          <w:szCs w:val="28"/>
        </w:rPr>
        <w:t>[3]</w:t>
      </w:r>
      <w:r w:rsidRPr="00E81790">
        <w:rPr>
          <w:rFonts w:ascii="Times New Roman" w:hAnsi="Times New Roman" w:cs="Times New Roman"/>
          <w:sz w:val="28"/>
          <w:szCs w:val="28"/>
        </w:rPr>
        <w:t>.</w:t>
      </w:r>
    </w:p>
    <w:p w14:paraId="516740D7" w14:textId="16FB2C34" w:rsidR="00AC3CF6" w:rsidRDefault="007F4B73"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7FA32B6C" wp14:editId="3DC94A9E">
            <wp:extent cx="5486400" cy="32004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CDB8B60" w14:textId="2A1E33F6" w:rsidR="001B3616" w:rsidRDefault="001B3616" w:rsidP="00C54C39">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w:t>
      </w:r>
      <w:r w:rsidR="003426D7">
        <w:rPr>
          <w:rFonts w:ascii="Times New Roman" w:hAnsi="Times New Roman" w:cs="Times New Roman"/>
          <w:sz w:val="28"/>
          <w:szCs w:val="28"/>
        </w:rPr>
        <w:t>унок</w:t>
      </w:r>
      <w:r>
        <w:rPr>
          <w:rFonts w:ascii="Times New Roman" w:hAnsi="Times New Roman" w:cs="Times New Roman"/>
          <w:sz w:val="28"/>
          <w:szCs w:val="28"/>
        </w:rPr>
        <w:t xml:space="preserve"> 1.1 – Секторна діаграма </w:t>
      </w:r>
      <w:r w:rsidR="00565EB8">
        <w:rPr>
          <w:rFonts w:ascii="Times New Roman" w:hAnsi="Times New Roman" w:cs="Times New Roman"/>
          <w:sz w:val="28"/>
          <w:szCs w:val="28"/>
        </w:rPr>
        <w:t>загального впливу на людину різних видів</w:t>
      </w:r>
      <w:r w:rsidR="005872AF">
        <w:rPr>
          <w:rFonts w:ascii="Times New Roman" w:hAnsi="Times New Roman" w:cs="Times New Roman"/>
          <w:sz w:val="28"/>
          <w:szCs w:val="28"/>
        </w:rPr>
        <w:t xml:space="preserve"> радіоактивного</w:t>
      </w:r>
      <w:r w:rsidR="00565EB8">
        <w:rPr>
          <w:rFonts w:ascii="Times New Roman" w:hAnsi="Times New Roman" w:cs="Times New Roman"/>
          <w:sz w:val="28"/>
          <w:szCs w:val="28"/>
        </w:rPr>
        <w:t xml:space="preserve"> випромінювання.</w:t>
      </w:r>
      <w:r w:rsidR="005872AF">
        <w:rPr>
          <w:rFonts w:ascii="Times New Roman" w:hAnsi="Times New Roman" w:cs="Times New Roman"/>
          <w:sz w:val="28"/>
          <w:szCs w:val="28"/>
        </w:rPr>
        <w:t xml:space="preserve"> </w:t>
      </w:r>
      <w:r w:rsidR="000674DD">
        <w:rPr>
          <w:rFonts w:ascii="Times New Roman" w:hAnsi="Times New Roman" w:cs="Times New Roman"/>
          <w:sz w:val="28"/>
          <w:szCs w:val="28"/>
        </w:rPr>
        <w:t xml:space="preserve">(Джерело </w:t>
      </w:r>
      <w:r w:rsidR="00793955">
        <w:rPr>
          <w:rFonts w:ascii="Times New Roman" w:hAnsi="Times New Roman" w:cs="Times New Roman"/>
          <w:sz w:val="28"/>
          <w:szCs w:val="28"/>
        </w:rPr>
        <w:t xml:space="preserve">зображення – </w:t>
      </w:r>
      <w:r w:rsidR="00793955" w:rsidRPr="00793955">
        <w:rPr>
          <w:rFonts w:ascii="Times New Roman" w:hAnsi="Times New Roman" w:cs="Times New Roman"/>
          <w:sz w:val="28"/>
          <w:szCs w:val="28"/>
        </w:rPr>
        <w:t>Науковий комітет з питань впливу атомної радіації</w:t>
      </w:r>
      <w:r w:rsidR="00793955">
        <w:rPr>
          <w:rFonts w:ascii="Times New Roman" w:hAnsi="Times New Roman" w:cs="Times New Roman"/>
          <w:sz w:val="28"/>
          <w:szCs w:val="28"/>
        </w:rPr>
        <w:t xml:space="preserve">, </w:t>
      </w:r>
      <w:hyperlink r:id="rId9" w:history="1">
        <w:r w:rsidR="00615E29" w:rsidRPr="00E43472">
          <w:rPr>
            <w:rStyle w:val="a6"/>
            <w:rFonts w:ascii="Times New Roman" w:hAnsi="Times New Roman" w:cs="Times New Roman"/>
            <w:sz w:val="28"/>
            <w:szCs w:val="28"/>
          </w:rPr>
          <w:t>https://www.unscear.org/unscear/en/publications/index.html</w:t>
        </w:r>
      </w:hyperlink>
      <w:r w:rsidR="000674DD">
        <w:rPr>
          <w:rFonts w:ascii="Times New Roman" w:hAnsi="Times New Roman" w:cs="Times New Roman"/>
          <w:sz w:val="28"/>
          <w:szCs w:val="28"/>
        </w:rPr>
        <w:t>)</w:t>
      </w:r>
    </w:p>
    <w:p w14:paraId="6E447261" w14:textId="58196F44" w:rsidR="00615E29" w:rsidRDefault="00615E29" w:rsidP="00C54C39">
      <w:pPr>
        <w:spacing w:after="0" w:line="360" w:lineRule="auto"/>
        <w:ind w:firstLine="709"/>
        <w:jc w:val="center"/>
        <w:rPr>
          <w:rFonts w:ascii="Times New Roman" w:hAnsi="Times New Roman" w:cs="Times New Roman"/>
          <w:sz w:val="28"/>
          <w:szCs w:val="28"/>
        </w:rPr>
      </w:pPr>
    </w:p>
    <w:p w14:paraId="62CE5812" w14:textId="2115989C" w:rsidR="00C22350" w:rsidRDefault="00C22350" w:rsidP="00C54C39">
      <w:pPr>
        <w:spacing w:after="0" w:line="360" w:lineRule="auto"/>
        <w:ind w:firstLine="709"/>
        <w:jc w:val="center"/>
        <w:rPr>
          <w:rFonts w:ascii="Times New Roman" w:hAnsi="Times New Roman" w:cs="Times New Roman"/>
          <w:sz w:val="28"/>
          <w:szCs w:val="28"/>
        </w:rPr>
      </w:pPr>
    </w:p>
    <w:p w14:paraId="548C6BFE" w14:textId="77777777" w:rsidR="00C22350" w:rsidRPr="0051166F" w:rsidRDefault="00C22350" w:rsidP="00C54C39">
      <w:pPr>
        <w:spacing w:after="0" w:line="360" w:lineRule="auto"/>
        <w:ind w:firstLine="709"/>
        <w:jc w:val="center"/>
        <w:rPr>
          <w:rFonts w:ascii="Times New Roman" w:hAnsi="Times New Roman" w:cs="Times New Roman"/>
          <w:sz w:val="28"/>
          <w:szCs w:val="28"/>
        </w:rPr>
      </w:pPr>
    </w:p>
    <w:p w14:paraId="794258BC" w14:textId="5080872E" w:rsidR="007C72DF" w:rsidRDefault="00427B71" w:rsidP="00C54C39">
      <w:pPr>
        <w:pStyle w:val="1"/>
        <w:spacing w:before="0" w:line="360" w:lineRule="auto"/>
        <w:ind w:firstLine="709"/>
        <w:jc w:val="both"/>
        <w:rPr>
          <w:rFonts w:ascii="Times New Roman" w:hAnsi="Times New Roman" w:cs="Times New Roman"/>
          <w:b/>
          <w:bCs/>
          <w:color w:val="000000" w:themeColor="text1"/>
          <w:sz w:val="28"/>
          <w:szCs w:val="28"/>
        </w:rPr>
      </w:pPr>
      <w:bookmarkStart w:id="6" w:name="_Toc169010916"/>
      <w:r>
        <w:rPr>
          <w:rFonts w:ascii="Times New Roman" w:hAnsi="Times New Roman" w:cs="Times New Roman"/>
          <w:b/>
          <w:bCs/>
          <w:color w:val="000000" w:themeColor="text1"/>
          <w:sz w:val="28"/>
          <w:szCs w:val="28"/>
        </w:rPr>
        <w:lastRenderedPageBreak/>
        <w:t xml:space="preserve">1.3 </w:t>
      </w:r>
      <w:r w:rsidR="00134FCF" w:rsidRPr="00F52739">
        <w:rPr>
          <w:rFonts w:ascii="Times New Roman" w:hAnsi="Times New Roman" w:cs="Times New Roman"/>
          <w:b/>
          <w:bCs/>
          <w:color w:val="000000" w:themeColor="text1"/>
          <w:sz w:val="28"/>
          <w:szCs w:val="28"/>
        </w:rPr>
        <w:t xml:space="preserve">Природні </w:t>
      </w:r>
      <w:r w:rsidR="00E173B4" w:rsidRPr="00F52739">
        <w:rPr>
          <w:rFonts w:ascii="Times New Roman" w:hAnsi="Times New Roman" w:cs="Times New Roman"/>
          <w:b/>
          <w:bCs/>
          <w:color w:val="000000" w:themeColor="text1"/>
          <w:sz w:val="28"/>
          <w:szCs w:val="28"/>
        </w:rPr>
        <w:t>радіонукліди</w:t>
      </w:r>
      <w:bookmarkEnd w:id="6"/>
    </w:p>
    <w:p w14:paraId="288D2564" w14:textId="77777777" w:rsidR="00F52739" w:rsidRPr="00F52739" w:rsidRDefault="00F52739" w:rsidP="00C54C39">
      <w:pPr>
        <w:spacing w:after="0"/>
      </w:pPr>
    </w:p>
    <w:p w14:paraId="4CB722EE" w14:textId="72A72D48" w:rsidR="00134FCF" w:rsidRDefault="00B94E49"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природі багато </w:t>
      </w:r>
      <w:r w:rsidR="00E536BC">
        <w:rPr>
          <w:rFonts w:ascii="Times New Roman" w:hAnsi="Times New Roman" w:cs="Times New Roman"/>
          <w:sz w:val="28"/>
          <w:szCs w:val="28"/>
        </w:rPr>
        <w:t xml:space="preserve">елементів мають радіоактивні </w:t>
      </w:r>
      <w:r w:rsidR="000D4CB6">
        <w:rPr>
          <w:rFonts w:ascii="Times New Roman" w:hAnsi="Times New Roman" w:cs="Times New Roman"/>
          <w:sz w:val="28"/>
          <w:szCs w:val="28"/>
        </w:rPr>
        <w:t>ізотопи</w:t>
      </w:r>
      <w:r w:rsidR="00727675">
        <w:rPr>
          <w:rFonts w:ascii="Times New Roman" w:hAnsi="Times New Roman" w:cs="Times New Roman"/>
          <w:sz w:val="28"/>
          <w:szCs w:val="28"/>
        </w:rPr>
        <w:t>, які є нестабільними і при радіоактивному розпаді</w:t>
      </w:r>
      <w:r w:rsidR="0011778A">
        <w:rPr>
          <w:rFonts w:ascii="Times New Roman" w:hAnsi="Times New Roman" w:cs="Times New Roman"/>
          <w:sz w:val="28"/>
          <w:szCs w:val="28"/>
        </w:rPr>
        <w:t xml:space="preserve"> у гірських породах виділяють альфа, бета та гамма</w:t>
      </w:r>
      <w:r w:rsidR="00FC433A">
        <w:rPr>
          <w:rFonts w:ascii="Times New Roman" w:hAnsi="Times New Roman" w:cs="Times New Roman"/>
          <w:sz w:val="28"/>
          <w:szCs w:val="28"/>
        </w:rPr>
        <w:t>-</w:t>
      </w:r>
      <w:r w:rsidR="0011778A">
        <w:rPr>
          <w:rFonts w:ascii="Times New Roman" w:hAnsi="Times New Roman" w:cs="Times New Roman"/>
          <w:sz w:val="28"/>
          <w:szCs w:val="28"/>
        </w:rPr>
        <w:t>випромінювання</w:t>
      </w:r>
      <w:r w:rsidR="009277C2">
        <w:rPr>
          <w:rFonts w:ascii="Times New Roman" w:hAnsi="Times New Roman" w:cs="Times New Roman"/>
          <w:sz w:val="28"/>
          <w:szCs w:val="28"/>
        </w:rPr>
        <w:t xml:space="preserve">, яке ми </w:t>
      </w:r>
      <w:r w:rsidR="00583EDD">
        <w:rPr>
          <w:rFonts w:ascii="Times New Roman" w:hAnsi="Times New Roman" w:cs="Times New Roman"/>
          <w:sz w:val="28"/>
          <w:szCs w:val="28"/>
        </w:rPr>
        <w:t xml:space="preserve">здатні виміряти за допомогою приладів. </w:t>
      </w:r>
      <w:r w:rsidR="002D3E14">
        <w:rPr>
          <w:rFonts w:ascii="Times New Roman" w:hAnsi="Times New Roman" w:cs="Times New Roman"/>
          <w:sz w:val="28"/>
          <w:szCs w:val="28"/>
        </w:rPr>
        <w:t xml:space="preserve">Для визначення радіоактивності гірських порід </w:t>
      </w:r>
      <w:r w:rsidR="007C7D25">
        <w:rPr>
          <w:rFonts w:ascii="Times New Roman" w:hAnsi="Times New Roman" w:cs="Times New Roman"/>
          <w:sz w:val="28"/>
          <w:szCs w:val="28"/>
        </w:rPr>
        <w:t>ми використовуємо тільки значення гамма-випромінювання</w:t>
      </w:r>
      <w:r w:rsidR="000C7D75">
        <w:rPr>
          <w:rFonts w:ascii="Times New Roman" w:hAnsi="Times New Roman" w:cs="Times New Roman"/>
          <w:sz w:val="28"/>
          <w:szCs w:val="28"/>
        </w:rPr>
        <w:t>, що зумовлене достатн</w:t>
      </w:r>
      <w:r w:rsidR="00CE6FCD">
        <w:rPr>
          <w:rFonts w:ascii="Times New Roman" w:hAnsi="Times New Roman" w:cs="Times New Roman"/>
          <w:sz w:val="28"/>
          <w:szCs w:val="28"/>
        </w:rPr>
        <w:t>ім виділенням енергії та інтенсивності</w:t>
      </w:r>
      <w:r w:rsidR="00D93101">
        <w:rPr>
          <w:rFonts w:ascii="Times New Roman" w:hAnsi="Times New Roman" w:cs="Times New Roman"/>
          <w:sz w:val="28"/>
          <w:szCs w:val="28"/>
        </w:rPr>
        <w:t xml:space="preserve"> для вимірювання. Дані вимірювання проводяться за допомогою методу гамма-спектрометрії.</w:t>
      </w:r>
      <w:r w:rsidR="00D45104">
        <w:rPr>
          <w:rFonts w:ascii="Times New Roman" w:hAnsi="Times New Roman" w:cs="Times New Roman"/>
          <w:sz w:val="28"/>
          <w:szCs w:val="28"/>
        </w:rPr>
        <w:t xml:space="preserve"> Якість та кількість нестабільни</w:t>
      </w:r>
      <w:r w:rsidR="00132E37">
        <w:rPr>
          <w:rFonts w:ascii="Times New Roman" w:hAnsi="Times New Roman" w:cs="Times New Roman"/>
          <w:sz w:val="28"/>
          <w:szCs w:val="28"/>
        </w:rPr>
        <w:t>х</w:t>
      </w:r>
      <w:r w:rsidR="00D45104">
        <w:rPr>
          <w:rFonts w:ascii="Times New Roman" w:hAnsi="Times New Roman" w:cs="Times New Roman"/>
          <w:sz w:val="28"/>
          <w:szCs w:val="28"/>
        </w:rPr>
        <w:t xml:space="preserve"> елеме</w:t>
      </w:r>
      <w:r w:rsidR="00132E37">
        <w:rPr>
          <w:rFonts w:ascii="Times New Roman" w:hAnsi="Times New Roman" w:cs="Times New Roman"/>
          <w:sz w:val="28"/>
          <w:szCs w:val="28"/>
        </w:rPr>
        <w:t>нтів визначає природну радіоактивність гірських порід</w:t>
      </w:r>
      <w:r w:rsidR="004D2F76">
        <w:rPr>
          <w:rFonts w:ascii="Times New Roman" w:hAnsi="Times New Roman" w:cs="Times New Roman"/>
          <w:sz w:val="28"/>
          <w:szCs w:val="28"/>
        </w:rPr>
        <w:t xml:space="preserve"> </w:t>
      </w:r>
      <w:r w:rsidR="001C0A7D">
        <w:rPr>
          <w:rFonts w:ascii="Times New Roman" w:hAnsi="Times New Roman" w:cs="Times New Roman"/>
          <w:sz w:val="28"/>
          <w:szCs w:val="28"/>
        </w:rPr>
        <w:t>[3, 6]</w:t>
      </w:r>
      <w:r w:rsidR="00D82D5E">
        <w:rPr>
          <w:rFonts w:ascii="Times New Roman" w:hAnsi="Times New Roman" w:cs="Times New Roman"/>
          <w:sz w:val="28"/>
          <w:szCs w:val="28"/>
        </w:rPr>
        <w:t>.</w:t>
      </w:r>
    </w:p>
    <w:p w14:paraId="23A5D8DB" w14:textId="2A097AC2" w:rsidR="005617E8" w:rsidRDefault="007E4A06"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Найва</w:t>
      </w:r>
      <w:r w:rsidR="008378FE">
        <w:rPr>
          <w:rFonts w:ascii="Times New Roman" w:hAnsi="Times New Roman" w:cs="Times New Roman"/>
          <w:sz w:val="28"/>
          <w:szCs w:val="28"/>
        </w:rPr>
        <w:t>жлив</w:t>
      </w:r>
      <w:r>
        <w:rPr>
          <w:rFonts w:ascii="Times New Roman" w:hAnsi="Times New Roman" w:cs="Times New Roman"/>
          <w:sz w:val="28"/>
          <w:szCs w:val="28"/>
        </w:rPr>
        <w:t>ішими</w:t>
      </w:r>
      <w:r w:rsidR="008378FE">
        <w:rPr>
          <w:rFonts w:ascii="Times New Roman" w:hAnsi="Times New Roman" w:cs="Times New Roman"/>
          <w:sz w:val="28"/>
          <w:szCs w:val="28"/>
        </w:rPr>
        <w:t xml:space="preserve"> елементами для</w:t>
      </w:r>
      <w:r w:rsidR="007A5B8A">
        <w:rPr>
          <w:rFonts w:ascii="Times New Roman" w:hAnsi="Times New Roman" w:cs="Times New Roman"/>
          <w:sz w:val="28"/>
          <w:szCs w:val="28"/>
        </w:rPr>
        <w:t xml:space="preserve"> визначення радіоактивності гірських порід за допомогою гамма-спектрометрії </w:t>
      </w:r>
      <w:r w:rsidR="00780013">
        <w:rPr>
          <w:rFonts w:ascii="Times New Roman" w:hAnsi="Times New Roman" w:cs="Times New Roman"/>
          <w:sz w:val="28"/>
          <w:szCs w:val="28"/>
        </w:rPr>
        <w:t xml:space="preserve">є </w:t>
      </w:r>
      <w:r w:rsidR="00780013">
        <w:rPr>
          <w:rFonts w:ascii="Times New Roman" w:hAnsi="Times New Roman" w:cs="Times New Roman"/>
          <w:sz w:val="28"/>
          <w:szCs w:val="28"/>
          <w:lang w:val="en-GB"/>
        </w:rPr>
        <w:t>U</w:t>
      </w:r>
      <w:r w:rsidR="00780013">
        <w:rPr>
          <w:rFonts w:ascii="Times New Roman" w:hAnsi="Times New Roman" w:cs="Times New Roman"/>
          <w:sz w:val="28"/>
          <w:szCs w:val="28"/>
        </w:rPr>
        <w:t>,</w:t>
      </w:r>
      <w:r w:rsidR="00780013" w:rsidRPr="00E620E6">
        <w:rPr>
          <w:rFonts w:ascii="Times New Roman" w:hAnsi="Times New Roman" w:cs="Times New Roman"/>
          <w:sz w:val="28"/>
          <w:szCs w:val="28"/>
        </w:rPr>
        <w:t xml:space="preserve"> </w:t>
      </w:r>
      <w:r w:rsidR="00780013">
        <w:rPr>
          <w:rFonts w:ascii="Times New Roman" w:hAnsi="Times New Roman" w:cs="Times New Roman"/>
          <w:sz w:val="28"/>
          <w:szCs w:val="28"/>
          <w:lang w:val="en-GB"/>
        </w:rPr>
        <w:t>Th</w:t>
      </w:r>
      <w:r w:rsidR="00780013">
        <w:rPr>
          <w:rFonts w:ascii="Times New Roman" w:hAnsi="Times New Roman" w:cs="Times New Roman"/>
          <w:sz w:val="28"/>
          <w:szCs w:val="28"/>
        </w:rPr>
        <w:t xml:space="preserve"> з</w:t>
      </w:r>
      <w:r w:rsidR="00766B53">
        <w:rPr>
          <w:rFonts w:ascii="Times New Roman" w:hAnsi="Times New Roman" w:cs="Times New Roman"/>
          <w:sz w:val="28"/>
          <w:szCs w:val="28"/>
        </w:rPr>
        <w:t>і своїми продуктами розпаду та</w:t>
      </w:r>
      <w:r w:rsidR="00780013" w:rsidRPr="00E620E6">
        <w:rPr>
          <w:rFonts w:ascii="Times New Roman" w:hAnsi="Times New Roman" w:cs="Times New Roman"/>
          <w:sz w:val="28"/>
          <w:szCs w:val="28"/>
        </w:rPr>
        <w:t xml:space="preserve"> </w:t>
      </w:r>
      <w:r w:rsidR="00780013">
        <w:rPr>
          <w:rFonts w:ascii="Times New Roman" w:hAnsi="Times New Roman" w:cs="Times New Roman"/>
          <w:sz w:val="28"/>
          <w:szCs w:val="28"/>
          <w:lang w:val="en-GB"/>
        </w:rPr>
        <w:t>K</w:t>
      </w:r>
      <w:r w:rsidR="00766B53">
        <w:rPr>
          <w:rFonts w:ascii="Times New Roman" w:hAnsi="Times New Roman" w:cs="Times New Roman"/>
          <w:sz w:val="28"/>
          <w:szCs w:val="28"/>
        </w:rPr>
        <w:t>.</w:t>
      </w:r>
      <w:r w:rsidR="00023EBA">
        <w:rPr>
          <w:rFonts w:ascii="Times New Roman" w:hAnsi="Times New Roman" w:cs="Times New Roman"/>
          <w:sz w:val="28"/>
          <w:szCs w:val="28"/>
        </w:rPr>
        <w:t xml:space="preserve"> Інші радіоактивні елементи</w:t>
      </w:r>
      <w:r w:rsidR="00E620E6">
        <w:rPr>
          <w:rFonts w:ascii="Times New Roman" w:hAnsi="Times New Roman" w:cs="Times New Roman"/>
          <w:sz w:val="28"/>
          <w:szCs w:val="28"/>
        </w:rPr>
        <w:t>, концентрація яких набагато менша</w:t>
      </w:r>
      <w:r w:rsidR="00045375">
        <w:rPr>
          <w:rFonts w:ascii="Times New Roman" w:hAnsi="Times New Roman" w:cs="Times New Roman"/>
          <w:sz w:val="28"/>
          <w:szCs w:val="28"/>
        </w:rPr>
        <w:t xml:space="preserve"> та швидкість розпаду повільніша</w:t>
      </w:r>
      <w:r w:rsidR="00750CCD">
        <w:rPr>
          <w:rFonts w:ascii="Times New Roman" w:hAnsi="Times New Roman" w:cs="Times New Roman"/>
          <w:sz w:val="28"/>
          <w:szCs w:val="28"/>
        </w:rPr>
        <w:t>, є не так важливими і їхнє зн</w:t>
      </w:r>
      <w:r w:rsidR="00F771FD">
        <w:rPr>
          <w:rFonts w:ascii="Times New Roman" w:hAnsi="Times New Roman" w:cs="Times New Roman"/>
          <w:sz w:val="28"/>
          <w:szCs w:val="28"/>
        </w:rPr>
        <w:t>ачення є надзвичайно мале</w:t>
      </w:r>
      <w:r w:rsidR="002D2EC7">
        <w:rPr>
          <w:rFonts w:ascii="Times New Roman" w:hAnsi="Times New Roman" w:cs="Times New Roman"/>
          <w:sz w:val="28"/>
          <w:szCs w:val="28"/>
        </w:rPr>
        <w:t>, не практичне для даного методу досліджень</w:t>
      </w:r>
      <w:r w:rsidR="00D508C3">
        <w:rPr>
          <w:rFonts w:ascii="Times New Roman" w:hAnsi="Times New Roman" w:cs="Times New Roman"/>
          <w:sz w:val="28"/>
          <w:szCs w:val="28"/>
        </w:rPr>
        <w:t xml:space="preserve"> [2, 3, 6]</w:t>
      </w:r>
      <w:r w:rsidR="00FB584D">
        <w:rPr>
          <w:rFonts w:ascii="Times New Roman" w:hAnsi="Times New Roman" w:cs="Times New Roman"/>
          <w:sz w:val="28"/>
          <w:szCs w:val="28"/>
        </w:rPr>
        <w:t>.</w:t>
      </w:r>
      <w:r w:rsidR="004107F4">
        <w:rPr>
          <w:rFonts w:ascii="Times New Roman" w:hAnsi="Times New Roman" w:cs="Times New Roman"/>
          <w:sz w:val="28"/>
          <w:szCs w:val="28"/>
        </w:rPr>
        <w:t xml:space="preserve"> </w:t>
      </w:r>
      <w:r w:rsidR="00F42480">
        <w:rPr>
          <w:rFonts w:ascii="Times New Roman" w:hAnsi="Times New Roman" w:cs="Times New Roman"/>
          <w:sz w:val="28"/>
          <w:szCs w:val="28"/>
        </w:rPr>
        <w:t>Несуттєв</w:t>
      </w:r>
      <w:r w:rsidR="0083574A">
        <w:rPr>
          <w:rFonts w:ascii="Times New Roman" w:hAnsi="Times New Roman" w:cs="Times New Roman"/>
          <w:sz w:val="28"/>
          <w:szCs w:val="28"/>
        </w:rPr>
        <w:t xml:space="preserve">ий вплив інших елементів </w:t>
      </w:r>
      <w:r w:rsidR="00CE52A8">
        <w:rPr>
          <w:rFonts w:ascii="Times New Roman" w:hAnsi="Times New Roman" w:cs="Times New Roman"/>
          <w:sz w:val="28"/>
          <w:szCs w:val="28"/>
        </w:rPr>
        <w:t xml:space="preserve">на вимірювання гамма-активності гірських порід </w:t>
      </w:r>
      <w:r w:rsidR="0083574A">
        <w:rPr>
          <w:rFonts w:ascii="Times New Roman" w:hAnsi="Times New Roman" w:cs="Times New Roman"/>
          <w:sz w:val="28"/>
          <w:szCs w:val="28"/>
        </w:rPr>
        <w:t>бу</w:t>
      </w:r>
      <w:r w:rsidR="00EE71D2">
        <w:rPr>
          <w:rFonts w:ascii="Times New Roman" w:hAnsi="Times New Roman" w:cs="Times New Roman"/>
          <w:sz w:val="28"/>
          <w:szCs w:val="28"/>
        </w:rPr>
        <w:t>ло доведено експер</w:t>
      </w:r>
      <w:r w:rsidR="003D2403">
        <w:rPr>
          <w:rFonts w:ascii="Times New Roman" w:hAnsi="Times New Roman" w:cs="Times New Roman"/>
          <w:sz w:val="28"/>
          <w:szCs w:val="28"/>
        </w:rPr>
        <w:t>и</w:t>
      </w:r>
      <w:r w:rsidR="00EE71D2">
        <w:rPr>
          <w:rFonts w:ascii="Times New Roman" w:hAnsi="Times New Roman" w:cs="Times New Roman"/>
          <w:sz w:val="28"/>
          <w:szCs w:val="28"/>
        </w:rPr>
        <w:t>ментально</w:t>
      </w:r>
      <w:r w:rsidR="003D2403">
        <w:rPr>
          <w:rFonts w:ascii="Times New Roman" w:hAnsi="Times New Roman" w:cs="Times New Roman"/>
          <w:sz w:val="28"/>
          <w:szCs w:val="28"/>
        </w:rPr>
        <w:t xml:space="preserve"> </w:t>
      </w:r>
      <w:r w:rsidR="0060606F">
        <w:rPr>
          <w:rFonts w:ascii="Times New Roman" w:hAnsi="Times New Roman" w:cs="Times New Roman"/>
          <w:sz w:val="28"/>
          <w:szCs w:val="28"/>
        </w:rPr>
        <w:t>[7]</w:t>
      </w:r>
      <w:r w:rsidR="003D2403">
        <w:rPr>
          <w:rFonts w:ascii="Times New Roman" w:hAnsi="Times New Roman" w:cs="Times New Roman"/>
          <w:sz w:val="28"/>
          <w:szCs w:val="28"/>
        </w:rPr>
        <w:t>.</w:t>
      </w:r>
    </w:p>
    <w:p w14:paraId="5398E849" w14:textId="253818B4" w:rsidR="004C5778" w:rsidRDefault="008C76C0" w:rsidP="00C54C39">
      <w:pPr>
        <w:spacing w:after="0" w:line="360" w:lineRule="auto"/>
        <w:ind w:firstLine="709"/>
        <w:jc w:val="both"/>
        <w:rPr>
          <w:rFonts w:ascii="Times New Roman" w:hAnsi="Times New Roman" w:cs="Times New Roman"/>
          <w:sz w:val="28"/>
          <w:szCs w:val="28"/>
        </w:rPr>
      </w:pPr>
      <w:r w:rsidRPr="00B02D02">
        <w:rPr>
          <w:rFonts w:ascii="Times New Roman" w:hAnsi="Times New Roman" w:cs="Times New Roman"/>
          <w:color w:val="000000" w:themeColor="text1"/>
          <w:sz w:val="28"/>
          <w:szCs w:val="28"/>
        </w:rPr>
        <w:t xml:space="preserve">Середня кількість урану в земній корі становить приблизно </w:t>
      </w:r>
      <w:r w:rsidR="00AD4E53" w:rsidRPr="00B02D02">
        <w:rPr>
          <w:rFonts w:ascii="Times New Roman" w:hAnsi="Times New Roman" w:cs="Times New Roman"/>
          <w:color w:val="000000" w:themeColor="text1"/>
          <w:sz w:val="28"/>
          <w:szCs w:val="28"/>
        </w:rPr>
        <w:t xml:space="preserve">2-3 </w:t>
      </w:r>
      <w:r w:rsidR="0071200A" w:rsidRPr="00B02D02">
        <w:rPr>
          <w:rFonts w:ascii="Times New Roman" w:hAnsi="Times New Roman" w:cs="Times New Roman"/>
          <w:color w:val="000000" w:themeColor="text1"/>
          <w:sz w:val="28"/>
          <w:szCs w:val="28"/>
          <w:lang w:val="en-GB"/>
        </w:rPr>
        <w:t>ppm</w:t>
      </w:r>
      <w:r w:rsidR="004019EA" w:rsidRPr="00B02D02">
        <w:rPr>
          <w:rFonts w:ascii="Times New Roman" w:hAnsi="Times New Roman" w:cs="Times New Roman"/>
          <w:color w:val="000000" w:themeColor="text1"/>
          <w:sz w:val="28"/>
          <w:szCs w:val="28"/>
        </w:rPr>
        <w:t>, або ж 2-3×10</w:t>
      </w:r>
      <w:r w:rsidR="004019EA" w:rsidRPr="00B02D02">
        <w:rPr>
          <w:rFonts w:ascii="Times New Roman" w:hAnsi="Times New Roman" w:cs="Times New Roman"/>
          <w:color w:val="000000" w:themeColor="text1"/>
          <w:sz w:val="28"/>
          <w:szCs w:val="28"/>
          <w:vertAlign w:val="superscript"/>
        </w:rPr>
        <w:t>-</w:t>
      </w:r>
      <w:r w:rsidR="004019EA" w:rsidRPr="00B02D02">
        <w:rPr>
          <w:rFonts w:ascii="Times New Roman" w:hAnsi="Times New Roman" w:cs="Times New Roman"/>
          <w:color w:val="000000" w:themeColor="text1"/>
          <w:sz w:val="28"/>
          <w:szCs w:val="28"/>
        </w:rPr>
        <w:t>⁴ %</w:t>
      </w:r>
      <w:r w:rsidR="009E50BF" w:rsidRPr="00B02D02">
        <w:rPr>
          <w:rFonts w:ascii="Times New Roman" w:hAnsi="Times New Roman" w:cs="Times New Roman"/>
          <w:color w:val="000000" w:themeColor="text1"/>
          <w:sz w:val="28"/>
          <w:szCs w:val="28"/>
        </w:rPr>
        <w:t xml:space="preserve"> </w:t>
      </w:r>
      <w:r w:rsidR="00F23934">
        <w:rPr>
          <w:rFonts w:ascii="Times New Roman" w:hAnsi="Times New Roman" w:cs="Times New Roman"/>
          <w:sz w:val="28"/>
          <w:szCs w:val="28"/>
        </w:rPr>
        <w:t>[3].</w:t>
      </w:r>
      <w:r w:rsidR="00B000FC">
        <w:rPr>
          <w:rFonts w:ascii="Times New Roman" w:hAnsi="Times New Roman" w:cs="Times New Roman"/>
          <w:sz w:val="28"/>
          <w:szCs w:val="28"/>
        </w:rPr>
        <w:t xml:space="preserve">Уран знаходить у земній корі у трьох </w:t>
      </w:r>
      <w:r w:rsidR="00820B69">
        <w:rPr>
          <w:rFonts w:ascii="Times New Roman" w:hAnsi="Times New Roman" w:cs="Times New Roman"/>
          <w:sz w:val="28"/>
          <w:szCs w:val="28"/>
        </w:rPr>
        <w:t>формах</w:t>
      </w:r>
      <w:r w:rsidR="00B000FC">
        <w:rPr>
          <w:rFonts w:ascii="Times New Roman" w:hAnsi="Times New Roman" w:cs="Times New Roman"/>
          <w:sz w:val="28"/>
          <w:szCs w:val="28"/>
        </w:rPr>
        <w:t>:</w:t>
      </w:r>
      <w:r w:rsidR="00820B69">
        <w:rPr>
          <w:rFonts w:ascii="Times New Roman" w:hAnsi="Times New Roman" w:cs="Times New Roman"/>
          <w:sz w:val="28"/>
          <w:szCs w:val="28"/>
        </w:rPr>
        <w:t xml:space="preserve"> </w:t>
      </w:r>
      <w:r w:rsidR="00362119">
        <w:rPr>
          <w:rFonts w:ascii="Times New Roman" w:hAnsi="Times New Roman" w:cs="Times New Roman"/>
          <w:sz w:val="28"/>
          <w:szCs w:val="28"/>
        </w:rPr>
        <w:t>утворює самородні мінерали</w:t>
      </w:r>
      <w:r w:rsidR="006354B4">
        <w:rPr>
          <w:rFonts w:ascii="Times New Roman" w:hAnsi="Times New Roman" w:cs="Times New Roman"/>
          <w:sz w:val="28"/>
          <w:szCs w:val="28"/>
        </w:rPr>
        <w:t xml:space="preserve">, </w:t>
      </w:r>
      <w:r w:rsidR="002678A1">
        <w:rPr>
          <w:rFonts w:ascii="Times New Roman" w:hAnsi="Times New Roman" w:cs="Times New Roman"/>
          <w:sz w:val="28"/>
          <w:szCs w:val="28"/>
        </w:rPr>
        <w:t>ізоморфно змішаний у породоутворюючих мінералах</w:t>
      </w:r>
      <w:r w:rsidR="00E04EF0">
        <w:rPr>
          <w:rFonts w:ascii="Times New Roman" w:hAnsi="Times New Roman" w:cs="Times New Roman"/>
          <w:sz w:val="28"/>
          <w:szCs w:val="28"/>
        </w:rPr>
        <w:t xml:space="preserve"> та у розсіян</w:t>
      </w:r>
      <w:r w:rsidR="009B5F1A">
        <w:rPr>
          <w:rFonts w:ascii="Times New Roman" w:hAnsi="Times New Roman" w:cs="Times New Roman"/>
          <w:sz w:val="28"/>
          <w:szCs w:val="28"/>
        </w:rPr>
        <w:t>ій формі</w:t>
      </w:r>
      <w:r w:rsidR="002C4871">
        <w:rPr>
          <w:rFonts w:ascii="Times New Roman" w:hAnsi="Times New Roman" w:cs="Times New Roman"/>
          <w:sz w:val="28"/>
          <w:szCs w:val="28"/>
        </w:rPr>
        <w:t>.</w:t>
      </w:r>
      <w:r w:rsidR="00B000FC">
        <w:rPr>
          <w:rFonts w:ascii="Times New Roman" w:hAnsi="Times New Roman" w:cs="Times New Roman"/>
          <w:sz w:val="28"/>
          <w:szCs w:val="28"/>
        </w:rPr>
        <w:t xml:space="preserve"> </w:t>
      </w:r>
      <w:r w:rsidR="003630B4">
        <w:rPr>
          <w:rFonts w:ascii="Times New Roman" w:hAnsi="Times New Roman" w:cs="Times New Roman"/>
          <w:sz w:val="28"/>
          <w:szCs w:val="28"/>
        </w:rPr>
        <w:t>Більша частина урану є</w:t>
      </w:r>
      <w:r w:rsidR="007F33DD">
        <w:rPr>
          <w:rFonts w:ascii="Times New Roman" w:hAnsi="Times New Roman" w:cs="Times New Roman"/>
          <w:sz w:val="28"/>
          <w:szCs w:val="28"/>
        </w:rPr>
        <w:t xml:space="preserve"> розсіяна</w:t>
      </w:r>
      <w:r w:rsidR="001B6407">
        <w:rPr>
          <w:rFonts w:ascii="Times New Roman" w:hAnsi="Times New Roman" w:cs="Times New Roman"/>
          <w:sz w:val="28"/>
          <w:szCs w:val="28"/>
        </w:rPr>
        <w:t>, накопичення у родовища</w:t>
      </w:r>
      <w:r w:rsidR="00737CD5">
        <w:rPr>
          <w:rFonts w:ascii="Times New Roman" w:hAnsi="Times New Roman" w:cs="Times New Roman"/>
          <w:sz w:val="28"/>
          <w:szCs w:val="28"/>
        </w:rPr>
        <w:t xml:space="preserve">х </w:t>
      </w:r>
      <w:r w:rsidR="00936853">
        <w:rPr>
          <w:rFonts w:ascii="Times New Roman" w:hAnsi="Times New Roman" w:cs="Times New Roman"/>
          <w:sz w:val="28"/>
          <w:szCs w:val="28"/>
        </w:rPr>
        <w:t xml:space="preserve">є аномальним </w:t>
      </w:r>
      <w:r w:rsidR="004D3A76">
        <w:rPr>
          <w:rFonts w:ascii="Times New Roman" w:hAnsi="Times New Roman" w:cs="Times New Roman"/>
          <w:sz w:val="28"/>
          <w:szCs w:val="28"/>
        </w:rPr>
        <w:t>[2, 6].</w:t>
      </w:r>
    </w:p>
    <w:p w14:paraId="312928F9" w14:textId="223A9E86" w:rsidR="0054697B" w:rsidRDefault="00F23CF1"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Магматичні центри є основним </w:t>
      </w:r>
      <w:r w:rsidR="0085230B">
        <w:rPr>
          <w:rFonts w:ascii="Times New Roman" w:hAnsi="Times New Roman" w:cs="Times New Roman"/>
          <w:sz w:val="28"/>
          <w:szCs w:val="28"/>
        </w:rPr>
        <w:t>джерелом походження</w:t>
      </w:r>
      <w:r w:rsidR="00324058">
        <w:rPr>
          <w:rFonts w:ascii="Times New Roman" w:hAnsi="Times New Roman" w:cs="Times New Roman"/>
          <w:sz w:val="28"/>
          <w:szCs w:val="28"/>
        </w:rPr>
        <w:t xml:space="preserve"> самородного</w:t>
      </w:r>
      <w:r w:rsidR="0085230B">
        <w:rPr>
          <w:rFonts w:ascii="Times New Roman" w:hAnsi="Times New Roman" w:cs="Times New Roman"/>
          <w:sz w:val="28"/>
          <w:szCs w:val="28"/>
        </w:rPr>
        <w:t xml:space="preserve"> урану</w:t>
      </w:r>
      <w:r w:rsidR="00324058">
        <w:rPr>
          <w:rFonts w:ascii="Times New Roman" w:hAnsi="Times New Roman" w:cs="Times New Roman"/>
          <w:sz w:val="28"/>
          <w:szCs w:val="28"/>
        </w:rPr>
        <w:t>. Також</w:t>
      </w:r>
      <w:r w:rsidR="00BD40CF">
        <w:rPr>
          <w:rFonts w:ascii="Times New Roman" w:hAnsi="Times New Roman" w:cs="Times New Roman"/>
          <w:sz w:val="28"/>
          <w:szCs w:val="28"/>
        </w:rPr>
        <w:t xml:space="preserve"> самородні мінерали урану є типовими для </w:t>
      </w:r>
      <w:r w:rsidR="00DE1A59">
        <w:rPr>
          <w:rFonts w:ascii="Times New Roman" w:hAnsi="Times New Roman" w:cs="Times New Roman"/>
          <w:sz w:val="28"/>
          <w:szCs w:val="28"/>
        </w:rPr>
        <w:t>гідротермальних жил та пегматитів</w:t>
      </w:r>
      <w:r w:rsidR="003E0530">
        <w:rPr>
          <w:rFonts w:ascii="Times New Roman" w:hAnsi="Times New Roman" w:cs="Times New Roman"/>
          <w:sz w:val="28"/>
          <w:szCs w:val="28"/>
        </w:rPr>
        <w:t xml:space="preserve"> </w:t>
      </w:r>
      <w:r w:rsidR="008E16CD">
        <w:rPr>
          <w:rFonts w:ascii="Times New Roman" w:hAnsi="Times New Roman" w:cs="Times New Roman"/>
          <w:sz w:val="28"/>
          <w:szCs w:val="28"/>
        </w:rPr>
        <w:t xml:space="preserve">[6]. </w:t>
      </w:r>
      <w:r w:rsidR="00353D27">
        <w:rPr>
          <w:rFonts w:ascii="Times New Roman" w:hAnsi="Times New Roman" w:cs="Times New Roman"/>
          <w:sz w:val="28"/>
          <w:szCs w:val="28"/>
        </w:rPr>
        <w:t xml:space="preserve">Найчастіше уран можна </w:t>
      </w:r>
      <w:r w:rsidR="005C1FFC">
        <w:rPr>
          <w:rFonts w:ascii="Times New Roman" w:hAnsi="Times New Roman" w:cs="Times New Roman"/>
          <w:sz w:val="28"/>
          <w:szCs w:val="28"/>
        </w:rPr>
        <w:t xml:space="preserve">виявити у акцесорний мінералах, таких як </w:t>
      </w:r>
      <w:r w:rsidR="00095CF9">
        <w:rPr>
          <w:rFonts w:ascii="Times New Roman" w:hAnsi="Times New Roman" w:cs="Times New Roman"/>
          <w:sz w:val="28"/>
          <w:szCs w:val="28"/>
        </w:rPr>
        <w:t>циркон, титаніт, апатит</w:t>
      </w:r>
      <w:r w:rsidR="00D0057B">
        <w:rPr>
          <w:rFonts w:ascii="Times New Roman" w:hAnsi="Times New Roman" w:cs="Times New Roman"/>
          <w:sz w:val="28"/>
          <w:szCs w:val="28"/>
        </w:rPr>
        <w:t>, ксенот</w:t>
      </w:r>
      <w:r w:rsidR="00450C53">
        <w:rPr>
          <w:rFonts w:ascii="Times New Roman" w:hAnsi="Times New Roman" w:cs="Times New Roman"/>
          <w:sz w:val="28"/>
          <w:szCs w:val="28"/>
        </w:rPr>
        <w:t>и</w:t>
      </w:r>
      <w:r w:rsidR="00D0057B">
        <w:rPr>
          <w:rFonts w:ascii="Times New Roman" w:hAnsi="Times New Roman" w:cs="Times New Roman"/>
          <w:sz w:val="28"/>
          <w:szCs w:val="28"/>
        </w:rPr>
        <w:t xml:space="preserve">м, </w:t>
      </w:r>
      <w:proofErr w:type="spellStart"/>
      <w:r w:rsidR="00D0057B">
        <w:rPr>
          <w:rFonts w:ascii="Times New Roman" w:hAnsi="Times New Roman" w:cs="Times New Roman"/>
          <w:sz w:val="28"/>
          <w:szCs w:val="28"/>
        </w:rPr>
        <w:t>моназит</w:t>
      </w:r>
      <w:proofErr w:type="spellEnd"/>
      <w:r w:rsidR="00D0057B">
        <w:rPr>
          <w:rFonts w:ascii="Times New Roman" w:hAnsi="Times New Roman" w:cs="Times New Roman"/>
          <w:sz w:val="28"/>
          <w:szCs w:val="28"/>
        </w:rPr>
        <w:t xml:space="preserve"> та ортит</w:t>
      </w:r>
      <w:r w:rsidR="00450C53">
        <w:rPr>
          <w:rFonts w:ascii="Times New Roman" w:hAnsi="Times New Roman" w:cs="Times New Roman"/>
          <w:sz w:val="28"/>
          <w:szCs w:val="28"/>
        </w:rPr>
        <w:t xml:space="preserve">. </w:t>
      </w:r>
      <w:r w:rsidR="00E24A95">
        <w:rPr>
          <w:rFonts w:ascii="Times New Roman" w:hAnsi="Times New Roman" w:cs="Times New Roman"/>
          <w:sz w:val="28"/>
          <w:szCs w:val="28"/>
        </w:rPr>
        <w:t xml:space="preserve">Ізотоп </w:t>
      </w:r>
      <w:r w:rsidR="008C0F89" w:rsidRPr="008C0F89">
        <w:rPr>
          <w:rFonts w:ascii="Times New Roman" w:hAnsi="Times New Roman" w:cs="Times New Roman"/>
          <w:sz w:val="28"/>
          <w:szCs w:val="28"/>
          <w:vertAlign w:val="superscript"/>
        </w:rPr>
        <w:t>238</w:t>
      </w:r>
      <w:r w:rsidR="008C0F89">
        <w:rPr>
          <w:rFonts w:ascii="Times New Roman" w:hAnsi="Times New Roman" w:cs="Times New Roman"/>
          <w:sz w:val="28"/>
          <w:szCs w:val="28"/>
          <w:lang w:val="en-GB"/>
        </w:rPr>
        <w:t>U</w:t>
      </w:r>
      <w:r w:rsidR="008C0F89" w:rsidRPr="00D51EAC">
        <w:rPr>
          <w:rFonts w:ascii="Times New Roman" w:hAnsi="Times New Roman" w:cs="Times New Roman"/>
          <w:sz w:val="28"/>
          <w:szCs w:val="28"/>
        </w:rPr>
        <w:t xml:space="preserve"> </w:t>
      </w:r>
      <w:r w:rsidR="00DB597D">
        <w:rPr>
          <w:rFonts w:ascii="Times New Roman" w:hAnsi="Times New Roman" w:cs="Times New Roman"/>
          <w:sz w:val="28"/>
          <w:szCs w:val="28"/>
        </w:rPr>
        <w:t>(99,27</w:t>
      </w:r>
      <w:r w:rsidR="009A4229">
        <w:rPr>
          <w:rFonts w:ascii="Times New Roman" w:hAnsi="Times New Roman" w:cs="Times New Roman"/>
          <w:sz w:val="28"/>
          <w:szCs w:val="28"/>
        </w:rPr>
        <w:t xml:space="preserve">%) </w:t>
      </w:r>
      <w:r w:rsidR="008C0F89">
        <w:rPr>
          <w:rFonts w:ascii="Times New Roman" w:hAnsi="Times New Roman" w:cs="Times New Roman"/>
          <w:sz w:val="28"/>
          <w:szCs w:val="28"/>
        </w:rPr>
        <w:t xml:space="preserve">значно переважає </w:t>
      </w:r>
      <w:r w:rsidR="000A3EBA">
        <w:rPr>
          <w:rFonts w:ascii="Times New Roman" w:hAnsi="Times New Roman" w:cs="Times New Roman"/>
          <w:sz w:val="28"/>
          <w:szCs w:val="28"/>
        </w:rPr>
        <w:t>своїм відсотковим вмістом</w:t>
      </w:r>
      <w:r w:rsidR="00F615A6">
        <w:rPr>
          <w:rFonts w:ascii="Times New Roman" w:hAnsi="Times New Roman" w:cs="Times New Roman"/>
          <w:sz w:val="28"/>
          <w:szCs w:val="28"/>
        </w:rPr>
        <w:t xml:space="preserve"> </w:t>
      </w:r>
      <w:r w:rsidR="00F615A6">
        <w:rPr>
          <w:rFonts w:ascii="Times New Roman" w:hAnsi="Times New Roman" w:cs="Times New Roman"/>
          <w:sz w:val="28"/>
          <w:szCs w:val="28"/>
          <w:vertAlign w:val="superscript"/>
        </w:rPr>
        <w:t>235</w:t>
      </w:r>
      <w:r w:rsidR="008C0F89">
        <w:rPr>
          <w:rFonts w:ascii="Times New Roman" w:hAnsi="Times New Roman" w:cs="Times New Roman"/>
          <w:sz w:val="28"/>
          <w:szCs w:val="28"/>
          <w:lang w:val="en-GB"/>
        </w:rPr>
        <w:t>U</w:t>
      </w:r>
      <w:r w:rsidR="009A4229">
        <w:rPr>
          <w:rFonts w:ascii="Times New Roman" w:hAnsi="Times New Roman" w:cs="Times New Roman"/>
          <w:sz w:val="28"/>
          <w:szCs w:val="28"/>
        </w:rPr>
        <w:t xml:space="preserve"> (0,72%). </w:t>
      </w:r>
      <w:r w:rsidR="00D51EAC">
        <w:rPr>
          <w:rFonts w:ascii="Times New Roman" w:hAnsi="Times New Roman" w:cs="Times New Roman"/>
          <w:sz w:val="28"/>
          <w:szCs w:val="28"/>
        </w:rPr>
        <w:t>Уран є значно</w:t>
      </w:r>
      <w:r w:rsidR="003B552A">
        <w:rPr>
          <w:rFonts w:ascii="Times New Roman" w:hAnsi="Times New Roman" w:cs="Times New Roman"/>
          <w:sz w:val="28"/>
          <w:szCs w:val="28"/>
        </w:rPr>
        <w:t xml:space="preserve"> рухливим при різних те</w:t>
      </w:r>
      <w:r w:rsidR="00D45E15">
        <w:rPr>
          <w:rFonts w:ascii="Times New Roman" w:hAnsi="Times New Roman" w:cs="Times New Roman"/>
          <w:sz w:val="28"/>
          <w:szCs w:val="28"/>
        </w:rPr>
        <w:t>рмобаричних умовах.</w:t>
      </w:r>
      <w:r w:rsidR="009F1F36">
        <w:rPr>
          <w:rFonts w:ascii="Times New Roman" w:hAnsi="Times New Roman" w:cs="Times New Roman"/>
          <w:sz w:val="28"/>
          <w:szCs w:val="28"/>
        </w:rPr>
        <w:t xml:space="preserve"> Це </w:t>
      </w:r>
      <w:r w:rsidR="00A147DE">
        <w:rPr>
          <w:rFonts w:ascii="Times New Roman" w:hAnsi="Times New Roman" w:cs="Times New Roman"/>
          <w:sz w:val="28"/>
          <w:szCs w:val="28"/>
        </w:rPr>
        <w:t>підтверджується</w:t>
      </w:r>
      <w:r w:rsidR="009F1F36">
        <w:rPr>
          <w:rFonts w:ascii="Times New Roman" w:hAnsi="Times New Roman" w:cs="Times New Roman"/>
          <w:sz w:val="28"/>
          <w:szCs w:val="28"/>
        </w:rPr>
        <w:t xml:space="preserve"> </w:t>
      </w:r>
      <w:r w:rsidR="00077F6F">
        <w:rPr>
          <w:rFonts w:ascii="Times New Roman" w:hAnsi="Times New Roman" w:cs="Times New Roman"/>
          <w:sz w:val="28"/>
          <w:szCs w:val="28"/>
        </w:rPr>
        <w:t xml:space="preserve">за допомогою </w:t>
      </w:r>
      <w:r w:rsidR="005C7640">
        <w:rPr>
          <w:rFonts w:ascii="Times New Roman" w:hAnsi="Times New Roman" w:cs="Times New Roman"/>
          <w:sz w:val="28"/>
          <w:szCs w:val="28"/>
        </w:rPr>
        <w:t xml:space="preserve">його розміщення у </w:t>
      </w:r>
      <w:r w:rsidR="00866DBE">
        <w:rPr>
          <w:rFonts w:ascii="Times New Roman" w:hAnsi="Times New Roman" w:cs="Times New Roman"/>
          <w:sz w:val="28"/>
          <w:szCs w:val="28"/>
        </w:rPr>
        <w:t>магматичних породах.</w:t>
      </w:r>
      <w:r w:rsidR="00B83C95">
        <w:rPr>
          <w:rFonts w:ascii="Times New Roman" w:hAnsi="Times New Roman" w:cs="Times New Roman"/>
          <w:sz w:val="28"/>
          <w:szCs w:val="28"/>
        </w:rPr>
        <w:t xml:space="preserve"> Корисні накопичення урану можуть утворюватися </w:t>
      </w:r>
      <w:r w:rsidR="00DF1C7F">
        <w:rPr>
          <w:rFonts w:ascii="Times New Roman" w:hAnsi="Times New Roman" w:cs="Times New Roman"/>
          <w:sz w:val="28"/>
          <w:szCs w:val="28"/>
        </w:rPr>
        <w:t>за допомогою гіпергенних процесів, де вода</w:t>
      </w:r>
      <w:r w:rsidR="00FB5DE6">
        <w:rPr>
          <w:rFonts w:ascii="Times New Roman" w:hAnsi="Times New Roman" w:cs="Times New Roman"/>
          <w:sz w:val="28"/>
          <w:szCs w:val="28"/>
        </w:rPr>
        <w:t xml:space="preserve"> та її </w:t>
      </w:r>
      <w:r w:rsidR="00FB5DE6">
        <w:rPr>
          <w:rFonts w:ascii="Times New Roman" w:hAnsi="Times New Roman" w:cs="Times New Roman"/>
          <w:sz w:val="28"/>
          <w:szCs w:val="28"/>
        </w:rPr>
        <w:lastRenderedPageBreak/>
        <w:t xml:space="preserve">хімічний склад </w:t>
      </w:r>
      <w:r w:rsidR="007A24D3">
        <w:rPr>
          <w:rFonts w:ascii="Times New Roman" w:hAnsi="Times New Roman" w:cs="Times New Roman"/>
          <w:sz w:val="28"/>
          <w:szCs w:val="28"/>
        </w:rPr>
        <w:t>мають значний вплив на рух</w:t>
      </w:r>
      <w:r w:rsidR="00DB7EA6">
        <w:rPr>
          <w:rFonts w:ascii="Times New Roman" w:hAnsi="Times New Roman" w:cs="Times New Roman"/>
          <w:sz w:val="28"/>
          <w:szCs w:val="28"/>
        </w:rPr>
        <w:t xml:space="preserve"> урану.</w:t>
      </w:r>
      <w:r w:rsidR="00D45E15">
        <w:rPr>
          <w:rFonts w:ascii="Times New Roman" w:hAnsi="Times New Roman" w:cs="Times New Roman"/>
          <w:sz w:val="28"/>
          <w:szCs w:val="28"/>
        </w:rPr>
        <w:t xml:space="preserve"> Унаслідок </w:t>
      </w:r>
      <w:r w:rsidR="00DB7EA6">
        <w:rPr>
          <w:rFonts w:ascii="Times New Roman" w:hAnsi="Times New Roman" w:cs="Times New Roman"/>
          <w:sz w:val="28"/>
          <w:szCs w:val="28"/>
        </w:rPr>
        <w:t>рухливості урану</w:t>
      </w:r>
      <w:r w:rsidR="00D45E15">
        <w:rPr>
          <w:rFonts w:ascii="Times New Roman" w:hAnsi="Times New Roman" w:cs="Times New Roman"/>
          <w:sz w:val="28"/>
          <w:szCs w:val="28"/>
        </w:rPr>
        <w:t xml:space="preserve"> </w:t>
      </w:r>
      <w:r w:rsidR="00CA0CA0">
        <w:rPr>
          <w:rFonts w:ascii="Times New Roman" w:hAnsi="Times New Roman" w:cs="Times New Roman"/>
          <w:sz w:val="28"/>
          <w:szCs w:val="28"/>
        </w:rPr>
        <w:t xml:space="preserve">порушується звичайна </w:t>
      </w:r>
      <w:r w:rsidR="00FA0326">
        <w:rPr>
          <w:rFonts w:ascii="Times New Roman" w:hAnsi="Times New Roman" w:cs="Times New Roman"/>
          <w:sz w:val="28"/>
          <w:szCs w:val="28"/>
        </w:rPr>
        <w:t xml:space="preserve">радіоактивна рівновага між материнським </w:t>
      </w:r>
      <w:r w:rsidR="0000375B">
        <w:rPr>
          <w:rFonts w:ascii="Times New Roman" w:hAnsi="Times New Roman" w:cs="Times New Roman"/>
          <w:sz w:val="28"/>
          <w:szCs w:val="28"/>
          <w:lang w:val="en-GB"/>
        </w:rPr>
        <w:t>U</w:t>
      </w:r>
      <w:r w:rsidR="0000375B">
        <w:rPr>
          <w:rFonts w:ascii="Times New Roman" w:hAnsi="Times New Roman" w:cs="Times New Roman"/>
          <w:sz w:val="28"/>
          <w:szCs w:val="28"/>
        </w:rPr>
        <w:t xml:space="preserve"> та продуктами його природньо</w:t>
      </w:r>
      <w:r w:rsidR="008F5148">
        <w:rPr>
          <w:rFonts w:ascii="Times New Roman" w:hAnsi="Times New Roman" w:cs="Times New Roman"/>
          <w:sz w:val="28"/>
          <w:szCs w:val="28"/>
        </w:rPr>
        <w:t xml:space="preserve">го </w:t>
      </w:r>
      <w:r w:rsidR="00D90527">
        <w:rPr>
          <w:rFonts w:ascii="Times New Roman" w:hAnsi="Times New Roman" w:cs="Times New Roman"/>
          <w:sz w:val="28"/>
          <w:szCs w:val="28"/>
        </w:rPr>
        <w:t>ряду розпаду</w:t>
      </w:r>
      <w:r w:rsidR="00C13B5B">
        <w:rPr>
          <w:rFonts w:ascii="Times New Roman" w:hAnsi="Times New Roman" w:cs="Times New Roman"/>
          <w:sz w:val="28"/>
          <w:szCs w:val="28"/>
        </w:rPr>
        <w:t xml:space="preserve">, через те, що мають </w:t>
      </w:r>
      <w:r w:rsidR="00D90527">
        <w:rPr>
          <w:rFonts w:ascii="Times New Roman" w:hAnsi="Times New Roman" w:cs="Times New Roman"/>
          <w:sz w:val="28"/>
          <w:szCs w:val="28"/>
        </w:rPr>
        <w:t>інші геохімічні властивості</w:t>
      </w:r>
      <w:r w:rsidR="00E50A69">
        <w:rPr>
          <w:rFonts w:ascii="Times New Roman" w:hAnsi="Times New Roman" w:cs="Times New Roman"/>
          <w:sz w:val="28"/>
          <w:szCs w:val="28"/>
        </w:rPr>
        <w:t>. Тому м</w:t>
      </w:r>
      <w:r w:rsidR="00D45E15">
        <w:rPr>
          <w:rFonts w:ascii="Times New Roman" w:hAnsi="Times New Roman" w:cs="Times New Roman"/>
          <w:sz w:val="28"/>
          <w:szCs w:val="28"/>
        </w:rPr>
        <w:t xml:space="preserve">и зустрічаємося з порушенням </w:t>
      </w:r>
      <w:r w:rsidR="00853106">
        <w:rPr>
          <w:rFonts w:ascii="Times New Roman" w:hAnsi="Times New Roman" w:cs="Times New Roman"/>
          <w:sz w:val="28"/>
          <w:szCs w:val="28"/>
        </w:rPr>
        <w:t xml:space="preserve">радіоактивної </w:t>
      </w:r>
      <w:r w:rsidR="00D45E15">
        <w:rPr>
          <w:rFonts w:ascii="Times New Roman" w:hAnsi="Times New Roman" w:cs="Times New Roman"/>
          <w:sz w:val="28"/>
          <w:szCs w:val="28"/>
        </w:rPr>
        <w:t xml:space="preserve">рівноваги між </w:t>
      </w:r>
      <w:r w:rsidR="00EE36DB" w:rsidRPr="008C0F89">
        <w:rPr>
          <w:rFonts w:ascii="Times New Roman" w:hAnsi="Times New Roman" w:cs="Times New Roman"/>
          <w:sz w:val="28"/>
          <w:szCs w:val="28"/>
          <w:vertAlign w:val="superscript"/>
        </w:rPr>
        <w:t>238</w:t>
      </w:r>
      <w:r w:rsidR="00EE36DB">
        <w:rPr>
          <w:rFonts w:ascii="Times New Roman" w:hAnsi="Times New Roman" w:cs="Times New Roman"/>
          <w:sz w:val="28"/>
          <w:szCs w:val="28"/>
          <w:lang w:val="en-GB"/>
        </w:rPr>
        <w:t>U</w:t>
      </w:r>
      <w:r w:rsidR="00EE36DB">
        <w:rPr>
          <w:rFonts w:ascii="Times New Roman" w:hAnsi="Times New Roman" w:cs="Times New Roman"/>
          <w:sz w:val="28"/>
          <w:szCs w:val="28"/>
        </w:rPr>
        <w:t xml:space="preserve"> та </w:t>
      </w:r>
      <w:r w:rsidR="00EE36DB">
        <w:rPr>
          <w:rFonts w:ascii="Times New Roman" w:hAnsi="Times New Roman" w:cs="Times New Roman"/>
          <w:sz w:val="28"/>
          <w:szCs w:val="28"/>
          <w:vertAlign w:val="superscript"/>
        </w:rPr>
        <w:t>226</w:t>
      </w:r>
      <w:r w:rsidR="00EE36DB">
        <w:rPr>
          <w:rFonts w:ascii="Times New Roman" w:hAnsi="Times New Roman" w:cs="Times New Roman"/>
          <w:sz w:val="28"/>
          <w:szCs w:val="28"/>
          <w:lang w:val="en-GB"/>
        </w:rPr>
        <w:t>Ra</w:t>
      </w:r>
      <w:r w:rsidR="00EE36DB">
        <w:rPr>
          <w:rFonts w:ascii="Times New Roman" w:hAnsi="Times New Roman" w:cs="Times New Roman"/>
          <w:sz w:val="28"/>
          <w:szCs w:val="28"/>
        </w:rPr>
        <w:t xml:space="preserve"> </w:t>
      </w:r>
      <w:r w:rsidR="00D8044C">
        <w:rPr>
          <w:rFonts w:ascii="Times New Roman" w:hAnsi="Times New Roman" w:cs="Times New Roman"/>
          <w:sz w:val="28"/>
          <w:szCs w:val="28"/>
        </w:rPr>
        <w:t>у природніх умовах.</w:t>
      </w:r>
      <w:r w:rsidR="00E10DE8">
        <w:rPr>
          <w:rFonts w:ascii="Times New Roman" w:hAnsi="Times New Roman" w:cs="Times New Roman"/>
          <w:sz w:val="28"/>
          <w:szCs w:val="28"/>
        </w:rPr>
        <w:t xml:space="preserve"> Визначення гамма-</w:t>
      </w:r>
      <w:r w:rsidR="007B128D">
        <w:rPr>
          <w:rFonts w:ascii="Times New Roman" w:hAnsi="Times New Roman" w:cs="Times New Roman"/>
          <w:sz w:val="28"/>
          <w:szCs w:val="28"/>
        </w:rPr>
        <w:t>активності гірських порід</w:t>
      </w:r>
      <w:r w:rsidR="00E10DE8">
        <w:rPr>
          <w:rFonts w:ascii="Times New Roman" w:hAnsi="Times New Roman" w:cs="Times New Roman"/>
          <w:sz w:val="28"/>
          <w:szCs w:val="28"/>
        </w:rPr>
        <w:t xml:space="preserve"> значно залежить від </w:t>
      </w:r>
      <w:r w:rsidR="007B128D">
        <w:rPr>
          <w:rFonts w:ascii="Times New Roman" w:hAnsi="Times New Roman" w:cs="Times New Roman"/>
          <w:sz w:val="28"/>
          <w:szCs w:val="28"/>
        </w:rPr>
        <w:t xml:space="preserve">вмісту радію </w:t>
      </w:r>
      <w:r w:rsidR="001B274B">
        <w:rPr>
          <w:rFonts w:ascii="Times New Roman" w:hAnsi="Times New Roman" w:cs="Times New Roman"/>
          <w:sz w:val="28"/>
          <w:szCs w:val="28"/>
          <w:vertAlign w:val="superscript"/>
        </w:rPr>
        <w:t>226</w:t>
      </w:r>
      <w:r w:rsidR="007B128D">
        <w:rPr>
          <w:rFonts w:ascii="Times New Roman" w:hAnsi="Times New Roman" w:cs="Times New Roman"/>
          <w:sz w:val="28"/>
          <w:szCs w:val="28"/>
          <w:lang w:val="en-GB"/>
        </w:rPr>
        <w:t>Ra</w:t>
      </w:r>
      <w:r w:rsidR="00D1105C">
        <w:rPr>
          <w:rFonts w:ascii="Times New Roman" w:hAnsi="Times New Roman" w:cs="Times New Roman"/>
          <w:sz w:val="28"/>
          <w:szCs w:val="28"/>
        </w:rPr>
        <w:t>.</w:t>
      </w:r>
      <w:r w:rsidR="00511EF8">
        <w:rPr>
          <w:rFonts w:ascii="Times New Roman" w:hAnsi="Times New Roman" w:cs="Times New Roman"/>
          <w:sz w:val="28"/>
          <w:szCs w:val="28"/>
        </w:rPr>
        <w:t xml:space="preserve"> </w:t>
      </w:r>
      <w:r w:rsidR="0037161E">
        <w:rPr>
          <w:rFonts w:ascii="Times New Roman" w:hAnsi="Times New Roman" w:cs="Times New Roman"/>
          <w:sz w:val="28"/>
          <w:szCs w:val="28"/>
        </w:rPr>
        <w:t xml:space="preserve">При описі гірських порід ми використовуємо принцип природнього </w:t>
      </w:r>
      <w:r w:rsidR="00430A2C">
        <w:rPr>
          <w:rFonts w:ascii="Times New Roman" w:hAnsi="Times New Roman" w:cs="Times New Roman"/>
          <w:sz w:val="28"/>
          <w:szCs w:val="28"/>
        </w:rPr>
        <w:t xml:space="preserve">взаємозв’язку між </w:t>
      </w:r>
      <w:r w:rsidR="00430A2C">
        <w:rPr>
          <w:rFonts w:ascii="Times New Roman" w:hAnsi="Times New Roman" w:cs="Times New Roman"/>
          <w:sz w:val="28"/>
          <w:szCs w:val="28"/>
          <w:lang w:val="en-GB"/>
        </w:rPr>
        <w:t>U</w:t>
      </w:r>
      <w:r w:rsidR="00430A2C">
        <w:rPr>
          <w:rFonts w:ascii="Times New Roman" w:hAnsi="Times New Roman" w:cs="Times New Roman"/>
          <w:sz w:val="28"/>
          <w:szCs w:val="28"/>
        </w:rPr>
        <w:t xml:space="preserve"> та</w:t>
      </w:r>
      <w:r w:rsidR="00430A2C" w:rsidRPr="0037161E">
        <w:rPr>
          <w:rFonts w:ascii="Times New Roman" w:hAnsi="Times New Roman" w:cs="Times New Roman"/>
          <w:sz w:val="28"/>
          <w:szCs w:val="28"/>
        </w:rPr>
        <w:t xml:space="preserve"> </w:t>
      </w:r>
      <w:r w:rsidR="00430A2C">
        <w:rPr>
          <w:rFonts w:ascii="Times New Roman" w:hAnsi="Times New Roman" w:cs="Times New Roman"/>
          <w:sz w:val="28"/>
          <w:szCs w:val="28"/>
          <w:lang w:val="en-GB"/>
        </w:rPr>
        <w:t>Ra</w:t>
      </w:r>
      <w:r w:rsidR="00D942F0">
        <w:rPr>
          <w:rFonts w:ascii="Times New Roman" w:hAnsi="Times New Roman" w:cs="Times New Roman"/>
          <w:sz w:val="28"/>
          <w:szCs w:val="28"/>
        </w:rPr>
        <w:t xml:space="preserve"> </w:t>
      </w:r>
      <w:r w:rsidR="002574A2">
        <w:rPr>
          <w:rFonts w:ascii="Times New Roman" w:hAnsi="Times New Roman" w:cs="Times New Roman"/>
          <w:sz w:val="28"/>
          <w:szCs w:val="28"/>
        </w:rPr>
        <w:t>і</w:t>
      </w:r>
      <w:r w:rsidR="00D942F0">
        <w:rPr>
          <w:rFonts w:ascii="Times New Roman" w:hAnsi="Times New Roman" w:cs="Times New Roman"/>
          <w:sz w:val="28"/>
          <w:szCs w:val="28"/>
        </w:rPr>
        <w:t xml:space="preserve"> за допомогою цього характеризуємо концентрацію </w:t>
      </w:r>
      <w:r w:rsidR="00D942F0">
        <w:rPr>
          <w:rFonts w:ascii="Times New Roman" w:hAnsi="Times New Roman" w:cs="Times New Roman"/>
          <w:sz w:val="28"/>
          <w:szCs w:val="28"/>
          <w:lang w:val="en-GB"/>
        </w:rPr>
        <w:t>U</w:t>
      </w:r>
      <w:r w:rsidR="005D006E">
        <w:rPr>
          <w:rFonts w:ascii="Times New Roman" w:hAnsi="Times New Roman" w:cs="Times New Roman"/>
          <w:sz w:val="28"/>
          <w:szCs w:val="28"/>
        </w:rPr>
        <w:t xml:space="preserve"> </w:t>
      </w:r>
      <w:r w:rsidR="00770F23">
        <w:rPr>
          <w:rFonts w:ascii="Times New Roman" w:hAnsi="Times New Roman" w:cs="Times New Roman"/>
          <w:sz w:val="28"/>
          <w:szCs w:val="28"/>
        </w:rPr>
        <w:t>[2, 6].</w:t>
      </w:r>
      <w:r w:rsidR="00AC3753">
        <w:rPr>
          <w:rFonts w:ascii="Times New Roman" w:hAnsi="Times New Roman" w:cs="Times New Roman"/>
          <w:sz w:val="28"/>
          <w:szCs w:val="28"/>
        </w:rPr>
        <w:t xml:space="preserve"> </w:t>
      </w:r>
      <w:r w:rsidR="003070A5">
        <w:rPr>
          <w:rFonts w:ascii="Times New Roman" w:hAnsi="Times New Roman" w:cs="Times New Roman"/>
          <w:sz w:val="28"/>
          <w:szCs w:val="28"/>
        </w:rPr>
        <w:t>Уран можна виявити у най</w:t>
      </w:r>
      <w:r w:rsidR="008B2B79">
        <w:rPr>
          <w:rFonts w:ascii="Times New Roman" w:hAnsi="Times New Roman" w:cs="Times New Roman"/>
          <w:sz w:val="28"/>
          <w:szCs w:val="28"/>
        </w:rPr>
        <w:t>різноманітніших типах гірських порід</w:t>
      </w:r>
      <w:r w:rsidR="00843CBB">
        <w:rPr>
          <w:rFonts w:ascii="Times New Roman" w:hAnsi="Times New Roman" w:cs="Times New Roman"/>
          <w:sz w:val="28"/>
          <w:szCs w:val="28"/>
        </w:rPr>
        <w:t xml:space="preserve"> та при різних </w:t>
      </w:r>
      <w:r w:rsidR="00871B17">
        <w:rPr>
          <w:rFonts w:ascii="Times New Roman" w:hAnsi="Times New Roman" w:cs="Times New Roman"/>
          <w:sz w:val="28"/>
          <w:szCs w:val="28"/>
        </w:rPr>
        <w:t>концентраціях</w:t>
      </w:r>
      <w:r w:rsidR="008B2B79">
        <w:rPr>
          <w:rFonts w:ascii="Times New Roman" w:hAnsi="Times New Roman" w:cs="Times New Roman"/>
          <w:sz w:val="28"/>
          <w:szCs w:val="28"/>
        </w:rPr>
        <w:t>. Це пов’язано з його геохімічними властивостями</w:t>
      </w:r>
      <w:r w:rsidR="00871B17">
        <w:rPr>
          <w:rFonts w:ascii="Times New Roman" w:hAnsi="Times New Roman" w:cs="Times New Roman"/>
          <w:sz w:val="28"/>
          <w:szCs w:val="28"/>
        </w:rPr>
        <w:t xml:space="preserve"> </w:t>
      </w:r>
      <w:r w:rsidR="00770F23">
        <w:rPr>
          <w:rFonts w:ascii="Times New Roman" w:hAnsi="Times New Roman" w:cs="Times New Roman"/>
          <w:sz w:val="28"/>
          <w:szCs w:val="28"/>
        </w:rPr>
        <w:t>[6].</w:t>
      </w:r>
    </w:p>
    <w:p w14:paraId="69B98BE8" w14:textId="38FFE897" w:rsidR="00685EA8" w:rsidRDefault="004D3AB9"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Ряди розпаду </w:t>
      </w:r>
      <w:r w:rsidR="00871B17">
        <w:rPr>
          <w:rFonts w:ascii="Times New Roman" w:hAnsi="Times New Roman" w:cs="Times New Roman"/>
          <w:sz w:val="28"/>
          <w:szCs w:val="28"/>
        </w:rPr>
        <w:t xml:space="preserve"> </w:t>
      </w:r>
      <w:r w:rsidRPr="008C0F89">
        <w:rPr>
          <w:rFonts w:ascii="Times New Roman" w:hAnsi="Times New Roman" w:cs="Times New Roman"/>
          <w:sz w:val="28"/>
          <w:szCs w:val="28"/>
          <w:vertAlign w:val="superscript"/>
        </w:rPr>
        <w:t>238</w:t>
      </w:r>
      <w:r>
        <w:rPr>
          <w:rFonts w:ascii="Times New Roman" w:hAnsi="Times New Roman" w:cs="Times New Roman"/>
          <w:sz w:val="28"/>
          <w:szCs w:val="28"/>
          <w:lang w:val="en-GB"/>
        </w:rPr>
        <w:t>U</w:t>
      </w:r>
      <w:r>
        <w:rPr>
          <w:rFonts w:ascii="Times New Roman" w:hAnsi="Times New Roman" w:cs="Times New Roman"/>
          <w:sz w:val="28"/>
          <w:szCs w:val="28"/>
        </w:rPr>
        <w:t xml:space="preserve"> та </w:t>
      </w:r>
      <w:r>
        <w:rPr>
          <w:rFonts w:ascii="Times New Roman" w:hAnsi="Times New Roman" w:cs="Times New Roman"/>
          <w:sz w:val="28"/>
          <w:szCs w:val="28"/>
          <w:vertAlign w:val="superscript"/>
        </w:rPr>
        <w:t>235</w:t>
      </w:r>
      <w:r>
        <w:rPr>
          <w:rFonts w:ascii="Times New Roman" w:hAnsi="Times New Roman" w:cs="Times New Roman"/>
          <w:sz w:val="28"/>
          <w:szCs w:val="28"/>
          <w:lang w:val="en-GB"/>
        </w:rPr>
        <w:t>U</w:t>
      </w:r>
      <w:r>
        <w:rPr>
          <w:rFonts w:ascii="Times New Roman" w:hAnsi="Times New Roman" w:cs="Times New Roman"/>
          <w:sz w:val="28"/>
          <w:szCs w:val="28"/>
        </w:rPr>
        <w:t xml:space="preserve"> </w:t>
      </w:r>
      <w:r w:rsidR="002E0FCB">
        <w:rPr>
          <w:rFonts w:ascii="Times New Roman" w:hAnsi="Times New Roman" w:cs="Times New Roman"/>
          <w:sz w:val="28"/>
          <w:szCs w:val="28"/>
        </w:rPr>
        <w:t>закінчуються стабільними ізотопами</w:t>
      </w:r>
      <w:r w:rsidR="00294F43">
        <w:rPr>
          <w:rFonts w:ascii="Times New Roman" w:hAnsi="Times New Roman" w:cs="Times New Roman"/>
          <w:sz w:val="28"/>
          <w:szCs w:val="28"/>
        </w:rPr>
        <w:t xml:space="preserve"> відповідно</w:t>
      </w:r>
      <w:r w:rsidR="002E0FCB">
        <w:rPr>
          <w:rFonts w:ascii="Times New Roman" w:hAnsi="Times New Roman" w:cs="Times New Roman"/>
          <w:sz w:val="28"/>
          <w:szCs w:val="28"/>
        </w:rPr>
        <w:t xml:space="preserve"> </w:t>
      </w:r>
      <w:r w:rsidR="002E0FCB">
        <w:rPr>
          <w:rFonts w:ascii="Times New Roman" w:hAnsi="Times New Roman" w:cs="Times New Roman"/>
          <w:sz w:val="28"/>
          <w:szCs w:val="28"/>
          <w:vertAlign w:val="superscript"/>
        </w:rPr>
        <w:t>206</w:t>
      </w:r>
      <w:r w:rsidR="002E0FCB">
        <w:rPr>
          <w:rFonts w:ascii="Times New Roman" w:hAnsi="Times New Roman" w:cs="Times New Roman"/>
          <w:sz w:val="28"/>
          <w:szCs w:val="28"/>
          <w:lang w:val="cs-CZ"/>
        </w:rPr>
        <w:t>Pb</w:t>
      </w:r>
      <w:r w:rsidR="00294F43">
        <w:rPr>
          <w:rFonts w:ascii="Times New Roman" w:hAnsi="Times New Roman" w:cs="Times New Roman"/>
          <w:sz w:val="28"/>
          <w:szCs w:val="28"/>
        </w:rPr>
        <w:t xml:space="preserve"> та</w:t>
      </w:r>
      <w:r w:rsidR="002E0FCB">
        <w:rPr>
          <w:rFonts w:ascii="Times New Roman" w:hAnsi="Times New Roman" w:cs="Times New Roman"/>
          <w:sz w:val="28"/>
          <w:szCs w:val="28"/>
          <w:lang w:val="cs-CZ"/>
        </w:rPr>
        <w:t xml:space="preserve"> </w:t>
      </w:r>
      <w:r w:rsidR="007C6BA2">
        <w:rPr>
          <w:rFonts w:ascii="Times New Roman" w:hAnsi="Times New Roman" w:cs="Times New Roman"/>
          <w:sz w:val="28"/>
          <w:szCs w:val="28"/>
          <w:vertAlign w:val="superscript"/>
          <w:lang w:val="cs-CZ"/>
        </w:rPr>
        <w:t>207</w:t>
      </w:r>
      <w:r w:rsidR="007C6BA2">
        <w:rPr>
          <w:rFonts w:ascii="Times New Roman" w:hAnsi="Times New Roman" w:cs="Times New Roman"/>
          <w:sz w:val="28"/>
          <w:szCs w:val="28"/>
          <w:lang w:val="cs-CZ"/>
        </w:rPr>
        <w:t>Pb</w:t>
      </w:r>
      <w:r w:rsidR="00663FDD">
        <w:rPr>
          <w:rFonts w:ascii="Times New Roman" w:hAnsi="Times New Roman" w:cs="Times New Roman"/>
          <w:sz w:val="28"/>
          <w:szCs w:val="28"/>
          <w:lang w:val="cs-CZ"/>
        </w:rPr>
        <w:t xml:space="preserve"> (</w:t>
      </w:r>
      <w:r w:rsidR="00663FDD">
        <w:rPr>
          <w:rFonts w:ascii="Times New Roman" w:hAnsi="Times New Roman" w:cs="Times New Roman"/>
          <w:sz w:val="28"/>
          <w:szCs w:val="28"/>
        </w:rPr>
        <w:t>рис.1.</w:t>
      </w:r>
      <w:r w:rsidR="00207F1D">
        <w:rPr>
          <w:rFonts w:ascii="Times New Roman" w:hAnsi="Times New Roman" w:cs="Times New Roman"/>
          <w:sz w:val="28"/>
          <w:szCs w:val="28"/>
        </w:rPr>
        <w:t>2</w:t>
      </w:r>
      <w:r w:rsidR="008128B5">
        <w:rPr>
          <w:rFonts w:ascii="Times New Roman" w:hAnsi="Times New Roman" w:cs="Times New Roman"/>
          <w:sz w:val="28"/>
          <w:szCs w:val="28"/>
        </w:rPr>
        <w:t xml:space="preserve"> (А,В)</w:t>
      </w:r>
      <w:r w:rsidR="00663FDD">
        <w:rPr>
          <w:rFonts w:ascii="Times New Roman" w:hAnsi="Times New Roman" w:cs="Times New Roman"/>
          <w:sz w:val="28"/>
          <w:szCs w:val="28"/>
        </w:rPr>
        <w:t>)</w:t>
      </w:r>
      <w:r w:rsidR="00301845">
        <w:rPr>
          <w:rFonts w:ascii="Times New Roman" w:hAnsi="Times New Roman" w:cs="Times New Roman"/>
          <w:sz w:val="28"/>
          <w:szCs w:val="28"/>
        </w:rPr>
        <w:t xml:space="preserve">. Періоди напіврозпаду відповідно становлять </w:t>
      </w:r>
      <w:r w:rsidR="006C277D">
        <w:rPr>
          <w:rFonts w:ascii="Times New Roman" w:hAnsi="Times New Roman" w:cs="Times New Roman"/>
          <w:sz w:val="28"/>
          <w:szCs w:val="28"/>
        </w:rPr>
        <w:t xml:space="preserve">4,46×10⁹ та </w:t>
      </w:r>
      <w:r w:rsidR="00AF769F">
        <w:rPr>
          <w:rFonts w:ascii="Times New Roman" w:hAnsi="Times New Roman" w:cs="Times New Roman"/>
          <w:sz w:val="28"/>
          <w:szCs w:val="28"/>
        </w:rPr>
        <w:t>7,13×10⁸ років</w:t>
      </w:r>
      <w:r w:rsidR="00685EA8">
        <w:rPr>
          <w:rFonts w:ascii="Times New Roman" w:hAnsi="Times New Roman" w:cs="Times New Roman"/>
          <w:sz w:val="28"/>
          <w:szCs w:val="28"/>
        </w:rPr>
        <w:t xml:space="preserve"> </w:t>
      </w:r>
      <w:r w:rsidR="00EF1D50">
        <w:rPr>
          <w:rFonts w:ascii="Times New Roman" w:hAnsi="Times New Roman" w:cs="Times New Roman"/>
          <w:sz w:val="28"/>
          <w:szCs w:val="28"/>
        </w:rPr>
        <w:t>[3].</w:t>
      </w:r>
    </w:p>
    <w:p w14:paraId="4600BE77" w14:textId="17FD9F8E" w:rsidR="00D46F45" w:rsidRDefault="00FB1427" w:rsidP="00C54C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Середня кількість торію </w:t>
      </w:r>
      <w:r>
        <w:rPr>
          <w:rFonts w:ascii="Times New Roman" w:hAnsi="Times New Roman" w:cs="Times New Roman"/>
          <w:sz w:val="28"/>
          <w:szCs w:val="28"/>
          <w:lang w:val="en-GB"/>
        </w:rPr>
        <w:t>Th</w:t>
      </w:r>
      <w:r>
        <w:rPr>
          <w:rFonts w:ascii="Times New Roman" w:hAnsi="Times New Roman" w:cs="Times New Roman"/>
          <w:sz w:val="28"/>
          <w:szCs w:val="28"/>
        </w:rPr>
        <w:t xml:space="preserve"> становить 8-12 </w:t>
      </w:r>
      <w:r>
        <w:rPr>
          <w:rFonts w:ascii="Times New Roman" w:hAnsi="Times New Roman" w:cs="Times New Roman"/>
          <w:sz w:val="28"/>
          <w:szCs w:val="28"/>
          <w:lang w:val="en-GB"/>
        </w:rPr>
        <w:t>ppm</w:t>
      </w:r>
      <w:r>
        <w:rPr>
          <w:rFonts w:ascii="Times New Roman" w:hAnsi="Times New Roman" w:cs="Times New Roman"/>
          <w:sz w:val="28"/>
          <w:szCs w:val="28"/>
        </w:rPr>
        <w:t>, або ж 8-12×10</w:t>
      </w:r>
      <w:r>
        <w:rPr>
          <w:rFonts w:ascii="Times New Roman" w:hAnsi="Times New Roman" w:cs="Times New Roman"/>
          <w:sz w:val="28"/>
          <w:szCs w:val="28"/>
          <w:vertAlign w:val="superscript"/>
        </w:rPr>
        <w:t>-</w:t>
      </w:r>
      <w:r>
        <w:rPr>
          <w:rFonts w:ascii="Times New Roman" w:hAnsi="Times New Roman" w:cs="Times New Roman"/>
          <w:sz w:val="28"/>
          <w:szCs w:val="28"/>
        </w:rPr>
        <w:t xml:space="preserve">⁴ %. Торій утворює кисневі сполуки подібних форм як і уран. У гірській породі торій присутній у всіх трьох формах. У гірських породах торій можемо знайти у акцесорних мінералах, таких як </w:t>
      </w:r>
      <w:proofErr w:type="spellStart"/>
      <w:r>
        <w:rPr>
          <w:rFonts w:ascii="Times New Roman" w:hAnsi="Times New Roman" w:cs="Times New Roman"/>
          <w:sz w:val="28"/>
          <w:szCs w:val="28"/>
        </w:rPr>
        <w:t>моназит</w:t>
      </w:r>
      <w:proofErr w:type="spellEnd"/>
      <w:r>
        <w:rPr>
          <w:rFonts w:ascii="Times New Roman" w:hAnsi="Times New Roman" w:cs="Times New Roman"/>
          <w:sz w:val="28"/>
          <w:szCs w:val="28"/>
        </w:rPr>
        <w:t xml:space="preserve">, ортит, циркон, титаніт, епідот та апатит. Стабільність є основною геохімічною характеристикою торію. Більша частина торію утримується в породоутворюючих мінералах, які утворюються на початкових стадіях застигання магми. Торій в основному рухається за допомогою механічного транспорту, адже, мінерали у яких він знаходиться є нерозчинними та тяжко вивітрюються. У природі зустрічається шість ізотопів торію, але тільки </w:t>
      </w:r>
      <w:r>
        <w:rPr>
          <w:rFonts w:ascii="Times New Roman" w:hAnsi="Times New Roman" w:cs="Times New Roman"/>
          <w:sz w:val="28"/>
          <w:szCs w:val="28"/>
          <w:vertAlign w:val="superscript"/>
        </w:rPr>
        <w:t>232</w:t>
      </w:r>
      <w:r>
        <w:rPr>
          <w:rFonts w:ascii="Times New Roman" w:hAnsi="Times New Roman" w:cs="Times New Roman"/>
          <w:sz w:val="28"/>
          <w:szCs w:val="28"/>
          <w:lang w:val="en-GB"/>
        </w:rPr>
        <w:t>Th</w:t>
      </w:r>
      <w:r>
        <w:rPr>
          <w:rFonts w:ascii="Times New Roman" w:hAnsi="Times New Roman" w:cs="Times New Roman"/>
          <w:sz w:val="28"/>
          <w:szCs w:val="28"/>
        </w:rPr>
        <w:t xml:space="preserve"> має найважливіше значення. Його ряд розпаду завершується стабільним ізотопом </w:t>
      </w:r>
      <w:r>
        <w:rPr>
          <w:rFonts w:ascii="Times New Roman" w:hAnsi="Times New Roman" w:cs="Times New Roman"/>
          <w:sz w:val="28"/>
          <w:szCs w:val="28"/>
          <w:vertAlign w:val="superscript"/>
        </w:rPr>
        <w:t>208</w:t>
      </w:r>
      <w:r>
        <w:rPr>
          <w:rFonts w:ascii="Times New Roman" w:hAnsi="Times New Roman" w:cs="Times New Roman"/>
          <w:sz w:val="28"/>
          <w:szCs w:val="28"/>
          <w:lang w:val="en-GB"/>
        </w:rPr>
        <w:t>Pb</w:t>
      </w:r>
      <w:r>
        <w:rPr>
          <w:rFonts w:ascii="Times New Roman" w:hAnsi="Times New Roman" w:cs="Times New Roman"/>
          <w:sz w:val="28"/>
          <w:szCs w:val="28"/>
        </w:rPr>
        <w:t xml:space="preserve"> (</w:t>
      </w:r>
      <w:r w:rsidR="00840695">
        <w:rPr>
          <w:rFonts w:ascii="Times New Roman" w:hAnsi="Times New Roman" w:cs="Times New Roman"/>
          <w:sz w:val="28"/>
          <w:szCs w:val="28"/>
        </w:rPr>
        <w:t xml:space="preserve">див. </w:t>
      </w:r>
      <w:r>
        <w:rPr>
          <w:rFonts w:ascii="Times New Roman" w:hAnsi="Times New Roman" w:cs="Times New Roman"/>
          <w:sz w:val="28"/>
          <w:szCs w:val="28"/>
        </w:rPr>
        <w:t>рис.1.</w:t>
      </w:r>
      <w:r w:rsidR="00E457C8">
        <w:rPr>
          <w:rFonts w:ascii="Times New Roman" w:hAnsi="Times New Roman" w:cs="Times New Roman"/>
          <w:sz w:val="28"/>
          <w:szCs w:val="28"/>
        </w:rPr>
        <w:t>2</w:t>
      </w:r>
      <w:r>
        <w:rPr>
          <w:rFonts w:ascii="Times New Roman" w:hAnsi="Times New Roman" w:cs="Times New Roman"/>
          <w:sz w:val="28"/>
          <w:szCs w:val="28"/>
        </w:rPr>
        <w:t xml:space="preserve"> (С)), а період напіврозпаду становить 1,39×10¹⁰ років. Ні </w:t>
      </w:r>
      <w:r>
        <w:rPr>
          <w:rFonts w:ascii="Times New Roman" w:hAnsi="Times New Roman" w:cs="Times New Roman"/>
          <w:sz w:val="28"/>
          <w:szCs w:val="28"/>
          <w:vertAlign w:val="superscript"/>
        </w:rPr>
        <w:t>238</w:t>
      </w:r>
      <w:r>
        <w:rPr>
          <w:rFonts w:ascii="Times New Roman" w:hAnsi="Times New Roman" w:cs="Times New Roman"/>
          <w:sz w:val="28"/>
          <w:szCs w:val="28"/>
          <w:lang w:val="en-GB"/>
        </w:rPr>
        <w:t>U</w:t>
      </w:r>
      <w:r>
        <w:rPr>
          <w:rFonts w:ascii="Times New Roman" w:hAnsi="Times New Roman" w:cs="Times New Roman"/>
          <w:sz w:val="28"/>
          <w:szCs w:val="28"/>
        </w:rPr>
        <w:t xml:space="preserve">, ні </w:t>
      </w:r>
      <w:r>
        <w:rPr>
          <w:rFonts w:ascii="Times New Roman" w:hAnsi="Times New Roman" w:cs="Times New Roman"/>
          <w:sz w:val="28"/>
          <w:szCs w:val="28"/>
          <w:vertAlign w:val="superscript"/>
        </w:rPr>
        <w:t>232</w:t>
      </w:r>
      <w:r>
        <w:rPr>
          <w:rFonts w:ascii="Times New Roman" w:hAnsi="Times New Roman" w:cs="Times New Roman"/>
          <w:sz w:val="28"/>
          <w:szCs w:val="28"/>
          <w:lang w:val="en-GB"/>
        </w:rPr>
        <w:t>Th</w:t>
      </w:r>
      <w:r>
        <w:rPr>
          <w:rFonts w:ascii="Times New Roman" w:hAnsi="Times New Roman" w:cs="Times New Roman"/>
          <w:sz w:val="28"/>
          <w:szCs w:val="28"/>
        </w:rPr>
        <w:t xml:space="preserve"> не випромінюють гамма-промені. Тільки гамма-випромінювання від їхніх радіоактивних дочірніх продуктів використовується для оцінки їх концентрації </w:t>
      </w:r>
      <w:r w:rsidR="006E488F">
        <w:rPr>
          <w:rFonts w:ascii="Times New Roman" w:hAnsi="Times New Roman" w:cs="Times New Roman"/>
          <w:sz w:val="28"/>
          <w:szCs w:val="28"/>
        </w:rPr>
        <w:t>[2, 3, 6].</w:t>
      </w:r>
      <w:r w:rsidR="00D46F45">
        <w:rPr>
          <w:rFonts w:ascii="Times New Roman" w:hAnsi="Times New Roman" w:cs="Times New Roman"/>
          <w:sz w:val="28"/>
          <w:szCs w:val="28"/>
        </w:rPr>
        <w:t xml:space="preserve">Середня концентрація калію </w:t>
      </w:r>
      <w:r w:rsidR="00D46F45">
        <w:rPr>
          <w:rFonts w:ascii="Times New Roman" w:hAnsi="Times New Roman" w:cs="Times New Roman"/>
          <w:sz w:val="28"/>
          <w:szCs w:val="28"/>
          <w:lang w:val="en-GB"/>
        </w:rPr>
        <w:t>K</w:t>
      </w:r>
      <w:r w:rsidR="00D46F45" w:rsidRPr="001C4019">
        <w:rPr>
          <w:rFonts w:ascii="Times New Roman" w:hAnsi="Times New Roman" w:cs="Times New Roman"/>
          <w:sz w:val="28"/>
          <w:szCs w:val="28"/>
        </w:rPr>
        <w:t xml:space="preserve"> </w:t>
      </w:r>
      <w:r w:rsidR="00D46F45">
        <w:rPr>
          <w:rFonts w:ascii="Times New Roman" w:hAnsi="Times New Roman" w:cs="Times New Roman"/>
          <w:sz w:val="28"/>
          <w:szCs w:val="28"/>
        </w:rPr>
        <w:t xml:space="preserve">становить 2-2,5 %. Серед трьох ізотопів, тільки </w:t>
      </w:r>
      <w:r w:rsidR="00D46F45">
        <w:rPr>
          <w:rFonts w:ascii="Times New Roman" w:hAnsi="Times New Roman" w:cs="Times New Roman"/>
          <w:sz w:val="28"/>
          <w:szCs w:val="28"/>
          <w:vertAlign w:val="superscript"/>
        </w:rPr>
        <w:t>40</w:t>
      </w:r>
      <w:r w:rsidR="00D46F45">
        <w:rPr>
          <w:rFonts w:ascii="Times New Roman" w:hAnsi="Times New Roman" w:cs="Times New Roman"/>
          <w:sz w:val="28"/>
          <w:szCs w:val="28"/>
          <w:lang w:val="en-GB"/>
        </w:rPr>
        <w:t>K</w:t>
      </w:r>
      <w:r w:rsidR="00D46F45">
        <w:rPr>
          <w:rFonts w:ascii="Times New Roman" w:hAnsi="Times New Roman" w:cs="Times New Roman"/>
          <w:sz w:val="28"/>
          <w:szCs w:val="28"/>
        </w:rPr>
        <w:t xml:space="preserve"> є радіоактивним, його відсотковий вміст становить 0,012 %. Калій є поширеним елементом у земній корі та часто утворює кисневі сполуки. </w:t>
      </w:r>
      <w:r w:rsidR="00D46F45">
        <w:rPr>
          <w:rFonts w:ascii="Times New Roman" w:hAnsi="Times New Roman" w:cs="Times New Roman"/>
          <w:sz w:val="28"/>
          <w:szCs w:val="28"/>
        </w:rPr>
        <w:lastRenderedPageBreak/>
        <w:t xml:space="preserve">Найчастіше зустрічається у магматичних та метаморфічних гірських породах </w:t>
      </w:r>
      <w:r w:rsidR="00D46F45" w:rsidRPr="009B62BF">
        <w:rPr>
          <w:rFonts w:ascii="Times New Roman" w:hAnsi="Times New Roman" w:cs="Times New Roman"/>
          <w:sz w:val="28"/>
          <w:szCs w:val="28"/>
          <w:lang w:val="ru-RU"/>
        </w:rPr>
        <w:t xml:space="preserve">(5-15 % </w:t>
      </w:r>
      <w:r w:rsidR="00D46F45">
        <w:rPr>
          <w:rFonts w:ascii="Times New Roman" w:hAnsi="Times New Roman" w:cs="Times New Roman"/>
          <w:sz w:val="28"/>
          <w:szCs w:val="28"/>
          <w:lang w:val="en-GB"/>
        </w:rPr>
        <w:t>K</w:t>
      </w:r>
      <w:r w:rsidR="00D46F45" w:rsidRPr="009B62BF">
        <w:rPr>
          <w:rFonts w:ascii="Times New Roman" w:hAnsi="Times New Roman" w:cs="Times New Roman"/>
          <w:sz w:val="28"/>
          <w:szCs w:val="28"/>
          <w:lang w:val="ru-RU"/>
        </w:rPr>
        <w:t>₂</w:t>
      </w:r>
      <w:r w:rsidR="00D46F45">
        <w:rPr>
          <w:rFonts w:ascii="Times New Roman" w:hAnsi="Times New Roman" w:cs="Times New Roman"/>
          <w:sz w:val="28"/>
          <w:szCs w:val="28"/>
          <w:lang w:val="en-GB"/>
        </w:rPr>
        <w:t>O</w:t>
      </w:r>
      <w:r w:rsidR="00D46F45" w:rsidRPr="009B62BF">
        <w:rPr>
          <w:rFonts w:ascii="Times New Roman" w:hAnsi="Times New Roman" w:cs="Times New Roman"/>
          <w:sz w:val="28"/>
          <w:szCs w:val="28"/>
          <w:lang w:val="ru-RU"/>
        </w:rPr>
        <w:t>)</w:t>
      </w:r>
      <w:r w:rsidR="00D46F45">
        <w:rPr>
          <w:rFonts w:ascii="Times New Roman" w:hAnsi="Times New Roman" w:cs="Times New Roman"/>
          <w:sz w:val="28"/>
          <w:szCs w:val="28"/>
        </w:rPr>
        <w:t>.</w:t>
      </w:r>
    </w:p>
    <w:p w14:paraId="0656FE87" w14:textId="67BCFBEC" w:rsidR="00E60C83" w:rsidRDefault="00C22350" w:rsidP="00C22350">
      <w:pPr>
        <w:spacing w:after="0" w:line="360" w:lineRule="auto"/>
        <w:ind w:firstLine="709"/>
        <w:jc w:val="both"/>
        <w:rPr>
          <w:rFonts w:ascii="Times New Roman" w:hAnsi="Times New Roman" w:cs="Times New Roman"/>
          <w:sz w:val="28"/>
          <w:szCs w:val="28"/>
        </w:rPr>
      </w:pPr>
      <w:r w:rsidRPr="00E12CB6">
        <w:rPr>
          <w:rFonts w:ascii="Times New Roman" w:hAnsi="Times New Roman" w:cs="Times New Roman"/>
          <w:noProof/>
          <w:sz w:val="28"/>
          <w:szCs w:val="28"/>
        </w:rPr>
        <w:drawing>
          <wp:anchor distT="0" distB="0" distL="114300" distR="114300" simplePos="0" relativeHeight="251656192" behindDoc="0" locked="0" layoutInCell="1" allowOverlap="1" wp14:anchorId="06B4036C" wp14:editId="07A72B19">
            <wp:simplePos x="0" y="0"/>
            <wp:positionH relativeFrom="margin">
              <wp:align>center</wp:align>
            </wp:positionH>
            <wp:positionV relativeFrom="paragraph">
              <wp:posOffset>3448296</wp:posOffset>
            </wp:positionV>
            <wp:extent cx="6405245" cy="4253230"/>
            <wp:effectExtent l="0" t="0" r="0" b="0"/>
            <wp:wrapSquare wrapText="bothSides"/>
            <wp:docPr id="9" name="Рисунок 9" descr="Зображення, що містить текст,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05245" cy="42532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54C39">
        <w:rPr>
          <w:rFonts w:ascii="Times New Roman" w:hAnsi="Times New Roman" w:cs="Times New Roman"/>
          <w:sz w:val="28"/>
          <w:szCs w:val="28"/>
        </w:rPr>
        <w:t xml:space="preserve">Найбільший вміст калію є у таких мінералах як калієвий польовий шпат, лейцит, </w:t>
      </w:r>
      <w:proofErr w:type="spellStart"/>
      <w:r w:rsidR="00C54C39">
        <w:rPr>
          <w:rFonts w:ascii="Times New Roman" w:hAnsi="Times New Roman" w:cs="Times New Roman"/>
          <w:sz w:val="28"/>
          <w:szCs w:val="28"/>
        </w:rPr>
        <w:t>нефелін</w:t>
      </w:r>
      <w:proofErr w:type="spellEnd"/>
      <w:r w:rsidR="00C54C39">
        <w:rPr>
          <w:rFonts w:ascii="Times New Roman" w:hAnsi="Times New Roman" w:cs="Times New Roman"/>
          <w:sz w:val="28"/>
          <w:szCs w:val="28"/>
        </w:rPr>
        <w:t>, біотит, мусковіт, серицит та флогопіт. Менший вміст має плагіоклаз</w:t>
      </w:r>
      <w:r w:rsidR="00C54C39" w:rsidRPr="006E0657">
        <w:rPr>
          <w:rFonts w:ascii="Times New Roman" w:hAnsi="Times New Roman" w:cs="Times New Roman"/>
          <w:sz w:val="28"/>
          <w:szCs w:val="28"/>
        </w:rPr>
        <w:t xml:space="preserve"> </w:t>
      </w:r>
      <w:r w:rsidR="00C54C39">
        <w:rPr>
          <w:rFonts w:ascii="Times New Roman" w:hAnsi="Times New Roman" w:cs="Times New Roman"/>
          <w:sz w:val="28"/>
          <w:szCs w:val="28"/>
        </w:rPr>
        <w:t xml:space="preserve">[8, 9]. Калій може накопичуватися в осадових породах з циркулюючих вод, або ж механічним накопиченням вищезгаданих мінералів. Також калій може збагачувати різні породи, так як є рухливим за різних термобаричних умов. Ізотоп </w:t>
      </w:r>
      <w:r w:rsidR="00C54C39" w:rsidRPr="00E06046">
        <w:rPr>
          <w:rFonts w:ascii="Times New Roman" w:hAnsi="Times New Roman" w:cs="Times New Roman"/>
          <w:sz w:val="28"/>
          <w:szCs w:val="28"/>
          <w:vertAlign w:val="superscript"/>
        </w:rPr>
        <w:t>40</w:t>
      </w:r>
      <w:r w:rsidR="00C54C39">
        <w:rPr>
          <w:rFonts w:ascii="Times New Roman" w:hAnsi="Times New Roman" w:cs="Times New Roman"/>
          <w:sz w:val="28"/>
          <w:szCs w:val="28"/>
          <w:lang w:val="en-GB"/>
        </w:rPr>
        <w:t>K</w:t>
      </w:r>
      <w:r w:rsidR="00C54C39" w:rsidRPr="00E06046">
        <w:rPr>
          <w:rFonts w:ascii="Times New Roman" w:hAnsi="Times New Roman" w:cs="Times New Roman"/>
          <w:sz w:val="28"/>
          <w:szCs w:val="28"/>
        </w:rPr>
        <w:t xml:space="preserve"> </w:t>
      </w:r>
      <w:r w:rsidR="00C54C39">
        <w:rPr>
          <w:rFonts w:ascii="Times New Roman" w:hAnsi="Times New Roman" w:cs="Times New Roman"/>
          <w:sz w:val="28"/>
          <w:szCs w:val="28"/>
        </w:rPr>
        <w:t xml:space="preserve">розпадається у більшості випадків (89,28 %) на </w:t>
      </w:r>
      <w:r w:rsidR="00C54C39">
        <w:rPr>
          <w:rFonts w:ascii="Times New Roman" w:hAnsi="Times New Roman" w:cs="Times New Roman"/>
          <w:sz w:val="28"/>
          <w:szCs w:val="28"/>
          <w:vertAlign w:val="superscript"/>
        </w:rPr>
        <w:t xml:space="preserve">40 </w:t>
      </w:r>
      <w:r w:rsidR="00C54C39">
        <w:rPr>
          <w:rFonts w:ascii="Times New Roman" w:hAnsi="Times New Roman" w:cs="Times New Roman"/>
          <w:sz w:val="28"/>
          <w:szCs w:val="28"/>
          <w:lang w:val="en-GB"/>
        </w:rPr>
        <w:t>Ca</w:t>
      </w:r>
      <w:r w:rsidR="00C54C39">
        <w:rPr>
          <w:rFonts w:ascii="Times New Roman" w:hAnsi="Times New Roman" w:cs="Times New Roman"/>
          <w:sz w:val="28"/>
          <w:szCs w:val="28"/>
        </w:rPr>
        <w:t xml:space="preserve"> з виділенням бета-частинок, а також </w:t>
      </w:r>
      <w:r w:rsidR="00C54C39" w:rsidRPr="00E06046">
        <w:rPr>
          <w:rFonts w:ascii="Times New Roman" w:hAnsi="Times New Roman" w:cs="Times New Roman"/>
          <w:sz w:val="28"/>
          <w:szCs w:val="28"/>
          <w:vertAlign w:val="superscript"/>
        </w:rPr>
        <w:t>40</w:t>
      </w:r>
      <w:r w:rsidR="00C54C39">
        <w:rPr>
          <w:rFonts w:ascii="Times New Roman" w:hAnsi="Times New Roman" w:cs="Times New Roman"/>
          <w:sz w:val="28"/>
          <w:szCs w:val="28"/>
          <w:lang w:val="en-GB"/>
        </w:rPr>
        <w:t>K</w:t>
      </w:r>
      <w:r w:rsidR="00C54C39" w:rsidRPr="00E06046">
        <w:rPr>
          <w:rFonts w:ascii="Times New Roman" w:hAnsi="Times New Roman" w:cs="Times New Roman"/>
          <w:sz w:val="28"/>
          <w:szCs w:val="28"/>
        </w:rPr>
        <w:t xml:space="preserve"> </w:t>
      </w:r>
      <w:r w:rsidR="00C54C39">
        <w:rPr>
          <w:rFonts w:ascii="Times New Roman" w:hAnsi="Times New Roman" w:cs="Times New Roman"/>
          <w:sz w:val="28"/>
          <w:szCs w:val="28"/>
        </w:rPr>
        <w:t xml:space="preserve">розпадається </w:t>
      </w:r>
      <w:r w:rsidR="00C54C39" w:rsidRPr="001817B6">
        <w:rPr>
          <w:rFonts w:ascii="Times New Roman" w:hAnsi="Times New Roman" w:cs="Times New Roman"/>
          <w:sz w:val="28"/>
          <w:szCs w:val="28"/>
        </w:rPr>
        <w:t>на</w:t>
      </w:r>
      <w:r w:rsidR="00C54C39">
        <w:rPr>
          <w:rFonts w:ascii="Times New Roman" w:hAnsi="Times New Roman" w:cs="Times New Roman"/>
          <w:sz w:val="28"/>
          <w:szCs w:val="28"/>
        </w:rPr>
        <w:t xml:space="preserve"> </w:t>
      </w:r>
      <w:r w:rsidR="00C54C39" w:rsidRPr="00E06046">
        <w:rPr>
          <w:rFonts w:ascii="Times New Roman" w:hAnsi="Times New Roman" w:cs="Times New Roman"/>
          <w:sz w:val="28"/>
          <w:szCs w:val="28"/>
          <w:vertAlign w:val="superscript"/>
        </w:rPr>
        <w:t>40</w:t>
      </w:r>
      <w:proofErr w:type="spellStart"/>
      <w:r w:rsidR="00C54C39">
        <w:rPr>
          <w:rFonts w:ascii="Times New Roman" w:hAnsi="Times New Roman" w:cs="Times New Roman"/>
          <w:sz w:val="28"/>
          <w:szCs w:val="28"/>
          <w:lang w:val="en-GB"/>
        </w:rPr>
        <w:t>Ar</w:t>
      </w:r>
      <w:proofErr w:type="spellEnd"/>
      <w:r w:rsidR="00C54C39">
        <w:rPr>
          <w:rFonts w:ascii="Times New Roman" w:hAnsi="Times New Roman" w:cs="Times New Roman"/>
          <w:sz w:val="28"/>
          <w:szCs w:val="28"/>
        </w:rPr>
        <w:t xml:space="preserve"> (10,72 %), при цьому випромінюючи гамма-промені та виділяючи енергію 1,46 </w:t>
      </w:r>
      <w:proofErr w:type="spellStart"/>
      <w:r w:rsidR="00C54C39">
        <w:rPr>
          <w:rFonts w:ascii="Times New Roman" w:hAnsi="Times New Roman" w:cs="Times New Roman"/>
          <w:sz w:val="28"/>
          <w:szCs w:val="28"/>
        </w:rPr>
        <w:t>МеВ</w:t>
      </w:r>
      <w:proofErr w:type="spellEnd"/>
      <w:r w:rsidR="00C54C39">
        <w:rPr>
          <w:rFonts w:ascii="Times New Roman" w:hAnsi="Times New Roman" w:cs="Times New Roman"/>
          <w:sz w:val="28"/>
          <w:szCs w:val="28"/>
        </w:rPr>
        <w:t xml:space="preserve">. Калій беруть як фіксовану частку у природньому середовищі, тому гамма-промені використовують для оцінки його концентрації. Період напіврозпаду </w:t>
      </w:r>
      <w:r w:rsidR="00C54C39">
        <w:rPr>
          <w:rFonts w:ascii="Times New Roman" w:hAnsi="Times New Roman" w:cs="Times New Roman"/>
          <w:sz w:val="28"/>
          <w:szCs w:val="28"/>
          <w:vertAlign w:val="superscript"/>
        </w:rPr>
        <w:t>40</w:t>
      </w:r>
      <w:r w:rsidR="00C54C39">
        <w:rPr>
          <w:rFonts w:ascii="Times New Roman" w:hAnsi="Times New Roman" w:cs="Times New Roman"/>
          <w:sz w:val="28"/>
          <w:szCs w:val="28"/>
          <w:lang w:val="en-GB"/>
        </w:rPr>
        <w:t>K</w:t>
      </w:r>
      <w:r w:rsidR="00C54C39">
        <w:rPr>
          <w:rFonts w:ascii="Times New Roman" w:hAnsi="Times New Roman" w:cs="Times New Roman"/>
          <w:sz w:val="28"/>
          <w:szCs w:val="28"/>
        </w:rPr>
        <w:t xml:space="preserve"> становить 1,3×10⁹ років [2, 3, 6].</w:t>
      </w:r>
    </w:p>
    <w:p w14:paraId="5638BFA9" w14:textId="3B132F65" w:rsidR="00663FDD" w:rsidRDefault="00663FDD" w:rsidP="00C54C39">
      <w:pPr>
        <w:spacing w:after="0" w:line="360" w:lineRule="auto"/>
        <w:ind w:firstLine="709"/>
        <w:jc w:val="both"/>
        <w:rPr>
          <w:rFonts w:ascii="Times New Roman" w:hAnsi="Times New Roman" w:cs="Times New Roman"/>
          <w:sz w:val="28"/>
          <w:szCs w:val="28"/>
        </w:rPr>
      </w:pPr>
    </w:p>
    <w:p w14:paraId="1B4A90C3" w14:textId="498A5BAE" w:rsidR="00BE344F" w:rsidRDefault="00E60C83" w:rsidP="00C54C39">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w:t>
      </w:r>
      <w:r w:rsidR="00195D87">
        <w:rPr>
          <w:rFonts w:ascii="Times New Roman" w:hAnsi="Times New Roman" w:cs="Times New Roman"/>
          <w:sz w:val="28"/>
          <w:szCs w:val="28"/>
        </w:rPr>
        <w:t>унок</w:t>
      </w:r>
      <w:r>
        <w:rPr>
          <w:rFonts w:ascii="Times New Roman" w:hAnsi="Times New Roman" w:cs="Times New Roman"/>
          <w:sz w:val="28"/>
          <w:szCs w:val="28"/>
        </w:rPr>
        <w:t xml:space="preserve"> 1.</w:t>
      </w:r>
      <w:r w:rsidR="00014826">
        <w:rPr>
          <w:rFonts w:ascii="Times New Roman" w:hAnsi="Times New Roman" w:cs="Times New Roman"/>
          <w:sz w:val="28"/>
          <w:szCs w:val="28"/>
        </w:rPr>
        <w:t>2</w:t>
      </w:r>
      <w:r>
        <w:rPr>
          <w:rFonts w:ascii="Times New Roman" w:hAnsi="Times New Roman" w:cs="Times New Roman"/>
          <w:sz w:val="28"/>
          <w:szCs w:val="28"/>
        </w:rPr>
        <w:t xml:space="preserve"> – Радіоактивний розпад </w:t>
      </w:r>
      <w:r w:rsidR="00E12CB6" w:rsidRPr="003C431C">
        <w:rPr>
          <w:rFonts w:ascii="Times New Roman" w:hAnsi="Times New Roman" w:cs="Times New Roman"/>
          <w:sz w:val="28"/>
          <w:szCs w:val="28"/>
          <w:vertAlign w:val="superscript"/>
        </w:rPr>
        <w:t>238</w:t>
      </w:r>
      <w:r w:rsidR="00E12CB6">
        <w:rPr>
          <w:rFonts w:ascii="Times New Roman" w:hAnsi="Times New Roman" w:cs="Times New Roman"/>
          <w:sz w:val="28"/>
          <w:szCs w:val="28"/>
          <w:lang w:val="en-GB"/>
        </w:rPr>
        <w:t>U</w:t>
      </w:r>
      <w:r w:rsidR="00024FED">
        <w:rPr>
          <w:rFonts w:ascii="Times New Roman" w:hAnsi="Times New Roman" w:cs="Times New Roman"/>
          <w:sz w:val="28"/>
          <w:szCs w:val="28"/>
        </w:rPr>
        <w:t xml:space="preserve"> (А)</w:t>
      </w:r>
      <w:r w:rsidR="00E12CB6">
        <w:rPr>
          <w:rFonts w:ascii="Times New Roman" w:hAnsi="Times New Roman" w:cs="Times New Roman"/>
          <w:sz w:val="28"/>
          <w:szCs w:val="28"/>
        </w:rPr>
        <w:t xml:space="preserve">, </w:t>
      </w:r>
      <w:r w:rsidR="00E12CB6" w:rsidRPr="004E6C9E">
        <w:rPr>
          <w:rFonts w:ascii="Times New Roman" w:hAnsi="Times New Roman" w:cs="Times New Roman"/>
          <w:sz w:val="28"/>
          <w:szCs w:val="28"/>
          <w:vertAlign w:val="superscript"/>
        </w:rPr>
        <w:t xml:space="preserve"> </w:t>
      </w:r>
      <w:r w:rsidRPr="004E6C9E">
        <w:rPr>
          <w:rFonts w:ascii="Times New Roman" w:hAnsi="Times New Roman" w:cs="Times New Roman"/>
          <w:sz w:val="28"/>
          <w:szCs w:val="28"/>
          <w:vertAlign w:val="superscript"/>
        </w:rPr>
        <w:t>235</w:t>
      </w:r>
      <w:r>
        <w:rPr>
          <w:rFonts w:ascii="Times New Roman" w:hAnsi="Times New Roman" w:cs="Times New Roman"/>
          <w:sz w:val="28"/>
          <w:szCs w:val="28"/>
          <w:lang w:val="en-GB"/>
        </w:rPr>
        <w:t>U</w:t>
      </w:r>
      <w:r w:rsidR="00024FED">
        <w:rPr>
          <w:rFonts w:ascii="Times New Roman" w:hAnsi="Times New Roman" w:cs="Times New Roman"/>
          <w:sz w:val="28"/>
          <w:szCs w:val="28"/>
        </w:rPr>
        <w:t xml:space="preserve"> (В)</w:t>
      </w:r>
      <w:r w:rsidR="009C57B7">
        <w:rPr>
          <w:rFonts w:ascii="Times New Roman" w:hAnsi="Times New Roman" w:cs="Times New Roman"/>
          <w:sz w:val="28"/>
          <w:szCs w:val="28"/>
        </w:rPr>
        <w:t xml:space="preserve"> та </w:t>
      </w:r>
      <w:r w:rsidR="009C57B7">
        <w:rPr>
          <w:rFonts w:ascii="Times New Roman" w:hAnsi="Times New Roman" w:cs="Times New Roman"/>
          <w:sz w:val="28"/>
          <w:szCs w:val="28"/>
          <w:vertAlign w:val="superscript"/>
        </w:rPr>
        <w:t>232</w:t>
      </w:r>
      <w:r w:rsidR="009C57B7">
        <w:rPr>
          <w:rFonts w:ascii="Times New Roman" w:hAnsi="Times New Roman" w:cs="Times New Roman"/>
          <w:sz w:val="28"/>
          <w:szCs w:val="28"/>
          <w:lang w:val="en-GB"/>
        </w:rPr>
        <w:t>Th</w:t>
      </w:r>
      <w:r w:rsidR="009C57B7" w:rsidRPr="003A4506">
        <w:rPr>
          <w:rFonts w:ascii="Times New Roman" w:hAnsi="Times New Roman" w:cs="Times New Roman"/>
          <w:sz w:val="28"/>
          <w:szCs w:val="28"/>
        </w:rPr>
        <w:t xml:space="preserve"> </w:t>
      </w:r>
      <w:r w:rsidR="00024FED">
        <w:rPr>
          <w:rFonts w:ascii="Times New Roman" w:hAnsi="Times New Roman" w:cs="Times New Roman"/>
          <w:sz w:val="28"/>
          <w:szCs w:val="28"/>
        </w:rPr>
        <w:t xml:space="preserve">(С). </w:t>
      </w:r>
    </w:p>
    <w:p w14:paraId="79EA03B8" w14:textId="06DCC37F" w:rsidR="000F32CC" w:rsidRDefault="009C57B7" w:rsidP="00C22350">
      <w:pPr>
        <w:spacing w:after="0" w:line="360" w:lineRule="auto"/>
        <w:ind w:firstLine="709"/>
        <w:jc w:val="center"/>
        <w:rPr>
          <w:rFonts w:ascii="Times New Roman" w:hAnsi="Times New Roman" w:cs="Times New Roman"/>
          <w:sz w:val="28"/>
          <w:szCs w:val="28"/>
        </w:rPr>
      </w:pPr>
      <w:r w:rsidRPr="003A4506">
        <w:rPr>
          <w:rFonts w:ascii="Times New Roman" w:hAnsi="Times New Roman" w:cs="Times New Roman"/>
          <w:sz w:val="28"/>
          <w:szCs w:val="28"/>
        </w:rPr>
        <w:t>(</w:t>
      </w:r>
      <w:r>
        <w:rPr>
          <w:rFonts w:ascii="Times New Roman" w:hAnsi="Times New Roman" w:cs="Times New Roman"/>
          <w:sz w:val="28"/>
          <w:szCs w:val="28"/>
        </w:rPr>
        <w:t>Джерело зображення</w:t>
      </w:r>
      <w:r w:rsidR="00422F1D" w:rsidRPr="003C431C">
        <w:rPr>
          <w:rFonts w:ascii="Times New Roman" w:hAnsi="Times New Roman" w:cs="Times New Roman"/>
          <w:sz w:val="28"/>
          <w:szCs w:val="28"/>
        </w:rPr>
        <w:t xml:space="preserve"> </w:t>
      </w:r>
      <w:r w:rsidR="0012643E">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00024FED" w:rsidRPr="00024FED">
        <w:rPr>
          <w:rFonts w:ascii="Times New Roman" w:hAnsi="Times New Roman" w:cs="Times New Roman"/>
          <w:sz w:val="28"/>
          <w:szCs w:val="28"/>
        </w:rPr>
        <w:t>ResearchGate</w:t>
      </w:r>
      <w:proofErr w:type="spellEnd"/>
      <w:r w:rsidR="00422F1D" w:rsidRPr="003C431C">
        <w:rPr>
          <w:rFonts w:ascii="Times New Roman" w:hAnsi="Times New Roman" w:cs="Times New Roman"/>
          <w:sz w:val="28"/>
          <w:szCs w:val="28"/>
        </w:rPr>
        <w:t>)</w:t>
      </w:r>
    </w:p>
    <w:p w14:paraId="22439230" w14:textId="5B87F60B" w:rsidR="009C2C5E" w:rsidRDefault="009C2C5E" w:rsidP="00C54C39">
      <w:pPr>
        <w:spacing w:after="0" w:line="360" w:lineRule="auto"/>
        <w:ind w:firstLine="709"/>
        <w:jc w:val="both"/>
        <w:rPr>
          <w:rFonts w:ascii="Times New Roman" w:hAnsi="Times New Roman" w:cs="Times New Roman"/>
          <w:b/>
          <w:bCs/>
          <w:sz w:val="28"/>
          <w:szCs w:val="28"/>
        </w:rPr>
      </w:pPr>
      <w:r w:rsidRPr="009C2C5E">
        <w:rPr>
          <w:rFonts w:ascii="Times New Roman" w:hAnsi="Times New Roman" w:cs="Times New Roman"/>
          <w:b/>
          <w:bCs/>
          <w:sz w:val="28"/>
          <w:szCs w:val="28"/>
        </w:rPr>
        <w:lastRenderedPageBreak/>
        <w:t>Висновок</w:t>
      </w:r>
    </w:p>
    <w:p w14:paraId="09F6E315" w14:textId="77777777" w:rsidR="000F32CC" w:rsidRPr="009C2C5E" w:rsidRDefault="000F32CC" w:rsidP="00C54C39">
      <w:pPr>
        <w:spacing w:after="0" w:line="360" w:lineRule="auto"/>
        <w:ind w:firstLine="709"/>
        <w:jc w:val="both"/>
        <w:rPr>
          <w:rFonts w:ascii="Times New Roman" w:hAnsi="Times New Roman" w:cs="Times New Roman"/>
          <w:b/>
          <w:bCs/>
          <w:sz w:val="28"/>
          <w:szCs w:val="28"/>
        </w:rPr>
      </w:pPr>
    </w:p>
    <w:p w14:paraId="2F0CF926" w14:textId="1A0E5924" w:rsidR="009C2C5E" w:rsidRDefault="009C2C5E" w:rsidP="00C54C39">
      <w:pPr>
        <w:spacing w:after="0" w:line="360" w:lineRule="auto"/>
        <w:ind w:firstLine="709"/>
        <w:jc w:val="both"/>
        <w:rPr>
          <w:rFonts w:ascii="Times New Roman" w:hAnsi="Times New Roman" w:cs="Times New Roman"/>
          <w:sz w:val="28"/>
          <w:szCs w:val="28"/>
        </w:rPr>
      </w:pPr>
      <w:r w:rsidRPr="009C2C5E">
        <w:rPr>
          <w:rFonts w:ascii="Times New Roman" w:hAnsi="Times New Roman" w:cs="Times New Roman"/>
          <w:sz w:val="28"/>
          <w:szCs w:val="28"/>
        </w:rPr>
        <w:t xml:space="preserve">Отже, у цьому розділі </w:t>
      </w:r>
      <w:r w:rsidR="00D458A4">
        <w:rPr>
          <w:rFonts w:ascii="Times New Roman" w:hAnsi="Times New Roman" w:cs="Times New Roman"/>
          <w:sz w:val="28"/>
          <w:szCs w:val="28"/>
        </w:rPr>
        <w:t>детально</w:t>
      </w:r>
      <w:r w:rsidRPr="009C2C5E">
        <w:rPr>
          <w:rFonts w:ascii="Times New Roman" w:hAnsi="Times New Roman" w:cs="Times New Roman"/>
          <w:sz w:val="28"/>
          <w:szCs w:val="28"/>
        </w:rPr>
        <w:t xml:space="preserve"> дослід</w:t>
      </w:r>
      <w:r w:rsidR="00D458A4">
        <w:rPr>
          <w:rFonts w:ascii="Times New Roman" w:hAnsi="Times New Roman" w:cs="Times New Roman"/>
          <w:sz w:val="28"/>
          <w:szCs w:val="28"/>
        </w:rPr>
        <w:t>жено</w:t>
      </w:r>
      <w:r w:rsidRPr="009C2C5E">
        <w:rPr>
          <w:rFonts w:ascii="Times New Roman" w:hAnsi="Times New Roman" w:cs="Times New Roman"/>
          <w:sz w:val="28"/>
          <w:szCs w:val="28"/>
        </w:rPr>
        <w:t xml:space="preserve"> основи радіоактивності, </w:t>
      </w:r>
      <w:r w:rsidR="00D458A4">
        <w:rPr>
          <w:rFonts w:ascii="Times New Roman" w:hAnsi="Times New Roman" w:cs="Times New Roman"/>
          <w:sz w:val="28"/>
          <w:szCs w:val="28"/>
        </w:rPr>
        <w:t>розглянуто</w:t>
      </w:r>
      <w:r w:rsidRPr="009C2C5E">
        <w:rPr>
          <w:rFonts w:ascii="Times New Roman" w:hAnsi="Times New Roman" w:cs="Times New Roman"/>
          <w:sz w:val="28"/>
          <w:szCs w:val="28"/>
        </w:rPr>
        <w:t xml:space="preserve"> як природні, так і штучні радіонукліди та їхній вплив на геологічне середовище</w:t>
      </w:r>
      <w:r w:rsidR="009C3604">
        <w:rPr>
          <w:rFonts w:ascii="Times New Roman" w:hAnsi="Times New Roman" w:cs="Times New Roman"/>
          <w:sz w:val="28"/>
          <w:szCs w:val="28"/>
        </w:rPr>
        <w:t>, а також</w:t>
      </w:r>
      <w:r w:rsidRPr="009C2C5E">
        <w:rPr>
          <w:rFonts w:ascii="Times New Roman" w:hAnsi="Times New Roman" w:cs="Times New Roman"/>
          <w:sz w:val="28"/>
          <w:szCs w:val="28"/>
        </w:rPr>
        <w:t xml:space="preserve"> різні види радіоактивного розпаду</w:t>
      </w:r>
      <w:r w:rsidR="00A97AFE">
        <w:rPr>
          <w:rFonts w:ascii="Times New Roman" w:hAnsi="Times New Roman" w:cs="Times New Roman"/>
          <w:sz w:val="28"/>
          <w:szCs w:val="28"/>
        </w:rPr>
        <w:t>.</w:t>
      </w:r>
      <w:r w:rsidR="00A97AFE" w:rsidRPr="00A97AFE">
        <w:t xml:space="preserve"> </w:t>
      </w:r>
      <w:r w:rsidR="00A97AFE" w:rsidRPr="00A97AFE">
        <w:rPr>
          <w:rFonts w:ascii="Times New Roman" w:hAnsi="Times New Roman" w:cs="Times New Roman"/>
          <w:sz w:val="28"/>
          <w:szCs w:val="28"/>
        </w:rPr>
        <w:t xml:space="preserve">У </w:t>
      </w:r>
      <w:r w:rsidR="00AA3D2F">
        <w:rPr>
          <w:rFonts w:ascii="Times New Roman" w:hAnsi="Times New Roman" w:cs="Times New Roman"/>
          <w:sz w:val="28"/>
          <w:szCs w:val="28"/>
        </w:rPr>
        <w:t>цьому</w:t>
      </w:r>
      <w:r w:rsidR="00A97AFE" w:rsidRPr="00A97AFE">
        <w:rPr>
          <w:rFonts w:ascii="Times New Roman" w:hAnsi="Times New Roman" w:cs="Times New Roman"/>
          <w:sz w:val="28"/>
          <w:szCs w:val="28"/>
        </w:rPr>
        <w:t xml:space="preserve"> розділі бакалаврської роботи </w:t>
      </w:r>
      <w:r w:rsidR="005749C3">
        <w:rPr>
          <w:rFonts w:ascii="Times New Roman" w:hAnsi="Times New Roman" w:cs="Times New Roman"/>
          <w:sz w:val="28"/>
          <w:szCs w:val="28"/>
        </w:rPr>
        <w:t>про</w:t>
      </w:r>
      <w:r w:rsidR="00D30AA6">
        <w:rPr>
          <w:rFonts w:ascii="Times New Roman" w:hAnsi="Times New Roman" w:cs="Times New Roman"/>
          <w:sz w:val="28"/>
          <w:szCs w:val="28"/>
        </w:rPr>
        <w:t>аналізовано</w:t>
      </w:r>
      <w:r w:rsidR="00A97AFE" w:rsidRPr="00A97AFE">
        <w:rPr>
          <w:rFonts w:ascii="Times New Roman" w:hAnsi="Times New Roman" w:cs="Times New Roman"/>
          <w:sz w:val="28"/>
          <w:szCs w:val="28"/>
        </w:rPr>
        <w:t xml:space="preserve"> радіоактивні елементи калій, уран і торій. Калій, присутній у земній корі, важливий через радіоактивний ізотоп ⁴⁰K, що дозволяє вимірювати радіоактивність порід. Уран і торій, з їхніми тривалими періодами напіврозпаду та радіоактивними ланцюгами</w:t>
      </w:r>
      <w:r w:rsidR="00DD52D9">
        <w:rPr>
          <w:rFonts w:ascii="Times New Roman" w:hAnsi="Times New Roman" w:cs="Times New Roman"/>
          <w:sz w:val="28"/>
          <w:szCs w:val="28"/>
        </w:rPr>
        <w:t xml:space="preserve"> розпаду</w:t>
      </w:r>
      <w:r w:rsidR="00A97AFE" w:rsidRPr="00A97AFE">
        <w:rPr>
          <w:rFonts w:ascii="Times New Roman" w:hAnsi="Times New Roman" w:cs="Times New Roman"/>
          <w:sz w:val="28"/>
          <w:szCs w:val="28"/>
        </w:rPr>
        <w:t>, корисні для геохронології та вивчення геологічної історії регіонів.</w:t>
      </w:r>
      <w:r w:rsidR="00B431A0">
        <w:rPr>
          <w:rFonts w:ascii="Times New Roman" w:hAnsi="Times New Roman" w:cs="Times New Roman"/>
          <w:sz w:val="28"/>
          <w:szCs w:val="28"/>
        </w:rPr>
        <w:t xml:space="preserve"> Дані р</w:t>
      </w:r>
      <w:r w:rsidR="00B431A0" w:rsidRPr="00B431A0">
        <w:rPr>
          <w:rFonts w:ascii="Times New Roman" w:hAnsi="Times New Roman" w:cs="Times New Roman"/>
          <w:sz w:val="28"/>
          <w:szCs w:val="28"/>
        </w:rPr>
        <w:t>адіоактивні елементи, зокрема уран та торій</w:t>
      </w:r>
      <w:r w:rsidR="00B431A0">
        <w:rPr>
          <w:rFonts w:ascii="Times New Roman" w:hAnsi="Times New Roman" w:cs="Times New Roman"/>
          <w:sz w:val="28"/>
          <w:szCs w:val="28"/>
        </w:rPr>
        <w:t>, зустрічаються  у акцесорних мінералах</w:t>
      </w:r>
      <w:r w:rsidR="00C8457E">
        <w:rPr>
          <w:rFonts w:ascii="Times New Roman" w:hAnsi="Times New Roman" w:cs="Times New Roman"/>
          <w:sz w:val="28"/>
          <w:szCs w:val="28"/>
        </w:rPr>
        <w:t>, які є стійкішими до руйнування</w:t>
      </w:r>
      <w:r w:rsidR="00B431A0" w:rsidRPr="00B431A0">
        <w:rPr>
          <w:rFonts w:ascii="Times New Roman" w:hAnsi="Times New Roman" w:cs="Times New Roman"/>
          <w:sz w:val="28"/>
          <w:szCs w:val="28"/>
        </w:rPr>
        <w:t xml:space="preserve">. Наприклад, уран часто зустрічається у таких акцесорних мінералах як циркон, монацит та апатит. Також описується геохімічна поведінка цих елементів у різних геологічних умовах та методи їх визначення </w:t>
      </w:r>
      <w:r w:rsidR="00C8457E">
        <w:rPr>
          <w:rFonts w:ascii="Times New Roman" w:hAnsi="Times New Roman" w:cs="Times New Roman"/>
          <w:sz w:val="28"/>
          <w:szCs w:val="28"/>
        </w:rPr>
        <w:t>у</w:t>
      </w:r>
      <w:r w:rsidR="00B431A0" w:rsidRPr="00B431A0">
        <w:rPr>
          <w:rFonts w:ascii="Times New Roman" w:hAnsi="Times New Roman" w:cs="Times New Roman"/>
          <w:sz w:val="28"/>
          <w:szCs w:val="28"/>
        </w:rPr>
        <w:t xml:space="preserve"> мінералах та породах.</w:t>
      </w:r>
      <w:r w:rsidR="00A97AFE">
        <w:rPr>
          <w:rFonts w:ascii="Times New Roman" w:hAnsi="Times New Roman" w:cs="Times New Roman"/>
          <w:sz w:val="28"/>
          <w:szCs w:val="28"/>
        </w:rPr>
        <w:t xml:space="preserve"> </w:t>
      </w:r>
      <w:r w:rsidRPr="009C2C5E">
        <w:rPr>
          <w:rFonts w:ascii="Times New Roman" w:hAnsi="Times New Roman" w:cs="Times New Roman"/>
          <w:sz w:val="28"/>
          <w:szCs w:val="28"/>
        </w:rPr>
        <w:t xml:space="preserve">Цей аналіз </w:t>
      </w:r>
      <w:r w:rsidR="00C4780F">
        <w:rPr>
          <w:rFonts w:ascii="Times New Roman" w:hAnsi="Times New Roman" w:cs="Times New Roman"/>
          <w:sz w:val="28"/>
          <w:szCs w:val="28"/>
        </w:rPr>
        <w:t>є</w:t>
      </w:r>
      <w:r w:rsidRPr="009C2C5E">
        <w:rPr>
          <w:rFonts w:ascii="Times New Roman" w:hAnsi="Times New Roman" w:cs="Times New Roman"/>
          <w:sz w:val="28"/>
          <w:szCs w:val="28"/>
        </w:rPr>
        <w:t xml:space="preserve"> ключовим для розуміння зв</w:t>
      </w:r>
      <w:r w:rsidR="00327F54">
        <w:rPr>
          <w:rFonts w:ascii="Times New Roman" w:hAnsi="Times New Roman" w:cs="Times New Roman"/>
          <w:sz w:val="28"/>
          <w:szCs w:val="28"/>
        </w:rPr>
        <w:t>’</w:t>
      </w:r>
      <w:r w:rsidRPr="009C2C5E">
        <w:rPr>
          <w:rFonts w:ascii="Times New Roman" w:hAnsi="Times New Roman" w:cs="Times New Roman"/>
          <w:sz w:val="28"/>
          <w:szCs w:val="28"/>
        </w:rPr>
        <w:t>язку між геологічною будовою та радіоактивними властивостями матеріалів, що є основою для подальшого вивчення геологічних структур та процесів у Чеській Республіці.</w:t>
      </w:r>
    </w:p>
    <w:p w14:paraId="47F79A9E" w14:textId="35A348E6" w:rsidR="008D58B5" w:rsidRDefault="008D58B5">
      <w:pPr>
        <w:rPr>
          <w:rFonts w:ascii="Times New Roman" w:hAnsi="Times New Roman" w:cs="Times New Roman"/>
          <w:sz w:val="28"/>
          <w:szCs w:val="28"/>
        </w:rPr>
      </w:pPr>
      <w:r>
        <w:rPr>
          <w:rFonts w:ascii="Times New Roman" w:hAnsi="Times New Roman" w:cs="Times New Roman"/>
          <w:sz w:val="28"/>
          <w:szCs w:val="28"/>
        </w:rPr>
        <w:br w:type="page"/>
      </w:r>
    </w:p>
    <w:p w14:paraId="54306D54" w14:textId="42010662" w:rsidR="008D58B5" w:rsidRDefault="00BC6727" w:rsidP="00BA00C0">
      <w:pPr>
        <w:pStyle w:val="1"/>
        <w:spacing w:before="0" w:line="360" w:lineRule="auto"/>
        <w:jc w:val="center"/>
        <w:rPr>
          <w:rFonts w:ascii="Times New Roman" w:hAnsi="Times New Roman" w:cs="Times New Roman"/>
          <w:b/>
          <w:bCs/>
          <w:color w:val="000000" w:themeColor="text1"/>
          <w:sz w:val="28"/>
          <w:szCs w:val="28"/>
        </w:rPr>
      </w:pPr>
      <w:bookmarkStart w:id="7" w:name="_Toc169010917"/>
      <w:r>
        <w:rPr>
          <w:rFonts w:ascii="Times New Roman" w:hAnsi="Times New Roman" w:cs="Times New Roman"/>
          <w:b/>
          <w:bCs/>
          <w:color w:val="000000" w:themeColor="text1"/>
          <w:sz w:val="28"/>
          <w:szCs w:val="28"/>
        </w:rPr>
        <w:lastRenderedPageBreak/>
        <w:t xml:space="preserve">2 </w:t>
      </w:r>
      <w:r w:rsidR="003608B7" w:rsidRPr="00F52739">
        <w:rPr>
          <w:rFonts w:ascii="Times New Roman" w:hAnsi="Times New Roman" w:cs="Times New Roman"/>
          <w:b/>
          <w:bCs/>
          <w:color w:val="000000" w:themeColor="text1"/>
          <w:sz w:val="28"/>
          <w:szCs w:val="28"/>
        </w:rPr>
        <w:t>Г</w:t>
      </w:r>
      <w:r w:rsidR="00EC78F8">
        <w:rPr>
          <w:rFonts w:ascii="Times New Roman" w:hAnsi="Times New Roman" w:cs="Times New Roman"/>
          <w:b/>
          <w:bCs/>
          <w:color w:val="000000" w:themeColor="text1"/>
          <w:sz w:val="28"/>
          <w:szCs w:val="28"/>
        </w:rPr>
        <w:t>ЕОЛОГІЧНА БУДОВА ЧЕСЬКОЇ РЕСПУБЛІКИ</w:t>
      </w:r>
      <w:bookmarkEnd w:id="7"/>
      <w:r w:rsidR="00EC78F8">
        <w:rPr>
          <w:rFonts w:ascii="Times New Roman" w:hAnsi="Times New Roman" w:cs="Times New Roman"/>
          <w:b/>
          <w:bCs/>
          <w:color w:val="000000" w:themeColor="text1"/>
          <w:sz w:val="28"/>
          <w:szCs w:val="28"/>
        </w:rPr>
        <w:t xml:space="preserve"> </w:t>
      </w:r>
    </w:p>
    <w:p w14:paraId="5CDAB59A" w14:textId="77777777" w:rsidR="00EC78F8" w:rsidRPr="00EC78F8" w:rsidRDefault="00EC78F8" w:rsidP="00BA00C0">
      <w:pPr>
        <w:spacing w:after="0"/>
      </w:pPr>
    </w:p>
    <w:p w14:paraId="511A257B" w14:textId="07095678" w:rsidR="003608B7" w:rsidRDefault="007A03FD" w:rsidP="00BA00C0">
      <w:pPr>
        <w:spacing w:after="0" w:line="360" w:lineRule="auto"/>
        <w:ind w:firstLine="709"/>
        <w:jc w:val="both"/>
        <w:rPr>
          <w:rFonts w:ascii="Times New Roman" w:hAnsi="Times New Roman" w:cs="Times New Roman"/>
          <w:sz w:val="28"/>
          <w:szCs w:val="28"/>
        </w:rPr>
      </w:pPr>
      <w:r w:rsidRPr="007A03FD">
        <w:rPr>
          <w:rFonts w:ascii="Times New Roman" w:hAnsi="Times New Roman" w:cs="Times New Roman"/>
          <w:sz w:val="28"/>
          <w:szCs w:val="28"/>
        </w:rPr>
        <w:t>З регіональної геологічної точки зору територія Чехії складається з двох великих одиниць із суттєво різним геологічним минулим: Богемія та більша частина Моравії та Сілезії є частиною Чеського</w:t>
      </w:r>
      <w:r>
        <w:rPr>
          <w:rFonts w:ascii="Times New Roman" w:hAnsi="Times New Roman" w:cs="Times New Roman"/>
          <w:sz w:val="28"/>
          <w:szCs w:val="28"/>
        </w:rPr>
        <w:t xml:space="preserve"> (Богемського)</w:t>
      </w:r>
      <w:r w:rsidRPr="007A03FD">
        <w:rPr>
          <w:rFonts w:ascii="Times New Roman" w:hAnsi="Times New Roman" w:cs="Times New Roman"/>
          <w:sz w:val="28"/>
          <w:szCs w:val="28"/>
        </w:rPr>
        <w:t xml:space="preserve"> масиву, </w:t>
      </w:r>
      <w:r w:rsidR="00B42D76">
        <w:rPr>
          <w:rFonts w:ascii="Times New Roman" w:hAnsi="Times New Roman" w:cs="Times New Roman"/>
          <w:sz w:val="28"/>
          <w:szCs w:val="28"/>
        </w:rPr>
        <w:t xml:space="preserve"> тоді як </w:t>
      </w:r>
      <w:r w:rsidRPr="007A03FD">
        <w:rPr>
          <w:rFonts w:ascii="Times New Roman" w:hAnsi="Times New Roman" w:cs="Times New Roman"/>
          <w:sz w:val="28"/>
          <w:szCs w:val="28"/>
        </w:rPr>
        <w:t>східна частина Моравії та Сілезії належать до зовнішнього краю Західних Карпат.</w:t>
      </w:r>
    </w:p>
    <w:p w14:paraId="351B241E" w14:textId="77777777" w:rsidR="00C22350" w:rsidRDefault="003B4129" w:rsidP="00C223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зазначити, що Чеський масив</w:t>
      </w:r>
      <w:r w:rsidR="008577EF">
        <w:rPr>
          <w:rFonts w:ascii="Times New Roman" w:hAnsi="Times New Roman" w:cs="Times New Roman"/>
          <w:sz w:val="28"/>
          <w:szCs w:val="28"/>
        </w:rPr>
        <w:t xml:space="preserve"> ще прийнято розділяти на дві частини,  а саме:</w:t>
      </w:r>
    </w:p>
    <w:p w14:paraId="4683FAFA" w14:textId="77777777" w:rsidR="00C22350" w:rsidRDefault="00C22350" w:rsidP="00C223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3172C" w:rsidRPr="00C22350">
        <w:rPr>
          <w:rFonts w:ascii="Times New Roman" w:hAnsi="Times New Roman" w:cs="Times New Roman"/>
          <w:sz w:val="28"/>
          <w:szCs w:val="28"/>
        </w:rPr>
        <w:t>Нижня частина Чеського масиву</w:t>
      </w:r>
      <w:r w:rsidR="00CD0AE0" w:rsidRPr="00C22350">
        <w:rPr>
          <w:rFonts w:ascii="Times New Roman" w:hAnsi="Times New Roman" w:cs="Times New Roman"/>
          <w:sz w:val="28"/>
          <w:szCs w:val="28"/>
        </w:rPr>
        <w:t xml:space="preserve"> –</w:t>
      </w:r>
      <w:r w:rsidR="00E57833" w:rsidRPr="00C22350">
        <w:rPr>
          <w:rFonts w:ascii="Times New Roman" w:hAnsi="Times New Roman" w:cs="Times New Roman"/>
          <w:sz w:val="28"/>
          <w:szCs w:val="28"/>
        </w:rPr>
        <w:t xml:space="preserve"> фундамент –</w:t>
      </w:r>
      <w:r w:rsidR="00CD0AE0" w:rsidRPr="00C22350">
        <w:rPr>
          <w:rFonts w:ascii="Times New Roman" w:hAnsi="Times New Roman" w:cs="Times New Roman"/>
          <w:sz w:val="28"/>
          <w:szCs w:val="28"/>
        </w:rPr>
        <w:t xml:space="preserve"> окремі регіони цієї частини відрізняються </w:t>
      </w:r>
      <w:r w:rsidR="003E46B8" w:rsidRPr="00C22350">
        <w:rPr>
          <w:rFonts w:ascii="Times New Roman" w:hAnsi="Times New Roman" w:cs="Times New Roman"/>
          <w:sz w:val="28"/>
          <w:szCs w:val="28"/>
        </w:rPr>
        <w:t xml:space="preserve">типом </w:t>
      </w:r>
      <w:r w:rsidR="0053716B" w:rsidRPr="00C22350">
        <w:rPr>
          <w:rFonts w:ascii="Times New Roman" w:hAnsi="Times New Roman" w:cs="Times New Roman"/>
          <w:sz w:val="28"/>
          <w:szCs w:val="28"/>
        </w:rPr>
        <w:t>по</w:t>
      </w:r>
      <w:r w:rsidR="003E46B8" w:rsidRPr="00C22350">
        <w:rPr>
          <w:rFonts w:ascii="Times New Roman" w:hAnsi="Times New Roman" w:cs="Times New Roman"/>
          <w:sz w:val="28"/>
          <w:szCs w:val="28"/>
        </w:rPr>
        <w:t>будови</w:t>
      </w:r>
      <w:r w:rsidR="0053716B" w:rsidRPr="00C22350">
        <w:rPr>
          <w:rFonts w:ascii="Times New Roman" w:hAnsi="Times New Roman" w:cs="Times New Roman"/>
          <w:sz w:val="28"/>
          <w:szCs w:val="28"/>
        </w:rPr>
        <w:t xml:space="preserve"> та</w:t>
      </w:r>
      <w:r w:rsidR="00010CD8" w:rsidRPr="00C22350">
        <w:rPr>
          <w:rFonts w:ascii="Times New Roman" w:hAnsi="Times New Roman" w:cs="Times New Roman"/>
          <w:sz w:val="28"/>
          <w:szCs w:val="28"/>
        </w:rPr>
        <w:t xml:space="preserve"> ступенем</w:t>
      </w:r>
      <w:r w:rsidR="0053716B" w:rsidRPr="00C22350">
        <w:rPr>
          <w:rFonts w:ascii="Times New Roman" w:hAnsi="Times New Roman" w:cs="Times New Roman"/>
          <w:sz w:val="28"/>
          <w:szCs w:val="28"/>
        </w:rPr>
        <w:t xml:space="preserve"> метаморфоз</w:t>
      </w:r>
      <w:r w:rsidR="00010CD8" w:rsidRPr="00C22350">
        <w:rPr>
          <w:rFonts w:ascii="Times New Roman" w:hAnsi="Times New Roman" w:cs="Times New Roman"/>
          <w:sz w:val="28"/>
          <w:szCs w:val="28"/>
        </w:rPr>
        <w:t>и.</w:t>
      </w:r>
      <w:r w:rsidR="00E35B16" w:rsidRPr="00C22350">
        <w:rPr>
          <w:rFonts w:ascii="Times New Roman" w:hAnsi="Times New Roman" w:cs="Times New Roman"/>
          <w:sz w:val="28"/>
          <w:szCs w:val="28"/>
        </w:rPr>
        <w:t xml:space="preserve"> Відносно цього і відбувається </w:t>
      </w:r>
      <w:r w:rsidR="005E582C" w:rsidRPr="00C22350">
        <w:rPr>
          <w:rFonts w:ascii="Times New Roman" w:hAnsi="Times New Roman" w:cs="Times New Roman"/>
          <w:sz w:val="28"/>
          <w:szCs w:val="28"/>
        </w:rPr>
        <w:t>виділення на окремі одиниці.</w:t>
      </w:r>
    </w:p>
    <w:p w14:paraId="574694A4" w14:textId="432EDD6F" w:rsidR="00F46498" w:rsidRPr="00C22350" w:rsidRDefault="00C22350" w:rsidP="00C223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B3622" w:rsidRPr="00C22350">
        <w:rPr>
          <w:rFonts w:ascii="Times New Roman" w:hAnsi="Times New Roman" w:cs="Times New Roman"/>
          <w:sz w:val="28"/>
          <w:szCs w:val="28"/>
        </w:rPr>
        <w:t>Верхня частина Чеського масиву</w:t>
      </w:r>
      <w:r w:rsidR="004076FC" w:rsidRPr="00C22350">
        <w:rPr>
          <w:rFonts w:ascii="Times New Roman" w:hAnsi="Times New Roman" w:cs="Times New Roman"/>
          <w:sz w:val="28"/>
          <w:szCs w:val="28"/>
        </w:rPr>
        <w:t xml:space="preserve"> </w:t>
      </w:r>
      <w:r w:rsidR="00106E9E" w:rsidRPr="00C22350">
        <w:rPr>
          <w:rFonts w:ascii="Times New Roman" w:hAnsi="Times New Roman" w:cs="Times New Roman"/>
          <w:sz w:val="28"/>
          <w:szCs w:val="28"/>
        </w:rPr>
        <w:t>–</w:t>
      </w:r>
      <w:r w:rsidR="0081796D" w:rsidRPr="00C22350">
        <w:rPr>
          <w:rFonts w:ascii="Times New Roman" w:hAnsi="Times New Roman" w:cs="Times New Roman"/>
          <w:sz w:val="28"/>
          <w:szCs w:val="28"/>
        </w:rPr>
        <w:t xml:space="preserve"> осадовий чохол –</w:t>
      </w:r>
      <w:r w:rsidR="004076FC" w:rsidRPr="00C22350">
        <w:rPr>
          <w:rFonts w:ascii="Times New Roman" w:hAnsi="Times New Roman" w:cs="Times New Roman"/>
          <w:sz w:val="28"/>
          <w:szCs w:val="28"/>
        </w:rPr>
        <w:t xml:space="preserve"> </w:t>
      </w:r>
      <w:r w:rsidR="00106E9E" w:rsidRPr="00C22350">
        <w:rPr>
          <w:rFonts w:ascii="Times New Roman" w:hAnsi="Times New Roman" w:cs="Times New Roman"/>
          <w:sz w:val="28"/>
          <w:szCs w:val="28"/>
        </w:rPr>
        <w:t xml:space="preserve">дана частина складена осадовими </w:t>
      </w:r>
      <w:proofErr w:type="spellStart"/>
      <w:r w:rsidR="00106E9E" w:rsidRPr="00C22350">
        <w:rPr>
          <w:rFonts w:ascii="Times New Roman" w:hAnsi="Times New Roman" w:cs="Times New Roman"/>
          <w:sz w:val="28"/>
          <w:szCs w:val="28"/>
        </w:rPr>
        <w:t>відкладеннями</w:t>
      </w:r>
      <w:proofErr w:type="spellEnd"/>
      <w:r w:rsidR="00106E9E" w:rsidRPr="00C22350">
        <w:rPr>
          <w:rFonts w:ascii="Times New Roman" w:hAnsi="Times New Roman" w:cs="Times New Roman"/>
          <w:sz w:val="28"/>
          <w:szCs w:val="28"/>
        </w:rPr>
        <w:t xml:space="preserve"> та</w:t>
      </w:r>
      <w:r w:rsidR="00176795" w:rsidRPr="00C22350">
        <w:rPr>
          <w:rFonts w:ascii="Times New Roman" w:hAnsi="Times New Roman" w:cs="Times New Roman"/>
          <w:sz w:val="28"/>
          <w:szCs w:val="28"/>
        </w:rPr>
        <w:t xml:space="preserve"> магматичними породами молодого віку</w:t>
      </w:r>
      <w:r w:rsidR="00352451" w:rsidRPr="00C22350">
        <w:rPr>
          <w:rFonts w:ascii="Times New Roman" w:hAnsi="Times New Roman" w:cs="Times New Roman"/>
          <w:sz w:val="28"/>
          <w:szCs w:val="28"/>
        </w:rPr>
        <w:t xml:space="preserve"> (палеозой, мезозой, третинний, четвертинний</w:t>
      </w:r>
      <w:r w:rsidR="005A30A1" w:rsidRPr="00C22350">
        <w:rPr>
          <w:rFonts w:ascii="Times New Roman" w:hAnsi="Times New Roman" w:cs="Times New Roman"/>
          <w:sz w:val="28"/>
          <w:szCs w:val="28"/>
        </w:rPr>
        <w:t xml:space="preserve"> періоди</w:t>
      </w:r>
      <w:r w:rsidR="00352451" w:rsidRPr="00C22350">
        <w:rPr>
          <w:rFonts w:ascii="Times New Roman" w:hAnsi="Times New Roman" w:cs="Times New Roman"/>
          <w:sz w:val="28"/>
          <w:szCs w:val="28"/>
        </w:rPr>
        <w:t>)</w:t>
      </w:r>
      <w:r w:rsidR="00F46498" w:rsidRPr="00C22350">
        <w:rPr>
          <w:rFonts w:ascii="Times New Roman" w:hAnsi="Times New Roman" w:cs="Times New Roman"/>
          <w:sz w:val="28"/>
          <w:szCs w:val="28"/>
        </w:rPr>
        <w:t>.</w:t>
      </w:r>
    </w:p>
    <w:p w14:paraId="6F68EE9E" w14:textId="7B30D4BC" w:rsidR="00752075" w:rsidRDefault="00752075" w:rsidP="00FE67D0">
      <w:pPr>
        <w:spacing w:after="0" w:line="360" w:lineRule="auto"/>
        <w:ind w:firstLine="709"/>
        <w:jc w:val="both"/>
        <w:rPr>
          <w:rFonts w:ascii="Times New Roman" w:hAnsi="Times New Roman" w:cs="Times New Roman"/>
          <w:sz w:val="28"/>
          <w:szCs w:val="28"/>
        </w:rPr>
      </w:pPr>
      <w:r w:rsidRPr="00752075">
        <w:rPr>
          <w:rFonts w:ascii="Times New Roman" w:hAnsi="Times New Roman" w:cs="Times New Roman"/>
          <w:sz w:val="28"/>
          <w:szCs w:val="28"/>
        </w:rPr>
        <w:t xml:space="preserve">Чеський масив є залишком великого гірського хребта, який утворився під час </w:t>
      </w:r>
      <w:proofErr w:type="spellStart"/>
      <w:r w:rsidRPr="00752075">
        <w:rPr>
          <w:rFonts w:ascii="Times New Roman" w:hAnsi="Times New Roman" w:cs="Times New Roman"/>
          <w:sz w:val="28"/>
          <w:szCs w:val="28"/>
        </w:rPr>
        <w:t>герцинського</w:t>
      </w:r>
      <w:proofErr w:type="spellEnd"/>
      <w:r w:rsidRPr="00752075">
        <w:rPr>
          <w:rFonts w:ascii="Times New Roman" w:hAnsi="Times New Roman" w:cs="Times New Roman"/>
          <w:sz w:val="28"/>
          <w:szCs w:val="28"/>
        </w:rPr>
        <w:t xml:space="preserve"> орогенезу, приблизно 380-300 мільйонів років тому</w:t>
      </w:r>
      <w:r>
        <w:rPr>
          <w:rFonts w:ascii="Times New Roman" w:hAnsi="Times New Roman" w:cs="Times New Roman"/>
          <w:sz w:val="28"/>
          <w:szCs w:val="28"/>
        </w:rPr>
        <w:t>. Це відбулося</w:t>
      </w:r>
      <w:r w:rsidRPr="00752075">
        <w:rPr>
          <w:rFonts w:ascii="Times New Roman" w:hAnsi="Times New Roman" w:cs="Times New Roman"/>
          <w:sz w:val="28"/>
          <w:szCs w:val="28"/>
        </w:rPr>
        <w:t xml:space="preserve"> у період від середнього девону до верхнього карбону. Згідно з теорією тектоніки плит, цей гірський масив виник </w:t>
      </w:r>
      <w:r w:rsidR="00A40329">
        <w:rPr>
          <w:rFonts w:ascii="Times New Roman" w:hAnsi="Times New Roman" w:cs="Times New Roman"/>
          <w:sz w:val="28"/>
          <w:szCs w:val="28"/>
        </w:rPr>
        <w:t>у</w:t>
      </w:r>
      <w:r w:rsidRPr="00752075">
        <w:rPr>
          <w:rFonts w:ascii="Times New Roman" w:hAnsi="Times New Roman" w:cs="Times New Roman"/>
          <w:sz w:val="28"/>
          <w:szCs w:val="28"/>
        </w:rPr>
        <w:t xml:space="preserve"> результаті зіткнення земних плит – </w:t>
      </w:r>
      <w:proofErr w:type="spellStart"/>
      <w:r w:rsidRPr="00752075">
        <w:rPr>
          <w:rFonts w:ascii="Times New Roman" w:hAnsi="Times New Roman" w:cs="Times New Roman"/>
          <w:sz w:val="28"/>
          <w:szCs w:val="28"/>
        </w:rPr>
        <w:t>Гондвани</w:t>
      </w:r>
      <w:proofErr w:type="spellEnd"/>
      <w:r w:rsidRPr="00752075">
        <w:rPr>
          <w:rFonts w:ascii="Times New Roman" w:hAnsi="Times New Roman" w:cs="Times New Roman"/>
          <w:sz w:val="28"/>
          <w:szCs w:val="28"/>
        </w:rPr>
        <w:t xml:space="preserve"> на півдні та Північноатлантичного континенту </w:t>
      </w:r>
      <w:proofErr w:type="spellStart"/>
      <w:r w:rsidRPr="00752075">
        <w:rPr>
          <w:rFonts w:ascii="Times New Roman" w:hAnsi="Times New Roman" w:cs="Times New Roman"/>
          <w:sz w:val="28"/>
          <w:szCs w:val="28"/>
        </w:rPr>
        <w:t>Лавразії</w:t>
      </w:r>
      <w:proofErr w:type="spellEnd"/>
      <w:r w:rsidRPr="00752075">
        <w:rPr>
          <w:rFonts w:ascii="Times New Roman" w:hAnsi="Times New Roman" w:cs="Times New Roman"/>
          <w:sz w:val="28"/>
          <w:szCs w:val="28"/>
        </w:rPr>
        <w:t xml:space="preserve"> на півн</w:t>
      </w:r>
      <w:r w:rsidR="005E47E8">
        <w:rPr>
          <w:rFonts w:ascii="Times New Roman" w:hAnsi="Times New Roman" w:cs="Times New Roman"/>
          <w:sz w:val="28"/>
          <w:szCs w:val="28"/>
        </w:rPr>
        <w:t>очі</w:t>
      </w:r>
      <w:r w:rsidRPr="00752075">
        <w:rPr>
          <w:rFonts w:ascii="Times New Roman" w:hAnsi="Times New Roman" w:cs="Times New Roman"/>
          <w:sz w:val="28"/>
          <w:szCs w:val="28"/>
        </w:rPr>
        <w:t>.</w:t>
      </w:r>
    </w:p>
    <w:p w14:paraId="5D721A56" w14:textId="3C2B525E" w:rsidR="00B73FE9" w:rsidRDefault="00B73FE9" w:rsidP="00FE67D0">
      <w:pPr>
        <w:spacing w:after="0" w:line="360" w:lineRule="auto"/>
        <w:ind w:firstLine="709"/>
        <w:jc w:val="both"/>
        <w:rPr>
          <w:rFonts w:ascii="Times New Roman" w:hAnsi="Times New Roman" w:cs="Times New Roman"/>
          <w:sz w:val="28"/>
          <w:szCs w:val="28"/>
        </w:rPr>
      </w:pPr>
      <w:proofErr w:type="spellStart"/>
      <w:r w:rsidRPr="00B73FE9">
        <w:rPr>
          <w:rFonts w:ascii="Times New Roman" w:hAnsi="Times New Roman" w:cs="Times New Roman"/>
          <w:sz w:val="28"/>
          <w:szCs w:val="28"/>
        </w:rPr>
        <w:t>Герцинські</w:t>
      </w:r>
      <w:proofErr w:type="spellEnd"/>
      <w:r w:rsidRPr="00B73FE9">
        <w:rPr>
          <w:rFonts w:ascii="Times New Roman" w:hAnsi="Times New Roman" w:cs="Times New Roman"/>
          <w:sz w:val="28"/>
          <w:szCs w:val="28"/>
        </w:rPr>
        <w:t xml:space="preserve"> гірські формації, які колись були безперервними смугами, зараз розділені розломами та піддані ерозії. </w:t>
      </w:r>
      <w:r w:rsidR="00B652CE">
        <w:rPr>
          <w:rFonts w:ascii="Times New Roman" w:hAnsi="Times New Roman" w:cs="Times New Roman"/>
          <w:sz w:val="28"/>
          <w:szCs w:val="28"/>
        </w:rPr>
        <w:t>Ці структури</w:t>
      </w:r>
      <w:r w:rsidRPr="00B73FE9">
        <w:rPr>
          <w:rFonts w:ascii="Times New Roman" w:hAnsi="Times New Roman" w:cs="Times New Roman"/>
          <w:sz w:val="28"/>
          <w:szCs w:val="28"/>
        </w:rPr>
        <w:t xml:space="preserve"> видно лише як окремі, відокремлені один від одного </w:t>
      </w:r>
      <w:r w:rsidR="003C7BFC">
        <w:rPr>
          <w:rFonts w:ascii="Times New Roman" w:hAnsi="Times New Roman" w:cs="Times New Roman"/>
          <w:sz w:val="28"/>
          <w:szCs w:val="28"/>
        </w:rPr>
        <w:t>залишки</w:t>
      </w:r>
      <w:r w:rsidRPr="00B73FE9">
        <w:rPr>
          <w:rFonts w:ascii="Times New Roman" w:hAnsi="Times New Roman" w:cs="Times New Roman"/>
          <w:sz w:val="28"/>
          <w:szCs w:val="28"/>
        </w:rPr>
        <w:t xml:space="preserve">, які покриті молодшими шарами відкладів. Залишки цих гір можна відстежити від південної Англії та Піренейського півострова через Францію до Центральної Європи, де Чеський масив є одним з найбільших залишків </w:t>
      </w:r>
      <w:proofErr w:type="spellStart"/>
      <w:r w:rsidRPr="00B73FE9">
        <w:rPr>
          <w:rFonts w:ascii="Times New Roman" w:hAnsi="Times New Roman" w:cs="Times New Roman"/>
          <w:sz w:val="28"/>
          <w:szCs w:val="28"/>
        </w:rPr>
        <w:t>герцинських</w:t>
      </w:r>
      <w:proofErr w:type="spellEnd"/>
      <w:r w:rsidRPr="00B73FE9">
        <w:rPr>
          <w:rFonts w:ascii="Times New Roman" w:hAnsi="Times New Roman" w:cs="Times New Roman"/>
          <w:sz w:val="28"/>
          <w:szCs w:val="28"/>
        </w:rPr>
        <w:t xml:space="preserve"> гір. </w:t>
      </w:r>
    </w:p>
    <w:p w14:paraId="787552B7" w14:textId="6C4CEF5B" w:rsidR="00ED29BE" w:rsidRPr="007044C1" w:rsidRDefault="00953E52" w:rsidP="00FE67D0">
      <w:pPr>
        <w:spacing w:after="0" w:line="360" w:lineRule="auto"/>
        <w:ind w:firstLine="709"/>
        <w:jc w:val="both"/>
        <w:rPr>
          <w:rFonts w:ascii="Times New Roman" w:hAnsi="Times New Roman" w:cs="Times New Roman"/>
          <w:sz w:val="28"/>
          <w:szCs w:val="28"/>
        </w:rPr>
      </w:pPr>
      <w:r w:rsidRPr="00953E52">
        <w:rPr>
          <w:rFonts w:ascii="Times New Roman" w:hAnsi="Times New Roman" w:cs="Times New Roman"/>
          <w:sz w:val="28"/>
          <w:szCs w:val="28"/>
        </w:rPr>
        <w:t xml:space="preserve">У формуванні Чеського масиву переважно брали участь докембрійські та палеозойські породи. Їх великі </w:t>
      </w:r>
      <w:r w:rsidR="00CF0250">
        <w:rPr>
          <w:rFonts w:ascii="Times New Roman" w:hAnsi="Times New Roman" w:cs="Times New Roman"/>
          <w:sz w:val="28"/>
          <w:szCs w:val="28"/>
        </w:rPr>
        <w:t>одиниці</w:t>
      </w:r>
      <w:r w:rsidR="006825C8">
        <w:rPr>
          <w:rFonts w:ascii="Times New Roman" w:hAnsi="Times New Roman" w:cs="Times New Roman"/>
          <w:sz w:val="28"/>
          <w:szCs w:val="28"/>
        </w:rPr>
        <w:t xml:space="preserve"> </w:t>
      </w:r>
      <w:r w:rsidRPr="00953E52">
        <w:rPr>
          <w:rFonts w:ascii="Times New Roman" w:hAnsi="Times New Roman" w:cs="Times New Roman"/>
          <w:sz w:val="28"/>
          <w:szCs w:val="28"/>
        </w:rPr>
        <w:t xml:space="preserve">не були безпосередньо пов’язані між собою до періоду </w:t>
      </w:r>
      <w:proofErr w:type="spellStart"/>
      <w:r w:rsidRPr="00953E52">
        <w:rPr>
          <w:rFonts w:ascii="Times New Roman" w:hAnsi="Times New Roman" w:cs="Times New Roman"/>
          <w:sz w:val="28"/>
          <w:szCs w:val="28"/>
        </w:rPr>
        <w:t>герцинської</w:t>
      </w:r>
      <w:proofErr w:type="spellEnd"/>
      <w:r w:rsidRPr="00953E52">
        <w:rPr>
          <w:rFonts w:ascii="Times New Roman" w:hAnsi="Times New Roman" w:cs="Times New Roman"/>
          <w:sz w:val="28"/>
          <w:szCs w:val="28"/>
        </w:rPr>
        <w:t xml:space="preserve"> складчастості. Тільки процеси </w:t>
      </w:r>
      <w:proofErr w:type="spellStart"/>
      <w:r w:rsidRPr="00953E52">
        <w:rPr>
          <w:rFonts w:ascii="Times New Roman" w:hAnsi="Times New Roman" w:cs="Times New Roman"/>
          <w:sz w:val="28"/>
          <w:szCs w:val="28"/>
        </w:rPr>
        <w:t>герцинської</w:t>
      </w:r>
      <w:proofErr w:type="spellEnd"/>
      <w:r w:rsidRPr="00953E52">
        <w:rPr>
          <w:rFonts w:ascii="Times New Roman" w:hAnsi="Times New Roman" w:cs="Times New Roman"/>
          <w:sz w:val="28"/>
          <w:szCs w:val="28"/>
        </w:rPr>
        <w:t xml:space="preserve"> </w:t>
      </w:r>
      <w:r w:rsidRPr="00953E52">
        <w:rPr>
          <w:rFonts w:ascii="Times New Roman" w:hAnsi="Times New Roman" w:cs="Times New Roman"/>
          <w:sz w:val="28"/>
          <w:szCs w:val="28"/>
        </w:rPr>
        <w:lastRenderedPageBreak/>
        <w:t>складчастості об</w:t>
      </w:r>
      <w:r w:rsidR="00BC08F7">
        <w:rPr>
          <w:rFonts w:ascii="Times New Roman" w:hAnsi="Times New Roman" w:cs="Times New Roman"/>
          <w:sz w:val="28"/>
          <w:szCs w:val="28"/>
        </w:rPr>
        <w:t>’</w:t>
      </w:r>
      <w:r w:rsidRPr="00953E52">
        <w:rPr>
          <w:rFonts w:ascii="Times New Roman" w:hAnsi="Times New Roman" w:cs="Times New Roman"/>
          <w:sz w:val="28"/>
          <w:szCs w:val="28"/>
        </w:rPr>
        <w:t>єднали їх у єдину</w:t>
      </w:r>
      <w:r w:rsidR="008E2E5A" w:rsidRPr="008E2E5A">
        <w:rPr>
          <w:rFonts w:ascii="Times New Roman" w:hAnsi="Times New Roman" w:cs="Times New Roman"/>
          <w:sz w:val="28"/>
          <w:szCs w:val="28"/>
          <w:lang w:val="ru-RU"/>
        </w:rPr>
        <w:t xml:space="preserve"> </w:t>
      </w:r>
      <w:r w:rsidRPr="00953E52">
        <w:rPr>
          <w:rFonts w:ascii="Times New Roman" w:hAnsi="Times New Roman" w:cs="Times New Roman"/>
          <w:sz w:val="28"/>
          <w:szCs w:val="28"/>
        </w:rPr>
        <w:t>одиницю – сучасний Чеський масив. Після цього на цій структурі нагромаджувалися молодші осадові відкладення</w:t>
      </w:r>
      <w:r w:rsidR="00513827">
        <w:rPr>
          <w:rFonts w:ascii="Times New Roman" w:hAnsi="Times New Roman" w:cs="Times New Roman"/>
          <w:sz w:val="28"/>
          <w:szCs w:val="28"/>
        </w:rPr>
        <w:t xml:space="preserve"> </w:t>
      </w:r>
      <w:r w:rsidR="00304822" w:rsidRPr="00F536D1">
        <w:rPr>
          <w:rFonts w:ascii="Times New Roman" w:hAnsi="Times New Roman" w:cs="Times New Roman"/>
          <w:sz w:val="28"/>
          <w:szCs w:val="28"/>
          <w:lang w:val="ru-RU"/>
        </w:rPr>
        <w:t>[6</w:t>
      </w:r>
      <w:r w:rsidR="007044C1">
        <w:rPr>
          <w:rFonts w:ascii="Times New Roman" w:hAnsi="Times New Roman" w:cs="Times New Roman"/>
          <w:sz w:val="28"/>
          <w:szCs w:val="28"/>
        </w:rPr>
        <w:t>, 10, 11].</w:t>
      </w:r>
    </w:p>
    <w:p w14:paraId="2A4722C0" w14:textId="77777777" w:rsidR="0082454C" w:rsidRPr="001F6F25" w:rsidRDefault="0082454C" w:rsidP="00FE67D0">
      <w:pPr>
        <w:spacing w:after="0" w:line="360" w:lineRule="auto"/>
        <w:ind w:firstLine="709"/>
        <w:jc w:val="both"/>
        <w:rPr>
          <w:rFonts w:ascii="Times New Roman" w:hAnsi="Times New Roman" w:cs="Times New Roman"/>
          <w:sz w:val="28"/>
          <w:szCs w:val="28"/>
          <w:lang w:val="cs-CZ"/>
        </w:rPr>
      </w:pPr>
    </w:p>
    <w:p w14:paraId="34F170C0" w14:textId="67422D94" w:rsidR="008577EF" w:rsidRDefault="00E11ABD" w:rsidP="00FE67D0">
      <w:pPr>
        <w:pStyle w:val="1"/>
        <w:spacing w:before="0" w:line="360" w:lineRule="auto"/>
        <w:ind w:firstLine="709"/>
        <w:rPr>
          <w:rFonts w:ascii="Times New Roman" w:hAnsi="Times New Roman" w:cs="Times New Roman"/>
          <w:b/>
          <w:bCs/>
          <w:color w:val="000000" w:themeColor="text1"/>
          <w:sz w:val="28"/>
          <w:szCs w:val="28"/>
        </w:rPr>
      </w:pPr>
      <w:bookmarkStart w:id="8" w:name="_Toc169010918"/>
      <w:r w:rsidRPr="00EC78F8">
        <w:rPr>
          <w:rFonts w:ascii="Times New Roman" w:hAnsi="Times New Roman" w:cs="Times New Roman"/>
          <w:b/>
          <w:bCs/>
          <w:color w:val="000000" w:themeColor="text1"/>
          <w:sz w:val="28"/>
          <w:szCs w:val="28"/>
        </w:rPr>
        <w:t xml:space="preserve">2.1 </w:t>
      </w:r>
      <w:r w:rsidR="002A4984" w:rsidRPr="00EC78F8">
        <w:rPr>
          <w:rFonts w:ascii="Times New Roman" w:hAnsi="Times New Roman" w:cs="Times New Roman"/>
          <w:b/>
          <w:bCs/>
          <w:color w:val="000000" w:themeColor="text1"/>
          <w:sz w:val="28"/>
          <w:szCs w:val="28"/>
        </w:rPr>
        <w:t>Фундамент</w:t>
      </w:r>
      <w:r w:rsidRPr="00EC78F8">
        <w:rPr>
          <w:rFonts w:ascii="Times New Roman" w:hAnsi="Times New Roman" w:cs="Times New Roman"/>
          <w:b/>
          <w:bCs/>
          <w:color w:val="000000" w:themeColor="text1"/>
          <w:sz w:val="28"/>
          <w:szCs w:val="28"/>
        </w:rPr>
        <w:t xml:space="preserve"> Чеського масиву</w:t>
      </w:r>
      <w:bookmarkEnd w:id="8"/>
    </w:p>
    <w:p w14:paraId="70DB86BE" w14:textId="77777777" w:rsidR="00EC78F8" w:rsidRPr="00EC78F8" w:rsidRDefault="00EC78F8" w:rsidP="00FE67D0">
      <w:pPr>
        <w:spacing w:after="0"/>
      </w:pPr>
    </w:p>
    <w:p w14:paraId="07EBC2F7" w14:textId="4D2EA432" w:rsidR="00384FE8" w:rsidRDefault="006302C3" w:rsidP="00FE67D0">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Кристалічні</w:t>
      </w:r>
      <w:r w:rsidR="00384FE8" w:rsidRPr="00DA2943">
        <w:rPr>
          <w:rFonts w:ascii="Times New Roman" w:hAnsi="Times New Roman" w:cs="Times New Roman"/>
          <w:sz w:val="28"/>
          <w:szCs w:val="28"/>
        </w:rPr>
        <w:t xml:space="preserve"> одиниці, які утворилися до або під час </w:t>
      </w:r>
      <w:proofErr w:type="spellStart"/>
      <w:r w:rsidR="00384FE8" w:rsidRPr="00DA2943">
        <w:rPr>
          <w:rFonts w:ascii="Times New Roman" w:hAnsi="Times New Roman" w:cs="Times New Roman"/>
          <w:sz w:val="28"/>
          <w:szCs w:val="28"/>
        </w:rPr>
        <w:t>герцинської</w:t>
      </w:r>
      <w:proofErr w:type="spellEnd"/>
      <w:r w:rsidR="00384FE8" w:rsidRPr="00DA2943">
        <w:rPr>
          <w:rFonts w:ascii="Times New Roman" w:hAnsi="Times New Roman" w:cs="Times New Roman"/>
          <w:sz w:val="28"/>
          <w:szCs w:val="28"/>
        </w:rPr>
        <w:t xml:space="preserve"> складчастості, поділяються на п’ять основних областей Чеського масиву, а саме </w:t>
      </w:r>
      <w:r w:rsidR="00E901C4" w:rsidRPr="00DA2943">
        <w:rPr>
          <w:rFonts w:ascii="Times New Roman" w:hAnsi="Times New Roman" w:cs="Times New Roman"/>
          <w:sz w:val="28"/>
          <w:szCs w:val="28"/>
        </w:rPr>
        <w:t xml:space="preserve">на </w:t>
      </w:r>
      <w:proofErr w:type="spellStart"/>
      <w:r w:rsidR="004772D4">
        <w:rPr>
          <w:rFonts w:ascii="Times New Roman" w:hAnsi="Times New Roman" w:cs="Times New Roman"/>
          <w:sz w:val="28"/>
          <w:szCs w:val="28"/>
        </w:rPr>
        <w:t>м</w:t>
      </w:r>
      <w:r w:rsidR="00E901C4" w:rsidRPr="00DA2943">
        <w:rPr>
          <w:rFonts w:ascii="Times New Roman" w:hAnsi="Times New Roman" w:cs="Times New Roman"/>
          <w:sz w:val="28"/>
          <w:szCs w:val="28"/>
        </w:rPr>
        <w:t>олданубіцьку</w:t>
      </w:r>
      <w:proofErr w:type="spellEnd"/>
      <w:r w:rsidR="00E901C4" w:rsidRPr="00DA2943">
        <w:rPr>
          <w:rFonts w:ascii="Times New Roman" w:hAnsi="Times New Roman" w:cs="Times New Roman"/>
          <w:sz w:val="28"/>
          <w:szCs w:val="28"/>
        </w:rPr>
        <w:t xml:space="preserve">, </w:t>
      </w:r>
      <w:proofErr w:type="spellStart"/>
      <w:r w:rsidR="004772D4">
        <w:rPr>
          <w:rFonts w:ascii="Times New Roman" w:hAnsi="Times New Roman" w:cs="Times New Roman"/>
          <w:sz w:val="28"/>
          <w:szCs w:val="28"/>
        </w:rPr>
        <w:t>с</w:t>
      </w:r>
      <w:r w:rsidR="004534C0" w:rsidRPr="00DA2943">
        <w:rPr>
          <w:rFonts w:ascii="Times New Roman" w:hAnsi="Times New Roman" w:cs="Times New Roman"/>
          <w:sz w:val="28"/>
          <w:szCs w:val="28"/>
        </w:rPr>
        <w:t>ередньочеську</w:t>
      </w:r>
      <w:proofErr w:type="spellEnd"/>
      <w:r w:rsidR="004534C0" w:rsidRPr="00DA2943">
        <w:rPr>
          <w:rFonts w:ascii="Times New Roman" w:hAnsi="Times New Roman" w:cs="Times New Roman"/>
          <w:sz w:val="28"/>
          <w:szCs w:val="28"/>
        </w:rPr>
        <w:t xml:space="preserve"> (</w:t>
      </w:r>
      <w:proofErr w:type="spellStart"/>
      <w:r w:rsidR="004772D4">
        <w:rPr>
          <w:rFonts w:ascii="Times New Roman" w:hAnsi="Times New Roman" w:cs="Times New Roman"/>
          <w:sz w:val="28"/>
          <w:szCs w:val="28"/>
        </w:rPr>
        <w:t>т</w:t>
      </w:r>
      <w:r w:rsidR="004534C0" w:rsidRPr="00DA2943">
        <w:rPr>
          <w:rFonts w:ascii="Times New Roman" w:hAnsi="Times New Roman" w:cs="Times New Roman"/>
          <w:sz w:val="28"/>
          <w:szCs w:val="28"/>
        </w:rPr>
        <w:t>епельсько-</w:t>
      </w:r>
      <w:r w:rsidR="004772D4">
        <w:rPr>
          <w:rFonts w:ascii="Times New Roman" w:hAnsi="Times New Roman" w:cs="Times New Roman"/>
          <w:sz w:val="28"/>
          <w:szCs w:val="28"/>
        </w:rPr>
        <w:t>б</w:t>
      </w:r>
      <w:r w:rsidR="004534C0" w:rsidRPr="00DA2943">
        <w:rPr>
          <w:rFonts w:ascii="Times New Roman" w:hAnsi="Times New Roman" w:cs="Times New Roman"/>
          <w:sz w:val="28"/>
          <w:szCs w:val="28"/>
        </w:rPr>
        <w:t>а</w:t>
      </w:r>
      <w:r w:rsidR="004772D4">
        <w:rPr>
          <w:rFonts w:ascii="Times New Roman" w:hAnsi="Times New Roman" w:cs="Times New Roman"/>
          <w:sz w:val="28"/>
          <w:szCs w:val="28"/>
        </w:rPr>
        <w:t>р</w:t>
      </w:r>
      <w:r w:rsidR="004534C0" w:rsidRPr="00DA2943">
        <w:rPr>
          <w:rFonts w:ascii="Times New Roman" w:hAnsi="Times New Roman" w:cs="Times New Roman"/>
          <w:sz w:val="28"/>
          <w:szCs w:val="28"/>
        </w:rPr>
        <w:t>ранд</w:t>
      </w:r>
      <w:r w:rsidR="00B068D0" w:rsidRPr="00DA2943">
        <w:rPr>
          <w:rFonts w:ascii="Times New Roman" w:hAnsi="Times New Roman" w:cs="Times New Roman"/>
          <w:sz w:val="28"/>
          <w:szCs w:val="28"/>
        </w:rPr>
        <w:t>іє</w:t>
      </w:r>
      <w:r w:rsidR="00B17F67">
        <w:rPr>
          <w:rFonts w:ascii="Times New Roman" w:hAnsi="Times New Roman" w:cs="Times New Roman"/>
          <w:sz w:val="28"/>
          <w:szCs w:val="28"/>
        </w:rPr>
        <w:t>н</w:t>
      </w:r>
      <w:r w:rsidR="004534C0" w:rsidRPr="00DA2943">
        <w:rPr>
          <w:rFonts w:ascii="Times New Roman" w:hAnsi="Times New Roman" w:cs="Times New Roman"/>
          <w:sz w:val="28"/>
          <w:szCs w:val="28"/>
        </w:rPr>
        <w:t>ську</w:t>
      </w:r>
      <w:proofErr w:type="spellEnd"/>
      <w:r w:rsidR="004534C0" w:rsidRPr="00DA2943">
        <w:rPr>
          <w:rFonts w:ascii="Times New Roman" w:hAnsi="Times New Roman" w:cs="Times New Roman"/>
          <w:sz w:val="28"/>
          <w:szCs w:val="28"/>
        </w:rPr>
        <w:t xml:space="preserve">), </w:t>
      </w:r>
      <w:proofErr w:type="spellStart"/>
      <w:r w:rsidR="00C97802">
        <w:rPr>
          <w:rFonts w:ascii="Times New Roman" w:hAnsi="Times New Roman" w:cs="Times New Roman"/>
          <w:sz w:val="28"/>
          <w:szCs w:val="28"/>
        </w:rPr>
        <w:t>с</w:t>
      </w:r>
      <w:r w:rsidR="002A42CA" w:rsidRPr="00DA2943">
        <w:rPr>
          <w:rFonts w:ascii="Times New Roman" w:hAnsi="Times New Roman" w:cs="Times New Roman"/>
          <w:sz w:val="28"/>
          <w:szCs w:val="28"/>
        </w:rPr>
        <w:t>аксоно-</w:t>
      </w:r>
      <w:r w:rsidR="00C97802">
        <w:rPr>
          <w:rFonts w:ascii="Times New Roman" w:hAnsi="Times New Roman" w:cs="Times New Roman"/>
          <w:sz w:val="28"/>
          <w:szCs w:val="28"/>
        </w:rPr>
        <w:t>т</w:t>
      </w:r>
      <w:r w:rsidR="002A42CA" w:rsidRPr="00DA2943">
        <w:rPr>
          <w:rFonts w:ascii="Times New Roman" w:hAnsi="Times New Roman" w:cs="Times New Roman"/>
          <w:sz w:val="28"/>
          <w:szCs w:val="28"/>
        </w:rPr>
        <w:t>юрингську</w:t>
      </w:r>
      <w:proofErr w:type="spellEnd"/>
      <w:r w:rsidR="002A42CA" w:rsidRPr="00DA2943">
        <w:rPr>
          <w:rFonts w:ascii="Times New Roman" w:hAnsi="Times New Roman" w:cs="Times New Roman"/>
          <w:sz w:val="28"/>
          <w:szCs w:val="28"/>
        </w:rPr>
        <w:t xml:space="preserve">, </w:t>
      </w:r>
      <w:proofErr w:type="spellStart"/>
      <w:r w:rsidR="00C97802">
        <w:rPr>
          <w:rFonts w:ascii="Times New Roman" w:hAnsi="Times New Roman" w:cs="Times New Roman"/>
          <w:sz w:val="28"/>
          <w:szCs w:val="28"/>
        </w:rPr>
        <w:t>з</w:t>
      </w:r>
      <w:r w:rsidR="00DA2943" w:rsidRPr="00DA2943">
        <w:rPr>
          <w:rFonts w:ascii="Times New Roman" w:hAnsi="Times New Roman" w:cs="Times New Roman"/>
          <w:sz w:val="28"/>
          <w:szCs w:val="28"/>
        </w:rPr>
        <w:t>ахідно-</w:t>
      </w:r>
      <w:r w:rsidR="00C97802">
        <w:rPr>
          <w:rFonts w:ascii="Times New Roman" w:hAnsi="Times New Roman" w:cs="Times New Roman"/>
          <w:sz w:val="28"/>
          <w:szCs w:val="28"/>
        </w:rPr>
        <w:t>с</w:t>
      </w:r>
      <w:r w:rsidR="00DA2943" w:rsidRPr="00DA2943">
        <w:rPr>
          <w:rFonts w:ascii="Times New Roman" w:hAnsi="Times New Roman" w:cs="Times New Roman"/>
          <w:sz w:val="28"/>
          <w:szCs w:val="28"/>
        </w:rPr>
        <w:t>удетсь</w:t>
      </w:r>
      <w:r w:rsidR="00DA2943">
        <w:rPr>
          <w:rFonts w:ascii="Times New Roman" w:hAnsi="Times New Roman" w:cs="Times New Roman"/>
          <w:sz w:val="28"/>
          <w:szCs w:val="28"/>
        </w:rPr>
        <w:t>ку</w:t>
      </w:r>
      <w:proofErr w:type="spellEnd"/>
      <w:r w:rsidR="00DA2943">
        <w:rPr>
          <w:rFonts w:ascii="Times New Roman" w:hAnsi="Times New Roman" w:cs="Times New Roman"/>
          <w:sz w:val="28"/>
          <w:szCs w:val="28"/>
        </w:rPr>
        <w:t xml:space="preserve"> та </w:t>
      </w:r>
      <w:proofErr w:type="spellStart"/>
      <w:r w:rsidR="00C97802">
        <w:rPr>
          <w:rFonts w:ascii="Times New Roman" w:hAnsi="Times New Roman" w:cs="Times New Roman"/>
          <w:sz w:val="28"/>
          <w:szCs w:val="28"/>
        </w:rPr>
        <w:t>м</w:t>
      </w:r>
      <w:r w:rsidR="00DA2943">
        <w:rPr>
          <w:rFonts w:ascii="Times New Roman" w:hAnsi="Times New Roman" w:cs="Times New Roman"/>
          <w:sz w:val="28"/>
          <w:szCs w:val="28"/>
        </w:rPr>
        <w:t>оравсько</w:t>
      </w:r>
      <w:proofErr w:type="spellEnd"/>
      <w:r w:rsidR="00DA2943">
        <w:rPr>
          <w:rFonts w:ascii="Times New Roman" w:hAnsi="Times New Roman" w:cs="Times New Roman"/>
          <w:sz w:val="28"/>
          <w:szCs w:val="28"/>
        </w:rPr>
        <w:t>-</w:t>
      </w:r>
      <w:r w:rsidR="00C97802">
        <w:rPr>
          <w:rFonts w:ascii="Times New Roman" w:hAnsi="Times New Roman" w:cs="Times New Roman"/>
          <w:sz w:val="28"/>
          <w:szCs w:val="28"/>
        </w:rPr>
        <w:t>с</w:t>
      </w:r>
      <w:r w:rsidR="00DA2943">
        <w:rPr>
          <w:rFonts w:ascii="Times New Roman" w:hAnsi="Times New Roman" w:cs="Times New Roman"/>
          <w:sz w:val="28"/>
          <w:szCs w:val="28"/>
        </w:rPr>
        <w:t>ілезьку.</w:t>
      </w:r>
      <w:r w:rsidR="00E24EA0">
        <w:rPr>
          <w:rFonts w:ascii="Times New Roman" w:hAnsi="Times New Roman" w:cs="Times New Roman"/>
          <w:sz w:val="28"/>
          <w:szCs w:val="28"/>
        </w:rPr>
        <w:t xml:space="preserve"> Дані області</w:t>
      </w:r>
      <w:r w:rsidR="001B337E">
        <w:rPr>
          <w:rFonts w:ascii="Times New Roman" w:hAnsi="Times New Roman" w:cs="Times New Roman"/>
          <w:sz w:val="28"/>
          <w:szCs w:val="28"/>
        </w:rPr>
        <w:t xml:space="preserve"> відрізняються між собою</w:t>
      </w:r>
      <w:r w:rsidR="004D113F">
        <w:rPr>
          <w:rFonts w:ascii="Times New Roman" w:hAnsi="Times New Roman" w:cs="Times New Roman"/>
          <w:sz w:val="28"/>
          <w:szCs w:val="28"/>
        </w:rPr>
        <w:t xml:space="preserve"> за</w:t>
      </w:r>
      <w:r w:rsidR="001B337E">
        <w:rPr>
          <w:rFonts w:ascii="Times New Roman" w:hAnsi="Times New Roman" w:cs="Times New Roman"/>
          <w:sz w:val="28"/>
          <w:szCs w:val="28"/>
        </w:rPr>
        <w:t xml:space="preserve"> типом побудови та степенем </w:t>
      </w:r>
      <w:proofErr w:type="spellStart"/>
      <w:r w:rsidR="001B337E">
        <w:rPr>
          <w:rFonts w:ascii="Times New Roman" w:hAnsi="Times New Roman" w:cs="Times New Roman"/>
          <w:sz w:val="28"/>
          <w:szCs w:val="28"/>
        </w:rPr>
        <w:t>метамофоз</w:t>
      </w:r>
      <w:r w:rsidR="004D113F">
        <w:rPr>
          <w:rFonts w:ascii="Times New Roman" w:hAnsi="Times New Roman" w:cs="Times New Roman"/>
          <w:sz w:val="28"/>
          <w:szCs w:val="28"/>
        </w:rPr>
        <w:t>ності</w:t>
      </w:r>
      <w:proofErr w:type="spellEnd"/>
      <w:r w:rsidR="004D113F">
        <w:rPr>
          <w:rFonts w:ascii="Times New Roman" w:hAnsi="Times New Roman" w:cs="Times New Roman"/>
          <w:sz w:val="28"/>
          <w:szCs w:val="28"/>
        </w:rPr>
        <w:t>, тому відносно цих характеристик і відбувається їхня класифікація.</w:t>
      </w:r>
      <w:r w:rsidR="00FB1C59">
        <w:rPr>
          <w:rFonts w:ascii="Times New Roman" w:hAnsi="Times New Roman" w:cs="Times New Roman"/>
          <w:sz w:val="28"/>
          <w:szCs w:val="28"/>
        </w:rPr>
        <w:t xml:space="preserve"> Точне розміщення</w:t>
      </w:r>
      <w:r w:rsidR="00012C2A">
        <w:rPr>
          <w:rFonts w:ascii="Times New Roman" w:hAnsi="Times New Roman" w:cs="Times New Roman"/>
          <w:sz w:val="28"/>
          <w:szCs w:val="28"/>
        </w:rPr>
        <w:t xml:space="preserve"> областей</w:t>
      </w:r>
      <w:r w:rsidR="00FB1C59">
        <w:rPr>
          <w:rFonts w:ascii="Times New Roman" w:hAnsi="Times New Roman" w:cs="Times New Roman"/>
          <w:sz w:val="28"/>
          <w:szCs w:val="28"/>
        </w:rPr>
        <w:t xml:space="preserve"> та </w:t>
      </w:r>
      <w:r w:rsidR="00012C2A">
        <w:rPr>
          <w:rFonts w:ascii="Times New Roman" w:hAnsi="Times New Roman" w:cs="Times New Roman"/>
          <w:sz w:val="28"/>
          <w:szCs w:val="28"/>
        </w:rPr>
        <w:t xml:space="preserve">їх </w:t>
      </w:r>
      <w:r w:rsidR="00FB1C59">
        <w:rPr>
          <w:rFonts w:ascii="Times New Roman" w:hAnsi="Times New Roman" w:cs="Times New Roman"/>
          <w:sz w:val="28"/>
          <w:szCs w:val="28"/>
        </w:rPr>
        <w:t>поділ бачимо на рис</w:t>
      </w:r>
      <w:r w:rsidR="000871F5">
        <w:rPr>
          <w:rFonts w:ascii="Times New Roman" w:hAnsi="Times New Roman" w:cs="Times New Roman"/>
          <w:sz w:val="28"/>
          <w:szCs w:val="28"/>
        </w:rPr>
        <w:t>.</w:t>
      </w:r>
      <w:r w:rsidR="00FB1C59">
        <w:rPr>
          <w:rFonts w:ascii="Times New Roman" w:hAnsi="Times New Roman" w:cs="Times New Roman"/>
          <w:sz w:val="28"/>
          <w:szCs w:val="28"/>
        </w:rPr>
        <w:t xml:space="preserve"> 2.1</w:t>
      </w:r>
      <w:r w:rsidR="00070C3B">
        <w:rPr>
          <w:rFonts w:ascii="Times New Roman" w:hAnsi="Times New Roman" w:cs="Times New Roman"/>
          <w:sz w:val="28"/>
          <w:szCs w:val="28"/>
        </w:rPr>
        <w:t xml:space="preserve"> та 2.2</w:t>
      </w:r>
      <w:r w:rsidR="00DF2C69">
        <w:rPr>
          <w:rFonts w:ascii="Times New Roman" w:hAnsi="Times New Roman" w:cs="Times New Roman"/>
          <w:sz w:val="28"/>
          <w:szCs w:val="28"/>
        </w:rPr>
        <w:t xml:space="preserve"> [10].</w:t>
      </w:r>
    </w:p>
    <w:p w14:paraId="35E8F25C" w14:textId="79107700" w:rsidR="006921A8" w:rsidRPr="000F4C61" w:rsidRDefault="003F3E98" w:rsidP="00FE67D0">
      <w:pPr>
        <w:spacing w:after="0" w:line="360" w:lineRule="auto"/>
        <w:ind w:firstLine="709"/>
        <w:jc w:val="both"/>
        <w:rPr>
          <w:rFonts w:ascii="Times New Roman" w:hAnsi="Times New Roman" w:cs="Times New Roman"/>
          <w:sz w:val="28"/>
          <w:szCs w:val="28"/>
        </w:rPr>
        <w:sectPr w:rsidR="006921A8" w:rsidRPr="000F4C61" w:rsidSect="008A63B7">
          <w:headerReference w:type="default" r:id="rId11"/>
          <w:pgSz w:w="11906" w:h="16840"/>
          <w:pgMar w:top="1134" w:right="851" w:bottom="1134" w:left="1701" w:header="709" w:footer="709" w:gutter="0"/>
          <w:pgNumType w:start="6"/>
          <w:cols w:space="708"/>
          <w:docGrid w:linePitch="360"/>
        </w:sectPr>
      </w:pPr>
      <w:r>
        <w:rPr>
          <w:rFonts w:ascii="Times New Roman" w:hAnsi="Times New Roman" w:cs="Times New Roman"/>
          <w:sz w:val="28"/>
          <w:szCs w:val="28"/>
        </w:rPr>
        <w:t xml:space="preserve">2.1.1 </w:t>
      </w:r>
      <w:proofErr w:type="spellStart"/>
      <w:r w:rsidR="005B50DD" w:rsidRPr="005B50DD">
        <w:rPr>
          <w:rFonts w:ascii="Times New Roman" w:hAnsi="Times New Roman" w:cs="Times New Roman"/>
          <w:sz w:val="28"/>
          <w:szCs w:val="28"/>
        </w:rPr>
        <w:t>Мол</w:t>
      </w:r>
      <w:r w:rsidR="005B50DD">
        <w:rPr>
          <w:rFonts w:ascii="Times New Roman" w:hAnsi="Times New Roman" w:cs="Times New Roman"/>
          <w:sz w:val="28"/>
          <w:szCs w:val="28"/>
        </w:rPr>
        <w:t>данубіцька</w:t>
      </w:r>
      <w:proofErr w:type="spellEnd"/>
      <w:r w:rsidR="005B50DD">
        <w:rPr>
          <w:rFonts w:ascii="Times New Roman" w:hAnsi="Times New Roman" w:cs="Times New Roman"/>
          <w:sz w:val="28"/>
          <w:szCs w:val="28"/>
        </w:rPr>
        <w:t xml:space="preserve"> область</w:t>
      </w:r>
      <w:r w:rsidR="000F4C61">
        <w:rPr>
          <w:rFonts w:ascii="Times New Roman" w:hAnsi="Times New Roman" w:cs="Times New Roman"/>
          <w:sz w:val="28"/>
          <w:szCs w:val="28"/>
        </w:rPr>
        <w:t xml:space="preserve">. </w:t>
      </w:r>
      <w:proofErr w:type="spellStart"/>
      <w:r w:rsidR="007D3DE1" w:rsidRPr="007D3DE1">
        <w:rPr>
          <w:rFonts w:ascii="Times New Roman" w:hAnsi="Times New Roman" w:cs="Times New Roman"/>
          <w:sz w:val="28"/>
          <w:szCs w:val="28"/>
        </w:rPr>
        <w:t>Молданубійська</w:t>
      </w:r>
      <w:proofErr w:type="spellEnd"/>
      <w:r w:rsidR="007D3DE1" w:rsidRPr="007D3DE1">
        <w:rPr>
          <w:rFonts w:ascii="Times New Roman" w:hAnsi="Times New Roman" w:cs="Times New Roman"/>
          <w:sz w:val="28"/>
          <w:szCs w:val="28"/>
        </w:rPr>
        <w:t xml:space="preserve"> область є</w:t>
      </w:r>
      <w:r w:rsidR="00D96706">
        <w:rPr>
          <w:rFonts w:ascii="Times New Roman" w:hAnsi="Times New Roman" w:cs="Times New Roman"/>
          <w:sz w:val="28"/>
          <w:szCs w:val="28"/>
        </w:rPr>
        <w:t xml:space="preserve"> ключовою</w:t>
      </w:r>
      <w:r w:rsidR="007D3DE1" w:rsidRPr="007D3DE1">
        <w:rPr>
          <w:rFonts w:ascii="Times New Roman" w:hAnsi="Times New Roman" w:cs="Times New Roman"/>
          <w:sz w:val="28"/>
          <w:szCs w:val="28"/>
        </w:rPr>
        <w:t xml:space="preserve"> частиною Чеського масиву і охоплює його південну і західну частини. Вона складається з сильно </w:t>
      </w:r>
      <w:proofErr w:type="spellStart"/>
      <w:r w:rsidR="007D3DE1" w:rsidRPr="007D3DE1">
        <w:rPr>
          <w:rFonts w:ascii="Times New Roman" w:hAnsi="Times New Roman" w:cs="Times New Roman"/>
          <w:sz w:val="28"/>
          <w:szCs w:val="28"/>
        </w:rPr>
        <w:t>метаморфізованих</w:t>
      </w:r>
      <w:proofErr w:type="spellEnd"/>
      <w:r w:rsidR="007D3DE1" w:rsidRPr="007D3DE1">
        <w:rPr>
          <w:rFonts w:ascii="Times New Roman" w:hAnsi="Times New Roman" w:cs="Times New Roman"/>
          <w:sz w:val="28"/>
          <w:szCs w:val="28"/>
        </w:rPr>
        <w:t xml:space="preserve"> порід докембрійського та палеозойського віку, головним чином від </w:t>
      </w:r>
      <w:proofErr w:type="spellStart"/>
      <w:r w:rsidR="007D3DE1" w:rsidRPr="007D3DE1">
        <w:rPr>
          <w:rFonts w:ascii="Times New Roman" w:hAnsi="Times New Roman" w:cs="Times New Roman"/>
          <w:sz w:val="28"/>
          <w:szCs w:val="28"/>
        </w:rPr>
        <w:t>біотитових</w:t>
      </w:r>
      <w:proofErr w:type="spellEnd"/>
      <w:r w:rsidR="007D3DE1" w:rsidRPr="007D3DE1">
        <w:rPr>
          <w:rFonts w:ascii="Times New Roman" w:hAnsi="Times New Roman" w:cs="Times New Roman"/>
          <w:sz w:val="28"/>
          <w:szCs w:val="28"/>
        </w:rPr>
        <w:t xml:space="preserve"> до біотит-</w:t>
      </w:r>
      <w:proofErr w:type="spellStart"/>
      <w:r w:rsidR="007D3DE1" w:rsidRPr="007D3DE1">
        <w:rPr>
          <w:rFonts w:ascii="Times New Roman" w:hAnsi="Times New Roman" w:cs="Times New Roman"/>
          <w:sz w:val="28"/>
          <w:szCs w:val="28"/>
        </w:rPr>
        <w:t>амфіболітових</w:t>
      </w:r>
      <w:proofErr w:type="spellEnd"/>
      <w:r w:rsidR="007D3DE1" w:rsidRPr="007D3DE1">
        <w:rPr>
          <w:rFonts w:ascii="Times New Roman" w:hAnsi="Times New Roman" w:cs="Times New Roman"/>
          <w:sz w:val="28"/>
          <w:szCs w:val="28"/>
        </w:rPr>
        <w:t xml:space="preserve"> гнейсів і мігматитів. Ці породи пронизані інтрузивними тілами глибинних </w:t>
      </w:r>
      <w:proofErr w:type="spellStart"/>
      <w:r w:rsidR="007D3DE1" w:rsidRPr="007D3DE1">
        <w:rPr>
          <w:rFonts w:ascii="Times New Roman" w:hAnsi="Times New Roman" w:cs="Times New Roman"/>
          <w:sz w:val="28"/>
          <w:szCs w:val="28"/>
        </w:rPr>
        <w:t>гранітоїдних</w:t>
      </w:r>
      <w:proofErr w:type="spellEnd"/>
      <w:r w:rsidR="007D3DE1" w:rsidRPr="007D3DE1">
        <w:rPr>
          <w:rFonts w:ascii="Times New Roman" w:hAnsi="Times New Roman" w:cs="Times New Roman"/>
          <w:sz w:val="28"/>
          <w:szCs w:val="28"/>
        </w:rPr>
        <w:t xml:space="preserve"> порід, які утворюють два великі плутонічні комплекси </w:t>
      </w:r>
      <w:r w:rsidR="007D3DE1">
        <w:rPr>
          <w:rFonts w:ascii="Times New Roman" w:hAnsi="Times New Roman" w:cs="Times New Roman"/>
          <w:sz w:val="28"/>
          <w:szCs w:val="28"/>
        </w:rPr>
        <w:t>–</w:t>
      </w:r>
      <w:r w:rsidR="007D3DE1" w:rsidRPr="007D3DE1">
        <w:rPr>
          <w:rFonts w:ascii="Times New Roman" w:hAnsi="Times New Roman" w:cs="Times New Roman"/>
          <w:sz w:val="28"/>
          <w:szCs w:val="28"/>
        </w:rPr>
        <w:t xml:space="preserve"> </w:t>
      </w:r>
      <w:proofErr w:type="spellStart"/>
      <w:r w:rsidR="007D3DE1" w:rsidRPr="007D3DE1">
        <w:rPr>
          <w:rFonts w:ascii="Times New Roman" w:hAnsi="Times New Roman" w:cs="Times New Roman"/>
          <w:sz w:val="28"/>
          <w:szCs w:val="28"/>
        </w:rPr>
        <w:t>Центральночеський</w:t>
      </w:r>
      <w:proofErr w:type="spellEnd"/>
      <w:r w:rsidR="007D3DE1" w:rsidRPr="007D3DE1">
        <w:rPr>
          <w:rFonts w:ascii="Times New Roman" w:hAnsi="Times New Roman" w:cs="Times New Roman"/>
          <w:sz w:val="28"/>
          <w:szCs w:val="28"/>
        </w:rPr>
        <w:t xml:space="preserve"> і </w:t>
      </w:r>
      <w:proofErr w:type="spellStart"/>
      <w:r w:rsidR="007D3DE1" w:rsidRPr="007D3DE1">
        <w:rPr>
          <w:rFonts w:ascii="Times New Roman" w:hAnsi="Times New Roman" w:cs="Times New Roman"/>
          <w:sz w:val="28"/>
          <w:szCs w:val="28"/>
        </w:rPr>
        <w:t>Молданубійський</w:t>
      </w:r>
      <w:proofErr w:type="spellEnd"/>
      <w:r w:rsidR="007D3DE1" w:rsidRPr="007D3DE1">
        <w:rPr>
          <w:rFonts w:ascii="Times New Roman" w:hAnsi="Times New Roman" w:cs="Times New Roman"/>
          <w:sz w:val="28"/>
          <w:szCs w:val="28"/>
        </w:rPr>
        <w:t xml:space="preserve">, а також кілька інших тіл, найбільшим з яких є </w:t>
      </w:r>
      <w:proofErr w:type="spellStart"/>
      <w:r w:rsidR="007D3DE1" w:rsidRPr="007D3DE1">
        <w:rPr>
          <w:rFonts w:ascii="Times New Roman" w:hAnsi="Times New Roman" w:cs="Times New Roman"/>
          <w:sz w:val="28"/>
          <w:szCs w:val="28"/>
        </w:rPr>
        <w:t>Тршебіцький</w:t>
      </w:r>
      <w:proofErr w:type="spellEnd"/>
      <w:r w:rsidR="007D3DE1" w:rsidRPr="007D3DE1">
        <w:rPr>
          <w:rFonts w:ascii="Times New Roman" w:hAnsi="Times New Roman" w:cs="Times New Roman"/>
          <w:sz w:val="28"/>
          <w:szCs w:val="28"/>
        </w:rPr>
        <w:t xml:space="preserve"> плутон. Відповідно до методів картографування, у </w:t>
      </w:r>
      <w:proofErr w:type="spellStart"/>
      <w:r w:rsidR="007D3DE1" w:rsidRPr="007D3DE1">
        <w:rPr>
          <w:rFonts w:ascii="Times New Roman" w:hAnsi="Times New Roman" w:cs="Times New Roman"/>
          <w:sz w:val="28"/>
          <w:szCs w:val="28"/>
        </w:rPr>
        <w:t>Молданубіку</w:t>
      </w:r>
      <w:proofErr w:type="spellEnd"/>
      <w:r w:rsidR="007D3DE1" w:rsidRPr="007D3DE1">
        <w:rPr>
          <w:rFonts w:ascii="Times New Roman" w:hAnsi="Times New Roman" w:cs="Times New Roman"/>
          <w:sz w:val="28"/>
          <w:szCs w:val="28"/>
        </w:rPr>
        <w:t xml:space="preserve"> виділяють три основні групи порі</w:t>
      </w:r>
      <w:r w:rsidR="003211AA">
        <w:rPr>
          <w:rFonts w:ascii="Times New Roman" w:hAnsi="Times New Roman" w:cs="Times New Roman"/>
          <w:sz w:val="28"/>
          <w:szCs w:val="28"/>
        </w:rPr>
        <w:t>д.</w:t>
      </w:r>
    </w:p>
    <w:p w14:paraId="41B6D216" w14:textId="0CBEB875" w:rsidR="00982076" w:rsidRDefault="00235203" w:rsidP="003166DD">
      <w:pPr>
        <w:spacing w:line="360" w:lineRule="auto"/>
        <w:ind w:firstLine="709"/>
        <w:jc w:val="both"/>
        <w:rPr>
          <w:rFonts w:ascii="Times New Roman" w:hAnsi="Times New Roman" w:cs="Times New Roman"/>
          <w:sz w:val="28"/>
          <w:szCs w:val="28"/>
          <w:lang w:val="ru-RU"/>
        </w:rPr>
        <w:sectPr w:rsidR="00982076" w:rsidSect="005D73F4">
          <w:pgSz w:w="23811" w:h="16840" w:orient="landscape" w:code="8"/>
          <w:pgMar w:top="1134" w:right="567" w:bottom="1134" w:left="1134" w:header="709" w:footer="709" w:gutter="0"/>
          <w:cols w:space="708"/>
          <w:docGrid w:linePitch="360"/>
        </w:sectPr>
      </w:pPr>
      <w:r>
        <w:rPr>
          <w:rFonts w:ascii="Times New Roman" w:hAnsi="Times New Roman" w:cs="Times New Roman"/>
          <w:noProof/>
          <w:sz w:val="28"/>
          <w:szCs w:val="28"/>
          <w:lang w:val="ru-RU"/>
        </w:rPr>
        <w:lastRenderedPageBreak/>
        <w:drawing>
          <wp:anchor distT="0" distB="0" distL="114300" distR="114300" simplePos="0" relativeHeight="251664384" behindDoc="0" locked="0" layoutInCell="1" allowOverlap="1" wp14:anchorId="1581B5FC" wp14:editId="3693CC09">
            <wp:simplePos x="0" y="0"/>
            <wp:positionH relativeFrom="margin">
              <wp:align>center</wp:align>
            </wp:positionH>
            <wp:positionV relativeFrom="paragraph">
              <wp:posOffset>436</wp:posOffset>
            </wp:positionV>
            <wp:extent cx="10085070" cy="6677660"/>
            <wp:effectExtent l="0" t="0" r="0" b="8890"/>
            <wp:wrapTopAndBottom/>
            <wp:docPr id="29" name="Рисунок 29" descr="Зображення, що містить карта, текст,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6677.jpg"/>
                    <pic:cNvPicPr/>
                  </pic:nvPicPr>
                  <pic:blipFill>
                    <a:blip r:embed="rId12">
                      <a:extLst>
                        <a:ext uri="{28A0092B-C50C-407E-A947-70E740481C1C}">
                          <a14:useLocalDpi xmlns:a14="http://schemas.microsoft.com/office/drawing/2010/main" val="0"/>
                        </a:ext>
                      </a:extLst>
                    </a:blip>
                    <a:stretch>
                      <a:fillRect/>
                    </a:stretch>
                  </pic:blipFill>
                  <pic:spPr>
                    <a:xfrm>
                      <a:off x="0" y="0"/>
                      <a:ext cx="10085070" cy="6677660"/>
                    </a:xfrm>
                    <a:prstGeom prst="rect">
                      <a:avLst/>
                    </a:prstGeom>
                  </pic:spPr>
                </pic:pic>
              </a:graphicData>
            </a:graphic>
            <wp14:sizeRelH relativeFrom="margin">
              <wp14:pctWidth>0</wp14:pctWidth>
            </wp14:sizeRelH>
            <wp14:sizeRelV relativeFrom="margin">
              <wp14:pctHeight>0</wp14:pctHeight>
            </wp14:sizeRelV>
          </wp:anchor>
        </w:drawing>
      </w:r>
      <w:r w:rsidR="003211AA" w:rsidRPr="003211AA">
        <w:rPr>
          <w:rFonts w:ascii="Times New Roman" w:hAnsi="Times New Roman" w:cs="Times New Roman"/>
          <w:sz w:val="28"/>
          <w:szCs w:val="28"/>
          <w:lang w:val="ru-RU"/>
        </w:rPr>
        <w:t>Рис</w:t>
      </w:r>
      <w:r w:rsidR="00453D84">
        <w:rPr>
          <w:rFonts w:ascii="Times New Roman" w:hAnsi="Times New Roman" w:cs="Times New Roman"/>
          <w:sz w:val="28"/>
          <w:szCs w:val="28"/>
          <w:lang w:val="ru-RU"/>
        </w:rPr>
        <w:t>унок 2.1</w:t>
      </w:r>
      <w:r w:rsidR="00876A87">
        <w:rPr>
          <w:rFonts w:ascii="Times New Roman" w:hAnsi="Times New Roman" w:cs="Times New Roman"/>
          <w:sz w:val="28"/>
          <w:szCs w:val="28"/>
          <w:lang w:val="ru-RU"/>
        </w:rPr>
        <w:t xml:space="preserve"> – </w:t>
      </w:r>
      <w:proofErr w:type="spellStart"/>
      <w:r w:rsidR="003211AA" w:rsidRPr="003211AA">
        <w:rPr>
          <w:rFonts w:ascii="Times New Roman" w:hAnsi="Times New Roman" w:cs="Times New Roman"/>
          <w:sz w:val="28"/>
          <w:szCs w:val="28"/>
          <w:lang w:val="ru-RU"/>
        </w:rPr>
        <w:t>Регіональний</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геологічний</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поділ</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кристалічн</w:t>
      </w:r>
      <w:r w:rsidR="00E5622B">
        <w:rPr>
          <w:rFonts w:ascii="Times New Roman" w:hAnsi="Times New Roman" w:cs="Times New Roman"/>
          <w:sz w:val="28"/>
          <w:szCs w:val="28"/>
          <w:lang w:val="ru-RU"/>
        </w:rPr>
        <w:t>их</w:t>
      </w:r>
      <w:proofErr w:type="spellEnd"/>
      <w:r w:rsidR="003211AA" w:rsidRPr="003211AA">
        <w:rPr>
          <w:rFonts w:ascii="Times New Roman" w:hAnsi="Times New Roman" w:cs="Times New Roman"/>
          <w:sz w:val="28"/>
          <w:szCs w:val="28"/>
          <w:lang w:val="ru-RU"/>
        </w:rPr>
        <w:t xml:space="preserve"> та </w:t>
      </w:r>
      <w:proofErr w:type="spellStart"/>
      <w:r w:rsidR="003211AA" w:rsidRPr="003211AA">
        <w:rPr>
          <w:rFonts w:ascii="Times New Roman" w:hAnsi="Times New Roman" w:cs="Times New Roman"/>
          <w:sz w:val="28"/>
          <w:szCs w:val="28"/>
          <w:lang w:val="ru-RU"/>
        </w:rPr>
        <w:t>герцинських</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складчастих</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одиниць</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Чеського</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масиву</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згідно</w:t>
      </w:r>
      <w:proofErr w:type="spellEnd"/>
      <w:r w:rsidR="003211AA" w:rsidRPr="003211AA">
        <w:rPr>
          <w:rFonts w:ascii="Times New Roman" w:hAnsi="Times New Roman" w:cs="Times New Roman"/>
          <w:sz w:val="28"/>
          <w:szCs w:val="28"/>
          <w:lang w:val="ru-RU"/>
        </w:rPr>
        <w:t xml:space="preserve"> з </w:t>
      </w:r>
      <w:proofErr w:type="spellStart"/>
      <w:r w:rsidR="003211AA" w:rsidRPr="003211AA">
        <w:rPr>
          <w:rFonts w:ascii="Times New Roman" w:hAnsi="Times New Roman" w:cs="Times New Roman"/>
          <w:sz w:val="28"/>
          <w:szCs w:val="28"/>
          <w:lang w:val="ru-RU"/>
        </w:rPr>
        <w:t>постановою</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Чеської</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стратиграфічної</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комісії</w:t>
      </w:r>
      <w:proofErr w:type="spellEnd"/>
      <w:r w:rsidR="003211AA" w:rsidRPr="003211AA">
        <w:rPr>
          <w:rFonts w:ascii="Times New Roman" w:hAnsi="Times New Roman" w:cs="Times New Roman"/>
          <w:sz w:val="28"/>
          <w:szCs w:val="28"/>
          <w:lang w:val="ru-RU"/>
        </w:rPr>
        <w:t xml:space="preserve"> 1992, 1994).  </w:t>
      </w:r>
      <w:proofErr w:type="spellStart"/>
      <w:r w:rsidR="003211AA" w:rsidRPr="003211AA">
        <w:rPr>
          <w:rFonts w:ascii="Times New Roman" w:hAnsi="Times New Roman" w:cs="Times New Roman"/>
          <w:sz w:val="28"/>
          <w:szCs w:val="28"/>
          <w:lang w:val="ru-RU"/>
        </w:rPr>
        <w:t>Скорочення</w:t>
      </w:r>
      <w:proofErr w:type="spellEnd"/>
      <w:r w:rsidR="003211AA" w:rsidRPr="003211AA">
        <w:rPr>
          <w:rFonts w:ascii="Times New Roman" w:hAnsi="Times New Roman" w:cs="Times New Roman"/>
          <w:sz w:val="28"/>
          <w:szCs w:val="28"/>
          <w:lang w:val="ru-RU"/>
        </w:rPr>
        <w:t xml:space="preserve">: м. – </w:t>
      </w:r>
      <w:proofErr w:type="spellStart"/>
      <w:r w:rsidR="003211AA" w:rsidRPr="003211AA">
        <w:rPr>
          <w:rFonts w:ascii="Times New Roman" w:hAnsi="Times New Roman" w:cs="Times New Roman"/>
          <w:sz w:val="28"/>
          <w:szCs w:val="28"/>
          <w:lang w:val="ru-RU"/>
        </w:rPr>
        <w:t>молданубікум</w:t>
      </w:r>
      <w:proofErr w:type="spellEnd"/>
      <w:r w:rsidR="003211AA" w:rsidRPr="003211AA">
        <w:rPr>
          <w:rFonts w:ascii="Times New Roman" w:hAnsi="Times New Roman" w:cs="Times New Roman"/>
          <w:sz w:val="28"/>
          <w:szCs w:val="28"/>
          <w:lang w:val="ru-RU"/>
        </w:rPr>
        <w:t xml:space="preserve">, к.  – </w:t>
      </w:r>
      <w:proofErr w:type="spellStart"/>
      <w:r w:rsidR="003211AA" w:rsidRPr="003211AA">
        <w:rPr>
          <w:rFonts w:ascii="Times New Roman" w:hAnsi="Times New Roman" w:cs="Times New Roman"/>
          <w:sz w:val="28"/>
          <w:szCs w:val="28"/>
          <w:lang w:val="ru-RU"/>
        </w:rPr>
        <w:t>кристалічний</w:t>
      </w:r>
      <w:proofErr w:type="spellEnd"/>
      <w:r w:rsidR="003211AA" w:rsidRPr="003211AA">
        <w:rPr>
          <w:rFonts w:ascii="Times New Roman" w:hAnsi="Times New Roman" w:cs="Times New Roman"/>
          <w:sz w:val="28"/>
          <w:szCs w:val="28"/>
          <w:lang w:val="ru-RU"/>
        </w:rPr>
        <w:t xml:space="preserve"> комплекс (фундамент </w:t>
      </w:r>
      <w:proofErr w:type="spellStart"/>
      <w:r w:rsidR="003211AA" w:rsidRPr="003211AA">
        <w:rPr>
          <w:rFonts w:ascii="Times New Roman" w:hAnsi="Times New Roman" w:cs="Times New Roman"/>
          <w:sz w:val="28"/>
          <w:szCs w:val="28"/>
          <w:lang w:val="ru-RU"/>
        </w:rPr>
        <w:t>платформи</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прот</w:t>
      </w:r>
      <w:proofErr w:type="spellEnd"/>
      <w:r w:rsidR="003211AA" w:rsidRPr="003211AA">
        <w:rPr>
          <w:rFonts w:ascii="Times New Roman" w:hAnsi="Times New Roman" w:cs="Times New Roman"/>
          <w:sz w:val="28"/>
          <w:szCs w:val="28"/>
          <w:lang w:val="ru-RU"/>
        </w:rPr>
        <w:t xml:space="preserve">. – протерозой, пал. – палеозой.  1 </w:t>
      </w:r>
      <w:r w:rsidR="00876A87">
        <w:rPr>
          <w:rFonts w:ascii="Times New Roman" w:hAnsi="Times New Roman" w:cs="Times New Roman"/>
          <w:sz w:val="28"/>
          <w:szCs w:val="28"/>
          <w:lang w:val="ru-RU"/>
        </w:rPr>
        <w:t xml:space="preserve">– </w:t>
      </w:r>
      <w:r w:rsidR="003211AA" w:rsidRPr="003211AA">
        <w:rPr>
          <w:rFonts w:ascii="Times New Roman" w:hAnsi="Times New Roman" w:cs="Times New Roman"/>
          <w:sz w:val="28"/>
          <w:szCs w:val="28"/>
          <w:lang w:val="ru-RU"/>
        </w:rPr>
        <w:t xml:space="preserve"> </w:t>
      </w:r>
      <w:proofErr w:type="spellStart"/>
      <w:r w:rsidR="00054319">
        <w:rPr>
          <w:rFonts w:ascii="Times New Roman" w:hAnsi="Times New Roman" w:cs="Times New Roman"/>
          <w:sz w:val="28"/>
          <w:szCs w:val="28"/>
          <w:lang w:val="ru-RU"/>
        </w:rPr>
        <w:t>м</w:t>
      </w:r>
      <w:r w:rsidR="003211AA" w:rsidRPr="003211AA">
        <w:rPr>
          <w:rFonts w:ascii="Times New Roman" w:hAnsi="Times New Roman" w:cs="Times New Roman"/>
          <w:sz w:val="28"/>
          <w:szCs w:val="28"/>
          <w:lang w:val="ru-RU"/>
        </w:rPr>
        <w:t>олданубіцька</w:t>
      </w:r>
      <w:proofErr w:type="spellEnd"/>
      <w:r w:rsidR="003211AA" w:rsidRPr="003211AA">
        <w:rPr>
          <w:rFonts w:ascii="Times New Roman" w:hAnsi="Times New Roman" w:cs="Times New Roman"/>
          <w:sz w:val="28"/>
          <w:szCs w:val="28"/>
          <w:lang w:val="ru-RU"/>
        </w:rPr>
        <w:t xml:space="preserve"> область: 1а </w:t>
      </w:r>
      <w:r w:rsidR="00876A87">
        <w:rPr>
          <w:rFonts w:ascii="Times New Roman" w:hAnsi="Times New Roman" w:cs="Times New Roman"/>
          <w:sz w:val="28"/>
          <w:szCs w:val="28"/>
          <w:lang w:val="ru-RU"/>
        </w:rPr>
        <w:t xml:space="preserve">– </w:t>
      </w:r>
      <w:r w:rsidR="003211AA" w:rsidRPr="003211AA">
        <w:rPr>
          <w:rFonts w:ascii="Times New Roman" w:hAnsi="Times New Roman" w:cs="Times New Roman"/>
          <w:sz w:val="28"/>
          <w:szCs w:val="28"/>
          <w:lang w:val="ru-RU"/>
        </w:rPr>
        <w:t xml:space="preserve">м. </w:t>
      </w:r>
      <w:proofErr w:type="spellStart"/>
      <w:r w:rsidR="003211AA" w:rsidRPr="003211AA">
        <w:rPr>
          <w:rFonts w:ascii="Times New Roman" w:hAnsi="Times New Roman" w:cs="Times New Roman"/>
          <w:sz w:val="28"/>
          <w:szCs w:val="28"/>
          <w:lang w:val="ru-RU"/>
        </w:rPr>
        <w:t>Чеського</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лісу</w:t>
      </w:r>
      <w:proofErr w:type="spellEnd"/>
      <w:r w:rsidR="003211AA" w:rsidRPr="003211AA">
        <w:rPr>
          <w:rFonts w:ascii="Times New Roman" w:hAnsi="Times New Roman" w:cs="Times New Roman"/>
          <w:sz w:val="28"/>
          <w:szCs w:val="28"/>
          <w:lang w:val="ru-RU"/>
        </w:rPr>
        <w:t>, 1</w:t>
      </w:r>
      <w:r w:rsidR="009830B9">
        <w:rPr>
          <w:rFonts w:ascii="Times New Roman" w:hAnsi="Times New Roman" w:cs="Times New Roman"/>
          <w:sz w:val="28"/>
          <w:szCs w:val="28"/>
          <w:lang w:val="en-GB"/>
        </w:rPr>
        <w:t>b</w:t>
      </w:r>
      <w:r w:rsidR="003211AA" w:rsidRPr="003211AA">
        <w:rPr>
          <w:rFonts w:ascii="Times New Roman" w:hAnsi="Times New Roman" w:cs="Times New Roman"/>
          <w:sz w:val="28"/>
          <w:szCs w:val="28"/>
          <w:lang w:val="ru-RU"/>
        </w:rPr>
        <w:t xml:space="preserve"> </w:t>
      </w:r>
      <w:r w:rsidR="00876A87">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м. </w:t>
      </w:r>
      <w:proofErr w:type="spellStart"/>
      <w:r w:rsidR="003211AA" w:rsidRPr="003211AA">
        <w:rPr>
          <w:rFonts w:ascii="Times New Roman" w:hAnsi="Times New Roman" w:cs="Times New Roman"/>
          <w:sz w:val="28"/>
          <w:szCs w:val="28"/>
          <w:lang w:val="ru-RU"/>
        </w:rPr>
        <w:t>Шумави</w:t>
      </w:r>
      <w:proofErr w:type="spellEnd"/>
      <w:r w:rsidR="003211AA" w:rsidRPr="003211AA">
        <w:rPr>
          <w:rFonts w:ascii="Times New Roman" w:hAnsi="Times New Roman" w:cs="Times New Roman"/>
          <w:sz w:val="28"/>
          <w:szCs w:val="28"/>
          <w:lang w:val="ru-RU"/>
        </w:rPr>
        <w:t xml:space="preserve"> і </w:t>
      </w:r>
      <w:proofErr w:type="spellStart"/>
      <w:r w:rsidR="003211AA" w:rsidRPr="003211AA">
        <w:rPr>
          <w:rFonts w:ascii="Times New Roman" w:hAnsi="Times New Roman" w:cs="Times New Roman"/>
          <w:sz w:val="28"/>
          <w:szCs w:val="28"/>
          <w:lang w:val="ru-RU"/>
        </w:rPr>
        <w:t>південної</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Богемії</w:t>
      </w:r>
      <w:proofErr w:type="spellEnd"/>
      <w:r w:rsidR="003211AA" w:rsidRPr="003211AA">
        <w:rPr>
          <w:rFonts w:ascii="Times New Roman" w:hAnsi="Times New Roman" w:cs="Times New Roman"/>
          <w:sz w:val="28"/>
          <w:szCs w:val="28"/>
          <w:lang w:val="ru-RU"/>
        </w:rPr>
        <w:t xml:space="preserve">, 1с </w:t>
      </w:r>
      <w:r w:rsidR="00876A87">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Стражецьке</w:t>
      </w:r>
      <w:proofErr w:type="spellEnd"/>
      <w:r w:rsidR="003211AA" w:rsidRPr="003211AA">
        <w:rPr>
          <w:rFonts w:ascii="Times New Roman" w:hAnsi="Times New Roman" w:cs="Times New Roman"/>
          <w:sz w:val="28"/>
          <w:szCs w:val="28"/>
          <w:lang w:val="ru-RU"/>
        </w:rPr>
        <w:t xml:space="preserve"> м., 1d </w:t>
      </w:r>
      <w:r w:rsidR="00876A87">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м. </w:t>
      </w:r>
      <w:proofErr w:type="spellStart"/>
      <w:r w:rsidR="003211AA" w:rsidRPr="003211AA">
        <w:rPr>
          <w:rFonts w:ascii="Times New Roman" w:hAnsi="Times New Roman" w:cs="Times New Roman"/>
          <w:sz w:val="28"/>
          <w:szCs w:val="28"/>
          <w:lang w:val="ru-RU"/>
        </w:rPr>
        <w:t>Західної</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Моравії</w:t>
      </w:r>
      <w:proofErr w:type="spellEnd"/>
      <w:r w:rsidR="003211AA" w:rsidRPr="003211AA">
        <w:rPr>
          <w:rFonts w:ascii="Times New Roman" w:hAnsi="Times New Roman" w:cs="Times New Roman"/>
          <w:sz w:val="28"/>
          <w:szCs w:val="28"/>
          <w:lang w:val="ru-RU"/>
        </w:rPr>
        <w:t xml:space="preserve">, 1e </w:t>
      </w:r>
      <w:r w:rsidR="00876A87">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Середньочеський</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масив</w:t>
      </w:r>
      <w:proofErr w:type="spellEnd"/>
      <w:r w:rsidR="003211AA" w:rsidRPr="003211AA">
        <w:rPr>
          <w:rFonts w:ascii="Times New Roman" w:hAnsi="Times New Roman" w:cs="Times New Roman"/>
          <w:sz w:val="28"/>
          <w:szCs w:val="28"/>
          <w:lang w:val="ru-RU"/>
        </w:rPr>
        <w:t xml:space="preserve">, 1f </w:t>
      </w:r>
      <w:r w:rsidR="00876A87">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Молданубіцький</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масив</w:t>
      </w:r>
      <w:proofErr w:type="spellEnd"/>
      <w:r w:rsidR="003211AA" w:rsidRPr="003211AA">
        <w:rPr>
          <w:rFonts w:ascii="Times New Roman" w:hAnsi="Times New Roman" w:cs="Times New Roman"/>
          <w:sz w:val="28"/>
          <w:szCs w:val="28"/>
          <w:lang w:val="ru-RU"/>
        </w:rPr>
        <w:t xml:space="preserve">;  2 </w:t>
      </w:r>
      <w:r w:rsidR="00876A87">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r w:rsidR="00054319">
        <w:rPr>
          <w:rFonts w:ascii="Times New Roman" w:hAnsi="Times New Roman" w:cs="Times New Roman"/>
          <w:sz w:val="28"/>
          <w:szCs w:val="28"/>
        </w:rPr>
        <w:t>к</w:t>
      </w:r>
      <w:proofErr w:type="spellStart"/>
      <w:r w:rsidR="003211AA" w:rsidRPr="003211AA">
        <w:rPr>
          <w:rFonts w:ascii="Times New Roman" w:hAnsi="Times New Roman" w:cs="Times New Roman"/>
          <w:sz w:val="28"/>
          <w:szCs w:val="28"/>
          <w:lang w:val="ru-RU"/>
        </w:rPr>
        <w:t>утногросько-свратецька</w:t>
      </w:r>
      <w:proofErr w:type="spellEnd"/>
      <w:r w:rsidR="003211AA" w:rsidRPr="003211AA">
        <w:rPr>
          <w:rFonts w:ascii="Times New Roman" w:hAnsi="Times New Roman" w:cs="Times New Roman"/>
          <w:sz w:val="28"/>
          <w:szCs w:val="28"/>
          <w:lang w:val="ru-RU"/>
        </w:rPr>
        <w:t xml:space="preserve"> область: 2а </w:t>
      </w:r>
      <w:r w:rsidR="00876A87">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r w:rsidR="00054319">
        <w:rPr>
          <w:rFonts w:ascii="Times New Roman" w:hAnsi="Times New Roman" w:cs="Times New Roman"/>
          <w:sz w:val="28"/>
          <w:szCs w:val="28"/>
        </w:rPr>
        <w:t>к</w:t>
      </w:r>
      <w:proofErr w:type="spellStart"/>
      <w:r w:rsidR="003211AA" w:rsidRPr="003211AA">
        <w:rPr>
          <w:rFonts w:ascii="Times New Roman" w:hAnsi="Times New Roman" w:cs="Times New Roman"/>
          <w:sz w:val="28"/>
          <w:szCs w:val="28"/>
          <w:lang w:val="ru-RU"/>
        </w:rPr>
        <w:t>утногорський</w:t>
      </w:r>
      <w:proofErr w:type="spellEnd"/>
      <w:r w:rsidR="003211AA" w:rsidRPr="003211AA">
        <w:rPr>
          <w:rFonts w:ascii="Times New Roman" w:hAnsi="Times New Roman" w:cs="Times New Roman"/>
          <w:sz w:val="28"/>
          <w:szCs w:val="28"/>
          <w:lang w:val="ru-RU"/>
        </w:rPr>
        <w:t xml:space="preserve"> к., 2</w:t>
      </w:r>
      <w:r w:rsidR="00054319">
        <w:rPr>
          <w:rFonts w:ascii="Times New Roman" w:hAnsi="Times New Roman" w:cs="Times New Roman"/>
          <w:sz w:val="28"/>
          <w:szCs w:val="28"/>
          <w:lang w:val="en-GB"/>
        </w:rPr>
        <w:t>b</w:t>
      </w:r>
      <w:r w:rsidR="003211AA" w:rsidRPr="003211AA">
        <w:rPr>
          <w:rFonts w:ascii="Times New Roman" w:hAnsi="Times New Roman" w:cs="Times New Roman"/>
          <w:sz w:val="28"/>
          <w:szCs w:val="28"/>
          <w:lang w:val="ru-RU"/>
        </w:rPr>
        <w:t xml:space="preserve"> </w:t>
      </w:r>
      <w:r w:rsidR="00876A87">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r w:rsidR="00054319">
        <w:rPr>
          <w:rFonts w:ascii="Times New Roman" w:hAnsi="Times New Roman" w:cs="Times New Roman"/>
          <w:sz w:val="28"/>
          <w:szCs w:val="28"/>
        </w:rPr>
        <w:t>ч</w:t>
      </w:r>
      <w:proofErr w:type="spellStart"/>
      <w:r w:rsidR="003211AA" w:rsidRPr="003211AA">
        <w:rPr>
          <w:rFonts w:ascii="Times New Roman" w:hAnsi="Times New Roman" w:cs="Times New Roman"/>
          <w:sz w:val="28"/>
          <w:szCs w:val="28"/>
          <w:lang w:val="ru-RU"/>
        </w:rPr>
        <w:t>аславський</w:t>
      </w:r>
      <w:proofErr w:type="spellEnd"/>
      <w:r w:rsidR="003211AA" w:rsidRPr="003211AA">
        <w:rPr>
          <w:rFonts w:ascii="Times New Roman" w:hAnsi="Times New Roman" w:cs="Times New Roman"/>
          <w:sz w:val="28"/>
          <w:szCs w:val="28"/>
          <w:lang w:val="ru-RU"/>
        </w:rPr>
        <w:t xml:space="preserve"> к., 2с </w:t>
      </w:r>
      <w:r w:rsidR="00876A87">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054319">
        <w:rPr>
          <w:rFonts w:ascii="Times New Roman" w:hAnsi="Times New Roman" w:cs="Times New Roman"/>
          <w:sz w:val="28"/>
          <w:szCs w:val="28"/>
          <w:lang w:val="ru-RU"/>
        </w:rPr>
        <w:t>с</w:t>
      </w:r>
      <w:r w:rsidR="003211AA" w:rsidRPr="003211AA">
        <w:rPr>
          <w:rFonts w:ascii="Times New Roman" w:hAnsi="Times New Roman" w:cs="Times New Roman"/>
          <w:sz w:val="28"/>
          <w:szCs w:val="28"/>
          <w:lang w:val="ru-RU"/>
        </w:rPr>
        <w:t>вратецький</w:t>
      </w:r>
      <w:proofErr w:type="spellEnd"/>
      <w:r w:rsidR="003211AA" w:rsidRPr="003211AA">
        <w:rPr>
          <w:rFonts w:ascii="Times New Roman" w:hAnsi="Times New Roman" w:cs="Times New Roman"/>
          <w:sz w:val="28"/>
          <w:szCs w:val="28"/>
          <w:lang w:val="ru-RU"/>
        </w:rPr>
        <w:t xml:space="preserve"> к.;  3 </w:t>
      </w:r>
      <w:r w:rsidR="00876A87">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EE3858">
        <w:rPr>
          <w:rFonts w:ascii="Times New Roman" w:hAnsi="Times New Roman" w:cs="Times New Roman"/>
          <w:sz w:val="28"/>
          <w:szCs w:val="28"/>
          <w:lang w:val="ru-RU"/>
        </w:rPr>
        <w:t>с</w:t>
      </w:r>
      <w:r w:rsidR="003211AA" w:rsidRPr="003211AA">
        <w:rPr>
          <w:rFonts w:ascii="Times New Roman" w:hAnsi="Times New Roman" w:cs="Times New Roman"/>
          <w:sz w:val="28"/>
          <w:szCs w:val="28"/>
          <w:lang w:val="ru-RU"/>
        </w:rPr>
        <w:t>ередньочеський</w:t>
      </w:r>
      <w:proofErr w:type="spellEnd"/>
      <w:r w:rsidR="003211AA" w:rsidRPr="003211AA">
        <w:rPr>
          <w:rFonts w:ascii="Times New Roman" w:hAnsi="Times New Roman" w:cs="Times New Roman"/>
          <w:sz w:val="28"/>
          <w:szCs w:val="28"/>
          <w:lang w:val="ru-RU"/>
        </w:rPr>
        <w:t xml:space="preserve"> край (= </w:t>
      </w:r>
      <w:proofErr w:type="spellStart"/>
      <w:r w:rsidR="003211AA" w:rsidRPr="003211AA">
        <w:rPr>
          <w:rFonts w:ascii="Times New Roman" w:hAnsi="Times New Roman" w:cs="Times New Roman"/>
          <w:sz w:val="28"/>
          <w:szCs w:val="28"/>
          <w:lang w:val="ru-RU"/>
        </w:rPr>
        <w:t>богемікум</w:t>
      </w:r>
      <w:proofErr w:type="spellEnd"/>
      <w:r w:rsidR="003211AA" w:rsidRPr="003211AA">
        <w:rPr>
          <w:rFonts w:ascii="Times New Roman" w:hAnsi="Times New Roman" w:cs="Times New Roman"/>
          <w:sz w:val="28"/>
          <w:szCs w:val="28"/>
          <w:lang w:val="ru-RU"/>
        </w:rPr>
        <w:t xml:space="preserve">): 3а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Баррандієн</w:t>
      </w:r>
      <w:proofErr w:type="spellEnd"/>
      <w:r w:rsidR="003211AA" w:rsidRPr="003211AA">
        <w:rPr>
          <w:rFonts w:ascii="Times New Roman" w:hAnsi="Times New Roman" w:cs="Times New Roman"/>
          <w:sz w:val="28"/>
          <w:szCs w:val="28"/>
          <w:lang w:val="ru-RU"/>
        </w:rPr>
        <w:t xml:space="preserve">, 3b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метаморфовані</w:t>
      </w:r>
      <w:proofErr w:type="spellEnd"/>
      <w:r w:rsidR="003211AA" w:rsidRPr="003211AA">
        <w:rPr>
          <w:rFonts w:ascii="Times New Roman" w:hAnsi="Times New Roman" w:cs="Times New Roman"/>
          <w:sz w:val="28"/>
          <w:szCs w:val="28"/>
          <w:lang w:val="ru-RU"/>
        </w:rPr>
        <w:t xml:space="preserve"> </w:t>
      </w:r>
      <w:r w:rsidR="00EA024A">
        <w:rPr>
          <w:rFonts w:ascii="Times New Roman" w:hAnsi="Times New Roman" w:cs="Times New Roman"/>
          <w:sz w:val="28"/>
          <w:szCs w:val="28"/>
          <w:lang w:val="ru-RU"/>
        </w:rPr>
        <w:t>«</w:t>
      </w:r>
      <w:proofErr w:type="spellStart"/>
      <w:r w:rsidR="003211AA" w:rsidRPr="003211AA">
        <w:rPr>
          <w:rFonts w:ascii="Times New Roman" w:hAnsi="Times New Roman" w:cs="Times New Roman"/>
          <w:sz w:val="28"/>
          <w:szCs w:val="28"/>
          <w:lang w:val="ru-RU"/>
        </w:rPr>
        <w:t>острови</w:t>
      </w:r>
      <w:proofErr w:type="spellEnd"/>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3c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домажліцький</w:t>
      </w:r>
      <w:proofErr w:type="spellEnd"/>
      <w:r w:rsidR="003211AA" w:rsidRPr="003211AA">
        <w:rPr>
          <w:rFonts w:ascii="Times New Roman" w:hAnsi="Times New Roman" w:cs="Times New Roman"/>
          <w:sz w:val="28"/>
          <w:szCs w:val="28"/>
          <w:lang w:val="ru-RU"/>
        </w:rPr>
        <w:t xml:space="preserve">  к., 3d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тепельський</w:t>
      </w:r>
      <w:proofErr w:type="spellEnd"/>
      <w:r w:rsidR="003211AA" w:rsidRPr="003211AA">
        <w:rPr>
          <w:rFonts w:ascii="Times New Roman" w:hAnsi="Times New Roman" w:cs="Times New Roman"/>
          <w:sz w:val="28"/>
          <w:szCs w:val="28"/>
          <w:lang w:val="ru-RU"/>
        </w:rPr>
        <w:t xml:space="preserve"> </w:t>
      </w:r>
      <w:r w:rsidR="00EE3858">
        <w:rPr>
          <w:rFonts w:ascii="Times New Roman" w:hAnsi="Times New Roman" w:cs="Times New Roman"/>
          <w:sz w:val="28"/>
          <w:szCs w:val="28"/>
          <w:lang w:val="ru-RU"/>
        </w:rPr>
        <w:t>к</w:t>
      </w:r>
      <w:r w:rsidR="003211AA" w:rsidRPr="003211AA">
        <w:rPr>
          <w:rFonts w:ascii="Times New Roman" w:hAnsi="Times New Roman" w:cs="Times New Roman"/>
          <w:sz w:val="28"/>
          <w:szCs w:val="28"/>
          <w:lang w:val="ru-RU"/>
        </w:rPr>
        <w:t xml:space="preserve">., 3e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хрудімський</w:t>
      </w:r>
      <w:proofErr w:type="spellEnd"/>
      <w:r w:rsidR="003211AA" w:rsidRPr="003211AA">
        <w:rPr>
          <w:rFonts w:ascii="Times New Roman" w:hAnsi="Times New Roman" w:cs="Times New Roman"/>
          <w:sz w:val="28"/>
          <w:szCs w:val="28"/>
          <w:lang w:val="ru-RU"/>
        </w:rPr>
        <w:t xml:space="preserve"> пал., 3f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залізногірський</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прот</w:t>
      </w:r>
      <w:proofErr w:type="spellEnd"/>
      <w:r w:rsidR="003211AA" w:rsidRPr="003211AA">
        <w:rPr>
          <w:rFonts w:ascii="Times New Roman" w:hAnsi="Times New Roman" w:cs="Times New Roman"/>
          <w:sz w:val="28"/>
          <w:szCs w:val="28"/>
          <w:lang w:val="ru-RU"/>
        </w:rPr>
        <w:t xml:space="preserve">., 3g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залізногірський</w:t>
      </w:r>
      <w:proofErr w:type="spellEnd"/>
      <w:r w:rsidR="003211AA" w:rsidRPr="003211AA">
        <w:rPr>
          <w:rFonts w:ascii="Times New Roman" w:hAnsi="Times New Roman" w:cs="Times New Roman"/>
          <w:sz w:val="28"/>
          <w:szCs w:val="28"/>
          <w:lang w:val="ru-RU"/>
        </w:rPr>
        <w:t xml:space="preserve"> плутон, 3h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глінський</w:t>
      </w:r>
      <w:proofErr w:type="spellEnd"/>
      <w:r w:rsidR="003211AA" w:rsidRPr="003211AA">
        <w:rPr>
          <w:rFonts w:ascii="Times New Roman" w:hAnsi="Times New Roman" w:cs="Times New Roman"/>
          <w:sz w:val="28"/>
          <w:szCs w:val="28"/>
          <w:lang w:val="ru-RU"/>
        </w:rPr>
        <w:t xml:space="preserve"> пал.  і </w:t>
      </w:r>
      <w:proofErr w:type="spellStart"/>
      <w:r w:rsidR="003211AA" w:rsidRPr="003211AA">
        <w:rPr>
          <w:rFonts w:ascii="Times New Roman" w:hAnsi="Times New Roman" w:cs="Times New Roman"/>
          <w:sz w:val="28"/>
          <w:szCs w:val="28"/>
          <w:lang w:val="ru-RU"/>
        </w:rPr>
        <w:t>прот</w:t>
      </w:r>
      <w:proofErr w:type="spellEnd"/>
      <w:r w:rsidR="003211AA" w:rsidRPr="003211AA">
        <w:rPr>
          <w:rFonts w:ascii="Times New Roman" w:hAnsi="Times New Roman" w:cs="Times New Roman"/>
          <w:sz w:val="28"/>
          <w:szCs w:val="28"/>
          <w:lang w:val="ru-RU"/>
        </w:rPr>
        <w:t xml:space="preserve">., 3i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полічський</w:t>
      </w:r>
      <w:proofErr w:type="spellEnd"/>
      <w:r w:rsidR="003211AA" w:rsidRPr="003211AA">
        <w:rPr>
          <w:rFonts w:ascii="Times New Roman" w:hAnsi="Times New Roman" w:cs="Times New Roman"/>
          <w:sz w:val="28"/>
          <w:szCs w:val="28"/>
          <w:lang w:val="ru-RU"/>
        </w:rPr>
        <w:t xml:space="preserve"> к., 3j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летовіцький</w:t>
      </w:r>
      <w:proofErr w:type="spellEnd"/>
      <w:r w:rsidR="003211AA" w:rsidRPr="003211AA">
        <w:rPr>
          <w:rFonts w:ascii="Times New Roman" w:hAnsi="Times New Roman" w:cs="Times New Roman"/>
          <w:sz w:val="28"/>
          <w:szCs w:val="28"/>
          <w:lang w:val="ru-RU"/>
        </w:rPr>
        <w:t xml:space="preserve"> к.; 4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621D07">
        <w:rPr>
          <w:rFonts w:ascii="Times New Roman" w:hAnsi="Times New Roman" w:cs="Times New Roman"/>
          <w:sz w:val="28"/>
          <w:szCs w:val="28"/>
          <w:lang w:val="ru-RU"/>
        </w:rPr>
        <w:t>с</w:t>
      </w:r>
      <w:r w:rsidR="003211AA" w:rsidRPr="003211AA">
        <w:rPr>
          <w:rFonts w:ascii="Times New Roman" w:hAnsi="Times New Roman" w:cs="Times New Roman"/>
          <w:sz w:val="28"/>
          <w:szCs w:val="28"/>
          <w:lang w:val="ru-RU"/>
        </w:rPr>
        <w:t>аксонсько-</w:t>
      </w:r>
      <w:r w:rsidR="00621D07">
        <w:rPr>
          <w:rFonts w:ascii="Times New Roman" w:hAnsi="Times New Roman" w:cs="Times New Roman"/>
          <w:sz w:val="28"/>
          <w:szCs w:val="28"/>
          <w:lang w:val="ru-RU"/>
        </w:rPr>
        <w:t>т</w:t>
      </w:r>
      <w:r w:rsidR="003211AA" w:rsidRPr="003211AA">
        <w:rPr>
          <w:rFonts w:ascii="Times New Roman" w:hAnsi="Times New Roman" w:cs="Times New Roman"/>
          <w:sz w:val="28"/>
          <w:szCs w:val="28"/>
          <w:lang w:val="ru-RU"/>
        </w:rPr>
        <w:t>юрінгська</w:t>
      </w:r>
      <w:proofErr w:type="spellEnd"/>
      <w:r w:rsidR="003211AA" w:rsidRPr="003211AA">
        <w:rPr>
          <w:rFonts w:ascii="Times New Roman" w:hAnsi="Times New Roman" w:cs="Times New Roman"/>
          <w:sz w:val="28"/>
          <w:szCs w:val="28"/>
          <w:lang w:val="ru-RU"/>
        </w:rPr>
        <w:t xml:space="preserve"> область: 4а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к. </w:t>
      </w:r>
      <w:proofErr w:type="spellStart"/>
      <w:r w:rsidR="003211AA" w:rsidRPr="003211AA">
        <w:rPr>
          <w:rFonts w:ascii="Times New Roman" w:hAnsi="Times New Roman" w:cs="Times New Roman"/>
          <w:sz w:val="28"/>
          <w:szCs w:val="28"/>
          <w:lang w:val="ru-RU"/>
        </w:rPr>
        <w:t>Рудних</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гір</w:t>
      </w:r>
      <w:proofErr w:type="spellEnd"/>
      <w:r w:rsidR="003211AA" w:rsidRPr="003211AA">
        <w:rPr>
          <w:rFonts w:ascii="Times New Roman" w:hAnsi="Times New Roman" w:cs="Times New Roman"/>
          <w:sz w:val="28"/>
          <w:szCs w:val="28"/>
          <w:lang w:val="ru-RU"/>
        </w:rPr>
        <w:t>, 4б</w:t>
      </w:r>
      <w:r w:rsidR="00EA024A">
        <w:rPr>
          <w:rFonts w:ascii="Times New Roman" w:hAnsi="Times New Roman" w:cs="Times New Roman"/>
          <w:sz w:val="28"/>
          <w:szCs w:val="28"/>
          <w:lang w:val="ru-RU"/>
        </w:rPr>
        <w:t xml:space="preserve"> –</w:t>
      </w:r>
      <w:r w:rsidR="003211AA" w:rsidRPr="003211AA">
        <w:rPr>
          <w:rFonts w:ascii="Times New Roman" w:hAnsi="Times New Roman" w:cs="Times New Roman"/>
          <w:sz w:val="28"/>
          <w:szCs w:val="28"/>
          <w:lang w:val="ru-RU"/>
        </w:rPr>
        <w:t xml:space="preserve"> плутон </w:t>
      </w:r>
      <w:proofErr w:type="spellStart"/>
      <w:r w:rsidR="003211AA" w:rsidRPr="003211AA">
        <w:rPr>
          <w:rFonts w:ascii="Times New Roman" w:hAnsi="Times New Roman" w:cs="Times New Roman"/>
          <w:sz w:val="28"/>
          <w:szCs w:val="28"/>
          <w:lang w:val="ru-RU"/>
        </w:rPr>
        <w:t>Рудних</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гір</w:t>
      </w:r>
      <w:proofErr w:type="spellEnd"/>
      <w:r w:rsidR="003211AA" w:rsidRPr="003211AA">
        <w:rPr>
          <w:rFonts w:ascii="Times New Roman" w:hAnsi="Times New Roman" w:cs="Times New Roman"/>
          <w:sz w:val="28"/>
          <w:szCs w:val="28"/>
          <w:lang w:val="ru-RU"/>
        </w:rPr>
        <w:t xml:space="preserve">, 4с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пал. </w:t>
      </w:r>
      <w:proofErr w:type="spellStart"/>
      <w:r w:rsidR="003211AA" w:rsidRPr="003211AA">
        <w:rPr>
          <w:rFonts w:ascii="Times New Roman" w:hAnsi="Times New Roman" w:cs="Times New Roman"/>
          <w:sz w:val="28"/>
          <w:szCs w:val="28"/>
          <w:lang w:val="ru-RU"/>
        </w:rPr>
        <w:t>Тюрінгія-Фогтланду</w:t>
      </w:r>
      <w:proofErr w:type="spellEnd"/>
      <w:r w:rsidR="003211AA" w:rsidRPr="003211AA">
        <w:rPr>
          <w:rFonts w:ascii="Times New Roman" w:hAnsi="Times New Roman" w:cs="Times New Roman"/>
          <w:sz w:val="28"/>
          <w:szCs w:val="28"/>
          <w:lang w:val="ru-RU"/>
        </w:rPr>
        <w:t xml:space="preserve">, 4d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прояви </w:t>
      </w:r>
      <w:proofErr w:type="spellStart"/>
      <w:r w:rsidR="003211AA" w:rsidRPr="003211AA">
        <w:rPr>
          <w:rFonts w:ascii="Times New Roman" w:hAnsi="Times New Roman" w:cs="Times New Roman"/>
          <w:sz w:val="28"/>
          <w:szCs w:val="28"/>
          <w:lang w:val="ru-RU"/>
        </w:rPr>
        <w:t>кристалічного</w:t>
      </w:r>
      <w:proofErr w:type="spellEnd"/>
      <w:r w:rsidR="003211AA" w:rsidRPr="003211AA">
        <w:rPr>
          <w:rFonts w:ascii="Times New Roman" w:hAnsi="Times New Roman" w:cs="Times New Roman"/>
          <w:sz w:val="28"/>
          <w:szCs w:val="28"/>
          <w:lang w:val="ru-RU"/>
        </w:rPr>
        <w:t xml:space="preserve"> комплексу в </w:t>
      </w:r>
      <w:proofErr w:type="spellStart"/>
      <w:r w:rsidR="003211AA" w:rsidRPr="003211AA">
        <w:rPr>
          <w:rFonts w:ascii="Times New Roman" w:hAnsi="Times New Roman" w:cs="Times New Roman"/>
          <w:sz w:val="28"/>
          <w:szCs w:val="28"/>
          <w:lang w:val="ru-RU"/>
        </w:rPr>
        <w:t>рифті</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Огер</w:t>
      </w:r>
      <w:proofErr w:type="spellEnd"/>
      <w:r w:rsidR="003211AA" w:rsidRPr="003211AA">
        <w:rPr>
          <w:rFonts w:ascii="Times New Roman" w:hAnsi="Times New Roman" w:cs="Times New Roman"/>
          <w:sz w:val="28"/>
          <w:szCs w:val="28"/>
          <w:lang w:val="ru-RU"/>
        </w:rPr>
        <w:t xml:space="preserve">;  5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FA0E89">
        <w:rPr>
          <w:rFonts w:ascii="Times New Roman" w:hAnsi="Times New Roman" w:cs="Times New Roman"/>
          <w:sz w:val="28"/>
          <w:szCs w:val="28"/>
          <w:lang w:val="ru-RU"/>
        </w:rPr>
        <w:t>з</w:t>
      </w:r>
      <w:r w:rsidR="003211AA" w:rsidRPr="003211AA">
        <w:rPr>
          <w:rFonts w:ascii="Times New Roman" w:hAnsi="Times New Roman" w:cs="Times New Roman"/>
          <w:sz w:val="28"/>
          <w:szCs w:val="28"/>
          <w:lang w:val="ru-RU"/>
        </w:rPr>
        <w:t>ахідно-</w:t>
      </w:r>
      <w:r w:rsidR="00FA0E89">
        <w:rPr>
          <w:rFonts w:ascii="Times New Roman" w:hAnsi="Times New Roman" w:cs="Times New Roman"/>
          <w:sz w:val="28"/>
          <w:szCs w:val="28"/>
          <w:lang w:val="ru-RU"/>
        </w:rPr>
        <w:t>с</w:t>
      </w:r>
      <w:r w:rsidR="003211AA" w:rsidRPr="003211AA">
        <w:rPr>
          <w:rFonts w:ascii="Times New Roman" w:hAnsi="Times New Roman" w:cs="Times New Roman"/>
          <w:sz w:val="28"/>
          <w:szCs w:val="28"/>
          <w:lang w:val="ru-RU"/>
        </w:rPr>
        <w:t>удетська</w:t>
      </w:r>
      <w:proofErr w:type="spellEnd"/>
      <w:r w:rsidR="003211AA" w:rsidRPr="003211AA">
        <w:rPr>
          <w:rFonts w:ascii="Times New Roman" w:hAnsi="Times New Roman" w:cs="Times New Roman"/>
          <w:sz w:val="28"/>
          <w:szCs w:val="28"/>
          <w:lang w:val="ru-RU"/>
        </w:rPr>
        <w:t xml:space="preserve"> область (</w:t>
      </w:r>
      <w:proofErr w:type="spellStart"/>
      <w:r w:rsidR="003211AA" w:rsidRPr="003211AA">
        <w:rPr>
          <w:rFonts w:ascii="Times New Roman" w:hAnsi="Times New Roman" w:cs="Times New Roman"/>
          <w:sz w:val="28"/>
          <w:szCs w:val="28"/>
          <w:lang w:val="ru-RU"/>
        </w:rPr>
        <w:t>лужицька</w:t>
      </w:r>
      <w:proofErr w:type="spellEnd"/>
      <w:r w:rsidR="003211AA" w:rsidRPr="003211AA">
        <w:rPr>
          <w:rFonts w:ascii="Times New Roman" w:hAnsi="Times New Roman" w:cs="Times New Roman"/>
          <w:sz w:val="28"/>
          <w:szCs w:val="28"/>
          <w:lang w:val="ru-RU"/>
        </w:rPr>
        <w:t xml:space="preserve">): 5a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432D58">
        <w:rPr>
          <w:rFonts w:ascii="Times New Roman" w:hAnsi="Times New Roman" w:cs="Times New Roman"/>
          <w:sz w:val="28"/>
          <w:szCs w:val="28"/>
          <w:lang w:val="ru-RU"/>
        </w:rPr>
        <w:t>к</w:t>
      </w:r>
      <w:r w:rsidR="003211AA" w:rsidRPr="003211AA">
        <w:rPr>
          <w:rFonts w:ascii="Times New Roman" w:hAnsi="Times New Roman" w:cs="Times New Roman"/>
          <w:sz w:val="28"/>
          <w:szCs w:val="28"/>
          <w:lang w:val="ru-RU"/>
        </w:rPr>
        <w:t>рконошсько-</w:t>
      </w:r>
      <w:r w:rsidR="00432D58">
        <w:rPr>
          <w:rFonts w:ascii="Times New Roman" w:hAnsi="Times New Roman" w:cs="Times New Roman"/>
          <w:sz w:val="28"/>
          <w:szCs w:val="28"/>
          <w:lang w:val="ru-RU"/>
        </w:rPr>
        <w:t>ї</w:t>
      </w:r>
      <w:r w:rsidR="003211AA" w:rsidRPr="003211AA">
        <w:rPr>
          <w:rFonts w:ascii="Times New Roman" w:hAnsi="Times New Roman" w:cs="Times New Roman"/>
          <w:sz w:val="28"/>
          <w:szCs w:val="28"/>
          <w:lang w:val="ru-RU"/>
        </w:rPr>
        <w:t>зерський</w:t>
      </w:r>
      <w:proofErr w:type="spellEnd"/>
      <w:r w:rsidR="003211AA" w:rsidRPr="003211AA">
        <w:rPr>
          <w:rFonts w:ascii="Times New Roman" w:hAnsi="Times New Roman" w:cs="Times New Roman"/>
          <w:sz w:val="28"/>
          <w:szCs w:val="28"/>
          <w:lang w:val="ru-RU"/>
        </w:rPr>
        <w:t xml:space="preserve"> к., 5b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лужицький</w:t>
      </w:r>
      <w:proofErr w:type="spellEnd"/>
      <w:r w:rsidR="003211AA" w:rsidRPr="003211AA">
        <w:rPr>
          <w:rFonts w:ascii="Times New Roman" w:hAnsi="Times New Roman" w:cs="Times New Roman"/>
          <w:sz w:val="28"/>
          <w:szCs w:val="28"/>
          <w:lang w:val="ru-RU"/>
        </w:rPr>
        <w:t xml:space="preserve"> плутон, 5c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6E3C82">
        <w:rPr>
          <w:rFonts w:ascii="Times New Roman" w:hAnsi="Times New Roman" w:cs="Times New Roman"/>
          <w:sz w:val="28"/>
          <w:szCs w:val="28"/>
          <w:lang w:val="ru-RU"/>
        </w:rPr>
        <w:t>к</w:t>
      </w:r>
      <w:r w:rsidR="003211AA" w:rsidRPr="003211AA">
        <w:rPr>
          <w:rFonts w:ascii="Times New Roman" w:hAnsi="Times New Roman" w:cs="Times New Roman"/>
          <w:sz w:val="28"/>
          <w:szCs w:val="28"/>
          <w:lang w:val="ru-RU"/>
        </w:rPr>
        <w:t>рконош</w:t>
      </w:r>
      <w:r w:rsidR="00432D58">
        <w:rPr>
          <w:rFonts w:ascii="Times New Roman" w:hAnsi="Times New Roman" w:cs="Times New Roman"/>
          <w:sz w:val="28"/>
          <w:szCs w:val="28"/>
          <w:lang w:val="ru-RU"/>
        </w:rPr>
        <w:t>сь</w:t>
      </w:r>
      <w:r w:rsidR="003211AA" w:rsidRPr="003211AA">
        <w:rPr>
          <w:rFonts w:ascii="Times New Roman" w:hAnsi="Times New Roman" w:cs="Times New Roman"/>
          <w:sz w:val="28"/>
          <w:szCs w:val="28"/>
          <w:lang w:val="ru-RU"/>
        </w:rPr>
        <w:t>ко-</w:t>
      </w:r>
      <w:r w:rsidR="006E3C82">
        <w:rPr>
          <w:rFonts w:ascii="Times New Roman" w:hAnsi="Times New Roman" w:cs="Times New Roman"/>
          <w:sz w:val="28"/>
          <w:szCs w:val="28"/>
          <w:lang w:val="ru-RU"/>
        </w:rPr>
        <w:t>ї</w:t>
      </w:r>
      <w:r w:rsidR="003211AA" w:rsidRPr="003211AA">
        <w:rPr>
          <w:rFonts w:ascii="Times New Roman" w:hAnsi="Times New Roman" w:cs="Times New Roman"/>
          <w:sz w:val="28"/>
          <w:szCs w:val="28"/>
          <w:lang w:val="ru-RU"/>
        </w:rPr>
        <w:t>зерський</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масив</w:t>
      </w:r>
      <w:proofErr w:type="spellEnd"/>
      <w:r w:rsidR="003211AA" w:rsidRPr="003211AA">
        <w:rPr>
          <w:rFonts w:ascii="Times New Roman" w:hAnsi="Times New Roman" w:cs="Times New Roman"/>
          <w:sz w:val="28"/>
          <w:szCs w:val="28"/>
          <w:lang w:val="ru-RU"/>
        </w:rPr>
        <w:t xml:space="preserve">, 5d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6E3C82">
        <w:rPr>
          <w:rFonts w:ascii="Times New Roman" w:hAnsi="Times New Roman" w:cs="Times New Roman"/>
          <w:sz w:val="28"/>
          <w:szCs w:val="28"/>
          <w:lang w:val="ru-RU"/>
        </w:rPr>
        <w:t>о</w:t>
      </w:r>
      <w:r w:rsidR="003211AA" w:rsidRPr="003211AA">
        <w:rPr>
          <w:rFonts w:ascii="Times New Roman" w:hAnsi="Times New Roman" w:cs="Times New Roman"/>
          <w:sz w:val="28"/>
          <w:szCs w:val="28"/>
          <w:lang w:val="ru-RU"/>
        </w:rPr>
        <w:t>рлицько-</w:t>
      </w:r>
      <w:r w:rsidR="006E3C82">
        <w:rPr>
          <w:rFonts w:ascii="Times New Roman" w:hAnsi="Times New Roman" w:cs="Times New Roman"/>
          <w:sz w:val="28"/>
          <w:szCs w:val="28"/>
          <w:lang w:val="ru-RU"/>
        </w:rPr>
        <w:t>с</w:t>
      </w:r>
      <w:r w:rsidR="003211AA" w:rsidRPr="003211AA">
        <w:rPr>
          <w:rFonts w:ascii="Times New Roman" w:hAnsi="Times New Roman" w:cs="Times New Roman"/>
          <w:sz w:val="28"/>
          <w:szCs w:val="28"/>
          <w:lang w:val="ru-RU"/>
        </w:rPr>
        <w:t>ніжницький</w:t>
      </w:r>
      <w:proofErr w:type="spellEnd"/>
      <w:r w:rsidR="003211AA" w:rsidRPr="003211AA">
        <w:rPr>
          <w:rFonts w:ascii="Times New Roman" w:hAnsi="Times New Roman" w:cs="Times New Roman"/>
          <w:sz w:val="28"/>
          <w:szCs w:val="28"/>
          <w:lang w:val="ru-RU"/>
        </w:rPr>
        <w:t xml:space="preserve"> к., 5e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6E3C82">
        <w:rPr>
          <w:rFonts w:ascii="Times New Roman" w:hAnsi="Times New Roman" w:cs="Times New Roman"/>
          <w:sz w:val="28"/>
          <w:szCs w:val="28"/>
          <w:lang w:val="ru-RU"/>
        </w:rPr>
        <w:t>з</w:t>
      </w:r>
      <w:r w:rsidR="003211AA" w:rsidRPr="003211AA">
        <w:rPr>
          <w:rFonts w:ascii="Times New Roman" w:hAnsi="Times New Roman" w:cs="Times New Roman"/>
          <w:sz w:val="28"/>
          <w:szCs w:val="28"/>
          <w:lang w:val="ru-RU"/>
        </w:rPr>
        <w:t>абрежський</w:t>
      </w:r>
      <w:proofErr w:type="spellEnd"/>
      <w:r w:rsidR="003211AA" w:rsidRPr="003211AA">
        <w:rPr>
          <w:rFonts w:ascii="Times New Roman" w:hAnsi="Times New Roman" w:cs="Times New Roman"/>
          <w:sz w:val="28"/>
          <w:szCs w:val="28"/>
          <w:lang w:val="ru-RU"/>
        </w:rPr>
        <w:t xml:space="preserve"> к., 5f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6E3C82">
        <w:rPr>
          <w:rFonts w:ascii="Times New Roman" w:hAnsi="Times New Roman" w:cs="Times New Roman"/>
          <w:sz w:val="28"/>
          <w:szCs w:val="28"/>
          <w:lang w:val="ru-RU"/>
        </w:rPr>
        <w:t>с</w:t>
      </w:r>
      <w:r w:rsidR="003211AA" w:rsidRPr="003211AA">
        <w:rPr>
          <w:rFonts w:ascii="Times New Roman" w:hAnsi="Times New Roman" w:cs="Times New Roman"/>
          <w:sz w:val="28"/>
          <w:szCs w:val="28"/>
          <w:lang w:val="ru-RU"/>
        </w:rPr>
        <w:t>таромєстський</w:t>
      </w:r>
      <w:proofErr w:type="spellEnd"/>
      <w:r w:rsidR="003211AA" w:rsidRPr="003211AA">
        <w:rPr>
          <w:rFonts w:ascii="Times New Roman" w:hAnsi="Times New Roman" w:cs="Times New Roman"/>
          <w:sz w:val="28"/>
          <w:szCs w:val="28"/>
          <w:lang w:val="ru-RU"/>
        </w:rPr>
        <w:t xml:space="preserve"> к.;  6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DE1A0B">
        <w:rPr>
          <w:rFonts w:ascii="Times New Roman" w:hAnsi="Times New Roman" w:cs="Times New Roman"/>
          <w:sz w:val="28"/>
          <w:szCs w:val="28"/>
          <w:lang w:val="ru-RU"/>
        </w:rPr>
        <w:t>м</w:t>
      </w:r>
      <w:r w:rsidR="003211AA" w:rsidRPr="003211AA">
        <w:rPr>
          <w:rFonts w:ascii="Times New Roman" w:hAnsi="Times New Roman" w:cs="Times New Roman"/>
          <w:sz w:val="28"/>
          <w:szCs w:val="28"/>
          <w:lang w:val="ru-RU"/>
        </w:rPr>
        <w:t>оравсько-</w:t>
      </w:r>
      <w:r w:rsidR="00DE1A0B">
        <w:rPr>
          <w:rFonts w:ascii="Times New Roman" w:hAnsi="Times New Roman" w:cs="Times New Roman"/>
          <w:sz w:val="28"/>
          <w:szCs w:val="28"/>
          <w:lang w:val="ru-RU"/>
        </w:rPr>
        <w:t>с</w:t>
      </w:r>
      <w:r w:rsidR="003211AA" w:rsidRPr="003211AA">
        <w:rPr>
          <w:rFonts w:ascii="Times New Roman" w:hAnsi="Times New Roman" w:cs="Times New Roman"/>
          <w:sz w:val="28"/>
          <w:szCs w:val="28"/>
          <w:lang w:val="ru-RU"/>
        </w:rPr>
        <w:t>ілезька</w:t>
      </w:r>
      <w:proofErr w:type="spellEnd"/>
      <w:r w:rsidR="003211AA" w:rsidRPr="003211AA">
        <w:rPr>
          <w:rFonts w:ascii="Times New Roman" w:hAnsi="Times New Roman" w:cs="Times New Roman"/>
          <w:sz w:val="28"/>
          <w:szCs w:val="28"/>
          <w:lang w:val="ru-RU"/>
        </w:rPr>
        <w:t xml:space="preserve"> область: 6a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r w:rsidR="00DE1A0B">
        <w:rPr>
          <w:rFonts w:ascii="Times New Roman" w:hAnsi="Times New Roman" w:cs="Times New Roman"/>
          <w:sz w:val="28"/>
          <w:szCs w:val="28"/>
          <w:lang w:val="en-GB"/>
        </w:rPr>
        <w:t>b</w:t>
      </w:r>
      <w:proofErr w:type="spellStart"/>
      <w:r w:rsidR="003211AA" w:rsidRPr="003211AA">
        <w:rPr>
          <w:rFonts w:ascii="Times New Roman" w:hAnsi="Times New Roman" w:cs="Times New Roman"/>
          <w:sz w:val="28"/>
          <w:szCs w:val="28"/>
          <w:lang w:val="ru-RU"/>
        </w:rPr>
        <w:t>runovistuli</w:t>
      </w:r>
      <w:proofErr w:type="spellEnd"/>
      <w:r w:rsidR="00830F7B">
        <w:rPr>
          <w:rFonts w:ascii="Times New Roman" w:hAnsi="Times New Roman" w:cs="Times New Roman"/>
          <w:sz w:val="28"/>
          <w:szCs w:val="28"/>
          <w:lang w:val="en-GB"/>
        </w:rPr>
        <w:t>k</w:t>
      </w:r>
      <w:proofErr w:type="spellStart"/>
      <w:r w:rsidR="003211AA" w:rsidRPr="003211AA">
        <w:rPr>
          <w:rFonts w:ascii="Times New Roman" w:hAnsi="Times New Roman" w:cs="Times New Roman"/>
          <w:sz w:val="28"/>
          <w:szCs w:val="28"/>
          <w:lang w:val="ru-RU"/>
        </w:rPr>
        <w:t>um</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брненський</w:t>
      </w:r>
      <w:proofErr w:type="spellEnd"/>
      <w:r w:rsidR="003211AA" w:rsidRPr="003211AA">
        <w:rPr>
          <w:rFonts w:ascii="Times New Roman" w:hAnsi="Times New Roman" w:cs="Times New Roman"/>
          <w:sz w:val="28"/>
          <w:szCs w:val="28"/>
          <w:lang w:val="ru-RU"/>
        </w:rPr>
        <w:t xml:space="preserve"> і </w:t>
      </w:r>
      <w:proofErr w:type="spellStart"/>
      <w:r w:rsidR="003211AA" w:rsidRPr="003211AA">
        <w:rPr>
          <w:rFonts w:ascii="Times New Roman" w:hAnsi="Times New Roman" w:cs="Times New Roman"/>
          <w:sz w:val="28"/>
          <w:szCs w:val="28"/>
          <w:lang w:val="ru-RU"/>
        </w:rPr>
        <w:t>дійський</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масив</w:t>
      </w:r>
      <w:proofErr w:type="spellEnd"/>
      <w:r w:rsidR="003211AA" w:rsidRPr="003211AA">
        <w:rPr>
          <w:rFonts w:ascii="Times New Roman" w:hAnsi="Times New Roman" w:cs="Times New Roman"/>
          <w:sz w:val="28"/>
          <w:szCs w:val="28"/>
          <w:lang w:val="ru-RU"/>
        </w:rPr>
        <w:t xml:space="preserve">), 6b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moravi</w:t>
      </w:r>
      <w:proofErr w:type="spellEnd"/>
      <w:r w:rsidR="00830F7B">
        <w:rPr>
          <w:rFonts w:ascii="Times New Roman" w:hAnsi="Times New Roman" w:cs="Times New Roman"/>
          <w:sz w:val="28"/>
          <w:szCs w:val="28"/>
          <w:lang w:val="en-GB"/>
        </w:rPr>
        <w:t>k</w:t>
      </w:r>
      <w:proofErr w:type="spellStart"/>
      <w:r w:rsidR="003211AA" w:rsidRPr="003211AA">
        <w:rPr>
          <w:rFonts w:ascii="Times New Roman" w:hAnsi="Times New Roman" w:cs="Times New Roman"/>
          <w:sz w:val="28"/>
          <w:szCs w:val="28"/>
          <w:lang w:val="ru-RU"/>
        </w:rPr>
        <w:t>um</w:t>
      </w:r>
      <w:proofErr w:type="spellEnd"/>
      <w:r w:rsidR="003211AA" w:rsidRPr="003211AA">
        <w:rPr>
          <w:rFonts w:ascii="Times New Roman" w:hAnsi="Times New Roman" w:cs="Times New Roman"/>
          <w:sz w:val="28"/>
          <w:szCs w:val="28"/>
          <w:lang w:val="ru-RU"/>
        </w:rPr>
        <w:t xml:space="preserve">, 6c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silesi</w:t>
      </w:r>
      <w:proofErr w:type="spellEnd"/>
      <w:r w:rsidR="00830F7B">
        <w:rPr>
          <w:rFonts w:ascii="Times New Roman" w:hAnsi="Times New Roman" w:cs="Times New Roman"/>
          <w:sz w:val="28"/>
          <w:szCs w:val="28"/>
          <w:lang w:val="en-GB"/>
        </w:rPr>
        <w:t>k</w:t>
      </w:r>
      <w:proofErr w:type="spellStart"/>
      <w:r w:rsidR="003211AA" w:rsidRPr="003211AA">
        <w:rPr>
          <w:rFonts w:ascii="Times New Roman" w:hAnsi="Times New Roman" w:cs="Times New Roman"/>
          <w:sz w:val="28"/>
          <w:szCs w:val="28"/>
          <w:lang w:val="ru-RU"/>
        </w:rPr>
        <w:t>um</w:t>
      </w:r>
      <w:proofErr w:type="spellEnd"/>
      <w:r w:rsidR="003211AA" w:rsidRPr="003211AA">
        <w:rPr>
          <w:rFonts w:ascii="Times New Roman" w:hAnsi="Times New Roman" w:cs="Times New Roman"/>
          <w:sz w:val="28"/>
          <w:szCs w:val="28"/>
          <w:lang w:val="ru-RU"/>
        </w:rPr>
        <w:t xml:space="preserve">, 6d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r w:rsidR="00DE1A0B">
        <w:rPr>
          <w:rFonts w:ascii="Times New Roman" w:hAnsi="Times New Roman" w:cs="Times New Roman"/>
          <w:sz w:val="28"/>
          <w:szCs w:val="28"/>
        </w:rPr>
        <w:t>г</w:t>
      </w:r>
      <w:proofErr w:type="spellStart"/>
      <w:r w:rsidR="003211AA" w:rsidRPr="003211AA">
        <w:rPr>
          <w:rFonts w:ascii="Times New Roman" w:hAnsi="Times New Roman" w:cs="Times New Roman"/>
          <w:sz w:val="28"/>
          <w:szCs w:val="28"/>
          <w:lang w:val="ru-RU"/>
        </w:rPr>
        <w:t>ранітний</w:t>
      </w:r>
      <w:proofErr w:type="spellEnd"/>
      <w:r w:rsidR="003211AA" w:rsidRPr="003211AA">
        <w:rPr>
          <w:rFonts w:ascii="Times New Roman" w:hAnsi="Times New Roman" w:cs="Times New Roman"/>
          <w:sz w:val="28"/>
          <w:szCs w:val="28"/>
          <w:lang w:val="ru-RU"/>
        </w:rPr>
        <w:t xml:space="preserve"> </w:t>
      </w:r>
      <w:proofErr w:type="spellStart"/>
      <w:r w:rsidR="003211AA" w:rsidRPr="003211AA">
        <w:rPr>
          <w:rFonts w:ascii="Times New Roman" w:hAnsi="Times New Roman" w:cs="Times New Roman"/>
          <w:sz w:val="28"/>
          <w:szCs w:val="28"/>
          <w:lang w:val="ru-RU"/>
        </w:rPr>
        <w:t>масив</w:t>
      </w:r>
      <w:proofErr w:type="spellEnd"/>
      <w:r w:rsidR="003211AA" w:rsidRPr="003211AA">
        <w:rPr>
          <w:rFonts w:ascii="Times New Roman" w:hAnsi="Times New Roman" w:cs="Times New Roman"/>
          <w:sz w:val="28"/>
          <w:szCs w:val="28"/>
          <w:lang w:val="ru-RU"/>
        </w:rPr>
        <w:t xml:space="preserve">, 6e </w:t>
      </w:r>
      <w:r w:rsidR="00EA024A">
        <w:rPr>
          <w:rFonts w:ascii="Times New Roman" w:hAnsi="Times New Roman" w:cs="Times New Roman"/>
          <w:sz w:val="28"/>
          <w:szCs w:val="28"/>
          <w:lang w:val="ru-RU"/>
        </w:rPr>
        <w:t>–</w:t>
      </w:r>
      <w:r w:rsidR="003211AA" w:rsidRPr="003211AA">
        <w:rPr>
          <w:rFonts w:ascii="Times New Roman" w:hAnsi="Times New Roman" w:cs="Times New Roman"/>
          <w:sz w:val="28"/>
          <w:szCs w:val="28"/>
          <w:lang w:val="ru-RU"/>
        </w:rPr>
        <w:t xml:space="preserve"> </w:t>
      </w:r>
      <w:proofErr w:type="spellStart"/>
      <w:r w:rsidR="00DE1A0B">
        <w:rPr>
          <w:rFonts w:ascii="Times New Roman" w:hAnsi="Times New Roman" w:cs="Times New Roman"/>
          <w:sz w:val="28"/>
          <w:szCs w:val="28"/>
          <w:lang w:val="ru-RU"/>
        </w:rPr>
        <w:t>м</w:t>
      </w:r>
      <w:r w:rsidR="003211AA" w:rsidRPr="003211AA">
        <w:rPr>
          <w:rFonts w:ascii="Times New Roman" w:hAnsi="Times New Roman" w:cs="Times New Roman"/>
          <w:sz w:val="28"/>
          <w:szCs w:val="28"/>
          <w:lang w:val="ru-RU"/>
        </w:rPr>
        <w:t>оравсько-</w:t>
      </w:r>
      <w:r w:rsidR="00DE1A0B">
        <w:rPr>
          <w:rFonts w:ascii="Times New Roman" w:hAnsi="Times New Roman" w:cs="Times New Roman"/>
          <w:sz w:val="28"/>
          <w:szCs w:val="28"/>
          <w:lang w:val="ru-RU"/>
        </w:rPr>
        <w:t>с</w:t>
      </w:r>
      <w:r w:rsidR="003211AA" w:rsidRPr="003211AA">
        <w:rPr>
          <w:rFonts w:ascii="Times New Roman" w:hAnsi="Times New Roman" w:cs="Times New Roman"/>
          <w:sz w:val="28"/>
          <w:szCs w:val="28"/>
          <w:lang w:val="ru-RU"/>
        </w:rPr>
        <w:t>ілезький</w:t>
      </w:r>
      <w:proofErr w:type="spellEnd"/>
      <w:r w:rsidR="003211AA" w:rsidRPr="003211AA">
        <w:rPr>
          <w:rFonts w:ascii="Times New Roman" w:hAnsi="Times New Roman" w:cs="Times New Roman"/>
          <w:sz w:val="28"/>
          <w:szCs w:val="28"/>
          <w:lang w:val="ru-RU"/>
        </w:rPr>
        <w:t xml:space="preserve"> пал.</w:t>
      </w:r>
      <w:r w:rsidR="00C15D5A">
        <w:rPr>
          <w:rFonts w:ascii="Times New Roman" w:hAnsi="Times New Roman" w:cs="Times New Roman"/>
          <w:sz w:val="28"/>
          <w:szCs w:val="28"/>
          <w:lang w:val="ru-RU"/>
        </w:rPr>
        <w:t xml:space="preserve"> (</w:t>
      </w:r>
      <w:proofErr w:type="spellStart"/>
      <w:r w:rsidR="00C15D5A">
        <w:rPr>
          <w:rFonts w:ascii="Times New Roman" w:hAnsi="Times New Roman" w:cs="Times New Roman"/>
          <w:sz w:val="28"/>
          <w:szCs w:val="28"/>
          <w:lang w:val="ru-RU"/>
        </w:rPr>
        <w:t>Дже</w:t>
      </w:r>
      <w:r w:rsidR="00DF2C69">
        <w:rPr>
          <w:rFonts w:ascii="Times New Roman" w:hAnsi="Times New Roman" w:cs="Times New Roman"/>
          <w:sz w:val="28"/>
          <w:szCs w:val="28"/>
          <w:lang w:val="ru-RU"/>
        </w:rPr>
        <w:t>рело</w:t>
      </w:r>
      <w:proofErr w:type="spellEnd"/>
      <w:r w:rsidR="00DF2C69">
        <w:rPr>
          <w:rFonts w:ascii="Times New Roman" w:hAnsi="Times New Roman" w:cs="Times New Roman"/>
          <w:sz w:val="28"/>
          <w:szCs w:val="28"/>
          <w:lang w:val="ru-RU"/>
        </w:rPr>
        <w:t xml:space="preserve"> – [10])</w:t>
      </w:r>
    </w:p>
    <w:p w14:paraId="697DADEB" w14:textId="58B12BFD" w:rsidR="00617A83" w:rsidRDefault="00176CF5" w:rsidP="00122CB2">
      <w:pPr>
        <w:jc w:val="center"/>
        <w:rPr>
          <w:rFonts w:ascii="Times New Roman" w:hAnsi="Times New Roman" w:cs="Times New Roman"/>
          <w:sz w:val="28"/>
          <w:szCs w:val="28"/>
          <w:lang w:val="ru-RU"/>
        </w:rPr>
        <w:sectPr w:rsidR="00617A83" w:rsidSect="00B00003">
          <w:pgSz w:w="16840" w:h="11906" w:orient="landscape"/>
          <w:pgMar w:top="1134" w:right="1134" w:bottom="567" w:left="1134" w:header="709" w:footer="709" w:gutter="0"/>
          <w:cols w:space="708"/>
          <w:docGrid w:linePitch="360"/>
        </w:sectPr>
      </w:pPr>
      <w:r>
        <w:rPr>
          <w:rFonts w:ascii="Times New Roman" w:hAnsi="Times New Roman" w:cs="Times New Roman"/>
          <w:noProof/>
          <w:sz w:val="28"/>
          <w:szCs w:val="28"/>
          <w:lang w:val="ru-RU"/>
        </w:rPr>
        <w:lastRenderedPageBreak/>
        <w:drawing>
          <wp:anchor distT="0" distB="0" distL="114300" distR="114300" simplePos="0" relativeHeight="251667456" behindDoc="0" locked="0" layoutInCell="1" allowOverlap="1" wp14:anchorId="6174296F" wp14:editId="5BA96619">
            <wp:simplePos x="0" y="0"/>
            <wp:positionH relativeFrom="margin">
              <wp:posOffset>1319530</wp:posOffset>
            </wp:positionH>
            <wp:positionV relativeFrom="paragraph">
              <wp:posOffset>0</wp:posOffset>
            </wp:positionV>
            <wp:extent cx="7920990" cy="6024245"/>
            <wp:effectExtent l="0" t="0" r="3810" b="0"/>
            <wp:wrapTopAndBottom/>
            <wp:docPr id="28" name="Рисунок 28" descr="Зображення, що містить текст, карта, схема, атлан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1111.png"/>
                    <pic:cNvPicPr/>
                  </pic:nvPicPr>
                  <pic:blipFill>
                    <a:blip r:embed="rId13">
                      <a:extLst>
                        <a:ext uri="{28A0092B-C50C-407E-A947-70E740481C1C}">
                          <a14:useLocalDpi xmlns:a14="http://schemas.microsoft.com/office/drawing/2010/main" val="0"/>
                        </a:ext>
                      </a:extLst>
                    </a:blip>
                    <a:stretch>
                      <a:fillRect/>
                    </a:stretch>
                  </pic:blipFill>
                  <pic:spPr>
                    <a:xfrm>
                      <a:off x="0" y="0"/>
                      <a:ext cx="7920990" cy="6024245"/>
                    </a:xfrm>
                    <a:prstGeom prst="rect">
                      <a:avLst/>
                    </a:prstGeom>
                  </pic:spPr>
                </pic:pic>
              </a:graphicData>
            </a:graphic>
            <wp14:sizeRelH relativeFrom="margin">
              <wp14:pctWidth>0</wp14:pctWidth>
            </wp14:sizeRelH>
            <wp14:sizeRelV relativeFrom="margin">
              <wp14:pctHeight>0</wp14:pctHeight>
            </wp14:sizeRelV>
          </wp:anchor>
        </w:drawing>
      </w:r>
      <w:r w:rsidR="00592466">
        <w:rPr>
          <w:rFonts w:ascii="Times New Roman" w:hAnsi="Times New Roman" w:cs="Times New Roman"/>
          <w:sz w:val="28"/>
          <w:szCs w:val="28"/>
          <w:lang w:val="ru-RU"/>
        </w:rPr>
        <w:t xml:space="preserve">Рисунок 2.2 – </w:t>
      </w:r>
      <w:proofErr w:type="spellStart"/>
      <w:r w:rsidR="00592466" w:rsidRPr="00592466">
        <w:rPr>
          <w:rFonts w:ascii="Times New Roman" w:hAnsi="Times New Roman" w:cs="Times New Roman"/>
          <w:sz w:val="28"/>
          <w:szCs w:val="28"/>
          <w:lang w:val="ru-RU"/>
        </w:rPr>
        <w:t>Спрощена</w:t>
      </w:r>
      <w:proofErr w:type="spellEnd"/>
      <w:r w:rsidR="00592466" w:rsidRPr="00592466">
        <w:rPr>
          <w:rFonts w:ascii="Times New Roman" w:hAnsi="Times New Roman" w:cs="Times New Roman"/>
          <w:sz w:val="28"/>
          <w:szCs w:val="28"/>
          <w:lang w:val="ru-RU"/>
        </w:rPr>
        <w:t xml:space="preserve"> </w:t>
      </w:r>
      <w:proofErr w:type="spellStart"/>
      <w:r w:rsidR="00592466" w:rsidRPr="00592466">
        <w:rPr>
          <w:rFonts w:ascii="Times New Roman" w:hAnsi="Times New Roman" w:cs="Times New Roman"/>
          <w:sz w:val="28"/>
          <w:szCs w:val="28"/>
          <w:lang w:val="ru-RU"/>
        </w:rPr>
        <w:t>геологічна</w:t>
      </w:r>
      <w:proofErr w:type="spellEnd"/>
      <w:r w:rsidR="00592466" w:rsidRPr="00592466">
        <w:rPr>
          <w:rFonts w:ascii="Times New Roman" w:hAnsi="Times New Roman" w:cs="Times New Roman"/>
          <w:sz w:val="28"/>
          <w:szCs w:val="28"/>
          <w:lang w:val="ru-RU"/>
        </w:rPr>
        <w:t xml:space="preserve"> карта </w:t>
      </w:r>
      <w:proofErr w:type="spellStart"/>
      <w:r w:rsidR="00592466" w:rsidRPr="00592466">
        <w:rPr>
          <w:rFonts w:ascii="Times New Roman" w:hAnsi="Times New Roman" w:cs="Times New Roman"/>
          <w:sz w:val="28"/>
          <w:szCs w:val="28"/>
          <w:lang w:val="ru-RU"/>
        </w:rPr>
        <w:t>Чехії</w:t>
      </w:r>
      <w:proofErr w:type="spellEnd"/>
      <w:r w:rsidR="002744E9">
        <w:rPr>
          <w:rFonts w:ascii="Times New Roman" w:hAnsi="Times New Roman" w:cs="Times New Roman"/>
          <w:sz w:val="28"/>
          <w:szCs w:val="28"/>
          <w:lang w:val="ru-RU"/>
        </w:rPr>
        <w:t xml:space="preserve"> (</w:t>
      </w:r>
      <w:proofErr w:type="spellStart"/>
      <w:r w:rsidR="002744E9">
        <w:rPr>
          <w:rFonts w:ascii="Times New Roman" w:hAnsi="Times New Roman" w:cs="Times New Roman"/>
          <w:sz w:val="28"/>
          <w:szCs w:val="28"/>
          <w:lang w:val="ru-RU"/>
        </w:rPr>
        <w:t>Джерело</w:t>
      </w:r>
      <w:proofErr w:type="spellEnd"/>
      <w:r w:rsidR="002744E9">
        <w:rPr>
          <w:rFonts w:ascii="Times New Roman" w:hAnsi="Times New Roman" w:cs="Times New Roman"/>
          <w:sz w:val="28"/>
          <w:szCs w:val="28"/>
          <w:lang w:val="ru-RU"/>
        </w:rPr>
        <w:t xml:space="preserve"> </w:t>
      </w:r>
      <w:r w:rsidR="00122CB2">
        <w:rPr>
          <w:rFonts w:ascii="Times New Roman" w:hAnsi="Times New Roman" w:cs="Times New Roman"/>
          <w:sz w:val="28"/>
          <w:szCs w:val="28"/>
          <w:lang w:val="ru-RU"/>
        </w:rPr>
        <w:t>–</w:t>
      </w:r>
      <w:r w:rsidR="002744E9">
        <w:rPr>
          <w:rFonts w:ascii="Times New Roman" w:hAnsi="Times New Roman" w:cs="Times New Roman"/>
          <w:sz w:val="28"/>
          <w:szCs w:val="28"/>
          <w:lang w:val="ru-RU"/>
        </w:rPr>
        <w:t xml:space="preserve"> </w:t>
      </w:r>
      <w:r w:rsidR="000308CF" w:rsidRPr="000308CF">
        <w:rPr>
          <w:rFonts w:ascii="Times New Roman" w:hAnsi="Times New Roman" w:cs="Times New Roman"/>
          <w:sz w:val="28"/>
          <w:szCs w:val="28"/>
          <w:lang w:val="ru-RU"/>
        </w:rPr>
        <w:t xml:space="preserve">автор J. </w:t>
      </w:r>
      <w:proofErr w:type="spellStart"/>
      <w:r w:rsidR="000308CF" w:rsidRPr="000308CF">
        <w:rPr>
          <w:rFonts w:ascii="Times New Roman" w:hAnsi="Times New Roman" w:cs="Times New Roman"/>
          <w:sz w:val="28"/>
          <w:szCs w:val="28"/>
          <w:lang w:val="ru-RU"/>
        </w:rPr>
        <w:t>Cháb</w:t>
      </w:r>
      <w:proofErr w:type="spellEnd"/>
      <w:r w:rsidR="002744E9">
        <w:rPr>
          <w:rFonts w:ascii="Times New Roman" w:hAnsi="Times New Roman" w:cs="Times New Roman"/>
          <w:sz w:val="28"/>
          <w:szCs w:val="28"/>
          <w:lang w:val="ru-RU"/>
        </w:rPr>
        <w:t>)</w:t>
      </w:r>
      <w:r w:rsidR="00070C3B">
        <w:rPr>
          <w:rFonts w:ascii="Times New Roman" w:hAnsi="Times New Roman" w:cs="Times New Roman"/>
          <w:sz w:val="28"/>
          <w:szCs w:val="28"/>
          <w:lang w:val="ru-RU"/>
        </w:rPr>
        <w:br w:type="page"/>
      </w:r>
    </w:p>
    <w:p w14:paraId="7A08B8DB" w14:textId="3B8B4909" w:rsidR="00103C30" w:rsidRPr="00103C30" w:rsidRDefault="00103C30" w:rsidP="000F74AC">
      <w:pPr>
        <w:rPr>
          <w:rFonts w:ascii="Times New Roman" w:hAnsi="Times New Roman" w:cs="Times New Roman"/>
          <w:sz w:val="28"/>
          <w:szCs w:val="28"/>
          <w:lang w:val="ru-RU"/>
        </w:rPr>
      </w:pPr>
    </w:p>
    <w:p w14:paraId="6269B01B" w14:textId="77777777" w:rsidR="0003243C" w:rsidRDefault="0003243C" w:rsidP="0003243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1. </w:t>
      </w:r>
      <w:r w:rsidR="00103C30" w:rsidRPr="0003243C">
        <w:rPr>
          <w:rFonts w:ascii="Times New Roman" w:hAnsi="Times New Roman" w:cs="Times New Roman"/>
          <w:sz w:val="28"/>
          <w:szCs w:val="28"/>
        </w:rPr>
        <w:t>Однорідна група</w:t>
      </w:r>
      <w:r w:rsidR="00730B82" w:rsidRPr="0003243C">
        <w:rPr>
          <w:rFonts w:ascii="Times New Roman" w:hAnsi="Times New Roman" w:cs="Times New Roman"/>
          <w:sz w:val="28"/>
          <w:szCs w:val="28"/>
        </w:rPr>
        <w:t>, яка</w:t>
      </w:r>
      <w:r w:rsidR="00103C30" w:rsidRPr="0003243C">
        <w:rPr>
          <w:rFonts w:ascii="Times New Roman" w:hAnsi="Times New Roman" w:cs="Times New Roman"/>
          <w:sz w:val="28"/>
          <w:szCs w:val="28"/>
        </w:rPr>
        <w:t xml:space="preserve"> складається переважно з </w:t>
      </w:r>
      <w:proofErr w:type="spellStart"/>
      <w:r w:rsidR="00103C30" w:rsidRPr="0003243C">
        <w:rPr>
          <w:rFonts w:ascii="Times New Roman" w:hAnsi="Times New Roman" w:cs="Times New Roman"/>
          <w:sz w:val="28"/>
          <w:szCs w:val="28"/>
        </w:rPr>
        <w:t>біотитових</w:t>
      </w:r>
      <w:proofErr w:type="spellEnd"/>
      <w:r w:rsidR="00103C30" w:rsidRPr="0003243C">
        <w:rPr>
          <w:rFonts w:ascii="Times New Roman" w:hAnsi="Times New Roman" w:cs="Times New Roman"/>
          <w:sz w:val="28"/>
          <w:szCs w:val="28"/>
        </w:rPr>
        <w:t>, біотит-</w:t>
      </w:r>
      <w:proofErr w:type="spellStart"/>
      <w:r w:rsidR="00103C30" w:rsidRPr="0003243C">
        <w:rPr>
          <w:rFonts w:ascii="Times New Roman" w:hAnsi="Times New Roman" w:cs="Times New Roman"/>
          <w:sz w:val="28"/>
          <w:szCs w:val="28"/>
        </w:rPr>
        <w:t>мусковітових</w:t>
      </w:r>
      <w:proofErr w:type="spellEnd"/>
      <w:r w:rsidR="00103C30" w:rsidRPr="0003243C">
        <w:rPr>
          <w:rFonts w:ascii="Times New Roman" w:hAnsi="Times New Roman" w:cs="Times New Roman"/>
          <w:sz w:val="28"/>
          <w:szCs w:val="28"/>
        </w:rPr>
        <w:t xml:space="preserve"> і біотит-силіман</w:t>
      </w:r>
      <w:r w:rsidR="00FA7798" w:rsidRPr="0003243C">
        <w:rPr>
          <w:rFonts w:ascii="Times New Roman" w:hAnsi="Times New Roman" w:cs="Times New Roman"/>
          <w:sz w:val="28"/>
          <w:szCs w:val="28"/>
        </w:rPr>
        <w:t>іт</w:t>
      </w:r>
      <w:r w:rsidR="00103C30" w:rsidRPr="0003243C">
        <w:rPr>
          <w:rFonts w:ascii="Times New Roman" w:hAnsi="Times New Roman" w:cs="Times New Roman"/>
          <w:sz w:val="28"/>
          <w:szCs w:val="28"/>
        </w:rPr>
        <w:t>ових парагнейсів</w:t>
      </w:r>
      <w:r w:rsidR="001D445C" w:rsidRPr="0003243C">
        <w:rPr>
          <w:rFonts w:ascii="Times New Roman" w:hAnsi="Times New Roman" w:cs="Times New Roman"/>
          <w:sz w:val="28"/>
          <w:szCs w:val="28"/>
        </w:rPr>
        <w:t xml:space="preserve">. </w:t>
      </w:r>
      <w:r w:rsidR="00103C30" w:rsidRPr="0003243C">
        <w:rPr>
          <w:rFonts w:ascii="Times New Roman" w:hAnsi="Times New Roman" w:cs="Times New Roman"/>
          <w:sz w:val="28"/>
          <w:szCs w:val="28"/>
          <w:lang w:val="ru-RU"/>
        </w:rPr>
        <w:t xml:space="preserve">У </w:t>
      </w:r>
      <w:proofErr w:type="spellStart"/>
      <w:r w:rsidR="00103C30" w:rsidRPr="0003243C">
        <w:rPr>
          <w:rFonts w:ascii="Times New Roman" w:hAnsi="Times New Roman" w:cs="Times New Roman"/>
          <w:sz w:val="28"/>
          <w:szCs w:val="28"/>
          <w:lang w:val="ru-RU"/>
        </w:rPr>
        <w:t>своїй</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первісній</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формі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це</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швидше</w:t>
      </w:r>
      <w:proofErr w:type="spellEnd"/>
      <w:r w:rsidR="00103C30" w:rsidRPr="0003243C">
        <w:rPr>
          <w:rFonts w:ascii="Times New Roman" w:hAnsi="Times New Roman" w:cs="Times New Roman"/>
          <w:sz w:val="28"/>
          <w:szCs w:val="28"/>
          <w:lang w:val="ru-RU"/>
        </w:rPr>
        <w:t xml:space="preserve"> за все, </w:t>
      </w:r>
      <w:proofErr w:type="spellStart"/>
      <w:r w:rsidR="00103C30" w:rsidRPr="0003243C">
        <w:rPr>
          <w:rFonts w:ascii="Times New Roman" w:hAnsi="Times New Roman" w:cs="Times New Roman"/>
          <w:sz w:val="28"/>
          <w:szCs w:val="28"/>
          <w:lang w:val="ru-RU"/>
        </w:rPr>
        <w:t>були</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переважно</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кремнисті</w:t>
      </w:r>
      <w:proofErr w:type="spellEnd"/>
      <w:r w:rsidR="00103C30" w:rsidRPr="0003243C">
        <w:rPr>
          <w:rFonts w:ascii="Times New Roman" w:hAnsi="Times New Roman" w:cs="Times New Roman"/>
          <w:sz w:val="28"/>
          <w:szCs w:val="28"/>
          <w:lang w:val="ru-RU"/>
        </w:rPr>
        <w:t xml:space="preserve"> та </w:t>
      </w:r>
      <w:proofErr w:type="spellStart"/>
      <w:r w:rsidR="00103C30" w:rsidRPr="0003243C">
        <w:rPr>
          <w:rFonts w:ascii="Times New Roman" w:hAnsi="Times New Roman" w:cs="Times New Roman"/>
          <w:sz w:val="28"/>
          <w:szCs w:val="28"/>
          <w:lang w:val="ru-RU"/>
        </w:rPr>
        <w:t>сланцеві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товщі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флішу</w:t>
      </w:r>
      <w:proofErr w:type="spellEnd"/>
      <w:r w:rsidR="00103C30" w:rsidRPr="0003243C">
        <w:rPr>
          <w:rFonts w:ascii="Times New Roman" w:hAnsi="Times New Roman" w:cs="Times New Roman"/>
          <w:sz w:val="28"/>
          <w:szCs w:val="28"/>
          <w:lang w:val="ru-RU"/>
        </w:rPr>
        <w:t xml:space="preserve"> </w:t>
      </w:r>
      <w:r w:rsidR="00602913" w:rsidRPr="0003243C">
        <w:rPr>
          <w:rFonts w:ascii="Times New Roman" w:hAnsi="Times New Roman" w:cs="Times New Roman"/>
          <w:sz w:val="28"/>
          <w:szCs w:val="28"/>
          <w:lang w:val="ru-RU"/>
        </w:rPr>
        <w:t>з</w:t>
      </w:r>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різн</w:t>
      </w:r>
      <w:r w:rsidR="00602913" w:rsidRPr="0003243C">
        <w:rPr>
          <w:rFonts w:ascii="Times New Roman" w:hAnsi="Times New Roman" w:cs="Times New Roman"/>
          <w:sz w:val="28"/>
          <w:szCs w:val="28"/>
          <w:lang w:val="ru-RU"/>
        </w:rPr>
        <w:t>им</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розмір</w:t>
      </w:r>
      <w:r w:rsidR="00602913" w:rsidRPr="0003243C">
        <w:rPr>
          <w:rFonts w:ascii="Times New Roman" w:hAnsi="Times New Roman" w:cs="Times New Roman"/>
          <w:sz w:val="28"/>
          <w:szCs w:val="28"/>
          <w:lang w:val="ru-RU"/>
        </w:rPr>
        <w:t>ом</w:t>
      </w:r>
      <w:proofErr w:type="spellEnd"/>
      <w:r w:rsidR="00103C30" w:rsidRPr="0003243C">
        <w:rPr>
          <w:rFonts w:ascii="Times New Roman" w:hAnsi="Times New Roman" w:cs="Times New Roman"/>
          <w:sz w:val="28"/>
          <w:szCs w:val="28"/>
          <w:lang w:val="ru-RU"/>
        </w:rPr>
        <w:t xml:space="preserve"> зер</w:t>
      </w:r>
      <w:r w:rsidR="00602913" w:rsidRPr="0003243C">
        <w:rPr>
          <w:rFonts w:ascii="Times New Roman" w:hAnsi="Times New Roman" w:cs="Times New Roman"/>
          <w:sz w:val="28"/>
          <w:szCs w:val="28"/>
          <w:lang w:val="ru-RU"/>
        </w:rPr>
        <w:t>ен</w:t>
      </w:r>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Ступінь</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метаморфізму</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переважно</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високий</w:t>
      </w:r>
      <w:proofErr w:type="spellEnd"/>
      <w:r w:rsidR="00103C30" w:rsidRPr="0003243C">
        <w:rPr>
          <w:rFonts w:ascii="Times New Roman" w:hAnsi="Times New Roman" w:cs="Times New Roman"/>
          <w:sz w:val="28"/>
          <w:szCs w:val="28"/>
          <w:lang w:val="ru-RU"/>
        </w:rPr>
        <w:t xml:space="preserve"> і </w:t>
      </w:r>
      <w:proofErr w:type="spellStart"/>
      <w:r w:rsidR="00103C30" w:rsidRPr="0003243C">
        <w:rPr>
          <w:rFonts w:ascii="Times New Roman" w:hAnsi="Times New Roman" w:cs="Times New Roman"/>
          <w:sz w:val="28"/>
          <w:szCs w:val="28"/>
          <w:lang w:val="ru-RU"/>
        </w:rPr>
        <w:t>відповідає</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умовам</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амфіболітової</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метаморфічної</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фації</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середніх</w:t>
      </w:r>
      <w:proofErr w:type="spellEnd"/>
      <w:r w:rsidR="00103C30" w:rsidRPr="0003243C">
        <w:rPr>
          <w:rFonts w:ascii="Times New Roman" w:hAnsi="Times New Roman" w:cs="Times New Roman"/>
          <w:sz w:val="28"/>
          <w:szCs w:val="28"/>
          <w:lang w:val="ru-RU"/>
        </w:rPr>
        <w:t xml:space="preserve"> </w:t>
      </w:r>
      <w:r w:rsidR="00273134" w:rsidRPr="0003243C">
        <w:rPr>
          <w:rFonts w:ascii="Times New Roman" w:hAnsi="Times New Roman" w:cs="Times New Roman"/>
          <w:sz w:val="28"/>
          <w:szCs w:val="28"/>
          <w:lang w:val="ru-RU"/>
        </w:rPr>
        <w:t>та</w:t>
      </w:r>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низьких</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тисків</w:t>
      </w:r>
      <w:proofErr w:type="spellEnd"/>
      <w:r w:rsidR="00103C30" w:rsidRPr="0003243C">
        <w:rPr>
          <w:rFonts w:ascii="Times New Roman" w:hAnsi="Times New Roman" w:cs="Times New Roman"/>
          <w:sz w:val="28"/>
          <w:szCs w:val="28"/>
          <w:lang w:val="ru-RU"/>
        </w:rPr>
        <w:t>.</w:t>
      </w:r>
    </w:p>
    <w:p w14:paraId="7D3C814F" w14:textId="77777777" w:rsidR="0003243C" w:rsidRDefault="0003243C" w:rsidP="0003243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proofErr w:type="spellStart"/>
      <w:r w:rsidR="00103C30" w:rsidRPr="0003243C">
        <w:rPr>
          <w:rFonts w:ascii="Times New Roman" w:hAnsi="Times New Roman" w:cs="Times New Roman"/>
          <w:sz w:val="28"/>
          <w:szCs w:val="28"/>
          <w:lang w:val="ru-RU"/>
        </w:rPr>
        <w:t>Строката</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група</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Дрозендорфська</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одиниця</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містить</w:t>
      </w:r>
      <w:proofErr w:type="spellEnd"/>
      <w:r w:rsidR="00103C30" w:rsidRPr="0003243C">
        <w:rPr>
          <w:rFonts w:ascii="Times New Roman" w:hAnsi="Times New Roman" w:cs="Times New Roman"/>
          <w:sz w:val="28"/>
          <w:szCs w:val="28"/>
          <w:lang w:val="ru-RU"/>
        </w:rPr>
        <w:t xml:space="preserve">, </w:t>
      </w:r>
      <w:proofErr w:type="spellStart"/>
      <w:r w:rsidR="00B23065" w:rsidRPr="0003243C">
        <w:rPr>
          <w:rFonts w:ascii="Times New Roman" w:hAnsi="Times New Roman" w:cs="Times New Roman"/>
          <w:sz w:val="28"/>
          <w:szCs w:val="28"/>
          <w:lang w:val="ru-RU"/>
        </w:rPr>
        <w:t>о</w:t>
      </w:r>
      <w:r w:rsidR="00103C30" w:rsidRPr="0003243C">
        <w:rPr>
          <w:rFonts w:ascii="Times New Roman" w:hAnsi="Times New Roman" w:cs="Times New Roman"/>
          <w:sz w:val="28"/>
          <w:szCs w:val="28"/>
          <w:lang w:val="ru-RU"/>
        </w:rPr>
        <w:t>крім</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переважаючих</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парагнейсів</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численні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тіла</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різноманітних</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інших</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метаморфічних</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відкладень</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метакварцити</w:t>
      </w:r>
      <w:proofErr w:type="spellEnd"/>
      <w:r w:rsidR="00103C30" w:rsidRPr="0003243C">
        <w:rPr>
          <w:rFonts w:ascii="Times New Roman" w:hAnsi="Times New Roman" w:cs="Times New Roman"/>
          <w:sz w:val="28"/>
          <w:szCs w:val="28"/>
          <w:lang w:val="ru-RU"/>
        </w:rPr>
        <w:t xml:space="preserve"> та </w:t>
      </w:r>
      <w:proofErr w:type="spellStart"/>
      <w:r w:rsidR="00103C30" w:rsidRPr="0003243C">
        <w:rPr>
          <w:rFonts w:ascii="Times New Roman" w:hAnsi="Times New Roman" w:cs="Times New Roman"/>
          <w:sz w:val="28"/>
          <w:szCs w:val="28"/>
          <w:lang w:val="ru-RU"/>
        </w:rPr>
        <w:t>кварцитові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гнейси</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кристалічні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вапняки</w:t>
      </w:r>
      <w:proofErr w:type="spellEnd"/>
      <w:r w:rsidR="00103C30" w:rsidRPr="0003243C">
        <w:rPr>
          <w:rFonts w:ascii="Times New Roman" w:hAnsi="Times New Roman" w:cs="Times New Roman"/>
          <w:sz w:val="28"/>
          <w:szCs w:val="28"/>
          <w:lang w:val="ru-RU"/>
        </w:rPr>
        <w:t xml:space="preserve"> та </w:t>
      </w:r>
      <w:proofErr w:type="spellStart"/>
      <w:r w:rsidR="00103C30" w:rsidRPr="0003243C">
        <w:rPr>
          <w:rFonts w:ascii="Times New Roman" w:hAnsi="Times New Roman" w:cs="Times New Roman"/>
          <w:sz w:val="28"/>
          <w:szCs w:val="28"/>
          <w:lang w:val="ru-RU"/>
        </w:rPr>
        <w:t>доломіти</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силікатні</w:t>
      </w:r>
      <w:proofErr w:type="spellEnd"/>
      <w:r w:rsidR="00103C30" w:rsidRPr="0003243C">
        <w:rPr>
          <w:rFonts w:ascii="Times New Roman" w:hAnsi="Times New Roman" w:cs="Times New Roman"/>
          <w:sz w:val="28"/>
          <w:szCs w:val="28"/>
          <w:lang w:val="ru-RU"/>
        </w:rPr>
        <w:t xml:space="preserve"> породи </w:t>
      </w:r>
      <w:proofErr w:type="spellStart"/>
      <w:r w:rsidR="00103C30" w:rsidRPr="0003243C">
        <w:rPr>
          <w:rFonts w:ascii="Times New Roman" w:hAnsi="Times New Roman" w:cs="Times New Roman"/>
          <w:sz w:val="28"/>
          <w:szCs w:val="28"/>
          <w:lang w:val="ru-RU"/>
        </w:rPr>
        <w:t>кальцію</w:t>
      </w:r>
      <w:proofErr w:type="spellEnd"/>
      <w:r w:rsidR="00103C30" w:rsidRPr="0003243C">
        <w:rPr>
          <w:rFonts w:ascii="Times New Roman" w:hAnsi="Times New Roman" w:cs="Times New Roman"/>
          <w:sz w:val="28"/>
          <w:szCs w:val="28"/>
          <w:lang w:val="ru-RU"/>
        </w:rPr>
        <w:t xml:space="preserve"> – </w:t>
      </w:r>
      <w:proofErr w:type="spellStart"/>
      <w:r w:rsidR="00103C30" w:rsidRPr="0003243C">
        <w:rPr>
          <w:rFonts w:ascii="Times New Roman" w:hAnsi="Times New Roman" w:cs="Times New Roman"/>
          <w:sz w:val="28"/>
          <w:szCs w:val="28"/>
          <w:lang w:val="ru-RU"/>
        </w:rPr>
        <w:t>ерлани</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графітові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гнейси</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тощо</w:t>
      </w:r>
      <w:proofErr w:type="spellEnd"/>
      <w:r w:rsidR="00103C30" w:rsidRPr="0003243C">
        <w:rPr>
          <w:rFonts w:ascii="Times New Roman" w:hAnsi="Times New Roman" w:cs="Times New Roman"/>
          <w:sz w:val="28"/>
          <w:szCs w:val="28"/>
          <w:lang w:val="ru-RU"/>
        </w:rPr>
        <w:t xml:space="preserve">), а </w:t>
      </w:r>
      <w:proofErr w:type="spellStart"/>
      <w:r w:rsidR="00103C30" w:rsidRPr="0003243C">
        <w:rPr>
          <w:rFonts w:ascii="Times New Roman" w:hAnsi="Times New Roman" w:cs="Times New Roman"/>
          <w:sz w:val="28"/>
          <w:szCs w:val="28"/>
          <w:lang w:val="ru-RU"/>
        </w:rPr>
        <w:t>також</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амфіболіти</w:t>
      </w:r>
      <w:proofErr w:type="spellEnd"/>
      <w:r w:rsidR="00103C30" w:rsidRPr="0003243C">
        <w:rPr>
          <w:rFonts w:ascii="Times New Roman" w:hAnsi="Times New Roman" w:cs="Times New Roman"/>
          <w:sz w:val="28"/>
          <w:szCs w:val="28"/>
          <w:lang w:val="ru-RU"/>
        </w:rPr>
        <w:t xml:space="preserve"> та </w:t>
      </w:r>
      <w:proofErr w:type="spellStart"/>
      <w:r w:rsidR="00103C30" w:rsidRPr="0003243C">
        <w:rPr>
          <w:rFonts w:ascii="Times New Roman" w:hAnsi="Times New Roman" w:cs="Times New Roman"/>
          <w:sz w:val="28"/>
          <w:szCs w:val="28"/>
          <w:lang w:val="ru-RU"/>
        </w:rPr>
        <w:t>численні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тіла</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метаморфізованих</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гранітоїдів</w:t>
      </w:r>
      <w:proofErr w:type="spellEnd"/>
      <w:r w:rsidR="00C66B4B" w:rsidRPr="0003243C">
        <w:rPr>
          <w:rFonts w:ascii="Times New Roman" w:hAnsi="Times New Roman" w:cs="Times New Roman"/>
          <w:sz w:val="28"/>
          <w:szCs w:val="28"/>
        </w:rPr>
        <w:t>-</w:t>
      </w:r>
      <w:proofErr w:type="spellStart"/>
      <w:r w:rsidR="00103C30" w:rsidRPr="0003243C">
        <w:rPr>
          <w:rFonts w:ascii="Times New Roman" w:hAnsi="Times New Roman" w:cs="Times New Roman"/>
          <w:sz w:val="28"/>
          <w:szCs w:val="28"/>
          <w:lang w:val="ru-RU"/>
        </w:rPr>
        <w:t>ортогнейсів</w:t>
      </w:r>
      <w:proofErr w:type="spellEnd"/>
      <w:r w:rsidR="00103C30" w:rsidRPr="0003243C">
        <w:rPr>
          <w:rFonts w:ascii="Times New Roman" w:hAnsi="Times New Roman" w:cs="Times New Roman"/>
          <w:sz w:val="28"/>
          <w:szCs w:val="28"/>
          <w:lang w:val="ru-RU"/>
        </w:rPr>
        <w:t>.</w:t>
      </w:r>
    </w:p>
    <w:p w14:paraId="10C48498" w14:textId="374385B0" w:rsidR="00103C30" w:rsidRPr="0003243C" w:rsidRDefault="0003243C" w:rsidP="0003243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proofErr w:type="spellStart"/>
      <w:r w:rsidR="00103C30" w:rsidRPr="0003243C">
        <w:rPr>
          <w:rFonts w:ascii="Times New Roman" w:hAnsi="Times New Roman" w:cs="Times New Roman"/>
          <w:sz w:val="28"/>
          <w:szCs w:val="28"/>
          <w:lang w:val="ru-RU"/>
        </w:rPr>
        <w:t>Гфеліанська</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одиниця</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або</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група</w:t>
      </w:r>
      <w:proofErr w:type="spellEnd"/>
      <w:r w:rsidR="00E7155C" w:rsidRPr="0003243C">
        <w:rPr>
          <w:rFonts w:ascii="Times New Roman" w:hAnsi="Times New Roman" w:cs="Times New Roman"/>
          <w:sz w:val="28"/>
          <w:szCs w:val="28"/>
          <w:lang w:val="ru-RU"/>
        </w:rPr>
        <w:t>, яка</w:t>
      </w:r>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містить</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характерні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грануліти</w:t>
      </w:r>
      <w:proofErr w:type="spellEnd"/>
      <w:r w:rsidR="00103C30" w:rsidRPr="0003243C">
        <w:rPr>
          <w:rFonts w:ascii="Times New Roman" w:hAnsi="Times New Roman" w:cs="Times New Roman"/>
          <w:sz w:val="28"/>
          <w:szCs w:val="28"/>
          <w:lang w:val="ru-RU"/>
        </w:rPr>
        <w:t xml:space="preserve"> та </w:t>
      </w:r>
      <w:proofErr w:type="spellStart"/>
      <w:r w:rsidR="00103C30" w:rsidRPr="0003243C">
        <w:rPr>
          <w:rFonts w:ascii="Times New Roman" w:hAnsi="Times New Roman" w:cs="Times New Roman"/>
          <w:sz w:val="28"/>
          <w:szCs w:val="28"/>
          <w:lang w:val="ru-RU"/>
        </w:rPr>
        <w:t>лейкократові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мігматити</w:t>
      </w:r>
      <w:proofErr w:type="spellEnd"/>
      <w:r w:rsidR="0034553B" w:rsidRPr="0003243C">
        <w:rPr>
          <w:rFonts w:ascii="Times New Roman" w:hAnsi="Times New Roman" w:cs="Times New Roman"/>
          <w:sz w:val="28"/>
          <w:szCs w:val="28"/>
          <w:lang w:val="ru-RU"/>
        </w:rPr>
        <w:t xml:space="preserve">, </w:t>
      </w:r>
      <w:proofErr w:type="spellStart"/>
      <w:r w:rsidR="0034553B" w:rsidRPr="0003243C">
        <w:rPr>
          <w:rFonts w:ascii="Times New Roman" w:hAnsi="Times New Roman" w:cs="Times New Roman"/>
          <w:sz w:val="28"/>
          <w:szCs w:val="28"/>
          <w:lang w:val="ru-RU"/>
        </w:rPr>
        <w:t>тобто</w:t>
      </w:r>
      <w:proofErr w:type="spellEnd"/>
      <w:r w:rsidR="0034553B"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кварцово-польовошпатові</w:t>
      </w:r>
      <w:proofErr w:type="spellEnd"/>
      <w:r w:rsidR="00103C30" w:rsidRPr="0003243C">
        <w:rPr>
          <w:rFonts w:ascii="Times New Roman" w:hAnsi="Times New Roman" w:cs="Times New Roman"/>
          <w:sz w:val="28"/>
          <w:szCs w:val="28"/>
          <w:lang w:val="ru-RU"/>
        </w:rPr>
        <w:t xml:space="preserve"> породи, </w:t>
      </w:r>
      <w:proofErr w:type="spellStart"/>
      <w:r w:rsidR="00103C30" w:rsidRPr="0003243C">
        <w:rPr>
          <w:rFonts w:ascii="Times New Roman" w:hAnsi="Times New Roman" w:cs="Times New Roman"/>
          <w:sz w:val="28"/>
          <w:szCs w:val="28"/>
          <w:lang w:val="ru-RU"/>
        </w:rPr>
        <w:t>які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повністю</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або</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частково</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кристалізувалися</w:t>
      </w:r>
      <w:proofErr w:type="spellEnd"/>
      <w:r w:rsidR="00103C30" w:rsidRPr="0003243C">
        <w:rPr>
          <w:rFonts w:ascii="Times New Roman" w:hAnsi="Times New Roman" w:cs="Times New Roman"/>
          <w:sz w:val="28"/>
          <w:szCs w:val="28"/>
          <w:lang w:val="ru-RU"/>
        </w:rPr>
        <w:t xml:space="preserve"> з </w:t>
      </w:r>
      <w:proofErr w:type="spellStart"/>
      <w:r w:rsidR="00103C30" w:rsidRPr="0003243C">
        <w:rPr>
          <w:rFonts w:ascii="Times New Roman" w:hAnsi="Times New Roman" w:cs="Times New Roman"/>
          <w:sz w:val="28"/>
          <w:szCs w:val="28"/>
          <w:lang w:val="ru-RU"/>
        </w:rPr>
        <w:t>розплаву</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Також</w:t>
      </w:r>
      <w:proofErr w:type="spellEnd"/>
      <w:r w:rsidR="00103C30" w:rsidRPr="0003243C">
        <w:rPr>
          <w:rFonts w:ascii="Times New Roman" w:hAnsi="Times New Roman" w:cs="Times New Roman"/>
          <w:sz w:val="28"/>
          <w:szCs w:val="28"/>
          <w:lang w:val="ru-RU"/>
        </w:rPr>
        <w:t xml:space="preserve"> часто </w:t>
      </w:r>
      <w:proofErr w:type="spellStart"/>
      <w:r w:rsidR="00103C30" w:rsidRPr="0003243C">
        <w:rPr>
          <w:rFonts w:ascii="Times New Roman" w:hAnsi="Times New Roman" w:cs="Times New Roman"/>
          <w:sz w:val="28"/>
          <w:szCs w:val="28"/>
          <w:lang w:val="ru-RU"/>
        </w:rPr>
        <w:t>прив’язаними</w:t>
      </w:r>
      <w:proofErr w:type="spellEnd"/>
      <w:r w:rsidR="00103C30" w:rsidRPr="0003243C">
        <w:rPr>
          <w:rFonts w:ascii="Times New Roman" w:hAnsi="Times New Roman" w:cs="Times New Roman"/>
          <w:sz w:val="28"/>
          <w:szCs w:val="28"/>
          <w:lang w:val="ru-RU"/>
        </w:rPr>
        <w:t xml:space="preserve"> є </w:t>
      </w:r>
      <w:proofErr w:type="spellStart"/>
      <w:r w:rsidR="00103C30" w:rsidRPr="0003243C">
        <w:rPr>
          <w:rFonts w:ascii="Times New Roman" w:hAnsi="Times New Roman" w:cs="Times New Roman"/>
          <w:sz w:val="28"/>
          <w:szCs w:val="28"/>
          <w:lang w:val="ru-RU"/>
        </w:rPr>
        <w:t>більш</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дрібні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тіла</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метаморфізованих</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ультраосновних</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порід</w:t>
      </w:r>
      <w:proofErr w:type="spellEnd"/>
      <w:r w:rsidR="00103C30" w:rsidRPr="0003243C">
        <w:rPr>
          <w:rFonts w:ascii="Times New Roman" w:hAnsi="Times New Roman" w:cs="Times New Roman"/>
          <w:sz w:val="28"/>
          <w:szCs w:val="28"/>
          <w:lang w:val="ru-RU"/>
        </w:rPr>
        <w:t xml:space="preserve"> – </w:t>
      </w:r>
      <w:proofErr w:type="spellStart"/>
      <w:r w:rsidR="00103C30" w:rsidRPr="0003243C">
        <w:rPr>
          <w:rFonts w:ascii="Times New Roman" w:hAnsi="Times New Roman" w:cs="Times New Roman"/>
          <w:sz w:val="28"/>
          <w:szCs w:val="28"/>
          <w:lang w:val="ru-RU"/>
        </w:rPr>
        <w:t>серпентинізовані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перидотити</w:t>
      </w:r>
      <w:proofErr w:type="spellEnd"/>
      <w:r w:rsidR="00103C30" w:rsidRPr="0003243C">
        <w:rPr>
          <w:rFonts w:ascii="Times New Roman" w:hAnsi="Times New Roman" w:cs="Times New Roman"/>
          <w:sz w:val="28"/>
          <w:szCs w:val="28"/>
          <w:lang w:val="ru-RU"/>
        </w:rPr>
        <w:t xml:space="preserve">. У </w:t>
      </w:r>
      <w:proofErr w:type="spellStart"/>
      <w:r w:rsidR="00103C30" w:rsidRPr="0003243C">
        <w:rPr>
          <w:rFonts w:ascii="Times New Roman" w:hAnsi="Times New Roman" w:cs="Times New Roman"/>
          <w:sz w:val="28"/>
          <w:szCs w:val="28"/>
          <w:lang w:val="ru-RU"/>
        </w:rPr>
        <w:t>випадку</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гранулітів</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можна</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припустити</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що</w:t>
      </w:r>
      <w:proofErr w:type="spellEnd"/>
      <w:r w:rsidR="00103C30" w:rsidRPr="0003243C">
        <w:rPr>
          <w:rFonts w:ascii="Times New Roman" w:hAnsi="Times New Roman" w:cs="Times New Roman"/>
          <w:sz w:val="28"/>
          <w:szCs w:val="28"/>
          <w:lang w:val="ru-RU"/>
        </w:rPr>
        <w:t xml:space="preserve"> вони </w:t>
      </w:r>
      <w:proofErr w:type="spellStart"/>
      <w:r w:rsidR="00103C30" w:rsidRPr="0003243C">
        <w:rPr>
          <w:rFonts w:ascii="Times New Roman" w:hAnsi="Times New Roman" w:cs="Times New Roman"/>
          <w:sz w:val="28"/>
          <w:szCs w:val="28"/>
          <w:lang w:val="ru-RU"/>
        </w:rPr>
        <w:t>виникають</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із</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бідного</w:t>
      </w:r>
      <w:proofErr w:type="spellEnd"/>
      <w:r w:rsidR="00103C30" w:rsidRPr="0003243C">
        <w:rPr>
          <w:rFonts w:ascii="Times New Roman" w:hAnsi="Times New Roman" w:cs="Times New Roman"/>
          <w:sz w:val="28"/>
          <w:szCs w:val="28"/>
          <w:lang w:val="ru-RU"/>
        </w:rPr>
        <w:t xml:space="preserve"> водою </w:t>
      </w:r>
      <w:proofErr w:type="spellStart"/>
      <w:r w:rsidR="00103C30" w:rsidRPr="0003243C">
        <w:rPr>
          <w:rFonts w:ascii="Times New Roman" w:hAnsi="Times New Roman" w:cs="Times New Roman"/>
          <w:sz w:val="28"/>
          <w:szCs w:val="28"/>
          <w:lang w:val="ru-RU"/>
        </w:rPr>
        <w:t>розплаву</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зосередженого</w:t>
      </w:r>
      <w:proofErr w:type="spellEnd"/>
      <w:r w:rsidR="00103C30" w:rsidRPr="0003243C">
        <w:rPr>
          <w:rFonts w:ascii="Times New Roman" w:hAnsi="Times New Roman" w:cs="Times New Roman"/>
          <w:sz w:val="28"/>
          <w:szCs w:val="28"/>
          <w:lang w:val="ru-RU"/>
        </w:rPr>
        <w:t xml:space="preserve"> на </w:t>
      </w:r>
      <w:proofErr w:type="spellStart"/>
      <w:r w:rsidR="00103C30" w:rsidRPr="0003243C">
        <w:rPr>
          <w:rFonts w:ascii="Times New Roman" w:hAnsi="Times New Roman" w:cs="Times New Roman"/>
          <w:sz w:val="28"/>
          <w:szCs w:val="28"/>
          <w:lang w:val="ru-RU"/>
        </w:rPr>
        <w:t>межі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земної</w:t>
      </w:r>
      <w:proofErr w:type="spellEnd"/>
      <w:r w:rsidR="00103C30" w:rsidRPr="0003243C">
        <w:rPr>
          <w:rFonts w:ascii="Times New Roman" w:hAnsi="Times New Roman" w:cs="Times New Roman"/>
          <w:sz w:val="28"/>
          <w:szCs w:val="28"/>
          <w:lang w:val="ru-RU"/>
        </w:rPr>
        <w:t xml:space="preserve"> кори та </w:t>
      </w:r>
      <w:proofErr w:type="spellStart"/>
      <w:r w:rsidR="00103C30" w:rsidRPr="0003243C">
        <w:rPr>
          <w:rFonts w:ascii="Times New Roman" w:hAnsi="Times New Roman" w:cs="Times New Roman"/>
          <w:sz w:val="28"/>
          <w:szCs w:val="28"/>
          <w:lang w:val="ru-RU"/>
        </w:rPr>
        <w:t>мантії</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Звідти</w:t>
      </w:r>
      <w:proofErr w:type="spellEnd"/>
      <w:r w:rsidR="00103C30" w:rsidRPr="0003243C">
        <w:rPr>
          <w:rFonts w:ascii="Times New Roman" w:hAnsi="Times New Roman" w:cs="Times New Roman"/>
          <w:sz w:val="28"/>
          <w:szCs w:val="28"/>
          <w:lang w:val="ru-RU"/>
        </w:rPr>
        <w:t xml:space="preserve"> у </w:t>
      </w:r>
      <w:proofErr w:type="spellStart"/>
      <w:r w:rsidR="00103C30" w:rsidRPr="0003243C">
        <w:rPr>
          <w:rFonts w:ascii="Times New Roman" w:hAnsi="Times New Roman" w:cs="Times New Roman"/>
          <w:sz w:val="28"/>
          <w:szCs w:val="28"/>
          <w:lang w:val="ru-RU"/>
        </w:rPr>
        <w:t>розплавлену</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масу</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потрапляли</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сторонні</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компоненти</w:t>
      </w:r>
      <w:proofErr w:type="spellEnd"/>
      <w:r w:rsidR="00103C30" w:rsidRPr="0003243C">
        <w:rPr>
          <w:rFonts w:ascii="Times New Roman" w:hAnsi="Times New Roman" w:cs="Times New Roman"/>
          <w:sz w:val="28"/>
          <w:szCs w:val="28"/>
          <w:lang w:val="ru-RU"/>
        </w:rPr>
        <w:t xml:space="preserve"> – </w:t>
      </w:r>
      <w:proofErr w:type="spellStart"/>
      <w:r w:rsidR="00103C30" w:rsidRPr="0003243C">
        <w:rPr>
          <w:rFonts w:ascii="Times New Roman" w:hAnsi="Times New Roman" w:cs="Times New Roman"/>
          <w:sz w:val="28"/>
          <w:szCs w:val="28"/>
          <w:lang w:val="ru-RU"/>
        </w:rPr>
        <w:t>ксеноліти</w:t>
      </w:r>
      <w:proofErr w:type="spellEnd"/>
      <w:r w:rsidR="00103C30" w:rsidRPr="0003243C">
        <w:rPr>
          <w:rFonts w:ascii="Times New Roman" w:hAnsi="Times New Roman" w:cs="Times New Roman"/>
          <w:sz w:val="28"/>
          <w:szCs w:val="28"/>
          <w:lang w:val="ru-RU"/>
        </w:rPr>
        <w:t xml:space="preserve"> – </w:t>
      </w:r>
      <w:proofErr w:type="spellStart"/>
      <w:r w:rsidR="00103C30" w:rsidRPr="0003243C">
        <w:rPr>
          <w:rFonts w:ascii="Times New Roman" w:hAnsi="Times New Roman" w:cs="Times New Roman"/>
          <w:sz w:val="28"/>
          <w:szCs w:val="28"/>
          <w:lang w:val="ru-RU"/>
        </w:rPr>
        <w:t>об’ємом</w:t>
      </w:r>
      <w:proofErr w:type="spellEnd"/>
      <w:r w:rsidR="00103C30" w:rsidRPr="0003243C">
        <w:rPr>
          <w:rFonts w:ascii="Times New Roman" w:hAnsi="Times New Roman" w:cs="Times New Roman"/>
          <w:sz w:val="28"/>
          <w:szCs w:val="28"/>
          <w:lang w:val="ru-RU"/>
        </w:rPr>
        <w:t xml:space="preserve"> </w:t>
      </w:r>
      <w:proofErr w:type="spellStart"/>
      <w:r w:rsidR="00103C30" w:rsidRPr="0003243C">
        <w:rPr>
          <w:rFonts w:ascii="Times New Roman" w:hAnsi="Times New Roman" w:cs="Times New Roman"/>
          <w:sz w:val="28"/>
          <w:szCs w:val="28"/>
          <w:lang w:val="ru-RU"/>
        </w:rPr>
        <w:t>від</w:t>
      </w:r>
      <w:proofErr w:type="spellEnd"/>
      <w:r w:rsidR="00103C30" w:rsidRPr="0003243C">
        <w:rPr>
          <w:rFonts w:ascii="Times New Roman" w:hAnsi="Times New Roman" w:cs="Times New Roman"/>
          <w:sz w:val="28"/>
          <w:szCs w:val="28"/>
          <w:lang w:val="ru-RU"/>
        </w:rPr>
        <w:t xml:space="preserve"> см</w:t>
      </w:r>
      <w:r w:rsidR="00103C30" w:rsidRPr="0003243C">
        <w:rPr>
          <w:rFonts w:ascii="Times New Roman" w:hAnsi="Times New Roman" w:cs="Times New Roman"/>
          <w:sz w:val="28"/>
          <w:szCs w:val="28"/>
          <w:vertAlign w:val="superscript"/>
          <w:lang w:val="ru-RU"/>
        </w:rPr>
        <w:t>3</w:t>
      </w:r>
      <w:r w:rsidR="00103C30" w:rsidRPr="0003243C">
        <w:rPr>
          <w:rFonts w:ascii="Times New Roman" w:hAnsi="Times New Roman" w:cs="Times New Roman"/>
          <w:sz w:val="28"/>
          <w:szCs w:val="28"/>
          <w:lang w:val="ru-RU"/>
        </w:rPr>
        <w:t xml:space="preserve"> до км</w:t>
      </w:r>
      <w:r w:rsidR="00103C30" w:rsidRPr="0003243C">
        <w:rPr>
          <w:rFonts w:ascii="Times New Roman" w:hAnsi="Times New Roman" w:cs="Times New Roman"/>
          <w:sz w:val="28"/>
          <w:szCs w:val="28"/>
          <w:vertAlign w:val="superscript"/>
          <w:lang w:val="ru-RU"/>
        </w:rPr>
        <w:t>3</w:t>
      </w:r>
      <w:r w:rsidR="00103C30" w:rsidRPr="0003243C">
        <w:rPr>
          <w:rFonts w:ascii="Times New Roman" w:hAnsi="Times New Roman" w:cs="Times New Roman"/>
          <w:sz w:val="28"/>
          <w:szCs w:val="28"/>
          <w:lang w:val="ru-RU"/>
        </w:rPr>
        <w:t>.</w:t>
      </w:r>
    </w:p>
    <w:p w14:paraId="62A3C4FC" w14:textId="103221A4" w:rsidR="005927F3" w:rsidRDefault="00103C30" w:rsidP="00FE67D0">
      <w:pPr>
        <w:spacing w:after="0" w:line="360" w:lineRule="auto"/>
        <w:ind w:firstLine="709"/>
        <w:jc w:val="both"/>
        <w:rPr>
          <w:rFonts w:ascii="Times New Roman" w:hAnsi="Times New Roman" w:cs="Times New Roman"/>
          <w:sz w:val="28"/>
          <w:szCs w:val="28"/>
          <w:lang w:val="ru-RU"/>
        </w:rPr>
      </w:pPr>
      <w:r w:rsidRPr="00790F88">
        <w:rPr>
          <w:rFonts w:ascii="Times New Roman" w:hAnsi="Times New Roman" w:cs="Times New Roman"/>
          <w:sz w:val="28"/>
          <w:szCs w:val="28"/>
          <w:lang w:val="ru-RU"/>
        </w:rPr>
        <w:t xml:space="preserve">До </w:t>
      </w:r>
      <w:proofErr w:type="spellStart"/>
      <w:r w:rsidRPr="00790F88">
        <w:rPr>
          <w:rFonts w:ascii="Times New Roman" w:hAnsi="Times New Roman" w:cs="Times New Roman"/>
          <w:sz w:val="28"/>
          <w:szCs w:val="28"/>
          <w:lang w:val="ru-RU"/>
        </w:rPr>
        <w:t>молданубського</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регіону</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деякими</w:t>
      </w:r>
      <w:proofErr w:type="spellEnd"/>
      <w:r w:rsidRPr="00790F88">
        <w:rPr>
          <w:rFonts w:ascii="Times New Roman" w:hAnsi="Times New Roman" w:cs="Times New Roman"/>
          <w:sz w:val="28"/>
          <w:szCs w:val="28"/>
          <w:lang w:val="ru-RU"/>
        </w:rPr>
        <w:t xml:space="preserve"> авторами </w:t>
      </w:r>
      <w:proofErr w:type="spellStart"/>
      <w:r w:rsidRPr="00790F88">
        <w:rPr>
          <w:rFonts w:ascii="Times New Roman" w:hAnsi="Times New Roman" w:cs="Times New Roman"/>
          <w:sz w:val="28"/>
          <w:szCs w:val="28"/>
          <w:lang w:val="ru-RU"/>
        </w:rPr>
        <w:t>включається</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також</w:t>
      </w:r>
      <w:proofErr w:type="spellEnd"/>
      <w:r w:rsidRPr="00790F88">
        <w:rPr>
          <w:rFonts w:ascii="Times New Roman" w:hAnsi="Times New Roman" w:cs="Times New Roman"/>
          <w:sz w:val="28"/>
          <w:szCs w:val="28"/>
          <w:lang w:val="ru-RU"/>
        </w:rPr>
        <w:t xml:space="preserve"> так звана область </w:t>
      </w:r>
      <w:proofErr w:type="spellStart"/>
      <w:r w:rsidRPr="00790F88">
        <w:rPr>
          <w:rFonts w:ascii="Times New Roman" w:hAnsi="Times New Roman" w:cs="Times New Roman"/>
          <w:sz w:val="28"/>
          <w:szCs w:val="28"/>
          <w:lang w:val="ru-RU"/>
        </w:rPr>
        <w:t>Кутногорсько-Свратецька</w:t>
      </w:r>
      <w:proofErr w:type="spellEnd"/>
      <w:r w:rsidRPr="00790F88">
        <w:rPr>
          <w:rFonts w:ascii="Times New Roman" w:hAnsi="Times New Roman" w:cs="Times New Roman"/>
          <w:sz w:val="28"/>
          <w:szCs w:val="28"/>
          <w:lang w:val="ru-RU"/>
        </w:rPr>
        <w:t xml:space="preserve">, яка </w:t>
      </w:r>
      <w:proofErr w:type="spellStart"/>
      <w:r w:rsidRPr="00790F88">
        <w:rPr>
          <w:rFonts w:ascii="Times New Roman" w:hAnsi="Times New Roman" w:cs="Times New Roman"/>
          <w:sz w:val="28"/>
          <w:szCs w:val="28"/>
          <w:lang w:val="ru-RU"/>
        </w:rPr>
        <w:t>знаходиться</w:t>
      </w:r>
      <w:proofErr w:type="spellEnd"/>
      <w:r w:rsidRPr="00790F88">
        <w:rPr>
          <w:rFonts w:ascii="Times New Roman" w:hAnsi="Times New Roman" w:cs="Times New Roman"/>
          <w:sz w:val="28"/>
          <w:szCs w:val="28"/>
          <w:lang w:val="ru-RU"/>
        </w:rPr>
        <w:t xml:space="preserve"> на </w:t>
      </w:r>
      <w:proofErr w:type="spellStart"/>
      <w:r w:rsidRPr="00790F88">
        <w:rPr>
          <w:rFonts w:ascii="Times New Roman" w:hAnsi="Times New Roman" w:cs="Times New Roman"/>
          <w:sz w:val="28"/>
          <w:szCs w:val="28"/>
          <w:lang w:val="ru-RU"/>
        </w:rPr>
        <w:t>півночі</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від</w:t>
      </w:r>
      <w:proofErr w:type="spellEnd"/>
      <w:r w:rsidRPr="00790F88">
        <w:rPr>
          <w:rFonts w:ascii="Times New Roman" w:hAnsi="Times New Roman" w:cs="Times New Roman"/>
          <w:sz w:val="28"/>
          <w:szCs w:val="28"/>
          <w:lang w:val="ru-RU"/>
        </w:rPr>
        <w:t xml:space="preserve"> </w:t>
      </w:r>
      <w:proofErr w:type="spellStart"/>
      <w:r w:rsidR="00AE1462">
        <w:rPr>
          <w:rFonts w:ascii="Times New Roman" w:hAnsi="Times New Roman" w:cs="Times New Roman"/>
          <w:sz w:val="28"/>
          <w:szCs w:val="28"/>
          <w:lang w:val="ru-RU"/>
        </w:rPr>
        <w:t>М</w:t>
      </w:r>
      <w:r w:rsidRPr="00790F88">
        <w:rPr>
          <w:rFonts w:ascii="Times New Roman" w:hAnsi="Times New Roman" w:cs="Times New Roman"/>
          <w:sz w:val="28"/>
          <w:szCs w:val="28"/>
          <w:lang w:val="ru-RU"/>
        </w:rPr>
        <w:t>олданубіку</w:t>
      </w:r>
      <w:proofErr w:type="spellEnd"/>
      <w:r w:rsidRPr="00790F88">
        <w:rPr>
          <w:rFonts w:ascii="Times New Roman" w:hAnsi="Times New Roman" w:cs="Times New Roman"/>
          <w:sz w:val="28"/>
          <w:szCs w:val="28"/>
          <w:lang w:val="ru-RU"/>
        </w:rPr>
        <w:t xml:space="preserve">. Вона </w:t>
      </w:r>
      <w:proofErr w:type="spellStart"/>
      <w:r w:rsidRPr="00790F88">
        <w:rPr>
          <w:rFonts w:ascii="Times New Roman" w:hAnsi="Times New Roman" w:cs="Times New Roman"/>
          <w:sz w:val="28"/>
          <w:szCs w:val="28"/>
          <w:lang w:val="ru-RU"/>
        </w:rPr>
        <w:t>відрізняється</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від</w:t>
      </w:r>
      <w:proofErr w:type="spellEnd"/>
      <w:r w:rsidRPr="00790F88">
        <w:rPr>
          <w:rFonts w:ascii="Times New Roman" w:hAnsi="Times New Roman" w:cs="Times New Roman"/>
          <w:sz w:val="28"/>
          <w:szCs w:val="28"/>
          <w:lang w:val="ru-RU"/>
        </w:rPr>
        <w:t xml:space="preserve"> типового </w:t>
      </w:r>
      <w:proofErr w:type="spellStart"/>
      <w:r w:rsidR="009539FF">
        <w:rPr>
          <w:rFonts w:ascii="Times New Roman" w:hAnsi="Times New Roman" w:cs="Times New Roman"/>
          <w:sz w:val="28"/>
          <w:szCs w:val="28"/>
          <w:lang w:val="ru-RU"/>
        </w:rPr>
        <w:t>М</w:t>
      </w:r>
      <w:r w:rsidRPr="00790F88">
        <w:rPr>
          <w:rFonts w:ascii="Times New Roman" w:hAnsi="Times New Roman" w:cs="Times New Roman"/>
          <w:sz w:val="28"/>
          <w:szCs w:val="28"/>
          <w:lang w:val="ru-RU"/>
        </w:rPr>
        <w:t>олданубіку</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переважно</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меншим</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ступенем</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метаморфізму</w:t>
      </w:r>
      <w:proofErr w:type="spellEnd"/>
      <w:r w:rsidRPr="00790F88">
        <w:rPr>
          <w:rFonts w:ascii="Times New Roman" w:hAnsi="Times New Roman" w:cs="Times New Roman"/>
          <w:sz w:val="28"/>
          <w:szCs w:val="28"/>
          <w:lang w:val="ru-RU"/>
        </w:rPr>
        <w:t xml:space="preserve"> (</w:t>
      </w:r>
      <w:proofErr w:type="spellStart"/>
      <w:r w:rsidR="009539FF">
        <w:rPr>
          <w:rFonts w:ascii="Times New Roman" w:hAnsi="Times New Roman" w:cs="Times New Roman"/>
          <w:sz w:val="28"/>
          <w:szCs w:val="28"/>
          <w:lang w:val="ru-RU"/>
        </w:rPr>
        <w:t>переважають</w:t>
      </w:r>
      <w:proofErr w:type="spellEnd"/>
      <w:r w:rsidR="009539FF">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сланці</w:t>
      </w:r>
      <w:proofErr w:type="spellEnd"/>
      <w:r w:rsidRPr="00790F88">
        <w:rPr>
          <w:rFonts w:ascii="Times New Roman" w:hAnsi="Times New Roman" w:cs="Times New Roman"/>
          <w:sz w:val="28"/>
          <w:szCs w:val="28"/>
          <w:lang w:val="ru-RU"/>
        </w:rPr>
        <w:t xml:space="preserve"> та </w:t>
      </w:r>
      <w:proofErr w:type="spellStart"/>
      <w:r w:rsidRPr="00790F88">
        <w:rPr>
          <w:rFonts w:ascii="Times New Roman" w:hAnsi="Times New Roman" w:cs="Times New Roman"/>
          <w:sz w:val="28"/>
          <w:szCs w:val="28"/>
          <w:lang w:val="ru-RU"/>
        </w:rPr>
        <w:t>гнейси</w:t>
      </w:r>
      <w:proofErr w:type="spellEnd"/>
      <w:r w:rsidRPr="00790F88">
        <w:rPr>
          <w:rFonts w:ascii="Times New Roman" w:hAnsi="Times New Roman" w:cs="Times New Roman"/>
          <w:sz w:val="28"/>
          <w:szCs w:val="28"/>
          <w:lang w:val="ru-RU"/>
        </w:rPr>
        <w:t xml:space="preserve">) та </w:t>
      </w:r>
      <w:proofErr w:type="spellStart"/>
      <w:r w:rsidRPr="00790F88">
        <w:rPr>
          <w:rFonts w:ascii="Times New Roman" w:hAnsi="Times New Roman" w:cs="Times New Roman"/>
          <w:sz w:val="28"/>
          <w:szCs w:val="28"/>
          <w:lang w:val="ru-RU"/>
        </w:rPr>
        <w:t>відсутністю</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герцинських</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гранітоїдних</w:t>
      </w:r>
      <w:proofErr w:type="spellEnd"/>
      <w:r w:rsidRPr="00790F88">
        <w:rPr>
          <w:rFonts w:ascii="Times New Roman" w:hAnsi="Times New Roman" w:cs="Times New Roman"/>
          <w:sz w:val="28"/>
          <w:szCs w:val="28"/>
          <w:lang w:val="ru-RU"/>
        </w:rPr>
        <w:t xml:space="preserve"> </w:t>
      </w:r>
      <w:proofErr w:type="spellStart"/>
      <w:r w:rsidRPr="00790F88">
        <w:rPr>
          <w:rFonts w:ascii="Times New Roman" w:hAnsi="Times New Roman" w:cs="Times New Roman"/>
          <w:sz w:val="28"/>
          <w:szCs w:val="28"/>
          <w:lang w:val="ru-RU"/>
        </w:rPr>
        <w:t>комплексів</w:t>
      </w:r>
      <w:proofErr w:type="spellEnd"/>
      <w:r w:rsidRPr="00790F88">
        <w:rPr>
          <w:rFonts w:ascii="Times New Roman" w:hAnsi="Times New Roman" w:cs="Times New Roman"/>
          <w:sz w:val="28"/>
          <w:szCs w:val="28"/>
          <w:lang w:val="ru-RU"/>
        </w:rPr>
        <w:t>.</w:t>
      </w:r>
    </w:p>
    <w:p w14:paraId="421875EE" w14:textId="18510DB4" w:rsidR="005927F3" w:rsidRDefault="003F3E98" w:rsidP="001C7B6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2.1.2 </w:t>
      </w:r>
      <w:proofErr w:type="spellStart"/>
      <w:r>
        <w:rPr>
          <w:rFonts w:ascii="Times New Roman" w:hAnsi="Times New Roman" w:cs="Times New Roman"/>
          <w:sz w:val="28"/>
          <w:szCs w:val="28"/>
          <w:lang w:val="ru-RU"/>
        </w:rPr>
        <w:t>Середньо</w:t>
      </w:r>
      <w:r w:rsidR="00A369B4">
        <w:rPr>
          <w:rFonts w:ascii="Times New Roman" w:hAnsi="Times New Roman" w:cs="Times New Roman"/>
          <w:sz w:val="28"/>
          <w:szCs w:val="28"/>
          <w:lang w:val="ru-RU"/>
        </w:rPr>
        <w:t>чеська</w:t>
      </w:r>
      <w:proofErr w:type="spellEnd"/>
      <w:r w:rsidR="00A369B4">
        <w:rPr>
          <w:rFonts w:ascii="Times New Roman" w:hAnsi="Times New Roman" w:cs="Times New Roman"/>
          <w:sz w:val="28"/>
          <w:szCs w:val="28"/>
          <w:lang w:val="ru-RU"/>
        </w:rPr>
        <w:t xml:space="preserve"> область</w:t>
      </w:r>
      <w:r w:rsidR="001C7B69" w:rsidRPr="001C7B69">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Регіон</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Середньочеський</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або</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Тепельсько-Барранд</w:t>
      </w:r>
      <w:r w:rsidR="002606C2" w:rsidRPr="005927F3">
        <w:rPr>
          <w:rFonts w:ascii="Times New Roman" w:hAnsi="Times New Roman" w:cs="Times New Roman"/>
          <w:sz w:val="28"/>
          <w:szCs w:val="28"/>
          <w:lang w:val="ru-RU"/>
        </w:rPr>
        <w:t>ієнський</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складається</w:t>
      </w:r>
      <w:proofErr w:type="spellEnd"/>
      <w:r w:rsidR="00294AF5" w:rsidRPr="005927F3">
        <w:rPr>
          <w:rFonts w:ascii="Times New Roman" w:hAnsi="Times New Roman" w:cs="Times New Roman"/>
          <w:sz w:val="28"/>
          <w:szCs w:val="28"/>
          <w:lang w:val="ru-RU"/>
        </w:rPr>
        <w:t xml:space="preserve"> з </w:t>
      </w:r>
      <w:proofErr w:type="spellStart"/>
      <w:r w:rsidR="00294AF5" w:rsidRPr="005927F3">
        <w:rPr>
          <w:rFonts w:ascii="Times New Roman" w:hAnsi="Times New Roman" w:cs="Times New Roman"/>
          <w:sz w:val="28"/>
          <w:szCs w:val="28"/>
          <w:lang w:val="ru-RU"/>
        </w:rPr>
        <w:t>порід</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верхньопротерозойського</w:t>
      </w:r>
      <w:proofErr w:type="spellEnd"/>
      <w:r w:rsidR="00294AF5" w:rsidRPr="005927F3">
        <w:rPr>
          <w:rFonts w:ascii="Times New Roman" w:hAnsi="Times New Roman" w:cs="Times New Roman"/>
          <w:sz w:val="28"/>
          <w:szCs w:val="28"/>
          <w:lang w:val="ru-RU"/>
        </w:rPr>
        <w:t xml:space="preserve"> та старшого </w:t>
      </w:r>
      <w:proofErr w:type="spellStart"/>
      <w:r w:rsidR="00294AF5" w:rsidRPr="005927F3">
        <w:rPr>
          <w:rFonts w:ascii="Times New Roman" w:hAnsi="Times New Roman" w:cs="Times New Roman"/>
          <w:sz w:val="28"/>
          <w:szCs w:val="28"/>
          <w:lang w:val="ru-RU"/>
        </w:rPr>
        <w:t>палеозойського</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віку</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які</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простягаються</w:t>
      </w:r>
      <w:proofErr w:type="spellEnd"/>
      <w:r w:rsidR="00294AF5" w:rsidRPr="005927F3">
        <w:rPr>
          <w:rFonts w:ascii="Times New Roman" w:hAnsi="Times New Roman" w:cs="Times New Roman"/>
          <w:sz w:val="28"/>
          <w:szCs w:val="28"/>
          <w:lang w:val="ru-RU"/>
        </w:rPr>
        <w:t xml:space="preserve"> на </w:t>
      </w:r>
      <w:proofErr w:type="spellStart"/>
      <w:r w:rsidR="00294AF5" w:rsidRPr="005927F3">
        <w:rPr>
          <w:rFonts w:ascii="Times New Roman" w:hAnsi="Times New Roman" w:cs="Times New Roman"/>
          <w:sz w:val="28"/>
          <w:szCs w:val="28"/>
          <w:lang w:val="ru-RU"/>
        </w:rPr>
        <w:t>північ</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від</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Молданубіка</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від</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західної</w:t>
      </w:r>
      <w:proofErr w:type="spellEnd"/>
      <w:r w:rsidR="00294AF5" w:rsidRPr="005927F3">
        <w:rPr>
          <w:rFonts w:ascii="Times New Roman" w:hAnsi="Times New Roman" w:cs="Times New Roman"/>
          <w:sz w:val="28"/>
          <w:szCs w:val="28"/>
          <w:lang w:val="ru-RU"/>
        </w:rPr>
        <w:t xml:space="preserve"> до </w:t>
      </w:r>
      <w:proofErr w:type="spellStart"/>
      <w:r w:rsidR="00294AF5" w:rsidRPr="005927F3">
        <w:rPr>
          <w:rFonts w:ascii="Times New Roman" w:hAnsi="Times New Roman" w:cs="Times New Roman"/>
          <w:sz w:val="28"/>
          <w:szCs w:val="28"/>
          <w:lang w:val="ru-RU"/>
        </w:rPr>
        <w:t>східної</w:t>
      </w:r>
      <w:proofErr w:type="spellEnd"/>
      <w:r w:rsidR="00294AF5" w:rsidRPr="005927F3">
        <w:rPr>
          <w:rFonts w:ascii="Times New Roman" w:hAnsi="Times New Roman" w:cs="Times New Roman"/>
          <w:sz w:val="28"/>
          <w:szCs w:val="28"/>
          <w:lang w:val="ru-RU"/>
        </w:rPr>
        <w:t xml:space="preserve"> </w:t>
      </w:r>
      <w:proofErr w:type="spellStart"/>
      <w:r w:rsidR="00294AF5" w:rsidRPr="005927F3">
        <w:rPr>
          <w:rFonts w:ascii="Times New Roman" w:hAnsi="Times New Roman" w:cs="Times New Roman"/>
          <w:sz w:val="28"/>
          <w:szCs w:val="28"/>
          <w:lang w:val="ru-RU"/>
        </w:rPr>
        <w:t>Богемії</w:t>
      </w:r>
      <w:proofErr w:type="spellEnd"/>
      <w:r w:rsidR="005716BD">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Сюди</w:t>
      </w:r>
      <w:proofErr w:type="spellEnd"/>
      <w:r w:rsidR="005927F3" w:rsidRPr="005927F3">
        <w:rPr>
          <w:rFonts w:ascii="Times New Roman" w:hAnsi="Times New Roman" w:cs="Times New Roman"/>
          <w:sz w:val="28"/>
          <w:szCs w:val="28"/>
          <w:lang w:val="ru-RU"/>
        </w:rPr>
        <w:t xml:space="preserve"> входить </w:t>
      </w:r>
      <w:proofErr w:type="spellStart"/>
      <w:r w:rsidR="005927F3" w:rsidRPr="005927F3">
        <w:rPr>
          <w:rFonts w:ascii="Times New Roman" w:hAnsi="Times New Roman" w:cs="Times New Roman"/>
          <w:sz w:val="28"/>
          <w:szCs w:val="28"/>
          <w:lang w:val="ru-RU"/>
        </w:rPr>
        <w:t>класична</w:t>
      </w:r>
      <w:proofErr w:type="spellEnd"/>
      <w:r w:rsidR="005927F3" w:rsidRPr="005927F3">
        <w:rPr>
          <w:rFonts w:ascii="Times New Roman" w:hAnsi="Times New Roman" w:cs="Times New Roman"/>
          <w:sz w:val="28"/>
          <w:szCs w:val="28"/>
          <w:lang w:val="ru-RU"/>
        </w:rPr>
        <w:t xml:space="preserve"> область </w:t>
      </w:r>
      <w:proofErr w:type="spellStart"/>
      <w:r w:rsidR="005927F3" w:rsidRPr="005927F3">
        <w:rPr>
          <w:rFonts w:ascii="Times New Roman" w:hAnsi="Times New Roman" w:cs="Times New Roman"/>
          <w:sz w:val="28"/>
          <w:szCs w:val="28"/>
          <w:lang w:val="ru-RU"/>
        </w:rPr>
        <w:t>Баррандієн</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зі</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слабометаморфізованими</w:t>
      </w:r>
      <w:proofErr w:type="spellEnd"/>
      <w:r w:rsidR="005927F3" w:rsidRPr="005927F3">
        <w:rPr>
          <w:rFonts w:ascii="Times New Roman" w:hAnsi="Times New Roman" w:cs="Times New Roman"/>
          <w:sz w:val="28"/>
          <w:szCs w:val="28"/>
          <w:lang w:val="ru-RU"/>
        </w:rPr>
        <w:t xml:space="preserve"> породами </w:t>
      </w:r>
      <w:proofErr w:type="spellStart"/>
      <w:r w:rsidR="005927F3" w:rsidRPr="005927F3">
        <w:rPr>
          <w:rFonts w:ascii="Times New Roman" w:hAnsi="Times New Roman" w:cs="Times New Roman"/>
          <w:sz w:val="28"/>
          <w:szCs w:val="28"/>
          <w:lang w:val="ru-RU"/>
        </w:rPr>
        <w:t>верхнього</w:t>
      </w:r>
      <w:proofErr w:type="spellEnd"/>
      <w:r w:rsidR="005927F3" w:rsidRPr="005927F3">
        <w:rPr>
          <w:rFonts w:ascii="Times New Roman" w:hAnsi="Times New Roman" w:cs="Times New Roman"/>
          <w:sz w:val="28"/>
          <w:szCs w:val="28"/>
          <w:lang w:val="ru-RU"/>
        </w:rPr>
        <w:t xml:space="preserve"> протерозою та </w:t>
      </w:r>
      <w:proofErr w:type="spellStart"/>
      <w:r w:rsidR="005927F3" w:rsidRPr="005927F3">
        <w:rPr>
          <w:rFonts w:ascii="Times New Roman" w:hAnsi="Times New Roman" w:cs="Times New Roman"/>
          <w:sz w:val="28"/>
          <w:szCs w:val="28"/>
          <w:lang w:val="ru-RU"/>
        </w:rPr>
        <w:t>неметаморфізованими</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товщами</w:t>
      </w:r>
      <w:proofErr w:type="spellEnd"/>
      <w:r w:rsidR="005927F3" w:rsidRPr="005927F3">
        <w:rPr>
          <w:rFonts w:ascii="Times New Roman" w:hAnsi="Times New Roman" w:cs="Times New Roman"/>
          <w:sz w:val="28"/>
          <w:szCs w:val="28"/>
          <w:lang w:val="ru-RU"/>
        </w:rPr>
        <w:t xml:space="preserve"> старшого палеозою, так </w:t>
      </w:r>
      <w:proofErr w:type="spellStart"/>
      <w:r w:rsidR="005927F3" w:rsidRPr="005927F3">
        <w:rPr>
          <w:rFonts w:ascii="Times New Roman" w:hAnsi="Times New Roman" w:cs="Times New Roman"/>
          <w:sz w:val="28"/>
          <w:szCs w:val="28"/>
          <w:lang w:val="ru-RU"/>
        </w:rPr>
        <w:t>звані</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метаморф</w:t>
      </w:r>
      <w:r w:rsidR="00246EA6">
        <w:rPr>
          <w:rFonts w:ascii="Times New Roman" w:hAnsi="Times New Roman" w:cs="Times New Roman"/>
          <w:sz w:val="28"/>
          <w:szCs w:val="28"/>
          <w:lang w:val="ru-RU"/>
        </w:rPr>
        <w:t>і</w:t>
      </w:r>
      <w:r w:rsidR="005927F3" w:rsidRPr="005927F3">
        <w:rPr>
          <w:rFonts w:ascii="Times New Roman" w:hAnsi="Times New Roman" w:cs="Times New Roman"/>
          <w:sz w:val="28"/>
          <w:szCs w:val="28"/>
          <w:lang w:val="ru-RU"/>
        </w:rPr>
        <w:t>зовані</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острови</w:t>
      </w:r>
      <w:proofErr w:type="spellEnd"/>
      <w:r w:rsidR="005927F3" w:rsidRPr="005927F3">
        <w:rPr>
          <w:rFonts w:ascii="Times New Roman" w:hAnsi="Times New Roman" w:cs="Times New Roman"/>
          <w:sz w:val="28"/>
          <w:szCs w:val="28"/>
          <w:lang w:val="ru-RU"/>
        </w:rPr>
        <w:t>» (</w:t>
      </w:r>
      <w:proofErr w:type="spellStart"/>
      <w:r w:rsidR="005927F3" w:rsidRPr="005927F3">
        <w:rPr>
          <w:rFonts w:ascii="Times New Roman" w:hAnsi="Times New Roman" w:cs="Times New Roman"/>
          <w:sz w:val="28"/>
          <w:szCs w:val="28"/>
          <w:lang w:val="ru-RU"/>
        </w:rPr>
        <w:t>залишки</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мантії</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Центральночеського</w:t>
      </w:r>
      <w:proofErr w:type="spellEnd"/>
      <w:r w:rsidR="005927F3" w:rsidRPr="005927F3">
        <w:rPr>
          <w:rFonts w:ascii="Times New Roman" w:hAnsi="Times New Roman" w:cs="Times New Roman"/>
          <w:sz w:val="28"/>
          <w:szCs w:val="28"/>
          <w:lang w:val="ru-RU"/>
        </w:rPr>
        <w:t xml:space="preserve"> плутону </w:t>
      </w:r>
      <w:proofErr w:type="spellStart"/>
      <w:r w:rsidR="005927F3" w:rsidRPr="005927F3">
        <w:rPr>
          <w:rFonts w:ascii="Times New Roman" w:hAnsi="Times New Roman" w:cs="Times New Roman"/>
          <w:sz w:val="28"/>
          <w:szCs w:val="28"/>
          <w:lang w:val="ru-RU"/>
        </w:rPr>
        <w:t>між</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Річанами</w:t>
      </w:r>
      <w:proofErr w:type="spellEnd"/>
      <w:r w:rsidR="005927F3" w:rsidRPr="005927F3">
        <w:rPr>
          <w:rFonts w:ascii="Times New Roman" w:hAnsi="Times New Roman" w:cs="Times New Roman"/>
          <w:sz w:val="28"/>
          <w:szCs w:val="28"/>
          <w:lang w:val="ru-RU"/>
        </w:rPr>
        <w:t xml:space="preserve"> </w:t>
      </w:r>
      <w:proofErr w:type="gramStart"/>
      <w:r w:rsidR="005927F3" w:rsidRPr="005927F3">
        <w:rPr>
          <w:rFonts w:ascii="Times New Roman" w:hAnsi="Times New Roman" w:cs="Times New Roman"/>
          <w:sz w:val="28"/>
          <w:szCs w:val="28"/>
          <w:lang w:val="ru-RU"/>
        </w:rPr>
        <w:t>і Блатн</w:t>
      </w:r>
      <w:r w:rsidR="00910E20">
        <w:rPr>
          <w:rFonts w:ascii="Times New Roman" w:hAnsi="Times New Roman" w:cs="Times New Roman"/>
          <w:sz w:val="28"/>
          <w:szCs w:val="28"/>
          <w:lang w:val="ru-RU"/>
        </w:rPr>
        <w:t>о</w:t>
      </w:r>
      <w:proofErr w:type="gram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Домажліцький</w:t>
      </w:r>
      <w:proofErr w:type="spellEnd"/>
      <w:r w:rsidR="005927F3" w:rsidRPr="005927F3">
        <w:rPr>
          <w:rFonts w:ascii="Times New Roman" w:hAnsi="Times New Roman" w:cs="Times New Roman"/>
          <w:sz w:val="28"/>
          <w:szCs w:val="28"/>
          <w:lang w:val="ru-RU"/>
        </w:rPr>
        <w:t xml:space="preserve"> і </w:t>
      </w:r>
      <w:proofErr w:type="spellStart"/>
      <w:r w:rsidR="005927F3" w:rsidRPr="005927F3">
        <w:rPr>
          <w:rFonts w:ascii="Times New Roman" w:hAnsi="Times New Roman" w:cs="Times New Roman"/>
          <w:sz w:val="28"/>
          <w:szCs w:val="28"/>
          <w:lang w:val="ru-RU"/>
        </w:rPr>
        <w:t>Тепельський</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lastRenderedPageBreak/>
        <w:t>кристалічний</w:t>
      </w:r>
      <w:proofErr w:type="spellEnd"/>
      <w:r w:rsidR="005927F3" w:rsidRPr="005927F3">
        <w:rPr>
          <w:rFonts w:ascii="Times New Roman" w:hAnsi="Times New Roman" w:cs="Times New Roman"/>
          <w:sz w:val="28"/>
          <w:szCs w:val="28"/>
          <w:lang w:val="ru-RU"/>
        </w:rPr>
        <w:t xml:space="preserve"> комплекс у </w:t>
      </w:r>
      <w:proofErr w:type="spellStart"/>
      <w:r w:rsidR="005927F3" w:rsidRPr="005927F3">
        <w:rPr>
          <w:rFonts w:ascii="Times New Roman" w:hAnsi="Times New Roman" w:cs="Times New Roman"/>
          <w:sz w:val="28"/>
          <w:szCs w:val="28"/>
          <w:lang w:val="ru-RU"/>
        </w:rPr>
        <w:t>західній</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Чехії</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одиниці</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що</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утворюють</w:t>
      </w:r>
      <w:proofErr w:type="spellEnd"/>
      <w:r w:rsidR="005927F3" w:rsidRPr="005927F3">
        <w:rPr>
          <w:rFonts w:ascii="Times New Roman" w:hAnsi="Times New Roman" w:cs="Times New Roman"/>
          <w:sz w:val="28"/>
          <w:szCs w:val="28"/>
          <w:lang w:val="ru-RU"/>
        </w:rPr>
        <w:t xml:space="preserve"> </w:t>
      </w:r>
      <w:proofErr w:type="spellStart"/>
      <w:r w:rsidR="009D0325">
        <w:rPr>
          <w:rFonts w:ascii="Times New Roman" w:hAnsi="Times New Roman" w:cs="Times New Roman"/>
          <w:sz w:val="28"/>
          <w:szCs w:val="28"/>
          <w:lang w:val="ru-RU"/>
        </w:rPr>
        <w:t>Залізні</w:t>
      </w:r>
      <w:proofErr w:type="spellEnd"/>
      <w:r w:rsidR="005927F3" w:rsidRPr="005927F3">
        <w:rPr>
          <w:rFonts w:ascii="Times New Roman" w:hAnsi="Times New Roman" w:cs="Times New Roman"/>
          <w:sz w:val="28"/>
          <w:szCs w:val="28"/>
          <w:lang w:val="ru-RU"/>
        </w:rPr>
        <w:t xml:space="preserve"> гори і </w:t>
      </w:r>
      <w:proofErr w:type="spellStart"/>
      <w:r w:rsidR="005927F3" w:rsidRPr="005927F3">
        <w:rPr>
          <w:rFonts w:ascii="Times New Roman" w:hAnsi="Times New Roman" w:cs="Times New Roman"/>
          <w:sz w:val="28"/>
          <w:szCs w:val="28"/>
          <w:lang w:val="ru-RU"/>
        </w:rPr>
        <w:t>угруповання</w:t>
      </w:r>
      <w:proofErr w:type="spellEnd"/>
      <w:r w:rsidR="005927F3" w:rsidRPr="005927F3">
        <w:rPr>
          <w:rFonts w:ascii="Times New Roman" w:hAnsi="Times New Roman" w:cs="Times New Roman"/>
          <w:sz w:val="28"/>
          <w:szCs w:val="28"/>
          <w:lang w:val="ru-RU"/>
        </w:rPr>
        <w:t xml:space="preserve"> у </w:t>
      </w:r>
      <w:proofErr w:type="spellStart"/>
      <w:r w:rsidR="005927F3" w:rsidRPr="005927F3">
        <w:rPr>
          <w:rFonts w:ascii="Times New Roman" w:hAnsi="Times New Roman" w:cs="Times New Roman"/>
          <w:sz w:val="28"/>
          <w:szCs w:val="28"/>
          <w:lang w:val="ru-RU"/>
        </w:rPr>
        <w:t>фундаменті</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більшої</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частини</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чеського</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крейд</w:t>
      </w:r>
      <w:r w:rsidR="00416B49">
        <w:rPr>
          <w:rFonts w:ascii="Times New Roman" w:hAnsi="Times New Roman" w:cs="Times New Roman"/>
          <w:sz w:val="28"/>
          <w:szCs w:val="28"/>
          <w:lang w:val="ru-RU"/>
        </w:rPr>
        <w:t>ов</w:t>
      </w:r>
      <w:r w:rsidR="005927F3" w:rsidRPr="005927F3">
        <w:rPr>
          <w:rFonts w:ascii="Times New Roman" w:hAnsi="Times New Roman" w:cs="Times New Roman"/>
          <w:sz w:val="28"/>
          <w:szCs w:val="28"/>
          <w:lang w:val="ru-RU"/>
        </w:rPr>
        <w:t>ого</w:t>
      </w:r>
      <w:proofErr w:type="spellEnd"/>
      <w:r w:rsidR="005927F3" w:rsidRPr="005927F3">
        <w:rPr>
          <w:rFonts w:ascii="Times New Roman" w:hAnsi="Times New Roman" w:cs="Times New Roman"/>
          <w:sz w:val="28"/>
          <w:szCs w:val="28"/>
          <w:lang w:val="ru-RU"/>
        </w:rPr>
        <w:t xml:space="preserve"> </w:t>
      </w:r>
      <w:proofErr w:type="spellStart"/>
      <w:r w:rsidR="005927F3" w:rsidRPr="005927F3">
        <w:rPr>
          <w:rFonts w:ascii="Times New Roman" w:hAnsi="Times New Roman" w:cs="Times New Roman"/>
          <w:sz w:val="28"/>
          <w:szCs w:val="28"/>
          <w:lang w:val="ru-RU"/>
        </w:rPr>
        <w:t>басейну</w:t>
      </w:r>
      <w:proofErr w:type="spellEnd"/>
      <w:r w:rsidR="005927F3" w:rsidRPr="005927F3">
        <w:rPr>
          <w:rFonts w:ascii="Times New Roman" w:hAnsi="Times New Roman" w:cs="Times New Roman"/>
          <w:sz w:val="28"/>
          <w:szCs w:val="28"/>
          <w:lang w:val="ru-RU"/>
        </w:rPr>
        <w:t xml:space="preserve">. </w:t>
      </w:r>
    </w:p>
    <w:p w14:paraId="7645FFEA" w14:textId="7ADE9AB0" w:rsidR="00A41DD8" w:rsidRDefault="00154AA5" w:rsidP="00FE67D0">
      <w:pPr>
        <w:spacing w:after="0" w:line="360" w:lineRule="auto"/>
        <w:ind w:firstLine="709"/>
        <w:jc w:val="both"/>
        <w:rPr>
          <w:rFonts w:ascii="Times New Roman" w:hAnsi="Times New Roman" w:cs="Times New Roman"/>
          <w:sz w:val="28"/>
          <w:szCs w:val="28"/>
          <w:lang w:val="ru-RU"/>
        </w:rPr>
      </w:pPr>
      <w:proofErr w:type="spellStart"/>
      <w:r w:rsidRPr="00154AA5">
        <w:rPr>
          <w:rFonts w:ascii="Times New Roman" w:hAnsi="Times New Roman" w:cs="Times New Roman"/>
          <w:sz w:val="28"/>
          <w:szCs w:val="28"/>
          <w:lang w:val="ru-RU"/>
        </w:rPr>
        <w:t>Палеозойські</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шари</w:t>
      </w:r>
      <w:proofErr w:type="spellEnd"/>
      <w:r w:rsidRPr="00154AA5">
        <w:rPr>
          <w:rFonts w:ascii="Times New Roman" w:hAnsi="Times New Roman" w:cs="Times New Roman"/>
          <w:sz w:val="28"/>
          <w:szCs w:val="28"/>
          <w:lang w:val="ru-RU"/>
        </w:rPr>
        <w:t xml:space="preserve">, особливо </w:t>
      </w:r>
      <w:proofErr w:type="spellStart"/>
      <w:r w:rsidRPr="00154AA5">
        <w:rPr>
          <w:rFonts w:ascii="Times New Roman" w:hAnsi="Times New Roman" w:cs="Times New Roman"/>
          <w:sz w:val="28"/>
          <w:szCs w:val="28"/>
          <w:lang w:val="ru-RU"/>
        </w:rPr>
        <w:t>помітні</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між</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Плзн</w:t>
      </w:r>
      <w:r w:rsidR="000155C8">
        <w:rPr>
          <w:rFonts w:ascii="Times New Roman" w:hAnsi="Times New Roman" w:cs="Times New Roman"/>
          <w:sz w:val="28"/>
          <w:szCs w:val="28"/>
          <w:lang w:val="ru-RU"/>
        </w:rPr>
        <w:t>ею</w:t>
      </w:r>
      <w:proofErr w:type="spellEnd"/>
      <w:r w:rsidRPr="00154AA5">
        <w:rPr>
          <w:rFonts w:ascii="Times New Roman" w:hAnsi="Times New Roman" w:cs="Times New Roman"/>
          <w:sz w:val="28"/>
          <w:szCs w:val="28"/>
          <w:lang w:val="ru-RU"/>
        </w:rPr>
        <w:t xml:space="preserve"> та </w:t>
      </w:r>
      <w:proofErr w:type="spellStart"/>
      <w:r w:rsidRPr="00154AA5">
        <w:rPr>
          <w:rFonts w:ascii="Times New Roman" w:hAnsi="Times New Roman" w:cs="Times New Roman"/>
          <w:sz w:val="28"/>
          <w:szCs w:val="28"/>
          <w:lang w:val="ru-RU"/>
        </w:rPr>
        <w:t>Прагою</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лягають</w:t>
      </w:r>
      <w:proofErr w:type="spellEnd"/>
      <w:r w:rsidRPr="00154AA5">
        <w:rPr>
          <w:rFonts w:ascii="Times New Roman" w:hAnsi="Times New Roman" w:cs="Times New Roman"/>
          <w:sz w:val="28"/>
          <w:szCs w:val="28"/>
          <w:lang w:val="ru-RU"/>
        </w:rPr>
        <w:t xml:space="preserve"> </w:t>
      </w:r>
      <w:proofErr w:type="gramStart"/>
      <w:r w:rsidRPr="00154AA5">
        <w:rPr>
          <w:rFonts w:ascii="Times New Roman" w:hAnsi="Times New Roman" w:cs="Times New Roman"/>
          <w:sz w:val="28"/>
          <w:szCs w:val="28"/>
          <w:lang w:val="ru-RU"/>
        </w:rPr>
        <w:t>у форму</w:t>
      </w:r>
      <w:proofErr w:type="gram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синклінорію</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із</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відносно</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простими</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складчастими</w:t>
      </w:r>
      <w:proofErr w:type="spellEnd"/>
      <w:r w:rsidRPr="00154AA5">
        <w:rPr>
          <w:rFonts w:ascii="Times New Roman" w:hAnsi="Times New Roman" w:cs="Times New Roman"/>
          <w:sz w:val="28"/>
          <w:szCs w:val="28"/>
          <w:lang w:val="ru-RU"/>
        </w:rPr>
        <w:t xml:space="preserve"> структурами, </w:t>
      </w:r>
      <w:proofErr w:type="spellStart"/>
      <w:r w:rsidRPr="00154AA5">
        <w:rPr>
          <w:rFonts w:ascii="Times New Roman" w:hAnsi="Times New Roman" w:cs="Times New Roman"/>
          <w:sz w:val="28"/>
          <w:szCs w:val="28"/>
          <w:lang w:val="ru-RU"/>
        </w:rPr>
        <w:t>що</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розтягуються</w:t>
      </w:r>
      <w:proofErr w:type="spellEnd"/>
      <w:r w:rsidRPr="00154AA5">
        <w:rPr>
          <w:rFonts w:ascii="Times New Roman" w:hAnsi="Times New Roman" w:cs="Times New Roman"/>
          <w:sz w:val="28"/>
          <w:szCs w:val="28"/>
          <w:lang w:val="ru-RU"/>
        </w:rPr>
        <w:t xml:space="preserve"> з </w:t>
      </w:r>
      <w:proofErr w:type="spellStart"/>
      <w:r w:rsidRPr="00154AA5">
        <w:rPr>
          <w:rFonts w:ascii="Times New Roman" w:hAnsi="Times New Roman" w:cs="Times New Roman"/>
          <w:sz w:val="28"/>
          <w:szCs w:val="28"/>
          <w:lang w:val="ru-RU"/>
        </w:rPr>
        <w:t>півночі</w:t>
      </w:r>
      <w:proofErr w:type="spellEnd"/>
      <w:r w:rsidRPr="00154AA5">
        <w:rPr>
          <w:rFonts w:ascii="Times New Roman" w:hAnsi="Times New Roman" w:cs="Times New Roman"/>
          <w:sz w:val="28"/>
          <w:szCs w:val="28"/>
          <w:lang w:val="ru-RU"/>
        </w:rPr>
        <w:t xml:space="preserve"> на </w:t>
      </w:r>
      <w:proofErr w:type="spellStart"/>
      <w:r w:rsidRPr="00154AA5">
        <w:rPr>
          <w:rFonts w:ascii="Times New Roman" w:hAnsi="Times New Roman" w:cs="Times New Roman"/>
          <w:sz w:val="28"/>
          <w:szCs w:val="28"/>
          <w:lang w:val="ru-RU"/>
        </w:rPr>
        <w:t>південь</w:t>
      </w:r>
      <w:proofErr w:type="spellEnd"/>
      <w:r w:rsidRPr="00154AA5">
        <w:rPr>
          <w:rFonts w:ascii="Times New Roman" w:hAnsi="Times New Roman" w:cs="Times New Roman"/>
          <w:sz w:val="28"/>
          <w:szCs w:val="28"/>
          <w:lang w:val="ru-RU"/>
        </w:rPr>
        <w:t xml:space="preserve">. Центральна </w:t>
      </w:r>
      <w:proofErr w:type="spellStart"/>
      <w:r w:rsidRPr="00154AA5">
        <w:rPr>
          <w:rFonts w:ascii="Times New Roman" w:hAnsi="Times New Roman" w:cs="Times New Roman"/>
          <w:sz w:val="28"/>
          <w:szCs w:val="28"/>
          <w:lang w:val="ru-RU"/>
        </w:rPr>
        <w:t>частина</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регіону</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від</w:t>
      </w:r>
      <w:proofErr w:type="spellEnd"/>
      <w:r w:rsidRPr="00154AA5">
        <w:rPr>
          <w:rFonts w:ascii="Times New Roman" w:hAnsi="Times New Roman" w:cs="Times New Roman"/>
          <w:sz w:val="28"/>
          <w:szCs w:val="28"/>
          <w:lang w:val="ru-RU"/>
        </w:rPr>
        <w:t xml:space="preserve"> Праги до </w:t>
      </w:r>
      <w:proofErr w:type="spellStart"/>
      <w:r w:rsidRPr="00154AA5">
        <w:rPr>
          <w:rFonts w:ascii="Times New Roman" w:hAnsi="Times New Roman" w:cs="Times New Roman"/>
          <w:sz w:val="28"/>
          <w:szCs w:val="28"/>
          <w:lang w:val="ru-RU"/>
        </w:rPr>
        <w:t>Бероуна</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характеризується</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більш</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складними</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деформаціями</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залежними</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від</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механічних</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властивостей</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порід</w:t>
      </w:r>
      <w:proofErr w:type="spellEnd"/>
      <w:r w:rsidRPr="00154AA5">
        <w:rPr>
          <w:rFonts w:ascii="Times New Roman" w:hAnsi="Times New Roman" w:cs="Times New Roman"/>
          <w:sz w:val="28"/>
          <w:szCs w:val="28"/>
          <w:lang w:val="ru-RU"/>
        </w:rPr>
        <w:t xml:space="preserve">: тут </w:t>
      </w:r>
      <w:proofErr w:type="spellStart"/>
      <w:r w:rsidRPr="00154AA5">
        <w:rPr>
          <w:rFonts w:ascii="Times New Roman" w:hAnsi="Times New Roman" w:cs="Times New Roman"/>
          <w:sz w:val="28"/>
          <w:szCs w:val="28"/>
          <w:lang w:val="ru-RU"/>
        </w:rPr>
        <w:t>пластинчасті</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вапняки</w:t>
      </w:r>
      <w:proofErr w:type="spellEnd"/>
      <w:r w:rsidRPr="00154AA5">
        <w:rPr>
          <w:rFonts w:ascii="Times New Roman" w:hAnsi="Times New Roman" w:cs="Times New Roman"/>
          <w:sz w:val="28"/>
          <w:szCs w:val="28"/>
          <w:lang w:val="ru-RU"/>
        </w:rPr>
        <w:t xml:space="preserve"> та </w:t>
      </w:r>
      <w:proofErr w:type="spellStart"/>
      <w:r w:rsidRPr="00154AA5">
        <w:rPr>
          <w:rFonts w:ascii="Times New Roman" w:hAnsi="Times New Roman" w:cs="Times New Roman"/>
          <w:sz w:val="28"/>
          <w:szCs w:val="28"/>
          <w:lang w:val="ru-RU"/>
        </w:rPr>
        <w:t>сланці</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формують</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детальні</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складчасті</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структури</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тоді</w:t>
      </w:r>
      <w:proofErr w:type="spellEnd"/>
      <w:r w:rsidRPr="00154AA5">
        <w:rPr>
          <w:rFonts w:ascii="Times New Roman" w:hAnsi="Times New Roman" w:cs="Times New Roman"/>
          <w:sz w:val="28"/>
          <w:szCs w:val="28"/>
          <w:lang w:val="ru-RU"/>
        </w:rPr>
        <w:t xml:space="preserve"> як </w:t>
      </w:r>
      <w:proofErr w:type="spellStart"/>
      <w:r w:rsidRPr="00154AA5">
        <w:rPr>
          <w:rFonts w:ascii="Times New Roman" w:hAnsi="Times New Roman" w:cs="Times New Roman"/>
          <w:sz w:val="28"/>
          <w:szCs w:val="28"/>
          <w:lang w:val="ru-RU"/>
        </w:rPr>
        <w:t>однорідніші</w:t>
      </w:r>
      <w:proofErr w:type="spellEnd"/>
      <w:r w:rsidRPr="00154AA5">
        <w:rPr>
          <w:rFonts w:ascii="Times New Roman" w:hAnsi="Times New Roman" w:cs="Times New Roman"/>
          <w:sz w:val="28"/>
          <w:szCs w:val="28"/>
          <w:lang w:val="ru-RU"/>
        </w:rPr>
        <w:t xml:space="preserve"> породи </w:t>
      </w:r>
      <w:proofErr w:type="spellStart"/>
      <w:r w:rsidRPr="00154AA5">
        <w:rPr>
          <w:rFonts w:ascii="Times New Roman" w:hAnsi="Times New Roman" w:cs="Times New Roman"/>
          <w:sz w:val="28"/>
          <w:szCs w:val="28"/>
          <w:lang w:val="ru-RU"/>
        </w:rPr>
        <w:t>створюють</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більш</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масивні</w:t>
      </w:r>
      <w:proofErr w:type="spellEnd"/>
      <w:r w:rsidRPr="00154AA5">
        <w:rPr>
          <w:rFonts w:ascii="Times New Roman" w:hAnsi="Times New Roman" w:cs="Times New Roman"/>
          <w:sz w:val="28"/>
          <w:szCs w:val="28"/>
          <w:lang w:val="ru-RU"/>
        </w:rPr>
        <w:t xml:space="preserve"> складки. На </w:t>
      </w:r>
      <w:proofErr w:type="spellStart"/>
      <w:r w:rsidRPr="00154AA5">
        <w:rPr>
          <w:rFonts w:ascii="Times New Roman" w:hAnsi="Times New Roman" w:cs="Times New Roman"/>
          <w:sz w:val="28"/>
          <w:szCs w:val="28"/>
          <w:lang w:val="ru-RU"/>
        </w:rPr>
        <w:t>заході</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від</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Бероун</w:t>
      </w:r>
      <w:r w:rsidR="00F24BCA">
        <w:rPr>
          <w:rFonts w:ascii="Times New Roman" w:hAnsi="Times New Roman" w:cs="Times New Roman"/>
          <w:sz w:val="28"/>
          <w:szCs w:val="28"/>
          <w:lang w:val="ru-RU"/>
        </w:rPr>
        <w:t>у</w:t>
      </w:r>
      <w:proofErr w:type="spellEnd"/>
      <w:r w:rsidRPr="00154AA5">
        <w:rPr>
          <w:rFonts w:ascii="Times New Roman" w:hAnsi="Times New Roman" w:cs="Times New Roman"/>
          <w:sz w:val="28"/>
          <w:szCs w:val="28"/>
          <w:lang w:val="ru-RU"/>
        </w:rPr>
        <w:t xml:space="preserve"> до </w:t>
      </w:r>
      <w:proofErr w:type="spellStart"/>
      <w:r w:rsidRPr="00154AA5">
        <w:rPr>
          <w:rFonts w:ascii="Times New Roman" w:hAnsi="Times New Roman" w:cs="Times New Roman"/>
          <w:sz w:val="28"/>
          <w:szCs w:val="28"/>
          <w:lang w:val="ru-RU"/>
        </w:rPr>
        <w:t>Плзні</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складчастість</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простіша</w:t>
      </w:r>
      <w:proofErr w:type="spellEnd"/>
      <w:r w:rsidRPr="00154AA5">
        <w:rPr>
          <w:rFonts w:ascii="Times New Roman" w:hAnsi="Times New Roman" w:cs="Times New Roman"/>
          <w:sz w:val="28"/>
          <w:szCs w:val="28"/>
          <w:lang w:val="ru-RU"/>
        </w:rPr>
        <w:t xml:space="preserve">, з </w:t>
      </w:r>
      <w:proofErr w:type="spellStart"/>
      <w:r w:rsidRPr="00154AA5">
        <w:rPr>
          <w:rFonts w:ascii="Times New Roman" w:hAnsi="Times New Roman" w:cs="Times New Roman"/>
          <w:sz w:val="28"/>
          <w:szCs w:val="28"/>
          <w:lang w:val="ru-RU"/>
        </w:rPr>
        <w:t>меншою</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кількістю</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деформацій</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що</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свідчить</w:t>
      </w:r>
      <w:proofErr w:type="spellEnd"/>
      <w:r w:rsidRPr="00154AA5">
        <w:rPr>
          <w:rFonts w:ascii="Times New Roman" w:hAnsi="Times New Roman" w:cs="Times New Roman"/>
          <w:sz w:val="28"/>
          <w:szCs w:val="28"/>
          <w:lang w:val="ru-RU"/>
        </w:rPr>
        <w:t xml:space="preserve"> про </w:t>
      </w:r>
      <w:proofErr w:type="spellStart"/>
      <w:r w:rsidRPr="00154AA5">
        <w:rPr>
          <w:rFonts w:ascii="Times New Roman" w:hAnsi="Times New Roman" w:cs="Times New Roman"/>
          <w:sz w:val="28"/>
          <w:szCs w:val="28"/>
          <w:lang w:val="ru-RU"/>
        </w:rPr>
        <w:t>стабільність</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тектонічних</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процесів</w:t>
      </w:r>
      <w:proofErr w:type="spellEnd"/>
      <w:r w:rsidRPr="00154AA5">
        <w:rPr>
          <w:rFonts w:ascii="Times New Roman" w:hAnsi="Times New Roman" w:cs="Times New Roman"/>
          <w:sz w:val="28"/>
          <w:szCs w:val="28"/>
          <w:lang w:val="ru-RU"/>
        </w:rPr>
        <w:t xml:space="preserve"> </w:t>
      </w:r>
      <w:r w:rsidR="000155C8">
        <w:rPr>
          <w:rFonts w:ascii="Times New Roman" w:hAnsi="Times New Roman" w:cs="Times New Roman"/>
          <w:sz w:val="28"/>
          <w:szCs w:val="28"/>
          <w:lang w:val="ru-RU"/>
        </w:rPr>
        <w:t>у</w:t>
      </w:r>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цій</w:t>
      </w:r>
      <w:proofErr w:type="spellEnd"/>
      <w:r w:rsidRPr="00154AA5">
        <w:rPr>
          <w:rFonts w:ascii="Times New Roman" w:hAnsi="Times New Roman" w:cs="Times New Roman"/>
          <w:sz w:val="28"/>
          <w:szCs w:val="28"/>
          <w:lang w:val="ru-RU"/>
        </w:rPr>
        <w:t xml:space="preserve"> </w:t>
      </w:r>
      <w:proofErr w:type="spellStart"/>
      <w:r w:rsidRPr="00154AA5">
        <w:rPr>
          <w:rFonts w:ascii="Times New Roman" w:hAnsi="Times New Roman" w:cs="Times New Roman"/>
          <w:sz w:val="28"/>
          <w:szCs w:val="28"/>
          <w:lang w:val="ru-RU"/>
        </w:rPr>
        <w:t>зоні</w:t>
      </w:r>
      <w:proofErr w:type="spellEnd"/>
      <w:r w:rsidRPr="00154AA5">
        <w:rPr>
          <w:rFonts w:ascii="Times New Roman" w:hAnsi="Times New Roman" w:cs="Times New Roman"/>
          <w:sz w:val="28"/>
          <w:szCs w:val="28"/>
          <w:lang w:val="ru-RU"/>
        </w:rPr>
        <w:t>.</w:t>
      </w:r>
    </w:p>
    <w:p w14:paraId="315A8785" w14:textId="5F7B3077" w:rsidR="004608A8" w:rsidRPr="004608A8" w:rsidRDefault="004608A8" w:rsidP="00FE67D0">
      <w:pPr>
        <w:spacing w:after="0" w:line="360" w:lineRule="auto"/>
        <w:ind w:firstLine="709"/>
        <w:jc w:val="both"/>
        <w:rPr>
          <w:rFonts w:ascii="Times New Roman" w:hAnsi="Times New Roman" w:cs="Times New Roman"/>
          <w:sz w:val="28"/>
          <w:szCs w:val="28"/>
        </w:rPr>
      </w:pPr>
      <w:r w:rsidRPr="004608A8">
        <w:rPr>
          <w:rFonts w:ascii="Times New Roman" w:hAnsi="Times New Roman" w:cs="Times New Roman"/>
          <w:sz w:val="28"/>
          <w:szCs w:val="28"/>
        </w:rPr>
        <w:t xml:space="preserve">Метаморфізм порід у центрі </w:t>
      </w:r>
      <w:proofErr w:type="spellStart"/>
      <w:r w:rsidRPr="004608A8">
        <w:rPr>
          <w:rFonts w:ascii="Times New Roman" w:hAnsi="Times New Roman" w:cs="Times New Roman"/>
          <w:sz w:val="28"/>
          <w:szCs w:val="28"/>
        </w:rPr>
        <w:t>Баррандієну</w:t>
      </w:r>
      <w:proofErr w:type="spellEnd"/>
      <w:r w:rsidRPr="004608A8">
        <w:rPr>
          <w:rFonts w:ascii="Times New Roman" w:hAnsi="Times New Roman" w:cs="Times New Roman"/>
          <w:sz w:val="28"/>
          <w:szCs w:val="28"/>
        </w:rPr>
        <w:t xml:space="preserve"> наростає від периферії до центральних кристалічних комплексів </w:t>
      </w:r>
      <w:proofErr w:type="spellStart"/>
      <w:r w:rsidRPr="004608A8">
        <w:rPr>
          <w:rFonts w:ascii="Times New Roman" w:hAnsi="Times New Roman" w:cs="Times New Roman"/>
          <w:sz w:val="28"/>
          <w:szCs w:val="28"/>
        </w:rPr>
        <w:t>Тепельська</w:t>
      </w:r>
      <w:proofErr w:type="spellEnd"/>
      <w:r w:rsidRPr="004608A8">
        <w:rPr>
          <w:rFonts w:ascii="Times New Roman" w:hAnsi="Times New Roman" w:cs="Times New Roman"/>
          <w:sz w:val="28"/>
          <w:szCs w:val="28"/>
        </w:rPr>
        <w:t xml:space="preserve"> та </w:t>
      </w:r>
      <w:proofErr w:type="spellStart"/>
      <w:r w:rsidRPr="004608A8">
        <w:rPr>
          <w:rFonts w:ascii="Times New Roman" w:hAnsi="Times New Roman" w:cs="Times New Roman"/>
          <w:sz w:val="28"/>
          <w:szCs w:val="28"/>
        </w:rPr>
        <w:t>Домажліци</w:t>
      </w:r>
      <w:proofErr w:type="spellEnd"/>
      <w:r w:rsidRPr="004608A8">
        <w:rPr>
          <w:rFonts w:ascii="Times New Roman" w:hAnsi="Times New Roman" w:cs="Times New Roman"/>
          <w:sz w:val="28"/>
          <w:szCs w:val="28"/>
        </w:rPr>
        <w:t xml:space="preserve">, досягаючи максимуму у </w:t>
      </w:r>
      <w:proofErr w:type="spellStart"/>
      <w:r w:rsidRPr="004608A8">
        <w:rPr>
          <w:rFonts w:ascii="Times New Roman" w:hAnsi="Times New Roman" w:cs="Times New Roman"/>
          <w:sz w:val="28"/>
          <w:szCs w:val="28"/>
        </w:rPr>
        <w:t>сильманітових</w:t>
      </w:r>
      <w:proofErr w:type="spellEnd"/>
      <w:r w:rsidR="00175F8B">
        <w:rPr>
          <w:rFonts w:ascii="Times New Roman" w:hAnsi="Times New Roman" w:cs="Times New Roman"/>
          <w:sz w:val="28"/>
          <w:szCs w:val="28"/>
        </w:rPr>
        <w:t xml:space="preserve"> метаморфічних</w:t>
      </w:r>
      <w:r w:rsidRPr="004608A8">
        <w:rPr>
          <w:rFonts w:ascii="Times New Roman" w:hAnsi="Times New Roman" w:cs="Times New Roman"/>
          <w:sz w:val="28"/>
          <w:szCs w:val="28"/>
        </w:rPr>
        <w:t xml:space="preserve"> зонах. Це може бути наслідком </w:t>
      </w:r>
      <w:proofErr w:type="spellStart"/>
      <w:r w:rsidRPr="004608A8">
        <w:rPr>
          <w:rFonts w:ascii="Times New Roman" w:hAnsi="Times New Roman" w:cs="Times New Roman"/>
          <w:sz w:val="28"/>
          <w:szCs w:val="28"/>
        </w:rPr>
        <w:t>субдукційних</w:t>
      </w:r>
      <w:proofErr w:type="spellEnd"/>
      <w:r w:rsidRPr="004608A8">
        <w:rPr>
          <w:rFonts w:ascii="Times New Roman" w:hAnsi="Times New Roman" w:cs="Times New Roman"/>
          <w:sz w:val="28"/>
          <w:szCs w:val="28"/>
        </w:rPr>
        <w:t xml:space="preserve"> процесів, які, як припускається, розпочались у ранньому верхньому девоні і вплинули на регіон з північного заходу до південного сходу.</w:t>
      </w:r>
    </w:p>
    <w:p w14:paraId="790DCF8E" w14:textId="38FF7E50" w:rsidR="004608A8" w:rsidRPr="004608A8" w:rsidRDefault="001C5C75" w:rsidP="00FE67D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4608A8" w:rsidRPr="004608A8">
        <w:rPr>
          <w:rFonts w:ascii="Times New Roman" w:hAnsi="Times New Roman" w:cs="Times New Roman"/>
          <w:sz w:val="28"/>
          <w:szCs w:val="28"/>
        </w:rPr>
        <w:t>Острови</w:t>
      </w:r>
      <w:r>
        <w:rPr>
          <w:rFonts w:ascii="Times New Roman" w:hAnsi="Times New Roman" w:cs="Times New Roman"/>
          <w:sz w:val="28"/>
          <w:szCs w:val="28"/>
        </w:rPr>
        <w:t>»</w:t>
      </w:r>
      <w:r w:rsidR="004608A8" w:rsidRPr="004608A8">
        <w:rPr>
          <w:rFonts w:ascii="Times New Roman" w:hAnsi="Times New Roman" w:cs="Times New Roman"/>
          <w:sz w:val="28"/>
          <w:szCs w:val="28"/>
        </w:rPr>
        <w:t xml:space="preserve"> метаморфізму, які є частиною </w:t>
      </w:r>
      <w:proofErr w:type="spellStart"/>
      <w:r w:rsidR="004608A8" w:rsidRPr="004608A8">
        <w:rPr>
          <w:rFonts w:ascii="Times New Roman" w:hAnsi="Times New Roman" w:cs="Times New Roman"/>
          <w:sz w:val="28"/>
          <w:szCs w:val="28"/>
        </w:rPr>
        <w:t>Середньочеського</w:t>
      </w:r>
      <w:proofErr w:type="spellEnd"/>
      <w:r w:rsidR="004608A8" w:rsidRPr="004608A8">
        <w:rPr>
          <w:rFonts w:ascii="Times New Roman" w:hAnsi="Times New Roman" w:cs="Times New Roman"/>
          <w:sz w:val="28"/>
          <w:szCs w:val="28"/>
        </w:rPr>
        <w:t xml:space="preserve"> плутону, характеризуються складчастістю, подібною до основної структури </w:t>
      </w:r>
      <w:proofErr w:type="spellStart"/>
      <w:r w:rsidR="004608A8" w:rsidRPr="004608A8">
        <w:rPr>
          <w:rFonts w:ascii="Times New Roman" w:hAnsi="Times New Roman" w:cs="Times New Roman"/>
          <w:sz w:val="28"/>
          <w:szCs w:val="28"/>
        </w:rPr>
        <w:t>Баррандієну</w:t>
      </w:r>
      <w:proofErr w:type="spellEnd"/>
      <w:r w:rsidR="004608A8" w:rsidRPr="004608A8">
        <w:rPr>
          <w:rFonts w:ascii="Times New Roman" w:hAnsi="Times New Roman" w:cs="Times New Roman"/>
          <w:sz w:val="28"/>
          <w:szCs w:val="28"/>
        </w:rPr>
        <w:t>, хоча вони також зазнали впливу контактного метаморфізму від інтрузій гранітоїдів</w:t>
      </w:r>
      <w:r w:rsidR="00FA0F1D">
        <w:rPr>
          <w:rFonts w:ascii="Times New Roman" w:hAnsi="Times New Roman" w:cs="Times New Roman"/>
          <w:sz w:val="28"/>
          <w:szCs w:val="28"/>
        </w:rPr>
        <w:t xml:space="preserve"> </w:t>
      </w:r>
      <w:proofErr w:type="spellStart"/>
      <w:r w:rsidR="00FA0F1D">
        <w:rPr>
          <w:rFonts w:ascii="Times New Roman" w:hAnsi="Times New Roman" w:cs="Times New Roman"/>
          <w:sz w:val="28"/>
          <w:szCs w:val="28"/>
        </w:rPr>
        <w:t>Середньочеського</w:t>
      </w:r>
      <w:proofErr w:type="spellEnd"/>
      <w:r w:rsidR="004C2ADD">
        <w:rPr>
          <w:rFonts w:ascii="Times New Roman" w:hAnsi="Times New Roman" w:cs="Times New Roman"/>
          <w:sz w:val="28"/>
          <w:szCs w:val="28"/>
        </w:rPr>
        <w:t xml:space="preserve"> плутону</w:t>
      </w:r>
      <w:r w:rsidR="004608A8" w:rsidRPr="004608A8">
        <w:rPr>
          <w:rFonts w:ascii="Times New Roman" w:hAnsi="Times New Roman" w:cs="Times New Roman"/>
          <w:sz w:val="28"/>
          <w:szCs w:val="28"/>
        </w:rPr>
        <w:t xml:space="preserve">. </w:t>
      </w:r>
    </w:p>
    <w:p w14:paraId="00A1F070" w14:textId="06D2E900" w:rsidR="004C2E4B" w:rsidRPr="00CF4778" w:rsidRDefault="00820F66" w:rsidP="00FE67D0">
      <w:pPr>
        <w:spacing w:after="0" w:line="360" w:lineRule="auto"/>
        <w:ind w:firstLine="709"/>
        <w:jc w:val="both"/>
        <w:rPr>
          <w:rFonts w:ascii="Times New Roman" w:hAnsi="Times New Roman" w:cs="Times New Roman"/>
          <w:sz w:val="28"/>
          <w:szCs w:val="28"/>
        </w:rPr>
      </w:pPr>
      <w:r w:rsidRPr="00C66B4B">
        <w:rPr>
          <w:rFonts w:ascii="Times New Roman" w:hAnsi="Times New Roman" w:cs="Times New Roman"/>
          <w:sz w:val="28"/>
          <w:szCs w:val="28"/>
        </w:rPr>
        <w:t xml:space="preserve">2.1.3 </w:t>
      </w:r>
      <w:proofErr w:type="spellStart"/>
      <w:r w:rsidRPr="00C66B4B">
        <w:rPr>
          <w:rFonts w:ascii="Times New Roman" w:hAnsi="Times New Roman" w:cs="Times New Roman"/>
          <w:sz w:val="28"/>
          <w:szCs w:val="28"/>
        </w:rPr>
        <w:t>Саксо-Тюрингська</w:t>
      </w:r>
      <w:proofErr w:type="spellEnd"/>
      <w:r w:rsidRPr="00C66B4B">
        <w:rPr>
          <w:rFonts w:ascii="Times New Roman" w:hAnsi="Times New Roman" w:cs="Times New Roman"/>
          <w:sz w:val="28"/>
          <w:szCs w:val="28"/>
        </w:rPr>
        <w:t xml:space="preserve"> область</w:t>
      </w:r>
      <w:r w:rsidR="00CF4778">
        <w:rPr>
          <w:rFonts w:ascii="Times New Roman" w:hAnsi="Times New Roman" w:cs="Times New Roman"/>
          <w:sz w:val="28"/>
          <w:szCs w:val="28"/>
        </w:rPr>
        <w:t xml:space="preserve">. </w:t>
      </w:r>
      <w:r w:rsidR="0033640F" w:rsidRPr="00C66B4B">
        <w:rPr>
          <w:rFonts w:ascii="Times New Roman" w:hAnsi="Times New Roman" w:cs="Times New Roman"/>
          <w:sz w:val="28"/>
          <w:szCs w:val="28"/>
        </w:rPr>
        <w:t xml:space="preserve">Область Саксонія-Тюрінгія, що простягається по території Чехії, від Німеччини лише на її південно-східній частині, відзначається наявністю метаморфічних порід і </w:t>
      </w:r>
      <w:proofErr w:type="spellStart"/>
      <w:r w:rsidR="0033640F" w:rsidRPr="00C66B4B">
        <w:rPr>
          <w:rFonts w:ascii="Times New Roman" w:hAnsi="Times New Roman" w:cs="Times New Roman"/>
          <w:sz w:val="28"/>
          <w:szCs w:val="28"/>
        </w:rPr>
        <w:t>герцинських</w:t>
      </w:r>
      <w:proofErr w:type="spellEnd"/>
      <w:r w:rsidR="0033640F" w:rsidRPr="00C66B4B">
        <w:rPr>
          <w:rFonts w:ascii="Times New Roman" w:hAnsi="Times New Roman" w:cs="Times New Roman"/>
          <w:sz w:val="28"/>
          <w:szCs w:val="28"/>
        </w:rPr>
        <w:t xml:space="preserve"> </w:t>
      </w:r>
      <w:proofErr w:type="spellStart"/>
      <w:r w:rsidR="0033640F" w:rsidRPr="00C66B4B">
        <w:rPr>
          <w:rFonts w:ascii="Times New Roman" w:hAnsi="Times New Roman" w:cs="Times New Roman"/>
          <w:sz w:val="28"/>
          <w:szCs w:val="28"/>
        </w:rPr>
        <w:t>гранітоїдних</w:t>
      </w:r>
      <w:proofErr w:type="spellEnd"/>
      <w:r w:rsidR="0033640F" w:rsidRPr="00C66B4B">
        <w:rPr>
          <w:rFonts w:ascii="Times New Roman" w:hAnsi="Times New Roman" w:cs="Times New Roman"/>
          <w:sz w:val="28"/>
          <w:szCs w:val="28"/>
        </w:rPr>
        <w:t xml:space="preserve"> </w:t>
      </w:r>
      <w:proofErr w:type="spellStart"/>
      <w:r w:rsidR="0033640F" w:rsidRPr="00C66B4B">
        <w:rPr>
          <w:rFonts w:ascii="Times New Roman" w:hAnsi="Times New Roman" w:cs="Times New Roman"/>
          <w:sz w:val="28"/>
          <w:szCs w:val="28"/>
        </w:rPr>
        <w:t>плутонів</w:t>
      </w:r>
      <w:proofErr w:type="spellEnd"/>
      <w:r w:rsidR="0033640F" w:rsidRPr="00C66B4B">
        <w:rPr>
          <w:rFonts w:ascii="Times New Roman" w:hAnsi="Times New Roman" w:cs="Times New Roman"/>
          <w:sz w:val="28"/>
          <w:szCs w:val="28"/>
        </w:rPr>
        <w:t xml:space="preserve"> у Рудних горах та їх околиц</w:t>
      </w:r>
      <w:r w:rsidR="002220A0" w:rsidRPr="00C66B4B">
        <w:rPr>
          <w:rFonts w:ascii="Times New Roman" w:hAnsi="Times New Roman" w:cs="Times New Roman"/>
          <w:sz w:val="28"/>
          <w:szCs w:val="28"/>
        </w:rPr>
        <w:t>ях</w:t>
      </w:r>
      <w:r w:rsidR="0033640F" w:rsidRPr="00C66B4B">
        <w:rPr>
          <w:rFonts w:ascii="Times New Roman" w:hAnsi="Times New Roman" w:cs="Times New Roman"/>
          <w:sz w:val="28"/>
          <w:szCs w:val="28"/>
        </w:rPr>
        <w:t xml:space="preserve">. </w:t>
      </w:r>
      <w:proofErr w:type="spellStart"/>
      <w:r w:rsidR="004C2E4B" w:rsidRPr="009C450E">
        <w:rPr>
          <w:rFonts w:ascii="Times New Roman" w:hAnsi="Times New Roman" w:cs="Times New Roman"/>
          <w:sz w:val="28"/>
          <w:szCs w:val="28"/>
          <w:lang w:val="ru-RU"/>
        </w:rPr>
        <w:t>Ця</w:t>
      </w:r>
      <w:proofErr w:type="spellEnd"/>
      <w:r w:rsidR="004C2E4B" w:rsidRPr="009C450E">
        <w:rPr>
          <w:rFonts w:ascii="Times New Roman" w:hAnsi="Times New Roman" w:cs="Times New Roman"/>
          <w:sz w:val="28"/>
          <w:szCs w:val="28"/>
          <w:lang w:val="ru-RU"/>
        </w:rPr>
        <w:t xml:space="preserve"> область </w:t>
      </w:r>
      <w:proofErr w:type="spellStart"/>
      <w:r w:rsidR="004C2E4B" w:rsidRPr="009C450E">
        <w:rPr>
          <w:rFonts w:ascii="Times New Roman" w:hAnsi="Times New Roman" w:cs="Times New Roman"/>
          <w:sz w:val="28"/>
          <w:szCs w:val="28"/>
          <w:lang w:val="ru-RU"/>
        </w:rPr>
        <w:t>охоплює</w:t>
      </w:r>
      <w:proofErr w:type="spellEnd"/>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частину</w:t>
      </w:r>
      <w:proofErr w:type="spellEnd"/>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Рудних</w:t>
      </w:r>
      <w:proofErr w:type="spellEnd"/>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гір</w:t>
      </w:r>
      <w:proofErr w:type="spellEnd"/>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Смрчин</w:t>
      </w:r>
      <w:proofErr w:type="spellEnd"/>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кристалічні</w:t>
      </w:r>
      <w:proofErr w:type="spellEnd"/>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одиниці</w:t>
      </w:r>
      <w:proofErr w:type="spellEnd"/>
      <w:r w:rsidR="004C2E4B" w:rsidRPr="009C450E">
        <w:rPr>
          <w:rFonts w:ascii="Times New Roman" w:hAnsi="Times New Roman" w:cs="Times New Roman"/>
          <w:sz w:val="28"/>
          <w:szCs w:val="28"/>
          <w:lang w:val="ru-RU"/>
        </w:rPr>
        <w:t xml:space="preserve"> у </w:t>
      </w:r>
      <w:proofErr w:type="spellStart"/>
      <w:r w:rsidR="004C2E4B" w:rsidRPr="009C450E">
        <w:rPr>
          <w:rFonts w:ascii="Times New Roman" w:hAnsi="Times New Roman" w:cs="Times New Roman"/>
          <w:sz w:val="28"/>
          <w:szCs w:val="28"/>
          <w:lang w:val="ru-RU"/>
        </w:rPr>
        <w:t>фундаменті</w:t>
      </w:r>
      <w:proofErr w:type="spellEnd"/>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третинного</w:t>
      </w:r>
      <w:proofErr w:type="spellEnd"/>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заповнення</w:t>
      </w:r>
      <w:proofErr w:type="spellEnd"/>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Охерського</w:t>
      </w:r>
      <w:proofErr w:type="spellEnd"/>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жолоба</w:t>
      </w:r>
      <w:proofErr w:type="spellEnd"/>
      <w:r w:rsidR="004C2E4B" w:rsidRPr="009C450E">
        <w:rPr>
          <w:rFonts w:ascii="Times New Roman" w:hAnsi="Times New Roman" w:cs="Times New Roman"/>
          <w:sz w:val="28"/>
          <w:szCs w:val="28"/>
          <w:lang w:val="ru-RU"/>
        </w:rPr>
        <w:t xml:space="preserve"> (рифту), а </w:t>
      </w:r>
      <w:proofErr w:type="spellStart"/>
      <w:r w:rsidR="004C2E4B" w:rsidRPr="009C450E">
        <w:rPr>
          <w:rFonts w:ascii="Times New Roman" w:hAnsi="Times New Roman" w:cs="Times New Roman"/>
          <w:sz w:val="28"/>
          <w:szCs w:val="28"/>
          <w:lang w:val="ru-RU"/>
        </w:rPr>
        <w:t>також</w:t>
      </w:r>
      <w:proofErr w:type="spellEnd"/>
      <w:r w:rsidR="004C2E4B" w:rsidRPr="009C450E">
        <w:rPr>
          <w:rFonts w:ascii="Times New Roman" w:hAnsi="Times New Roman" w:cs="Times New Roman"/>
          <w:sz w:val="28"/>
          <w:szCs w:val="28"/>
          <w:lang w:val="ru-RU"/>
        </w:rPr>
        <w:t xml:space="preserve"> прояви </w:t>
      </w:r>
      <w:proofErr w:type="spellStart"/>
      <w:r w:rsidR="004C2E4B" w:rsidRPr="009C450E">
        <w:rPr>
          <w:rFonts w:ascii="Times New Roman" w:hAnsi="Times New Roman" w:cs="Times New Roman"/>
          <w:sz w:val="28"/>
          <w:szCs w:val="28"/>
          <w:lang w:val="ru-RU"/>
        </w:rPr>
        <w:t>кристалічних</w:t>
      </w:r>
      <w:proofErr w:type="spellEnd"/>
      <w:r w:rsidR="004C2E4B" w:rsidRPr="009C450E">
        <w:rPr>
          <w:rFonts w:ascii="Times New Roman" w:hAnsi="Times New Roman" w:cs="Times New Roman"/>
          <w:sz w:val="28"/>
          <w:szCs w:val="28"/>
          <w:lang w:val="ru-RU"/>
        </w:rPr>
        <w:t xml:space="preserve"> структур </w:t>
      </w:r>
      <w:r w:rsidR="004C2E4B">
        <w:rPr>
          <w:rFonts w:ascii="Times New Roman" w:hAnsi="Times New Roman" w:cs="Times New Roman"/>
          <w:sz w:val="28"/>
          <w:szCs w:val="28"/>
          <w:lang w:val="ru-RU"/>
        </w:rPr>
        <w:t>у</w:t>
      </w:r>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Славковському</w:t>
      </w:r>
      <w:proofErr w:type="spellEnd"/>
      <w:r w:rsidR="004C2E4B" w:rsidRPr="009C450E">
        <w:rPr>
          <w:rFonts w:ascii="Times New Roman" w:hAnsi="Times New Roman" w:cs="Times New Roman"/>
          <w:sz w:val="28"/>
          <w:szCs w:val="28"/>
          <w:lang w:val="ru-RU"/>
        </w:rPr>
        <w:t xml:space="preserve"> </w:t>
      </w:r>
      <w:proofErr w:type="spellStart"/>
      <w:r w:rsidR="004C2E4B" w:rsidRPr="009C450E">
        <w:rPr>
          <w:rFonts w:ascii="Times New Roman" w:hAnsi="Times New Roman" w:cs="Times New Roman"/>
          <w:sz w:val="28"/>
          <w:szCs w:val="28"/>
          <w:lang w:val="ru-RU"/>
        </w:rPr>
        <w:t>лісі</w:t>
      </w:r>
      <w:proofErr w:type="spellEnd"/>
      <w:r w:rsidR="004C2E4B" w:rsidRPr="009C450E">
        <w:rPr>
          <w:rFonts w:ascii="Times New Roman" w:hAnsi="Times New Roman" w:cs="Times New Roman"/>
          <w:sz w:val="28"/>
          <w:szCs w:val="28"/>
          <w:lang w:val="ru-RU"/>
        </w:rPr>
        <w:t>.</w:t>
      </w:r>
    </w:p>
    <w:p w14:paraId="49D0450A" w14:textId="729BC794" w:rsidR="00F236DA" w:rsidRDefault="00025AED" w:rsidP="00FE67D0">
      <w:pPr>
        <w:spacing w:after="0" w:line="360" w:lineRule="auto"/>
        <w:ind w:firstLine="709"/>
        <w:jc w:val="both"/>
        <w:rPr>
          <w:rFonts w:ascii="Times New Roman" w:hAnsi="Times New Roman" w:cs="Times New Roman"/>
          <w:sz w:val="28"/>
          <w:szCs w:val="28"/>
          <w:lang w:val="ru-RU"/>
        </w:rPr>
      </w:pPr>
      <w:r w:rsidRPr="00854DD7">
        <w:rPr>
          <w:rFonts w:ascii="Times New Roman" w:hAnsi="Times New Roman" w:cs="Times New Roman"/>
          <w:sz w:val="28"/>
          <w:szCs w:val="28"/>
        </w:rPr>
        <w:t>У</w:t>
      </w:r>
      <w:r w:rsidR="0006022C" w:rsidRPr="00854DD7">
        <w:rPr>
          <w:rFonts w:ascii="Times New Roman" w:hAnsi="Times New Roman" w:cs="Times New Roman"/>
          <w:sz w:val="28"/>
          <w:szCs w:val="28"/>
        </w:rPr>
        <w:t xml:space="preserve"> Рудних горах і </w:t>
      </w:r>
      <w:proofErr w:type="spellStart"/>
      <w:r w:rsidR="0006022C" w:rsidRPr="00854DD7">
        <w:rPr>
          <w:rFonts w:ascii="Times New Roman" w:hAnsi="Times New Roman" w:cs="Times New Roman"/>
          <w:sz w:val="28"/>
          <w:szCs w:val="28"/>
        </w:rPr>
        <w:t>Смрчині</w:t>
      </w:r>
      <w:proofErr w:type="spellEnd"/>
      <w:r w:rsidR="0006022C" w:rsidRPr="00854DD7">
        <w:rPr>
          <w:rFonts w:ascii="Times New Roman" w:hAnsi="Times New Roman" w:cs="Times New Roman"/>
          <w:sz w:val="28"/>
          <w:szCs w:val="28"/>
        </w:rPr>
        <w:t xml:space="preserve"> розташовані сильно і </w:t>
      </w:r>
      <w:proofErr w:type="spellStart"/>
      <w:r w:rsidR="0006022C" w:rsidRPr="00854DD7">
        <w:rPr>
          <w:rFonts w:ascii="Times New Roman" w:hAnsi="Times New Roman" w:cs="Times New Roman"/>
          <w:sz w:val="28"/>
          <w:szCs w:val="28"/>
        </w:rPr>
        <w:t>слабометаморфізовані</w:t>
      </w:r>
      <w:proofErr w:type="spellEnd"/>
      <w:r w:rsidR="0006022C" w:rsidRPr="00854DD7">
        <w:rPr>
          <w:rFonts w:ascii="Times New Roman" w:hAnsi="Times New Roman" w:cs="Times New Roman"/>
          <w:sz w:val="28"/>
          <w:szCs w:val="28"/>
        </w:rPr>
        <w:t xml:space="preserve"> породи, які вважаються давніми</w:t>
      </w:r>
      <w:r w:rsidR="00065393" w:rsidRPr="00854DD7">
        <w:rPr>
          <w:rFonts w:ascii="Times New Roman" w:hAnsi="Times New Roman" w:cs="Times New Roman"/>
          <w:sz w:val="28"/>
          <w:szCs w:val="28"/>
        </w:rPr>
        <w:t xml:space="preserve"> та відносяться </w:t>
      </w:r>
      <w:r w:rsidR="0006022C" w:rsidRPr="00854DD7">
        <w:rPr>
          <w:rFonts w:ascii="Times New Roman" w:hAnsi="Times New Roman" w:cs="Times New Roman"/>
          <w:sz w:val="28"/>
          <w:szCs w:val="28"/>
        </w:rPr>
        <w:t xml:space="preserve">до протерозойського і </w:t>
      </w:r>
      <w:proofErr w:type="spellStart"/>
      <w:r w:rsidR="0006022C" w:rsidRPr="00854DD7">
        <w:rPr>
          <w:rFonts w:ascii="Times New Roman" w:hAnsi="Times New Roman" w:cs="Times New Roman"/>
          <w:sz w:val="28"/>
          <w:szCs w:val="28"/>
        </w:rPr>
        <w:t>кембрійсько-ордовикського</w:t>
      </w:r>
      <w:proofErr w:type="spellEnd"/>
      <w:r w:rsidR="0006022C" w:rsidRPr="00854DD7">
        <w:rPr>
          <w:rFonts w:ascii="Times New Roman" w:hAnsi="Times New Roman" w:cs="Times New Roman"/>
          <w:sz w:val="28"/>
          <w:szCs w:val="28"/>
        </w:rPr>
        <w:t xml:space="preserve"> періодів. </w:t>
      </w:r>
      <w:r w:rsidR="0006022C" w:rsidRPr="0006022C">
        <w:rPr>
          <w:rFonts w:ascii="Times New Roman" w:hAnsi="Times New Roman" w:cs="Times New Roman"/>
          <w:sz w:val="28"/>
          <w:szCs w:val="28"/>
          <w:lang w:val="ru-RU"/>
        </w:rPr>
        <w:t xml:space="preserve">Вони </w:t>
      </w:r>
      <w:proofErr w:type="spellStart"/>
      <w:r w:rsidR="0006022C" w:rsidRPr="0006022C">
        <w:rPr>
          <w:rFonts w:ascii="Times New Roman" w:hAnsi="Times New Roman" w:cs="Times New Roman"/>
          <w:sz w:val="28"/>
          <w:szCs w:val="28"/>
          <w:lang w:val="ru-RU"/>
        </w:rPr>
        <w:t>входять</w:t>
      </w:r>
      <w:proofErr w:type="spellEnd"/>
      <w:r w:rsidR="0006022C" w:rsidRPr="0006022C">
        <w:rPr>
          <w:rFonts w:ascii="Times New Roman" w:hAnsi="Times New Roman" w:cs="Times New Roman"/>
          <w:sz w:val="28"/>
          <w:szCs w:val="28"/>
          <w:lang w:val="ru-RU"/>
        </w:rPr>
        <w:t xml:space="preserve"> </w:t>
      </w:r>
      <w:proofErr w:type="gramStart"/>
      <w:r w:rsidR="0006022C" w:rsidRPr="0006022C">
        <w:rPr>
          <w:rFonts w:ascii="Times New Roman" w:hAnsi="Times New Roman" w:cs="Times New Roman"/>
          <w:sz w:val="28"/>
          <w:szCs w:val="28"/>
          <w:lang w:val="ru-RU"/>
        </w:rPr>
        <w:t>до складу</w:t>
      </w:r>
      <w:proofErr w:type="gram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антиклінальних</w:t>
      </w:r>
      <w:proofErr w:type="spellEnd"/>
      <w:r w:rsidR="0006022C" w:rsidRPr="0006022C">
        <w:rPr>
          <w:rFonts w:ascii="Times New Roman" w:hAnsi="Times New Roman" w:cs="Times New Roman"/>
          <w:sz w:val="28"/>
          <w:szCs w:val="28"/>
          <w:lang w:val="ru-RU"/>
        </w:rPr>
        <w:t xml:space="preserve"> і </w:t>
      </w:r>
      <w:proofErr w:type="spellStart"/>
      <w:r w:rsidR="0006022C" w:rsidRPr="0006022C">
        <w:rPr>
          <w:rFonts w:ascii="Times New Roman" w:hAnsi="Times New Roman" w:cs="Times New Roman"/>
          <w:sz w:val="28"/>
          <w:szCs w:val="28"/>
          <w:lang w:val="ru-RU"/>
        </w:rPr>
        <w:t>синклінальних</w:t>
      </w:r>
      <w:proofErr w:type="spellEnd"/>
      <w:r w:rsidR="0006022C" w:rsidRPr="0006022C">
        <w:rPr>
          <w:rFonts w:ascii="Times New Roman" w:hAnsi="Times New Roman" w:cs="Times New Roman"/>
          <w:sz w:val="28"/>
          <w:szCs w:val="28"/>
          <w:lang w:val="ru-RU"/>
        </w:rPr>
        <w:t xml:space="preserve"> структур, </w:t>
      </w:r>
      <w:proofErr w:type="spellStart"/>
      <w:r w:rsidR="0006022C" w:rsidRPr="0006022C">
        <w:rPr>
          <w:rFonts w:ascii="Times New Roman" w:hAnsi="Times New Roman" w:cs="Times New Roman"/>
          <w:sz w:val="28"/>
          <w:szCs w:val="28"/>
          <w:lang w:val="ru-RU"/>
        </w:rPr>
        <w:t>що</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простягаються</w:t>
      </w:r>
      <w:proofErr w:type="spellEnd"/>
      <w:r w:rsidR="0006022C" w:rsidRPr="0006022C">
        <w:rPr>
          <w:rFonts w:ascii="Times New Roman" w:hAnsi="Times New Roman" w:cs="Times New Roman"/>
          <w:sz w:val="28"/>
          <w:szCs w:val="28"/>
          <w:lang w:val="ru-RU"/>
        </w:rPr>
        <w:t xml:space="preserve"> з </w:t>
      </w:r>
      <w:proofErr w:type="spellStart"/>
      <w:r w:rsidR="0006022C" w:rsidRPr="0006022C">
        <w:rPr>
          <w:rFonts w:ascii="Times New Roman" w:hAnsi="Times New Roman" w:cs="Times New Roman"/>
          <w:sz w:val="28"/>
          <w:szCs w:val="28"/>
          <w:lang w:val="ru-RU"/>
        </w:rPr>
        <w:t>Німеччини</w:t>
      </w:r>
      <w:proofErr w:type="spellEnd"/>
      <w:r w:rsidR="0006022C" w:rsidRPr="0006022C">
        <w:rPr>
          <w:rFonts w:ascii="Times New Roman" w:hAnsi="Times New Roman" w:cs="Times New Roman"/>
          <w:sz w:val="28"/>
          <w:szCs w:val="28"/>
          <w:lang w:val="ru-RU"/>
        </w:rPr>
        <w:t xml:space="preserve"> на </w:t>
      </w:r>
      <w:proofErr w:type="spellStart"/>
      <w:r w:rsidR="0006022C" w:rsidRPr="0006022C">
        <w:rPr>
          <w:rFonts w:ascii="Times New Roman" w:hAnsi="Times New Roman" w:cs="Times New Roman"/>
          <w:sz w:val="28"/>
          <w:szCs w:val="28"/>
          <w:lang w:val="ru-RU"/>
        </w:rPr>
        <w:t>територію</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Чехії</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Ці</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структури</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перетинаються</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інтрузіями</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гранітоїдних</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порід</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герцинського</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віку</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які</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метаморфізують</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lastRenderedPageBreak/>
        <w:t>навколишні</w:t>
      </w:r>
      <w:proofErr w:type="spellEnd"/>
      <w:r w:rsidR="0006022C" w:rsidRPr="0006022C">
        <w:rPr>
          <w:rFonts w:ascii="Times New Roman" w:hAnsi="Times New Roman" w:cs="Times New Roman"/>
          <w:sz w:val="28"/>
          <w:szCs w:val="28"/>
          <w:lang w:val="ru-RU"/>
        </w:rPr>
        <w:t xml:space="preserve"> породи при </w:t>
      </w:r>
      <w:proofErr w:type="spellStart"/>
      <w:r w:rsidR="0006022C" w:rsidRPr="0006022C">
        <w:rPr>
          <w:rFonts w:ascii="Times New Roman" w:hAnsi="Times New Roman" w:cs="Times New Roman"/>
          <w:sz w:val="28"/>
          <w:szCs w:val="28"/>
          <w:lang w:val="ru-RU"/>
        </w:rPr>
        <w:t>контакті</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Вік</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цих</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гранітоїдних</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порід</w:t>
      </w:r>
      <w:proofErr w:type="spellEnd"/>
      <w:r w:rsidR="0006022C" w:rsidRPr="0006022C">
        <w:rPr>
          <w:rFonts w:ascii="Times New Roman" w:hAnsi="Times New Roman" w:cs="Times New Roman"/>
          <w:sz w:val="28"/>
          <w:szCs w:val="28"/>
          <w:lang w:val="ru-RU"/>
        </w:rPr>
        <w:t xml:space="preserve"> за </w:t>
      </w:r>
      <w:proofErr w:type="spellStart"/>
      <w:r w:rsidR="0006022C" w:rsidRPr="0006022C">
        <w:rPr>
          <w:rFonts w:ascii="Times New Roman" w:hAnsi="Times New Roman" w:cs="Times New Roman"/>
          <w:sz w:val="28"/>
          <w:szCs w:val="28"/>
          <w:lang w:val="ru-RU"/>
        </w:rPr>
        <w:t>даними</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радіометричних</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вимірювань</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коливається</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від</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верхнього</w:t>
      </w:r>
      <w:proofErr w:type="spellEnd"/>
      <w:r w:rsidR="0006022C" w:rsidRPr="0006022C">
        <w:rPr>
          <w:rFonts w:ascii="Times New Roman" w:hAnsi="Times New Roman" w:cs="Times New Roman"/>
          <w:sz w:val="28"/>
          <w:szCs w:val="28"/>
          <w:lang w:val="ru-RU"/>
        </w:rPr>
        <w:t xml:space="preserve"> карбону до </w:t>
      </w:r>
      <w:proofErr w:type="spellStart"/>
      <w:r w:rsidR="0006022C" w:rsidRPr="0006022C">
        <w:rPr>
          <w:rFonts w:ascii="Times New Roman" w:hAnsi="Times New Roman" w:cs="Times New Roman"/>
          <w:sz w:val="28"/>
          <w:szCs w:val="28"/>
          <w:lang w:val="ru-RU"/>
        </w:rPr>
        <w:t>пермського</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періоду</w:t>
      </w:r>
      <w:proofErr w:type="spellEnd"/>
      <w:r w:rsidR="0006022C" w:rsidRPr="0006022C">
        <w:rPr>
          <w:rFonts w:ascii="Times New Roman" w:hAnsi="Times New Roman" w:cs="Times New Roman"/>
          <w:sz w:val="28"/>
          <w:szCs w:val="28"/>
          <w:lang w:val="ru-RU"/>
        </w:rPr>
        <w:t xml:space="preserve">. Варто </w:t>
      </w:r>
      <w:proofErr w:type="spellStart"/>
      <w:r w:rsidR="0006022C" w:rsidRPr="0006022C">
        <w:rPr>
          <w:rFonts w:ascii="Times New Roman" w:hAnsi="Times New Roman" w:cs="Times New Roman"/>
          <w:sz w:val="28"/>
          <w:szCs w:val="28"/>
          <w:lang w:val="ru-RU"/>
        </w:rPr>
        <w:t>зазначити</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що</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метаморфізм</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посилюється</w:t>
      </w:r>
      <w:proofErr w:type="spellEnd"/>
      <w:r w:rsidR="0006022C" w:rsidRPr="0006022C">
        <w:rPr>
          <w:rFonts w:ascii="Times New Roman" w:hAnsi="Times New Roman" w:cs="Times New Roman"/>
          <w:sz w:val="28"/>
          <w:szCs w:val="28"/>
          <w:lang w:val="ru-RU"/>
        </w:rPr>
        <w:t xml:space="preserve"> з </w:t>
      </w:r>
      <w:proofErr w:type="spellStart"/>
      <w:r w:rsidR="0006022C" w:rsidRPr="0006022C">
        <w:rPr>
          <w:rFonts w:ascii="Times New Roman" w:hAnsi="Times New Roman" w:cs="Times New Roman"/>
          <w:sz w:val="28"/>
          <w:szCs w:val="28"/>
          <w:lang w:val="ru-RU"/>
        </w:rPr>
        <w:t>північного</w:t>
      </w:r>
      <w:proofErr w:type="spellEnd"/>
      <w:r w:rsidR="0006022C" w:rsidRPr="0006022C">
        <w:rPr>
          <w:rFonts w:ascii="Times New Roman" w:hAnsi="Times New Roman" w:cs="Times New Roman"/>
          <w:sz w:val="28"/>
          <w:szCs w:val="28"/>
          <w:lang w:val="ru-RU"/>
        </w:rPr>
        <w:t xml:space="preserve"> заходу на </w:t>
      </w:r>
      <w:proofErr w:type="spellStart"/>
      <w:r w:rsidR="0006022C" w:rsidRPr="0006022C">
        <w:rPr>
          <w:rFonts w:ascii="Times New Roman" w:hAnsi="Times New Roman" w:cs="Times New Roman"/>
          <w:sz w:val="28"/>
          <w:szCs w:val="28"/>
          <w:lang w:val="ru-RU"/>
        </w:rPr>
        <w:t>південний</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схід</w:t>
      </w:r>
      <w:proofErr w:type="spellEnd"/>
      <w:r w:rsidR="0006022C" w:rsidRPr="0006022C">
        <w:rPr>
          <w:rFonts w:ascii="Times New Roman" w:hAnsi="Times New Roman" w:cs="Times New Roman"/>
          <w:sz w:val="28"/>
          <w:szCs w:val="28"/>
          <w:lang w:val="ru-RU"/>
        </w:rPr>
        <w:t xml:space="preserve">, особливо </w:t>
      </w:r>
      <w:proofErr w:type="spellStart"/>
      <w:r w:rsidR="0006022C" w:rsidRPr="0006022C">
        <w:rPr>
          <w:rFonts w:ascii="Times New Roman" w:hAnsi="Times New Roman" w:cs="Times New Roman"/>
          <w:sz w:val="28"/>
          <w:szCs w:val="28"/>
          <w:lang w:val="ru-RU"/>
        </w:rPr>
        <w:t>помітно</w:t>
      </w:r>
      <w:proofErr w:type="spellEnd"/>
      <w:r w:rsidR="0006022C" w:rsidRPr="0006022C">
        <w:rPr>
          <w:rFonts w:ascii="Times New Roman" w:hAnsi="Times New Roman" w:cs="Times New Roman"/>
          <w:sz w:val="28"/>
          <w:szCs w:val="28"/>
          <w:lang w:val="ru-RU"/>
        </w:rPr>
        <w:t xml:space="preserve"> на </w:t>
      </w:r>
      <w:proofErr w:type="spellStart"/>
      <w:r w:rsidR="0006022C" w:rsidRPr="0006022C">
        <w:rPr>
          <w:rFonts w:ascii="Times New Roman" w:hAnsi="Times New Roman" w:cs="Times New Roman"/>
          <w:sz w:val="28"/>
          <w:szCs w:val="28"/>
          <w:lang w:val="ru-RU"/>
        </w:rPr>
        <w:t>території</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Німеччини</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що</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безумовно</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пов’язане</w:t>
      </w:r>
      <w:proofErr w:type="spellEnd"/>
      <w:r w:rsidR="0006022C" w:rsidRPr="0006022C">
        <w:rPr>
          <w:rFonts w:ascii="Times New Roman" w:hAnsi="Times New Roman" w:cs="Times New Roman"/>
          <w:sz w:val="28"/>
          <w:szCs w:val="28"/>
          <w:lang w:val="ru-RU"/>
        </w:rPr>
        <w:t xml:space="preserve"> з </w:t>
      </w:r>
      <w:proofErr w:type="spellStart"/>
      <w:r w:rsidR="0006022C" w:rsidRPr="0006022C">
        <w:rPr>
          <w:rFonts w:ascii="Times New Roman" w:hAnsi="Times New Roman" w:cs="Times New Roman"/>
          <w:sz w:val="28"/>
          <w:szCs w:val="28"/>
          <w:lang w:val="ru-RU"/>
        </w:rPr>
        <w:t>більшим</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оголенням</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корінних</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частин</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гір</w:t>
      </w:r>
      <w:proofErr w:type="spellEnd"/>
      <w:r w:rsidR="0006022C" w:rsidRPr="0006022C">
        <w:rPr>
          <w:rFonts w:ascii="Times New Roman" w:hAnsi="Times New Roman" w:cs="Times New Roman"/>
          <w:sz w:val="28"/>
          <w:szCs w:val="28"/>
          <w:lang w:val="ru-RU"/>
        </w:rPr>
        <w:t xml:space="preserve"> на </w:t>
      </w:r>
      <w:proofErr w:type="spellStart"/>
      <w:r w:rsidR="0006022C" w:rsidRPr="0006022C">
        <w:rPr>
          <w:rFonts w:ascii="Times New Roman" w:hAnsi="Times New Roman" w:cs="Times New Roman"/>
          <w:sz w:val="28"/>
          <w:szCs w:val="28"/>
          <w:lang w:val="ru-RU"/>
        </w:rPr>
        <w:t>південному</w:t>
      </w:r>
      <w:proofErr w:type="spellEnd"/>
      <w:r w:rsidR="0006022C" w:rsidRPr="0006022C">
        <w:rPr>
          <w:rFonts w:ascii="Times New Roman" w:hAnsi="Times New Roman" w:cs="Times New Roman"/>
          <w:sz w:val="28"/>
          <w:szCs w:val="28"/>
          <w:lang w:val="ru-RU"/>
        </w:rPr>
        <w:t xml:space="preserve"> </w:t>
      </w:r>
      <w:proofErr w:type="spellStart"/>
      <w:r w:rsidR="0006022C" w:rsidRPr="0006022C">
        <w:rPr>
          <w:rFonts w:ascii="Times New Roman" w:hAnsi="Times New Roman" w:cs="Times New Roman"/>
          <w:sz w:val="28"/>
          <w:szCs w:val="28"/>
          <w:lang w:val="ru-RU"/>
        </w:rPr>
        <w:t>сході</w:t>
      </w:r>
      <w:proofErr w:type="spellEnd"/>
      <w:r w:rsidR="0006022C" w:rsidRPr="0006022C">
        <w:rPr>
          <w:rFonts w:ascii="Times New Roman" w:hAnsi="Times New Roman" w:cs="Times New Roman"/>
          <w:sz w:val="28"/>
          <w:szCs w:val="28"/>
          <w:lang w:val="ru-RU"/>
        </w:rPr>
        <w:t>.</w:t>
      </w:r>
    </w:p>
    <w:p w14:paraId="26F7DC2E" w14:textId="1DD79C98" w:rsidR="00F44EE1" w:rsidRDefault="008B105B" w:rsidP="00FE67D0">
      <w:pPr>
        <w:spacing w:after="0" w:line="360" w:lineRule="auto"/>
        <w:ind w:firstLine="709"/>
        <w:jc w:val="both"/>
        <w:rPr>
          <w:rFonts w:ascii="Times New Roman" w:hAnsi="Times New Roman" w:cs="Times New Roman"/>
          <w:sz w:val="28"/>
          <w:szCs w:val="28"/>
          <w:lang w:val="ru-RU"/>
        </w:rPr>
      </w:pPr>
      <w:proofErr w:type="spellStart"/>
      <w:r w:rsidRPr="008B105B">
        <w:rPr>
          <w:rFonts w:ascii="Times New Roman" w:hAnsi="Times New Roman" w:cs="Times New Roman"/>
          <w:sz w:val="28"/>
          <w:szCs w:val="28"/>
          <w:lang w:val="ru-RU"/>
        </w:rPr>
        <w:t>Герцинські</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гранітоїди</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зокрема</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Карловарський</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масив</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розташовані</w:t>
      </w:r>
      <w:proofErr w:type="spellEnd"/>
      <w:r w:rsidRPr="008B105B">
        <w:rPr>
          <w:rFonts w:ascii="Times New Roman" w:hAnsi="Times New Roman" w:cs="Times New Roman"/>
          <w:sz w:val="28"/>
          <w:szCs w:val="28"/>
          <w:lang w:val="ru-RU"/>
        </w:rPr>
        <w:t xml:space="preserve"> на </w:t>
      </w:r>
      <w:proofErr w:type="spellStart"/>
      <w:r w:rsidRPr="008B105B">
        <w:rPr>
          <w:rFonts w:ascii="Times New Roman" w:hAnsi="Times New Roman" w:cs="Times New Roman"/>
          <w:sz w:val="28"/>
          <w:szCs w:val="28"/>
          <w:lang w:val="ru-RU"/>
        </w:rPr>
        <w:t>території</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Чехії</w:t>
      </w:r>
      <w:proofErr w:type="spellEnd"/>
      <w:r w:rsidRPr="008B105B">
        <w:rPr>
          <w:rFonts w:ascii="Times New Roman" w:hAnsi="Times New Roman" w:cs="Times New Roman"/>
          <w:sz w:val="28"/>
          <w:szCs w:val="28"/>
          <w:lang w:val="ru-RU"/>
        </w:rPr>
        <w:t xml:space="preserve"> і </w:t>
      </w:r>
      <w:proofErr w:type="spellStart"/>
      <w:r w:rsidRPr="008B105B">
        <w:rPr>
          <w:rFonts w:ascii="Times New Roman" w:hAnsi="Times New Roman" w:cs="Times New Roman"/>
          <w:sz w:val="28"/>
          <w:szCs w:val="28"/>
          <w:lang w:val="ru-RU"/>
        </w:rPr>
        <w:t>поділені</w:t>
      </w:r>
      <w:proofErr w:type="spellEnd"/>
      <w:r w:rsidRPr="008B105B">
        <w:rPr>
          <w:rFonts w:ascii="Times New Roman" w:hAnsi="Times New Roman" w:cs="Times New Roman"/>
          <w:sz w:val="28"/>
          <w:szCs w:val="28"/>
          <w:lang w:val="ru-RU"/>
        </w:rPr>
        <w:t xml:space="preserve"> рифтом </w:t>
      </w:r>
      <w:proofErr w:type="spellStart"/>
      <w:r w:rsidRPr="008B105B">
        <w:rPr>
          <w:rFonts w:ascii="Times New Roman" w:hAnsi="Times New Roman" w:cs="Times New Roman"/>
          <w:sz w:val="28"/>
          <w:szCs w:val="28"/>
          <w:lang w:val="ru-RU"/>
        </w:rPr>
        <w:t>Охер</w:t>
      </w:r>
      <w:proofErr w:type="spellEnd"/>
      <w:r w:rsidRPr="008B105B">
        <w:rPr>
          <w:rFonts w:ascii="Times New Roman" w:hAnsi="Times New Roman" w:cs="Times New Roman"/>
          <w:sz w:val="28"/>
          <w:szCs w:val="28"/>
          <w:lang w:val="ru-RU"/>
        </w:rPr>
        <w:t xml:space="preserve"> на </w:t>
      </w:r>
      <w:proofErr w:type="spellStart"/>
      <w:r w:rsidRPr="008B105B">
        <w:rPr>
          <w:rFonts w:ascii="Times New Roman" w:hAnsi="Times New Roman" w:cs="Times New Roman"/>
          <w:sz w:val="28"/>
          <w:szCs w:val="28"/>
          <w:lang w:val="ru-RU"/>
        </w:rPr>
        <w:t>північну</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частину</w:t>
      </w:r>
      <w:proofErr w:type="spellEnd"/>
      <w:r w:rsidRPr="008B105B">
        <w:rPr>
          <w:rFonts w:ascii="Times New Roman" w:hAnsi="Times New Roman" w:cs="Times New Roman"/>
          <w:sz w:val="28"/>
          <w:szCs w:val="28"/>
          <w:lang w:val="ru-RU"/>
        </w:rPr>
        <w:t xml:space="preserve"> у </w:t>
      </w:r>
      <w:proofErr w:type="spellStart"/>
      <w:r w:rsidRPr="008B105B">
        <w:rPr>
          <w:rFonts w:ascii="Times New Roman" w:hAnsi="Times New Roman" w:cs="Times New Roman"/>
          <w:sz w:val="28"/>
          <w:szCs w:val="28"/>
          <w:lang w:val="ru-RU"/>
        </w:rPr>
        <w:t>Рудних</w:t>
      </w:r>
      <w:proofErr w:type="spellEnd"/>
      <w:r w:rsidRPr="008B105B">
        <w:rPr>
          <w:rFonts w:ascii="Times New Roman" w:hAnsi="Times New Roman" w:cs="Times New Roman"/>
          <w:sz w:val="28"/>
          <w:szCs w:val="28"/>
          <w:lang w:val="ru-RU"/>
        </w:rPr>
        <w:t xml:space="preserve"> горах і </w:t>
      </w:r>
      <w:proofErr w:type="spellStart"/>
      <w:r w:rsidRPr="008B105B">
        <w:rPr>
          <w:rFonts w:ascii="Times New Roman" w:hAnsi="Times New Roman" w:cs="Times New Roman"/>
          <w:sz w:val="28"/>
          <w:szCs w:val="28"/>
          <w:lang w:val="ru-RU"/>
        </w:rPr>
        <w:t>південну</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частину</w:t>
      </w:r>
      <w:proofErr w:type="spellEnd"/>
      <w:r w:rsidRPr="008B105B">
        <w:rPr>
          <w:rFonts w:ascii="Times New Roman" w:hAnsi="Times New Roman" w:cs="Times New Roman"/>
          <w:sz w:val="28"/>
          <w:szCs w:val="28"/>
          <w:lang w:val="ru-RU"/>
        </w:rPr>
        <w:t xml:space="preserve"> у </w:t>
      </w:r>
      <w:proofErr w:type="spellStart"/>
      <w:r w:rsidRPr="008B105B">
        <w:rPr>
          <w:rFonts w:ascii="Times New Roman" w:hAnsi="Times New Roman" w:cs="Times New Roman"/>
          <w:sz w:val="28"/>
          <w:szCs w:val="28"/>
          <w:lang w:val="ru-RU"/>
        </w:rPr>
        <w:t>Славковському</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лісі</w:t>
      </w:r>
      <w:proofErr w:type="spellEnd"/>
      <w:r w:rsidRPr="008B105B">
        <w:rPr>
          <w:rFonts w:ascii="Times New Roman" w:hAnsi="Times New Roman" w:cs="Times New Roman"/>
          <w:sz w:val="28"/>
          <w:szCs w:val="28"/>
          <w:lang w:val="ru-RU"/>
        </w:rPr>
        <w:t xml:space="preserve">. У </w:t>
      </w:r>
      <w:proofErr w:type="spellStart"/>
      <w:r w:rsidRPr="008B105B">
        <w:rPr>
          <w:rFonts w:ascii="Times New Roman" w:hAnsi="Times New Roman" w:cs="Times New Roman"/>
          <w:sz w:val="28"/>
          <w:szCs w:val="28"/>
          <w:lang w:val="ru-RU"/>
        </w:rPr>
        <w:t>районі</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Славкова</w:t>
      </w:r>
      <w:proofErr w:type="spellEnd"/>
      <w:r w:rsidRPr="008B105B">
        <w:rPr>
          <w:rFonts w:ascii="Times New Roman" w:hAnsi="Times New Roman" w:cs="Times New Roman"/>
          <w:sz w:val="28"/>
          <w:szCs w:val="28"/>
          <w:lang w:val="ru-RU"/>
        </w:rPr>
        <w:t xml:space="preserve"> вони </w:t>
      </w:r>
      <w:proofErr w:type="spellStart"/>
      <w:r w:rsidRPr="008B105B">
        <w:rPr>
          <w:rFonts w:ascii="Times New Roman" w:hAnsi="Times New Roman" w:cs="Times New Roman"/>
          <w:sz w:val="28"/>
          <w:szCs w:val="28"/>
          <w:lang w:val="ru-RU"/>
        </w:rPr>
        <w:t>також</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утворюють</w:t>
      </w:r>
      <w:proofErr w:type="spellEnd"/>
      <w:r w:rsidRPr="008B105B">
        <w:rPr>
          <w:rFonts w:ascii="Times New Roman" w:hAnsi="Times New Roman" w:cs="Times New Roman"/>
          <w:sz w:val="28"/>
          <w:szCs w:val="28"/>
          <w:lang w:val="ru-RU"/>
        </w:rPr>
        <w:t xml:space="preserve"> основу </w:t>
      </w:r>
      <w:proofErr w:type="spellStart"/>
      <w:r w:rsidRPr="008B105B">
        <w:rPr>
          <w:rFonts w:ascii="Times New Roman" w:hAnsi="Times New Roman" w:cs="Times New Roman"/>
          <w:sz w:val="28"/>
          <w:szCs w:val="28"/>
          <w:lang w:val="ru-RU"/>
        </w:rPr>
        <w:t>третинних</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відкладів</w:t>
      </w:r>
      <w:proofErr w:type="spellEnd"/>
      <w:r w:rsidRPr="008B105B">
        <w:rPr>
          <w:rFonts w:ascii="Times New Roman" w:hAnsi="Times New Roman" w:cs="Times New Roman"/>
          <w:sz w:val="28"/>
          <w:szCs w:val="28"/>
          <w:lang w:val="ru-RU"/>
        </w:rPr>
        <w:t xml:space="preserve"> у </w:t>
      </w:r>
      <w:proofErr w:type="spellStart"/>
      <w:r w:rsidRPr="008B105B">
        <w:rPr>
          <w:rFonts w:ascii="Times New Roman" w:hAnsi="Times New Roman" w:cs="Times New Roman"/>
          <w:sz w:val="28"/>
          <w:szCs w:val="28"/>
          <w:lang w:val="ru-RU"/>
        </w:rPr>
        <w:t>рифті</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О</w:t>
      </w:r>
      <w:r w:rsidR="00BE42D3">
        <w:rPr>
          <w:rFonts w:ascii="Times New Roman" w:hAnsi="Times New Roman" w:cs="Times New Roman"/>
          <w:sz w:val="28"/>
          <w:szCs w:val="28"/>
          <w:lang w:val="ru-RU"/>
        </w:rPr>
        <w:t>х</w:t>
      </w:r>
      <w:r w:rsidRPr="008B105B">
        <w:rPr>
          <w:rFonts w:ascii="Times New Roman" w:hAnsi="Times New Roman" w:cs="Times New Roman"/>
          <w:sz w:val="28"/>
          <w:szCs w:val="28"/>
          <w:lang w:val="ru-RU"/>
        </w:rPr>
        <w:t>ер</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Цей</w:t>
      </w:r>
      <w:proofErr w:type="spellEnd"/>
      <w:r w:rsidRPr="008B105B">
        <w:rPr>
          <w:rFonts w:ascii="Times New Roman" w:hAnsi="Times New Roman" w:cs="Times New Roman"/>
          <w:sz w:val="28"/>
          <w:szCs w:val="28"/>
          <w:lang w:val="ru-RU"/>
        </w:rPr>
        <w:t xml:space="preserve"> </w:t>
      </w:r>
      <w:proofErr w:type="spellStart"/>
      <w:r w:rsidR="000E6EA8">
        <w:rPr>
          <w:rFonts w:ascii="Times New Roman" w:hAnsi="Times New Roman" w:cs="Times New Roman"/>
          <w:sz w:val="28"/>
          <w:szCs w:val="28"/>
          <w:lang w:val="ru-RU"/>
        </w:rPr>
        <w:t>Карловарський</w:t>
      </w:r>
      <w:proofErr w:type="spellEnd"/>
      <w:r w:rsidR="00FF64F0">
        <w:rPr>
          <w:rFonts w:ascii="Times New Roman" w:hAnsi="Times New Roman" w:cs="Times New Roman"/>
          <w:sz w:val="28"/>
          <w:szCs w:val="28"/>
          <w:lang w:val="ru-RU"/>
        </w:rPr>
        <w:t xml:space="preserve"> </w:t>
      </w:r>
      <w:r w:rsidRPr="008B105B">
        <w:rPr>
          <w:rFonts w:ascii="Times New Roman" w:hAnsi="Times New Roman" w:cs="Times New Roman"/>
          <w:sz w:val="28"/>
          <w:szCs w:val="28"/>
          <w:lang w:val="ru-RU"/>
        </w:rPr>
        <w:t xml:space="preserve">плутон </w:t>
      </w:r>
      <w:proofErr w:type="spellStart"/>
      <w:r w:rsidRPr="008B105B">
        <w:rPr>
          <w:rFonts w:ascii="Times New Roman" w:hAnsi="Times New Roman" w:cs="Times New Roman"/>
          <w:sz w:val="28"/>
          <w:szCs w:val="28"/>
          <w:lang w:val="ru-RU"/>
        </w:rPr>
        <w:t>складається</w:t>
      </w:r>
      <w:proofErr w:type="spellEnd"/>
      <w:r w:rsidRPr="008B105B">
        <w:rPr>
          <w:rFonts w:ascii="Times New Roman" w:hAnsi="Times New Roman" w:cs="Times New Roman"/>
          <w:sz w:val="28"/>
          <w:szCs w:val="28"/>
          <w:lang w:val="ru-RU"/>
        </w:rPr>
        <w:t xml:space="preserve"> з </w:t>
      </w:r>
      <w:proofErr w:type="spellStart"/>
      <w:r w:rsidRPr="008B105B">
        <w:rPr>
          <w:rFonts w:ascii="Times New Roman" w:hAnsi="Times New Roman" w:cs="Times New Roman"/>
          <w:sz w:val="28"/>
          <w:szCs w:val="28"/>
          <w:lang w:val="ru-RU"/>
        </w:rPr>
        <w:t>двох</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серій</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інтрузій</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Спочатку</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був</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сформований</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гірський</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граніт</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який</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складається</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переважно</w:t>
      </w:r>
      <w:proofErr w:type="spellEnd"/>
      <w:r w:rsidRPr="008B105B">
        <w:rPr>
          <w:rFonts w:ascii="Times New Roman" w:hAnsi="Times New Roman" w:cs="Times New Roman"/>
          <w:sz w:val="28"/>
          <w:szCs w:val="28"/>
          <w:lang w:val="ru-RU"/>
        </w:rPr>
        <w:t xml:space="preserve"> з </w:t>
      </w:r>
      <w:proofErr w:type="spellStart"/>
      <w:r w:rsidRPr="008B105B">
        <w:rPr>
          <w:rFonts w:ascii="Times New Roman" w:hAnsi="Times New Roman" w:cs="Times New Roman"/>
          <w:sz w:val="28"/>
          <w:szCs w:val="28"/>
          <w:lang w:val="ru-RU"/>
        </w:rPr>
        <w:t>середньозернистих</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мусковіт-біотитових</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гранітів</w:t>
      </w:r>
      <w:proofErr w:type="spellEnd"/>
      <w:r w:rsidRPr="008B105B">
        <w:rPr>
          <w:rFonts w:ascii="Times New Roman" w:hAnsi="Times New Roman" w:cs="Times New Roman"/>
          <w:sz w:val="28"/>
          <w:szCs w:val="28"/>
          <w:lang w:val="ru-RU"/>
        </w:rPr>
        <w:t xml:space="preserve"> та </w:t>
      </w:r>
      <w:proofErr w:type="spellStart"/>
      <w:r w:rsidRPr="008B105B">
        <w:rPr>
          <w:rFonts w:ascii="Times New Roman" w:hAnsi="Times New Roman" w:cs="Times New Roman"/>
          <w:sz w:val="28"/>
          <w:szCs w:val="28"/>
          <w:lang w:val="ru-RU"/>
        </w:rPr>
        <w:t>порфірових</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гранодіоритів</w:t>
      </w:r>
      <w:proofErr w:type="spellEnd"/>
      <w:r w:rsidRPr="008B105B">
        <w:rPr>
          <w:rFonts w:ascii="Times New Roman" w:hAnsi="Times New Roman" w:cs="Times New Roman"/>
          <w:sz w:val="28"/>
          <w:szCs w:val="28"/>
          <w:lang w:val="ru-RU"/>
        </w:rPr>
        <w:t xml:space="preserve"> і </w:t>
      </w:r>
      <w:proofErr w:type="spellStart"/>
      <w:r w:rsidRPr="008B105B">
        <w:rPr>
          <w:rFonts w:ascii="Times New Roman" w:hAnsi="Times New Roman" w:cs="Times New Roman"/>
          <w:sz w:val="28"/>
          <w:szCs w:val="28"/>
          <w:lang w:val="ru-RU"/>
        </w:rPr>
        <w:t>має</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вік</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близько</w:t>
      </w:r>
      <w:proofErr w:type="spellEnd"/>
      <w:r w:rsidRPr="008B105B">
        <w:rPr>
          <w:rFonts w:ascii="Times New Roman" w:hAnsi="Times New Roman" w:cs="Times New Roman"/>
          <w:sz w:val="28"/>
          <w:szCs w:val="28"/>
          <w:lang w:val="ru-RU"/>
        </w:rPr>
        <w:t xml:space="preserve"> 340-320 </w:t>
      </w:r>
      <w:proofErr w:type="spellStart"/>
      <w:r w:rsidRPr="008B105B">
        <w:rPr>
          <w:rFonts w:ascii="Times New Roman" w:hAnsi="Times New Roman" w:cs="Times New Roman"/>
          <w:sz w:val="28"/>
          <w:szCs w:val="28"/>
          <w:lang w:val="ru-RU"/>
        </w:rPr>
        <w:t>мільйонів</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років</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Пізніше</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з</w:t>
      </w:r>
      <w:r w:rsidR="008A7089" w:rsidRPr="008A7089">
        <w:rPr>
          <w:rFonts w:ascii="Times New Roman" w:hAnsi="Times New Roman" w:cs="Times New Roman"/>
          <w:sz w:val="28"/>
          <w:szCs w:val="28"/>
          <w:lang w:val="ru-RU"/>
        </w:rPr>
        <w:t>’</w:t>
      </w:r>
      <w:r w:rsidRPr="008B105B">
        <w:rPr>
          <w:rFonts w:ascii="Times New Roman" w:hAnsi="Times New Roman" w:cs="Times New Roman"/>
          <w:sz w:val="28"/>
          <w:szCs w:val="28"/>
          <w:lang w:val="ru-RU"/>
        </w:rPr>
        <w:t>явилися</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молодші</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граніти</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віком</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від</w:t>
      </w:r>
      <w:proofErr w:type="spellEnd"/>
      <w:r w:rsidRPr="008B105B">
        <w:rPr>
          <w:rFonts w:ascii="Times New Roman" w:hAnsi="Times New Roman" w:cs="Times New Roman"/>
          <w:sz w:val="28"/>
          <w:szCs w:val="28"/>
          <w:lang w:val="ru-RU"/>
        </w:rPr>
        <w:t xml:space="preserve"> 300 до 250 </w:t>
      </w:r>
      <w:proofErr w:type="spellStart"/>
      <w:r w:rsidRPr="008B105B">
        <w:rPr>
          <w:rFonts w:ascii="Times New Roman" w:hAnsi="Times New Roman" w:cs="Times New Roman"/>
          <w:sz w:val="28"/>
          <w:szCs w:val="28"/>
          <w:lang w:val="ru-RU"/>
        </w:rPr>
        <w:t>мільйонів</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років</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головним</w:t>
      </w:r>
      <w:proofErr w:type="spellEnd"/>
      <w:r w:rsidRPr="008B105B">
        <w:rPr>
          <w:rFonts w:ascii="Times New Roman" w:hAnsi="Times New Roman" w:cs="Times New Roman"/>
          <w:sz w:val="28"/>
          <w:szCs w:val="28"/>
          <w:lang w:val="ru-RU"/>
        </w:rPr>
        <w:t xml:space="preserve"> чином </w:t>
      </w:r>
      <w:proofErr w:type="spellStart"/>
      <w:r w:rsidRPr="008B105B">
        <w:rPr>
          <w:rFonts w:ascii="Times New Roman" w:hAnsi="Times New Roman" w:cs="Times New Roman"/>
          <w:sz w:val="28"/>
          <w:szCs w:val="28"/>
          <w:lang w:val="ru-RU"/>
        </w:rPr>
        <w:t>складені</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мусковіт-біотитовими</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гранітами</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рожевого</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кольору</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Ці</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граніти</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пройшли</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різноманітні</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гідротермальні</w:t>
      </w:r>
      <w:proofErr w:type="spellEnd"/>
      <w:r w:rsidRPr="008B105B">
        <w:rPr>
          <w:rFonts w:ascii="Times New Roman" w:hAnsi="Times New Roman" w:cs="Times New Roman"/>
          <w:sz w:val="28"/>
          <w:szCs w:val="28"/>
          <w:lang w:val="ru-RU"/>
        </w:rPr>
        <w:t xml:space="preserve"> і </w:t>
      </w:r>
      <w:proofErr w:type="spellStart"/>
      <w:r w:rsidRPr="008B105B">
        <w:rPr>
          <w:rFonts w:ascii="Times New Roman" w:hAnsi="Times New Roman" w:cs="Times New Roman"/>
          <w:sz w:val="28"/>
          <w:szCs w:val="28"/>
          <w:lang w:val="ru-RU"/>
        </w:rPr>
        <w:t>пневматолітичні</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перетворення</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свого</w:t>
      </w:r>
      <w:proofErr w:type="spellEnd"/>
      <w:r w:rsidRPr="008B105B">
        <w:rPr>
          <w:rFonts w:ascii="Times New Roman" w:hAnsi="Times New Roman" w:cs="Times New Roman"/>
          <w:sz w:val="28"/>
          <w:szCs w:val="28"/>
          <w:lang w:val="ru-RU"/>
        </w:rPr>
        <w:t xml:space="preserve"> </w:t>
      </w:r>
      <w:proofErr w:type="spellStart"/>
      <w:r w:rsidRPr="008B105B">
        <w:rPr>
          <w:rFonts w:ascii="Times New Roman" w:hAnsi="Times New Roman" w:cs="Times New Roman"/>
          <w:sz w:val="28"/>
          <w:szCs w:val="28"/>
          <w:lang w:val="ru-RU"/>
        </w:rPr>
        <w:t>мінерального</w:t>
      </w:r>
      <w:proofErr w:type="spellEnd"/>
      <w:r w:rsidRPr="008B105B">
        <w:rPr>
          <w:rFonts w:ascii="Times New Roman" w:hAnsi="Times New Roman" w:cs="Times New Roman"/>
          <w:sz w:val="28"/>
          <w:szCs w:val="28"/>
          <w:lang w:val="ru-RU"/>
        </w:rPr>
        <w:t xml:space="preserve"> складу.</w:t>
      </w:r>
    </w:p>
    <w:p w14:paraId="37AEB5F7" w14:textId="74EFD55E" w:rsidR="008A7089" w:rsidRDefault="00632E9C" w:rsidP="00FE67D0">
      <w:pPr>
        <w:spacing w:after="0" w:line="360" w:lineRule="auto"/>
        <w:ind w:firstLine="709"/>
        <w:jc w:val="both"/>
        <w:rPr>
          <w:rFonts w:ascii="Times New Roman" w:hAnsi="Times New Roman" w:cs="Times New Roman"/>
          <w:sz w:val="28"/>
          <w:szCs w:val="28"/>
          <w:lang w:val="ru-RU"/>
        </w:rPr>
      </w:pPr>
      <w:proofErr w:type="spellStart"/>
      <w:r w:rsidRPr="00632E9C">
        <w:rPr>
          <w:rFonts w:ascii="Times New Roman" w:hAnsi="Times New Roman" w:cs="Times New Roman"/>
          <w:sz w:val="28"/>
          <w:szCs w:val="28"/>
          <w:lang w:val="ru-RU"/>
        </w:rPr>
        <w:t>Смрчинський</w:t>
      </w:r>
      <w:proofErr w:type="spellEnd"/>
      <w:r w:rsidRPr="00632E9C">
        <w:rPr>
          <w:rFonts w:ascii="Times New Roman" w:hAnsi="Times New Roman" w:cs="Times New Roman"/>
          <w:sz w:val="28"/>
          <w:szCs w:val="28"/>
          <w:lang w:val="ru-RU"/>
        </w:rPr>
        <w:t xml:space="preserve"> плутон </w:t>
      </w:r>
      <w:proofErr w:type="spellStart"/>
      <w:r w:rsidRPr="00632E9C">
        <w:rPr>
          <w:rFonts w:ascii="Times New Roman" w:hAnsi="Times New Roman" w:cs="Times New Roman"/>
          <w:sz w:val="28"/>
          <w:szCs w:val="28"/>
          <w:lang w:val="ru-RU"/>
        </w:rPr>
        <w:t>простягається</w:t>
      </w:r>
      <w:proofErr w:type="spellEnd"/>
      <w:r w:rsidRPr="00632E9C">
        <w:rPr>
          <w:rFonts w:ascii="Times New Roman" w:hAnsi="Times New Roman" w:cs="Times New Roman"/>
          <w:sz w:val="28"/>
          <w:szCs w:val="28"/>
          <w:lang w:val="ru-RU"/>
        </w:rPr>
        <w:t xml:space="preserve"> на </w:t>
      </w:r>
      <w:proofErr w:type="spellStart"/>
      <w:r w:rsidRPr="00632E9C">
        <w:rPr>
          <w:rFonts w:ascii="Times New Roman" w:hAnsi="Times New Roman" w:cs="Times New Roman"/>
          <w:sz w:val="28"/>
          <w:szCs w:val="28"/>
          <w:lang w:val="ru-RU"/>
        </w:rPr>
        <w:t>невелику</w:t>
      </w:r>
      <w:proofErr w:type="spellEnd"/>
      <w:r w:rsidRPr="00632E9C">
        <w:rPr>
          <w:rFonts w:ascii="Times New Roman" w:hAnsi="Times New Roman" w:cs="Times New Roman"/>
          <w:sz w:val="28"/>
          <w:szCs w:val="28"/>
          <w:lang w:val="ru-RU"/>
        </w:rPr>
        <w:t xml:space="preserve"> </w:t>
      </w:r>
      <w:proofErr w:type="spellStart"/>
      <w:r w:rsidRPr="00632E9C">
        <w:rPr>
          <w:rFonts w:ascii="Times New Roman" w:hAnsi="Times New Roman" w:cs="Times New Roman"/>
          <w:sz w:val="28"/>
          <w:szCs w:val="28"/>
          <w:lang w:val="ru-RU"/>
        </w:rPr>
        <w:t>територію</w:t>
      </w:r>
      <w:proofErr w:type="spellEnd"/>
      <w:r w:rsidRPr="00632E9C">
        <w:rPr>
          <w:rFonts w:ascii="Times New Roman" w:hAnsi="Times New Roman" w:cs="Times New Roman"/>
          <w:sz w:val="28"/>
          <w:szCs w:val="28"/>
          <w:lang w:val="ru-RU"/>
        </w:rPr>
        <w:t xml:space="preserve"> у </w:t>
      </w:r>
      <w:proofErr w:type="spellStart"/>
      <w:r w:rsidRPr="00632E9C">
        <w:rPr>
          <w:rFonts w:ascii="Times New Roman" w:hAnsi="Times New Roman" w:cs="Times New Roman"/>
          <w:sz w:val="28"/>
          <w:szCs w:val="28"/>
          <w:lang w:val="ru-RU"/>
        </w:rPr>
        <w:t>Чехії</w:t>
      </w:r>
      <w:proofErr w:type="spellEnd"/>
      <w:r w:rsidRPr="00632E9C">
        <w:rPr>
          <w:rFonts w:ascii="Times New Roman" w:hAnsi="Times New Roman" w:cs="Times New Roman"/>
          <w:sz w:val="28"/>
          <w:szCs w:val="28"/>
          <w:lang w:val="ru-RU"/>
        </w:rPr>
        <w:t xml:space="preserve">, </w:t>
      </w:r>
      <w:proofErr w:type="spellStart"/>
      <w:r w:rsidRPr="00632E9C">
        <w:rPr>
          <w:rFonts w:ascii="Times New Roman" w:hAnsi="Times New Roman" w:cs="Times New Roman"/>
          <w:sz w:val="28"/>
          <w:szCs w:val="28"/>
          <w:lang w:val="ru-RU"/>
        </w:rPr>
        <w:t>головним</w:t>
      </w:r>
      <w:proofErr w:type="spellEnd"/>
      <w:r w:rsidRPr="00632E9C">
        <w:rPr>
          <w:rFonts w:ascii="Times New Roman" w:hAnsi="Times New Roman" w:cs="Times New Roman"/>
          <w:sz w:val="28"/>
          <w:szCs w:val="28"/>
          <w:lang w:val="ru-RU"/>
        </w:rPr>
        <w:t xml:space="preserve"> чином </w:t>
      </w:r>
      <w:proofErr w:type="spellStart"/>
      <w:r w:rsidRPr="00632E9C">
        <w:rPr>
          <w:rFonts w:ascii="Times New Roman" w:hAnsi="Times New Roman" w:cs="Times New Roman"/>
          <w:sz w:val="28"/>
          <w:szCs w:val="28"/>
          <w:lang w:val="ru-RU"/>
        </w:rPr>
        <w:t>біля</w:t>
      </w:r>
      <w:proofErr w:type="spellEnd"/>
      <w:r w:rsidRPr="00632E9C">
        <w:rPr>
          <w:rFonts w:ascii="Times New Roman" w:hAnsi="Times New Roman" w:cs="Times New Roman"/>
          <w:sz w:val="28"/>
          <w:szCs w:val="28"/>
          <w:lang w:val="ru-RU"/>
        </w:rPr>
        <w:t xml:space="preserve"> </w:t>
      </w:r>
      <w:proofErr w:type="spellStart"/>
      <w:r w:rsidRPr="00632E9C">
        <w:rPr>
          <w:rFonts w:ascii="Times New Roman" w:hAnsi="Times New Roman" w:cs="Times New Roman"/>
          <w:sz w:val="28"/>
          <w:szCs w:val="28"/>
          <w:lang w:val="ru-RU"/>
        </w:rPr>
        <w:t>Франтішкових</w:t>
      </w:r>
      <w:proofErr w:type="spellEnd"/>
      <w:r w:rsidRPr="00632E9C">
        <w:rPr>
          <w:rFonts w:ascii="Times New Roman" w:hAnsi="Times New Roman" w:cs="Times New Roman"/>
          <w:sz w:val="28"/>
          <w:szCs w:val="28"/>
          <w:lang w:val="ru-RU"/>
        </w:rPr>
        <w:t xml:space="preserve"> </w:t>
      </w:r>
      <w:proofErr w:type="spellStart"/>
      <w:r w:rsidRPr="00632E9C">
        <w:rPr>
          <w:rFonts w:ascii="Times New Roman" w:hAnsi="Times New Roman" w:cs="Times New Roman"/>
          <w:sz w:val="28"/>
          <w:szCs w:val="28"/>
          <w:lang w:val="ru-RU"/>
        </w:rPr>
        <w:t>Лазень</w:t>
      </w:r>
      <w:proofErr w:type="spellEnd"/>
      <w:r w:rsidRPr="00632E9C">
        <w:rPr>
          <w:rFonts w:ascii="Times New Roman" w:hAnsi="Times New Roman" w:cs="Times New Roman"/>
          <w:sz w:val="28"/>
          <w:szCs w:val="28"/>
          <w:lang w:val="ru-RU"/>
        </w:rPr>
        <w:t xml:space="preserve">. У </w:t>
      </w:r>
      <w:proofErr w:type="spellStart"/>
      <w:r w:rsidRPr="00632E9C">
        <w:rPr>
          <w:rFonts w:ascii="Times New Roman" w:hAnsi="Times New Roman" w:cs="Times New Roman"/>
          <w:sz w:val="28"/>
          <w:szCs w:val="28"/>
          <w:lang w:val="ru-RU"/>
        </w:rPr>
        <w:t>цій</w:t>
      </w:r>
      <w:proofErr w:type="spellEnd"/>
      <w:r w:rsidRPr="00632E9C">
        <w:rPr>
          <w:rFonts w:ascii="Times New Roman" w:hAnsi="Times New Roman" w:cs="Times New Roman"/>
          <w:sz w:val="28"/>
          <w:szCs w:val="28"/>
          <w:lang w:val="ru-RU"/>
        </w:rPr>
        <w:t xml:space="preserve"> </w:t>
      </w:r>
      <w:proofErr w:type="spellStart"/>
      <w:r w:rsidRPr="00632E9C">
        <w:rPr>
          <w:rFonts w:ascii="Times New Roman" w:hAnsi="Times New Roman" w:cs="Times New Roman"/>
          <w:sz w:val="28"/>
          <w:szCs w:val="28"/>
          <w:lang w:val="ru-RU"/>
        </w:rPr>
        <w:t>області</w:t>
      </w:r>
      <w:proofErr w:type="spellEnd"/>
      <w:r w:rsidRPr="00632E9C">
        <w:rPr>
          <w:rFonts w:ascii="Times New Roman" w:hAnsi="Times New Roman" w:cs="Times New Roman"/>
          <w:sz w:val="28"/>
          <w:szCs w:val="28"/>
          <w:lang w:val="ru-RU"/>
        </w:rPr>
        <w:t xml:space="preserve"> </w:t>
      </w:r>
      <w:proofErr w:type="spellStart"/>
      <w:r w:rsidRPr="00632E9C">
        <w:rPr>
          <w:rFonts w:ascii="Times New Roman" w:hAnsi="Times New Roman" w:cs="Times New Roman"/>
          <w:sz w:val="28"/>
          <w:szCs w:val="28"/>
          <w:lang w:val="ru-RU"/>
        </w:rPr>
        <w:t>він</w:t>
      </w:r>
      <w:proofErr w:type="spellEnd"/>
      <w:r w:rsidRPr="00632E9C">
        <w:rPr>
          <w:rFonts w:ascii="Times New Roman" w:hAnsi="Times New Roman" w:cs="Times New Roman"/>
          <w:sz w:val="28"/>
          <w:szCs w:val="28"/>
          <w:lang w:val="ru-RU"/>
        </w:rPr>
        <w:t xml:space="preserve"> в основному </w:t>
      </w:r>
      <w:proofErr w:type="spellStart"/>
      <w:r w:rsidRPr="00632E9C">
        <w:rPr>
          <w:rFonts w:ascii="Times New Roman" w:hAnsi="Times New Roman" w:cs="Times New Roman"/>
          <w:sz w:val="28"/>
          <w:szCs w:val="28"/>
          <w:lang w:val="ru-RU"/>
        </w:rPr>
        <w:t>складається</w:t>
      </w:r>
      <w:proofErr w:type="spellEnd"/>
      <w:r w:rsidRPr="00632E9C">
        <w:rPr>
          <w:rFonts w:ascii="Times New Roman" w:hAnsi="Times New Roman" w:cs="Times New Roman"/>
          <w:sz w:val="28"/>
          <w:szCs w:val="28"/>
          <w:lang w:val="ru-RU"/>
        </w:rPr>
        <w:t xml:space="preserve"> з </w:t>
      </w:r>
      <w:proofErr w:type="spellStart"/>
      <w:r w:rsidRPr="00632E9C">
        <w:rPr>
          <w:rFonts w:ascii="Times New Roman" w:hAnsi="Times New Roman" w:cs="Times New Roman"/>
          <w:sz w:val="28"/>
          <w:szCs w:val="28"/>
          <w:lang w:val="ru-RU"/>
        </w:rPr>
        <w:t>порфірових</w:t>
      </w:r>
      <w:proofErr w:type="spellEnd"/>
      <w:r w:rsidRPr="00632E9C">
        <w:rPr>
          <w:rFonts w:ascii="Times New Roman" w:hAnsi="Times New Roman" w:cs="Times New Roman"/>
          <w:sz w:val="28"/>
          <w:szCs w:val="28"/>
          <w:lang w:val="ru-RU"/>
        </w:rPr>
        <w:t xml:space="preserve"> </w:t>
      </w:r>
      <w:proofErr w:type="spellStart"/>
      <w:r w:rsidRPr="00632E9C">
        <w:rPr>
          <w:rFonts w:ascii="Times New Roman" w:hAnsi="Times New Roman" w:cs="Times New Roman"/>
          <w:sz w:val="28"/>
          <w:szCs w:val="28"/>
          <w:lang w:val="ru-RU"/>
        </w:rPr>
        <w:t>біотитових</w:t>
      </w:r>
      <w:proofErr w:type="spellEnd"/>
      <w:r w:rsidRPr="00632E9C">
        <w:rPr>
          <w:rFonts w:ascii="Times New Roman" w:hAnsi="Times New Roman" w:cs="Times New Roman"/>
          <w:sz w:val="28"/>
          <w:szCs w:val="28"/>
          <w:lang w:val="ru-RU"/>
        </w:rPr>
        <w:t xml:space="preserve"> </w:t>
      </w:r>
      <w:proofErr w:type="spellStart"/>
      <w:r w:rsidRPr="00632E9C">
        <w:rPr>
          <w:rFonts w:ascii="Times New Roman" w:hAnsi="Times New Roman" w:cs="Times New Roman"/>
          <w:sz w:val="28"/>
          <w:szCs w:val="28"/>
          <w:lang w:val="ru-RU"/>
        </w:rPr>
        <w:t>гранітів</w:t>
      </w:r>
      <w:proofErr w:type="spellEnd"/>
      <w:r w:rsidRPr="00632E9C">
        <w:rPr>
          <w:rFonts w:ascii="Times New Roman" w:hAnsi="Times New Roman" w:cs="Times New Roman"/>
          <w:sz w:val="28"/>
          <w:szCs w:val="28"/>
          <w:lang w:val="ru-RU"/>
        </w:rPr>
        <w:t>.</w:t>
      </w:r>
    </w:p>
    <w:p w14:paraId="123AEBF8" w14:textId="0FE49473" w:rsidR="00952F0B" w:rsidRDefault="00756E91" w:rsidP="00FE67D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2.1.4 </w:t>
      </w:r>
      <w:proofErr w:type="spellStart"/>
      <w:r>
        <w:rPr>
          <w:rFonts w:ascii="Times New Roman" w:hAnsi="Times New Roman" w:cs="Times New Roman"/>
          <w:sz w:val="28"/>
          <w:szCs w:val="28"/>
          <w:lang w:val="ru-RU"/>
        </w:rPr>
        <w:t>Західно-Судетська</w:t>
      </w:r>
      <w:proofErr w:type="spellEnd"/>
      <w:r>
        <w:rPr>
          <w:rFonts w:ascii="Times New Roman" w:hAnsi="Times New Roman" w:cs="Times New Roman"/>
          <w:sz w:val="28"/>
          <w:szCs w:val="28"/>
          <w:lang w:val="ru-RU"/>
        </w:rPr>
        <w:t xml:space="preserve"> область</w:t>
      </w:r>
      <w:r w:rsidR="009E6386">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Західно-Судетська</w:t>
      </w:r>
      <w:proofErr w:type="spellEnd"/>
      <w:r w:rsidR="00274312" w:rsidRPr="00274312">
        <w:rPr>
          <w:rFonts w:ascii="Times New Roman" w:hAnsi="Times New Roman" w:cs="Times New Roman"/>
          <w:sz w:val="28"/>
          <w:szCs w:val="28"/>
          <w:lang w:val="ru-RU"/>
        </w:rPr>
        <w:t xml:space="preserve"> область становить </w:t>
      </w:r>
      <w:proofErr w:type="spellStart"/>
      <w:r w:rsidR="00274312" w:rsidRPr="00274312">
        <w:rPr>
          <w:rFonts w:ascii="Times New Roman" w:hAnsi="Times New Roman" w:cs="Times New Roman"/>
          <w:sz w:val="28"/>
          <w:szCs w:val="28"/>
          <w:lang w:val="ru-RU"/>
        </w:rPr>
        <w:t>північну</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частину</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Чеського</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масиву</w:t>
      </w:r>
      <w:proofErr w:type="spellEnd"/>
      <w:r w:rsidR="00274312" w:rsidRPr="00274312">
        <w:rPr>
          <w:rFonts w:ascii="Times New Roman" w:hAnsi="Times New Roman" w:cs="Times New Roman"/>
          <w:sz w:val="28"/>
          <w:szCs w:val="28"/>
          <w:lang w:val="ru-RU"/>
        </w:rPr>
        <w:t xml:space="preserve">, а </w:t>
      </w:r>
      <w:proofErr w:type="spellStart"/>
      <w:r w:rsidR="00274312" w:rsidRPr="00274312">
        <w:rPr>
          <w:rFonts w:ascii="Times New Roman" w:hAnsi="Times New Roman" w:cs="Times New Roman"/>
          <w:sz w:val="28"/>
          <w:szCs w:val="28"/>
          <w:lang w:val="ru-RU"/>
        </w:rPr>
        <w:t>лише</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її</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південна</w:t>
      </w:r>
      <w:proofErr w:type="spellEnd"/>
      <w:r w:rsidR="00274312" w:rsidRPr="00274312">
        <w:rPr>
          <w:rFonts w:ascii="Times New Roman" w:hAnsi="Times New Roman" w:cs="Times New Roman"/>
          <w:sz w:val="28"/>
          <w:szCs w:val="28"/>
          <w:lang w:val="ru-RU"/>
        </w:rPr>
        <w:t xml:space="preserve"> та </w:t>
      </w:r>
      <w:proofErr w:type="spellStart"/>
      <w:r w:rsidR="00274312" w:rsidRPr="00274312">
        <w:rPr>
          <w:rFonts w:ascii="Times New Roman" w:hAnsi="Times New Roman" w:cs="Times New Roman"/>
          <w:sz w:val="28"/>
          <w:szCs w:val="28"/>
          <w:lang w:val="ru-RU"/>
        </w:rPr>
        <w:t>південно-східна</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частини</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знаходяться</w:t>
      </w:r>
      <w:proofErr w:type="spellEnd"/>
      <w:r w:rsidR="00274312" w:rsidRPr="00274312">
        <w:rPr>
          <w:rFonts w:ascii="Times New Roman" w:hAnsi="Times New Roman" w:cs="Times New Roman"/>
          <w:sz w:val="28"/>
          <w:szCs w:val="28"/>
          <w:lang w:val="ru-RU"/>
        </w:rPr>
        <w:t xml:space="preserve"> на </w:t>
      </w:r>
      <w:proofErr w:type="spellStart"/>
      <w:r w:rsidR="00274312" w:rsidRPr="00274312">
        <w:rPr>
          <w:rFonts w:ascii="Times New Roman" w:hAnsi="Times New Roman" w:cs="Times New Roman"/>
          <w:sz w:val="28"/>
          <w:szCs w:val="28"/>
          <w:lang w:val="ru-RU"/>
        </w:rPr>
        <w:t>території</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Чехії</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Частина</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цієї</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області</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що</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відокремлена</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від</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центральної</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Чехії</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лінією</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розломів</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Ельби</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прихована</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під</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відкладами</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чеського</w:t>
      </w:r>
      <w:proofErr w:type="spellEnd"/>
      <w:r w:rsidR="00274312" w:rsidRPr="00274312">
        <w:rPr>
          <w:rFonts w:ascii="Times New Roman" w:hAnsi="Times New Roman" w:cs="Times New Roman"/>
          <w:sz w:val="28"/>
          <w:szCs w:val="28"/>
          <w:lang w:val="ru-RU"/>
        </w:rPr>
        <w:t xml:space="preserve"> </w:t>
      </w:r>
      <w:proofErr w:type="spellStart"/>
      <w:r w:rsidR="00CE0ADB">
        <w:rPr>
          <w:rFonts w:ascii="Times New Roman" w:hAnsi="Times New Roman" w:cs="Times New Roman"/>
          <w:sz w:val="28"/>
          <w:szCs w:val="28"/>
          <w:lang w:val="ru-RU"/>
        </w:rPr>
        <w:t>крейд</w:t>
      </w:r>
      <w:r w:rsidR="00416B49">
        <w:rPr>
          <w:rFonts w:ascii="Times New Roman" w:hAnsi="Times New Roman" w:cs="Times New Roman"/>
          <w:sz w:val="28"/>
          <w:szCs w:val="28"/>
          <w:lang w:val="ru-RU"/>
        </w:rPr>
        <w:t>ово</w:t>
      </w:r>
      <w:r w:rsidR="00CE0ADB">
        <w:rPr>
          <w:rFonts w:ascii="Times New Roman" w:hAnsi="Times New Roman" w:cs="Times New Roman"/>
          <w:sz w:val="28"/>
          <w:szCs w:val="28"/>
          <w:lang w:val="ru-RU"/>
        </w:rPr>
        <w:t>го</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басейну</w:t>
      </w:r>
      <w:proofErr w:type="spellEnd"/>
      <w:r w:rsidR="00274312" w:rsidRPr="00274312">
        <w:rPr>
          <w:rFonts w:ascii="Times New Roman" w:hAnsi="Times New Roman" w:cs="Times New Roman"/>
          <w:sz w:val="28"/>
          <w:szCs w:val="28"/>
          <w:lang w:val="ru-RU"/>
        </w:rPr>
        <w:t xml:space="preserve">. Межу з </w:t>
      </w:r>
      <w:proofErr w:type="spellStart"/>
      <w:r w:rsidR="00274312" w:rsidRPr="00274312">
        <w:rPr>
          <w:rFonts w:ascii="Times New Roman" w:hAnsi="Times New Roman" w:cs="Times New Roman"/>
          <w:sz w:val="28"/>
          <w:szCs w:val="28"/>
          <w:lang w:val="ru-RU"/>
        </w:rPr>
        <w:t>Моравсько-Сілезьким</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регіоном</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формує</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східне</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тектонічне</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обмеження</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між</w:t>
      </w:r>
      <w:proofErr w:type="spell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Кралицьким</w:t>
      </w:r>
      <w:proofErr w:type="spellEnd"/>
      <w:r w:rsidR="00274312" w:rsidRPr="00274312">
        <w:rPr>
          <w:rFonts w:ascii="Times New Roman" w:hAnsi="Times New Roman" w:cs="Times New Roman"/>
          <w:sz w:val="28"/>
          <w:szCs w:val="28"/>
          <w:lang w:val="ru-RU"/>
        </w:rPr>
        <w:t xml:space="preserve"> Снежником </w:t>
      </w:r>
      <w:proofErr w:type="gramStart"/>
      <w:r w:rsidR="00274312" w:rsidRPr="00274312">
        <w:rPr>
          <w:rFonts w:ascii="Times New Roman" w:hAnsi="Times New Roman" w:cs="Times New Roman"/>
          <w:sz w:val="28"/>
          <w:szCs w:val="28"/>
          <w:lang w:val="ru-RU"/>
        </w:rPr>
        <w:t>і Грубим</w:t>
      </w:r>
      <w:proofErr w:type="gramEnd"/>
      <w:r w:rsidR="00274312" w:rsidRPr="00274312">
        <w:rPr>
          <w:rFonts w:ascii="Times New Roman" w:hAnsi="Times New Roman" w:cs="Times New Roman"/>
          <w:sz w:val="28"/>
          <w:szCs w:val="28"/>
          <w:lang w:val="ru-RU"/>
        </w:rPr>
        <w:t xml:space="preserve"> </w:t>
      </w:r>
      <w:proofErr w:type="spellStart"/>
      <w:r w:rsidR="00274312" w:rsidRPr="00274312">
        <w:rPr>
          <w:rFonts w:ascii="Times New Roman" w:hAnsi="Times New Roman" w:cs="Times New Roman"/>
          <w:sz w:val="28"/>
          <w:szCs w:val="28"/>
          <w:lang w:val="ru-RU"/>
        </w:rPr>
        <w:t>Єсенікем</w:t>
      </w:r>
      <w:proofErr w:type="spellEnd"/>
      <w:r w:rsidR="00274312" w:rsidRPr="00274312">
        <w:rPr>
          <w:rFonts w:ascii="Times New Roman" w:hAnsi="Times New Roman" w:cs="Times New Roman"/>
          <w:sz w:val="28"/>
          <w:szCs w:val="28"/>
          <w:lang w:val="ru-RU"/>
        </w:rPr>
        <w:t xml:space="preserve">. </w:t>
      </w:r>
      <w:proofErr w:type="spellStart"/>
      <w:r w:rsidR="00C328A6" w:rsidRPr="00C328A6">
        <w:rPr>
          <w:rFonts w:ascii="Times New Roman" w:hAnsi="Times New Roman" w:cs="Times New Roman"/>
          <w:sz w:val="28"/>
          <w:szCs w:val="28"/>
          <w:lang w:val="ru-RU"/>
        </w:rPr>
        <w:t>Західно-Судетський</w:t>
      </w:r>
      <w:proofErr w:type="spellEnd"/>
      <w:r w:rsidR="00C328A6" w:rsidRPr="00C328A6">
        <w:rPr>
          <w:rFonts w:ascii="Times New Roman" w:hAnsi="Times New Roman" w:cs="Times New Roman"/>
          <w:sz w:val="28"/>
          <w:szCs w:val="28"/>
          <w:lang w:val="ru-RU"/>
        </w:rPr>
        <w:t xml:space="preserve"> </w:t>
      </w:r>
      <w:proofErr w:type="spellStart"/>
      <w:r w:rsidR="00C328A6" w:rsidRPr="00C328A6">
        <w:rPr>
          <w:rFonts w:ascii="Times New Roman" w:hAnsi="Times New Roman" w:cs="Times New Roman"/>
          <w:sz w:val="28"/>
          <w:szCs w:val="28"/>
          <w:lang w:val="ru-RU"/>
        </w:rPr>
        <w:t>регіон</w:t>
      </w:r>
      <w:proofErr w:type="spellEnd"/>
      <w:r w:rsidR="000F12D6">
        <w:rPr>
          <w:rFonts w:ascii="Times New Roman" w:hAnsi="Times New Roman" w:cs="Times New Roman"/>
          <w:sz w:val="28"/>
          <w:szCs w:val="28"/>
          <w:lang w:val="ru-RU"/>
        </w:rPr>
        <w:t xml:space="preserve">, на </w:t>
      </w:r>
      <w:proofErr w:type="spellStart"/>
      <w:r w:rsidR="000F12D6">
        <w:rPr>
          <w:rFonts w:ascii="Times New Roman" w:hAnsi="Times New Roman" w:cs="Times New Roman"/>
          <w:sz w:val="28"/>
          <w:szCs w:val="28"/>
          <w:lang w:val="ru-RU"/>
        </w:rPr>
        <w:t>основі</w:t>
      </w:r>
      <w:proofErr w:type="spellEnd"/>
      <w:r w:rsidR="000F12D6">
        <w:rPr>
          <w:rFonts w:ascii="Times New Roman" w:hAnsi="Times New Roman" w:cs="Times New Roman"/>
          <w:sz w:val="28"/>
          <w:szCs w:val="28"/>
          <w:lang w:val="ru-RU"/>
        </w:rPr>
        <w:t xml:space="preserve"> </w:t>
      </w:r>
      <w:proofErr w:type="spellStart"/>
      <w:r w:rsidR="000F12D6">
        <w:rPr>
          <w:rFonts w:ascii="Times New Roman" w:hAnsi="Times New Roman" w:cs="Times New Roman"/>
          <w:sz w:val="28"/>
          <w:szCs w:val="28"/>
          <w:lang w:val="ru-RU"/>
        </w:rPr>
        <w:t>останніх</w:t>
      </w:r>
      <w:proofErr w:type="spellEnd"/>
      <w:r w:rsidR="000F12D6">
        <w:rPr>
          <w:rFonts w:ascii="Times New Roman" w:hAnsi="Times New Roman" w:cs="Times New Roman"/>
          <w:sz w:val="28"/>
          <w:szCs w:val="28"/>
          <w:lang w:val="ru-RU"/>
        </w:rPr>
        <w:t xml:space="preserve"> </w:t>
      </w:r>
      <w:proofErr w:type="spellStart"/>
      <w:r w:rsidR="000F12D6">
        <w:rPr>
          <w:rFonts w:ascii="Times New Roman" w:hAnsi="Times New Roman" w:cs="Times New Roman"/>
          <w:sz w:val="28"/>
          <w:szCs w:val="28"/>
          <w:lang w:val="ru-RU"/>
        </w:rPr>
        <w:t>досліджень</w:t>
      </w:r>
      <w:proofErr w:type="spellEnd"/>
      <w:r w:rsidR="000F12D6">
        <w:rPr>
          <w:rFonts w:ascii="Times New Roman" w:hAnsi="Times New Roman" w:cs="Times New Roman"/>
          <w:sz w:val="28"/>
          <w:szCs w:val="28"/>
          <w:lang w:val="ru-RU"/>
        </w:rPr>
        <w:t xml:space="preserve">, </w:t>
      </w:r>
      <w:proofErr w:type="spellStart"/>
      <w:r w:rsidR="000F12D6">
        <w:rPr>
          <w:rFonts w:ascii="Times New Roman" w:hAnsi="Times New Roman" w:cs="Times New Roman"/>
          <w:sz w:val="28"/>
          <w:szCs w:val="28"/>
          <w:lang w:val="ru-RU"/>
        </w:rPr>
        <w:t>варто</w:t>
      </w:r>
      <w:proofErr w:type="spellEnd"/>
      <w:r w:rsidR="000F12D6">
        <w:rPr>
          <w:rFonts w:ascii="Times New Roman" w:hAnsi="Times New Roman" w:cs="Times New Roman"/>
          <w:sz w:val="28"/>
          <w:szCs w:val="28"/>
          <w:lang w:val="ru-RU"/>
        </w:rPr>
        <w:t xml:space="preserve"> </w:t>
      </w:r>
      <w:proofErr w:type="spellStart"/>
      <w:r w:rsidR="000F12D6">
        <w:rPr>
          <w:rFonts w:ascii="Times New Roman" w:hAnsi="Times New Roman" w:cs="Times New Roman"/>
          <w:sz w:val="28"/>
          <w:szCs w:val="28"/>
          <w:lang w:val="ru-RU"/>
        </w:rPr>
        <w:t>розглядати</w:t>
      </w:r>
      <w:proofErr w:type="spellEnd"/>
      <w:r w:rsidR="000F12D6">
        <w:rPr>
          <w:rFonts w:ascii="Times New Roman" w:hAnsi="Times New Roman" w:cs="Times New Roman"/>
          <w:sz w:val="28"/>
          <w:szCs w:val="28"/>
          <w:lang w:val="ru-RU"/>
        </w:rPr>
        <w:t xml:space="preserve"> </w:t>
      </w:r>
      <w:r w:rsidR="00C328A6" w:rsidRPr="00C328A6">
        <w:rPr>
          <w:rFonts w:ascii="Times New Roman" w:hAnsi="Times New Roman" w:cs="Times New Roman"/>
          <w:sz w:val="28"/>
          <w:szCs w:val="28"/>
          <w:lang w:val="ru-RU"/>
        </w:rPr>
        <w:t xml:space="preserve">як </w:t>
      </w:r>
      <w:proofErr w:type="spellStart"/>
      <w:r w:rsidR="00C328A6" w:rsidRPr="00C328A6">
        <w:rPr>
          <w:rFonts w:ascii="Times New Roman" w:hAnsi="Times New Roman" w:cs="Times New Roman"/>
          <w:sz w:val="28"/>
          <w:szCs w:val="28"/>
          <w:lang w:val="ru-RU"/>
        </w:rPr>
        <w:t>складну</w:t>
      </w:r>
      <w:proofErr w:type="spellEnd"/>
      <w:r w:rsidR="00C328A6" w:rsidRPr="00C328A6">
        <w:rPr>
          <w:rFonts w:ascii="Times New Roman" w:hAnsi="Times New Roman" w:cs="Times New Roman"/>
          <w:sz w:val="28"/>
          <w:szCs w:val="28"/>
          <w:lang w:val="ru-RU"/>
        </w:rPr>
        <w:t xml:space="preserve"> </w:t>
      </w:r>
      <w:proofErr w:type="spellStart"/>
      <w:r w:rsidR="00C328A6" w:rsidRPr="00C328A6">
        <w:rPr>
          <w:rFonts w:ascii="Times New Roman" w:hAnsi="Times New Roman" w:cs="Times New Roman"/>
          <w:sz w:val="28"/>
          <w:szCs w:val="28"/>
          <w:lang w:val="ru-RU"/>
        </w:rPr>
        <w:t>мозаїку</w:t>
      </w:r>
      <w:proofErr w:type="spellEnd"/>
      <w:r w:rsidR="00C328A6" w:rsidRPr="00C328A6">
        <w:rPr>
          <w:rFonts w:ascii="Times New Roman" w:hAnsi="Times New Roman" w:cs="Times New Roman"/>
          <w:sz w:val="28"/>
          <w:szCs w:val="28"/>
          <w:lang w:val="ru-RU"/>
        </w:rPr>
        <w:t xml:space="preserve"> </w:t>
      </w:r>
      <w:proofErr w:type="spellStart"/>
      <w:r w:rsidR="00C328A6" w:rsidRPr="00C328A6">
        <w:rPr>
          <w:rFonts w:ascii="Times New Roman" w:hAnsi="Times New Roman" w:cs="Times New Roman"/>
          <w:sz w:val="28"/>
          <w:szCs w:val="28"/>
          <w:lang w:val="ru-RU"/>
        </w:rPr>
        <w:t>регіональних</w:t>
      </w:r>
      <w:proofErr w:type="spellEnd"/>
      <w:r w:rsidR="00C328A6" w:rsidRPr="00C328A6">
        <w:rPr>
          <w:rFonts w:ascii="Times New Roman" w:hAnsi="Times New Roman" w:cs="Times New Roman"/>
          <w:sz w:val="28"/>
          <w:szCs w:val="28"/>
          <w:lang w:val="ru-RU"/>
        </w:rPr>
        <w:t xml:space="preserve"> </w:t>
      </w:r>
      <w:proofErr w:type="spellStart"/>
      <w:r w:rsidR="00C328A6" w:rsidRPr="00C328A6">
        <w:rPr>
          <w:rFonts w:ascii="Times New Roman" w:hAnsi="Times New Roman" w:cs="Times New Roman"/>
          <w:sz w:val="28"/>
          <w:szCs w:val="28"/>
          <w:lang w:val="ru-RU"/>
        </w:rPr>
        <w:t>геологічних</w:t>
      </w:r>
      <w:proofErr w:type="spellEnd"/>
      <w:r w:rsidR="00C328A6" w:rsidRPr="00C328A6">
        <w:rPr>
          <w:rFonts w:ascii="Times New Roman" w:hAnsi="Times New Roman" w:cs="Times New Roman"/>
          <w:sz w:val="28"/>
          <w:szCs w:val="28"/>
          <w:lang w:val="ru-RU"/>
        </w:rPr>
        <w:t xml:space="preserve"> </w:t>
      </w:r>
      <w:proofErr w:type="spellStart"/>
      <w:r w:rsidR="00C328A6" w:rsidRPr="00C328A6">
        <w:rPr>
          <w:rFonts w:ascii="Times New Roman" w:hAnsi="Times New Roman" w:cs="Times New Roman"/>
          <w:sz w:val="28"/>
          <w:szCs w:val="28"/>
          <w:lang w:val="ru-RU"/>
        </w:rPr>
        <w:t>одиниць</w:t>
      </w:r>
      <w:proofErr w:type="spellEnd"/>
      <w:r w:rsidR="00C328A6" w:rsidRPr="00C328A6">
        <w:rPr>
          <w:rFonts w:ascii="Times New Roman" w:hAnsi="Times New Roman" w:cs="Times New Roman"/>
          <w:sz w:val="28"/>
          <w:szCs w:val="28"/>
          <w:lang w:val="ru-RU"/>
        </w:rPr>
        <w:t xml:space="preserve"> з </w:t>
      </w:r>
      <w:proofErr w:type="spellStart"/>
      <w:r w:rsidR="00C328A6" w:rsidRPr="00C328A6">
        <w:rPr>
          <w:rFonts w:ascii="Times New Roman" w:hAnsi="Times New Roman" w:cs="Times New Roman"/>
          <w:sz w:val="28"/>
          <w:szCs w:val="28"/>
          <w:lang w:val="ru-RU"/>
        </w:rPr>
        <w:t>різноманітними</w:t>
      </w:r>
      <w:proofErr w:type="spellEnd"/>
      <w:r w:rsidR="00C328A6" w:rsidRPr="00C328A6">
        <w:rPr>
          <w:rFonts w:ascii="Times New Roman" w:hAnsi="Times New Roman" w:cs="Times New Roman"/>
          <w:sz w:val="28"/>
          <w:szCs w:val="28"/>
          <w:lang w:val="ru-RU"/>
        </w:rPr>
        <w:t xml:space="preserve"> </w:t>
      </w:r>
      <w:proofErr w:type="spellStart"/>
      <w:r w:rsidR="00C328A6" w:rsidRPr="00C328A6">
        <w:rPr>
          <w:rFonts w:ascii="Times New Roman" w:hAnsi="Times New Roman" w:cs="Times New Roman"/>
          <w:sz w:val="28"/>
          <w:szCs w:val="28"/>
          <w:lang w:val="ru-RU"/>
        </w:rPr>
        <w:t>розвитками</w:t>
      </w:r>
      <w:proofErr w:type="spellEnd"/>
      <w:r w:rsidR="00C328A6" w:rsidRPr="00C328A6">
        <w:rPr>
          <w:rFonts w:ascii="Times New Roman" w:hAnsi="Times New Roman" w:cs="Times New Roman"/>
          <w:sz w:val="28"/>
          <w:szCs w:val="28"/>
          <w:lang w:val="ru-RU"/>
        </w:rPr>
        <w:t xml:space="preserve">, але з </w:t>
      </w:r>
      <w:proofErr w:type="spellStart"/>
      <w:r w:rsidR="00C328A6" w:rsidRPr="00C328A6">
        <w:rPr>
          <w:rFonts w:ascii="Times New Roman" w:hAnsi="Times New Roman" w:cs="Times New Roman"/>
          <w:sz w:val="28"/>
          <w:szCs w:val="28"/>
          <w:lang w:val="ru-RU"/>
        </w:rPr>
        <w:t>визначним</w:t>
      </w:r>
      <w:proofErr w:type="spellEnd"/>
      <w:r w:rsidR="00C328A6" w:rsidRPr="00C328A6">
        <w:rPr>
          <w:rFonts w:ascii="Times New Roman" w:hAnsi="Times New Roman" w:cs="Times New Roman"/>
          <w:sz w:val="28"/>
          <w:szCs w:val="28"/>
          <w:lang w:val="ru-RU"/>
        </w:rPr>
        <w:t xml:space="preserve"> </w:t>
      </w:r>
      <w:proofErr w:type="spellStart"/>
      <w:r w:rsidR="00C328A6" w:rsidRPr="00C328A6">
        <w:rPr>
          <w:rFonts w:ascii="Times New Roman" w:hAnsi="Times New Roman" w:cs="Times New Roman"/>
          <w:sz w:val="28"/>
          <w:szCs w:val="28"/>
          <w:lang w:val="ru-RU"/>
        </w:rPr>
        <w:t>впливом</w:t>
      </w:r>
      <w:proofErr w:type="spellEnd"/>
      <w:r w:rsidR="00C328A6" w:rsidRPr="00C328A6">
        <w:rPr>
          <w:rFonts w:ascii="Times New Roman" w:hAnsi="Times New Roman" w:cs="Times New Roman"/>
          <w:sz w:val="28"/>
          <w:szCs w:val="28"/>
          <w:lang w:val="ru-RU"/>
        </w:rPr>
        <w:t xml:space="preserve"> </w:t>
      </w:r>
      <w:proofErr w:type="spellStart"/>
      <w:r w:rsidR="00C328A6" w:rsidRPr="00C328A6">
        <w:rPr>
          <w:rFonts w:ascii="Times New Roman" w:hAnsi="Times New Roman" w:cs="Times New Roman"/>
          <w:sz w:val="28"/>
          <w:szCs w:val="28"/>
          <w:lang w:val="ru-RU"/>
        </w:rPr>
        <w:t>герцинської</w:t>
      </w:r>
      <w:proofErr w:type="spellEnd"/>
      <w:r w:rsidR="00C328A6" w:rsidRPr="00C328A6">
        <w:rPr>
          <w:rFonts w:ascii="Times New Roman" w:hAnsi="Times New Roman" w:cs="Times New Roman"/>
          <w:sz w:val="28"/>
          <w:szCs w:val="28"/>
          <w:lang w:val="ru-RU"/>
        </w:rPr>
        <w:t xml:space="preserve"> </w:t>
      </w:r>
      <w:proofErr w:type="spellStart"/>
      <w:r w:rsidR="00C328A6" w:rsidRPr="00C328A6">
        <w:rPr>
          <w:rFonts w:ascii="Times New Roman" w:hAnsi="Times New Roman" w:cs="Times New Roman"/>
          <w:sz w:val="28"/>
          <w:szCs w:val="28"/>
          <w:lang w:val="ru-RU"/>
        </w:rPr>
        <w:t>складчастості</w:t>
      </w:r>
      <w:proofErr w:type="spellEnd"/>
      <w:r w:rsidR="00C328A6" w:rsidRPr="00C328A6">
        <w:rPr>
          <w:rFonts w:ascii="Times New Roman" w:hAnsi="Times New Roman" w:cs="Times New Roman"/>
          <w:sz w:val="28"/>
          <w:szCs w:val="28"/>
          <w:lang w:val="ru-RU"/>
        </w:rPr>
        <w:t xml:space="preserve"> як основного </w:t>
      </w:r>
      <w:proofErr w:type="spellStart"/>
      <w:r w:rsidR="00C328A6" w:rsidRPr="00C328A6">
        <w:rPr>
          <w:rFonts w:ascii="Times New Roman" w:hAnsi="Times New Roman" w:cs="Times New Roman"/>
          <w:sz w:val="28"/>
          <w:szCs w:val="28"/>
          <w:lang w:val="ru-RU"/>
        </w:rPr>
        <w:t>процесу</w:t>
      </w:r>
      <w:proofErr w:type="spellEnd"/>
      <w:r w:rsidR="00C328A6" w:rsidRPr="00C328A6">
        <w:rPr>
          <w:rFonts w:ascii="Times New Roman" w:hAnsi="Times New Roman" w:cs="Times New Roman"/>
          <w:sz w:val="28"/>
          <w:szCs w:val="28"/>
          <w:lang w:val="ru-RU"/>
        </w:rPr>
        <w:t xml:space="preserve"> </w:t>
      </w:r>
      <w:proofErr w:type="spellStart"/>
      <w:r w:rsidR="00C328A6" w:rsidRPr="00C328A6">
        <w:rPr>
          <w:rFonts w:ascii="Times New Roman" w:hAnsi="Times New Roman" w:cs="Times New Roman"/>
          <w:sz w:val="28"/>
          <w:szCs w:val="28"/>
          <w:lang w:val="ru-RU"/>
        </w:rPr>
        <w:t>деформації</w:t>
      </w:r>
      <w:proofErr w:type="spellEnd"/>
      <w:r w:rsidR="00C328A6" w:rsidRPr="00C328A6">
        <w:rPr>
          <w:rFonts w:ascii="Times New Roman" w:hAnsi="Times New Roman" w:cs="Times New Roman"/>
          <w:sz w:val="28"/>
          <w:szCs w:val="28"/>
          <w:lang w:val="ru-RU"/>
        </w:rPr>
        <w:t>.</w:t>
      </w:r>
    </w:p>
    <w:p w14:paraId="4742C4A1" w14:textId="07E5D7B7" w:rsidR="00E8078A" w:rsidRDefault="009B0D56" w:rsidP="00FE67D0">
      <w:pPr>
        <w:spacing w:after="0" w:line="360" w:lineRule="auto"/>
        <w:ind w:firstLine="709"/>
        <w:jc w:val="both"/>
        <w:rPr>
          <w:rFonts w:ascii="Times New Roman" w:hAnsi="Times New Roman" w:cs="Times New Roman"/>
          <w:sz w:val="28"/>
          <w:szCs w:val="28"/>
          <w:lang w:val="ru-RU"/>
        </w:rPr>
      </w:pPr>
      <w:proofErr w:type="spellStart"/>
      <w:r w:rsidRPr="009B0D56">
        <w:rPr>
          <w:rFonts w:ascii="Times New Roman" w:hAnsi="Times New Roman" w:cs="Times New Roman"/>
          <w:sz w:val="28"/>
          <w:szCs w:val="28"/>
          <w:lang w:val="ru-RU"/>
        </w:rPr>
        <w:t>Більша</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частина</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Західних</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Судетів</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розташована</w:t>
      </w:r>
      <w:proofErr w:type="spellEnd"/>
      <w:r w:rsidRPr="009B0D56">
        <w:rPr>
          <w:rFonts w:ascii="Times New Roman" w:hAnsi="Times New Roman" w:cs="Times New Roman"/>
          <w:sz w:val="28"/>
          <w:szCs w:val="28"/>
          <w:lang w:val="ru-RU"/>
        </w:rPr>
        <w:t xml:space="preserve"> </w:t>
      </w:r>
      <w:r w:rsidR="00861924">
        <w:rPr>
          <w:rFonts w:ascii="Times New Roman" w:hAnsi="Times New Roman" w:cs="Times New Roman"/>
          <w:sz w:val="28"/>
          <w:szCs w:val="28"/>
          <w:lang w:val="ru-RU"/>
        </w:rPr>
        <w:t>у</w:t>
      </w:r>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Німеччині</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Лужиця</w:t>
      </w:r>
      <w:proofErr w:type="spellEnd"/>
      <w:r w:rsidRPr="009B0D56">
        <w:rPr>
          <w:rFonts w:ascii="Times New Roman" w:hAnsi="Times New Roman" w:cs="Times New Roman"/>
          <w:sz w:val="28"/>
          <w:szCs w:val="28"/>
          <w:lang w:val="ru-RU"/>
        </w:rPr>
        <w:t xml:space="preserve">) та </w:t>
      </w:r>
      <w:proofErr w:type="spellStart"/>
      <w:r w:rsidRPr="009B0D56">
        <w:rPr>
          <w:rFonts w:ascii="Times New Roman" w:hAnsi="Times New Roman" w:cs="Times New Roman"/>
          <w:sz w:val="28"/>
          <w:szCs w:val="28"/>
          <w:lang w:val="ru-RU"/>
        </w:rPr>
        <w:t>Польщі</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Качавські</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Сові</w:t>
      </w:r>
      <w:proofErr w:type="spellEnd"/>
      <w:r w:rsidRPr="009B0D56">
        <w:rPr>
          <w:rFonts w:ascii="Times New Roman" w:hAnsi="Times New Roman" w:cs="Times New Roman"/>
          <w:sz w:val="28"/>
          <w:szCs w:val="28"/>
          <w:lang w:val="ru-RU"/>
        </w:rPr>
        <w:t xml:space="preserve"> та </w:t>
      </w:r>
      <w:proofErr w:type="spellStart"/>
      <w:r w:rsidRPr="009B0D56">
        <w:rPr>
          <w:rFonts w:ascii="Times New Roman" w:hAnsi="Times New Roman" w:cs="Times New Roman"/>
          <w:sz w:val="28"/>
          <w:szCs w:val="28"/>
          <w:lang w:val="ru-RU"/>
        </w:rPr>
        <w:t>Бардзкі</w:t>
      </w:r>
      <w:proofErr w:type="spellEnd"/>
      <w:r w:rsidRPr="009B0D56">
        <w:rPr>
          <w:rFonts w:ascii="Times New Roman" w:hAnsi="Times New Roman" w:cs="Times New Roman"/>
          <w:sz w:val="28"/>
          <w:szCs w:val="28"/>
          <w:lang w:val="ru-RU"/>
        </w:rPr>
        <w:t xml:space="preserve"> гори, </w:t>
      </w:r>
      <w:proofErr w:type="spellStart"/>
      <w:r w:rsidRPr="009B0D56">
        <w:rPr>
          <w:rFonts w:ascii="Times New Roman" w:hAnsi="Times New Roman" w:cs="Times New Roman"/>
          <w:sz w:val="28"/>
          <w:szCs w:val="28"/>
          <w:lang w:val="ru-RU"/>
        </w:rPr>
        <w:t>частини</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Крконошів</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Орлиних</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гір</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Краліцького</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Сніжника</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тощо</w:t>
      </w:r>
      <w:proofErr w:type="spellEnd"/>
      <w:r w:rsidRPr="009B0D56">
        <w:rPr>
          <w:rFonts w:ascii="Times New Roman" w:hAnsi="Times New Roman" w:cs="Times New Roman"/>
          <w:sz w:val="28"/>
          <w:szCs w:val="28"/>
          <w:lang w:val="ru-RU"/>
        </w:rPr>
        <w:t xml:space="preserve">). На </w:t>
      </w:r>
      <w:proofErr w:type="spellStart"/>
      <w:r w:rsidRPr="009B0D56">
        <w:rPr>
          <w:rFonts w:ascii="Times New Roman" w:hAnsi="Times New Roman" w:cs="Times New Roman"/>
          <w:sz w:val="28"/>
          <w:szCs w:val="28"/>
          <w:lang w:val="ru-RU"/>
        </w:rPr>
        <w:t>чеській</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території</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крім</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невеликої</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частини</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Лужицького</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lastRenderedPageBreak/>
        <w:t>плутонічного</w:t>
      </w:r>
      <w:proofErr w:type="spellEnd"/>
      <w:r w:rsidRPr="009B0D56">
        <w:rPr>
          <w:rFonts w:ascii="Times New Roman" w:hAnsi="Times New Roman" w:cs="Times New Roman"/>
          <w:sz w:val="28"/>
          <w:szCs w:val="28"/>
          <w:lang w:val="ru-RU"/>
        </w:rPr>
        <w:t xml:space="preserve"> комплексу та </w:t>
      </w:r>
      <w:proofErr w:type="spellStart"/>
      <w:r w:rsidRPr="009B0D56">
        <w:rPr>
          <w:rFonts w:ascii="Times New Roman" w:hAnsi="Times New Roman" w:cs="Times New Roman"/>
          <w:sz w:val="28"/>
          <w:szCs w:val="28"/>
          <w:lang w:val="ru-RU"/>
        </w:rPr>
        <w:t>пов</w:t>
      </w:r>
      <w:r w:rsidR="00861924" w:rsidRPr="00861924">
        <w:rPr>
          <w:rFonts w:ascii="Times New Roman" w:hAnsi="Times New Roman" w:cs="Times New Roman"/>
          <w:sz w:val="28"/>
          <w:szCs w:val="28"/>
          <w:lang w:val="ru-RU"/>
        </w:rPr>
        <w:t>’</w:t>
      </w:r>
      <w:r w:rsidRPr="009B0D56">
        <w:rPr>
          <w:rFonts w:ascii="Times New Roman" w:hAnsi="Times New Roman" w:cs="Times New Roman"/>
          <w:sz w:val="28"/>
          <w:szCs w:val="28"/>
          <w:lang w:val="ru-RU"/>
        </w:rPr>
        <w:t>язаних</w:t>
      </w:r>
      <w:proofErr w:type="spellEnd"/>
      <w:r w:rsidRPr="009B0D56">
        <w:rPr>
          <w:rFonts w:ascii="Times New Roman" w:hAnsi="Times New Roman" w:cs="Times New Roman"/>
          <w:sz w:val="28"/>
          <w:szCs w:val="28"/>
          <w:lang w:val="ru-RU"/>
        </w:rPr>
        <w:t xml:space="preserve"> з ним </w:t>
      </w:r>
      <w:proofErr w:type="spellStart"/>
      <w:r w:rsidRPr="009B0D56">
        <w:rPr>
          <w:rFonts w:ascii="Times New Roman" w:hAnsi="Times New Roman" w:cs="Times New Roman"/>
          <w:sz w:val="28"/>
          <w:szCs w:val="28"/>
          <w:lang w:val="ru-RU"/>
        </w:rPr>
        <w:t>одиниць</w:t>
      </w:r>
      <w:proofErr w:type="spellEnd"/>
      <w:r w:rsidRPr="009B0D56">
        <w:rPr>
          <w:rFonts w:ascii="Times New Roman" w:hAnsi="Times New Roman" w:cs="Times New Roman"/>
          <w:sz w:val="28"/>
          <w:szCs w:val="28"/>
          <w:lang w:val="ru-RU"/>
        </w:rPr>
        <w:t xml:space="preserve"> (</w:t>
      </w:r>
      <w:proofErr w:type="spellStart"/>
      <w:r w:rsidR="00861924">
        <w:rPr>
          <w:rFonts w:ascii="Times New Roman" w:hAnsi="Times New Roman" w:cs="Times New Roman"/>
          <w:sz w:val="28"/>
          <w:szCs w:val="28"/>
          <w:lang w:val="ru-RU"/>
        </w:rPr>
        <w:t>Ї</w:t>
      </w:r>
      <w:r w:rsidRPr="009B0D56">
        <w:rPr>
          <w:rFonts w:ascii="Times New Roman" w:hAnsi="Times New Roman" w:cs="Times New Roman"/>
          <w:sz w:val="28"/>
          <w:szCs w:val="28"/>
          <w:lang w:val="ru-RU"/>
        </w:rPr>
        <w:t>зерський</w:t>
      </w:r>
      <w:proofErr w:type="spellEnd"/>
      <w:r w:rsidRPr="009B0D56">
        <w:rPr>
          <w:rFonts w:ascii="Times New Roman" w:hAnsi="Times New Roman" w:cs="Times New Roman"/>
          <w:sz w:val="28"/>
          <w:szCs w:val="28"/>
          <w:lang w:val="ru-RU"/>
        </w:rPr>
        <w:t xml:space="preserve"> ортогнейс), </w:t>
      </w:r>
      <w:proofErr w:type="spellStart"/>
      <w:r w:rsidRPr="009B0D56">
        <w:rPr>
          <w:rFonts w:ascii="Times New Roman" w:hAnsi="Times New Roman" w:cs="Times New Roman"/>
          <w:sz w:val="28"/>
          <w:szCs w:val="28"/>
          <w:lang w:val="ru-RU"/>
        </w:rPr>
        <w:t>входять</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герцинські</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структури</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такі</w:t>
      </w:r>
      <w:proofErr w:type="spellEnd"/>
      <w:r w:rsidRPr="009B0D56">
        <w:rPr>
          <w:rFonts w:ascii="Times New Roman" w:hAnsi="Times New Roman" w:cs="Times New Roman"/>
          <w:sz w:val="28"/>
          <w:szCs w:val="28"/>
          <w:lang w:val="ru-RU"/>
        </w:rPr>
        <w:t xml:space="preserve"> як </w:t>
      </w:r>
      <w:proofErr w:type="spellStart"/>
      <w:r w:rsidRPr="009B0D56">
        <w:rPr>
          <w:rFonts w:ascii="Times New Roman" w:hAnsi="Times New Roman" w:cs="Times New Roman"/>
          <w:sz w:val="28"/>
          <w:szCs w:val="28"/>
          <w:lang w:val="ru-RU"/>
        </w:rPr>
        <w:t>Крконоше-</w:t>
      </w:r>
      <w:r w:rsidR="00475EBE">
        <w:rPr>
          <w:rFonts w:ascii="Times New Roman" w:hAnsi="Times New Roman" w:cs="Times New Roman"/>
          <w:sz w:val="28"/>
          <w:szCs w:val="28"/>
          <w:lang w:val="ru-RU"/>
        </w:rPr>
        <w:t>Ї</w:t>
      </w:r>
      <w:r w:rsidRPr="009B0D56">
        <w:rPr>
          <w:rFonts w:ascii="Times New Roman" w:hAnsi="Times New Roman" w:cs="Times New Roman"/>
          <w:sz w:val="28"/>
          <w:szCs w:val="28"/>
          <w:lang w:val="ru-RU"/>
        </w:rPr>
        <w:t>зерська</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кристалічна</w:t>
      </w:r>
      <w:proofErr w:type="spellEnd"/>
      <w:r w:rsidRPr="009B0D56">
        <w:rPr>
          <w:rFonts w:ascii="Times New Roman" w:hAnsi="Times New Roman" w:cs="Times New Roman"/>
          <w:sz w:val="28"/>
          <w:szCs w:val="28"/>
          <w:lang w:val="ru-RU"/>
        </w:rPr>
        <w:t xml:space="preserve"> структура, </w:t>
      </w:r>
      <w:proofErr w:type="spellStart"/>
      <w:r w:rsidRPr="009B0D56">
        <w:rPr>
          <w:rFonts w:ascii="Times New Roman" w:hAnsi="Times New Roman" w:cs="Times New Roman"/>
          <w:sz w:val="28"/>
          <w:szCs w:val="28"/>
          <w:lang w:val="ru-RU"/>
        </w:rPr>
        <w:t>Крконошсько-</w:t>
      </w:r>
      <w:r w:rsidR="00475EBE">
        <w:rPr>
          <w:rFonts w:ascii="Times New Roman" w:hAnsi="Times New Roman" w:cs="Times New Roman"/>
          <w:sz w:val="28"/>
          <w:szCs w:val="28"/>
          <w:lang w:val="ru-RU"/>
        </w:rPr>
        <w:t>Ї</w:t>
      </w:r>
      <w:r w:rsidRPr="009B0D56">
        <w:rPr>
          <w:rFonts w:ascii="Times New Roman" w:hAnsi="Times New Roman" w:cs="Times New Roman"/>
          <w:sz w:val="28"/>
          <w:szCs w:val="28"/>
          <w:lang w:val="ru-RU"/>
        </w:rPr>
        <w:t>зерський</w:t>
      </w:r>
      <w:proofErr w:type="spellEnd"/>
      <w:r w:rsidRPr="009B0D56">
        <w:rPr>
          <w:rFonts w:ascii="Times New Roman" w:hAnsi="Times New Roman" w:cs="Times New Roman"/>
          <w:sz w:val="28"/>
          <w:szCs w:val="28"/>
          <w:lang w:val="ru-RU"/>
        </w:rPr>
        <w:t xml:space="preserve"> плутон та </w:t>
      </w:r>
      <w:proofErr w:type="spellStart"/>
      <w:r w:rsidRPr="009B0D56">
        <w:rPr>
          <w:rFonts w:ascii="Times New Roman" w:hAnsi="Times New Roman" w:cs="Times New Roman"/>
          <w:sz w:val="28"/>
          <w:szCs w:val="28"/>
          <w:lang w:val="ru-RU"/>
        </w:rPr>
        <w:t>Орлицько-Сніжницька</w:t>
      </w:r>
      <w:proofErr w:type="spellEnd"/>
      <w:r w:rsidRPr="009B0D56">
        <w:rPr>
          <w:rFonts w:ascii="Times New Roman" w:hAnsi="Times New Roman" w:cs="Times New Roman"/>
          <w:sz w:val="28"/>
          <w:szCs w:val="28"/>
          <w:lang w:val="ru-RU"/>
        </w:rPr>
        <w:t xml:space="preserve"> </w:t>
      </w:r>
      <w:proofErr w:type="spellStart"/>
      <w:r w:rsidRPr="009B0D56">
        <w:rPr>
          <w:rFonts w:ascii="Times New Roman" w:hAnsi="Times New Roman" w:cs="Times New Roman"/>
          <w:sz w:val="28"/>
          <w:szCs w:val="28"/>
          <w:lang w:val="ru-RU"/>
        </w:rPr>
        <w:t>кристалічна</w:t>
      </w:r>
      <w:proofErr w:type="spellEnd"/>
      <w:r w:rsidRPr="009B0D56">
        <w:rPr>
          <w:rFonts w:ascii="Times New Roman" w:hAnsi="Times New Roman" w:cs="Times New Roman"/>
          <w:sz w:val="28"/>
          <w:szCs w:val="28"/>
          <w:lang w:val="ru-RU"/>
        </w:rPr>
        <w:t xml:space="preserve"> структура.</w:t>
      </w:r>
    </w:p>
    <w:p w14:paraId="17DD2066" w14:textId="0C69742E" w:rsidR="00475EBE" w:rsidRDefault="00D050EE" w:rsidP="00FE67D0">
      <w:pPr>
        <w:spacing w:after="0" w:line="360" w:lineRule="auto"/>
        <w:ind w:firstLine="709"/>
        <w:jc w:val="both"/>
        <w:rPr>
          <w:rFonts w:ascii="Times New Roman" w:hAnsi="Times New Roman" w:cs="Times New Roman"/>
          <w:sz w:val="28"/>
          <w:szCs w:val="28"/>
          <w:lang w:val="ru-RU"/>
        </w:rPr>
      </w:pPr>
      <w:r w:rsidRPr="00D050EE">
        <w:rPr>
          <w:rFonts w:ascii="Times New Roman" w:hAnsi="Times New Roman" w:cs="Times New Roman"/>
          <w:sz w:val="28"/>
          <w:szCs w:val="28"/>
          <w:lang w:val="ru-RU"/>
        </w:rPr>
        <w:t>У</w:t>
      </w:r>
      <w:r w:rsidR="00286E41" w:rsidRPr="00286E41">
        <w:rPr>
          <w:rFonts w:ascii="Times New Roman" w:hAnsi="Times New Roman" w:cs="Times New Roman"/>
          <w:sz w:val="28"/>
          <w:szCs w:val="28"/>
          <w:lang w:val="ru-RU"/>
        </w:rPr>
        <w:t xml:space="preserve"> </w:t>
      </w:r>
      <w:proofErr w:type="spellStart"/>
      <w:r w:rsidR="00286E41" w:rsidRPr="00D050EE">
        <w:rPr>
          <w:rFonts w:ascii="Times New Roman" w:hAnsi="Times New Roman" w:cs="Times New Roman"/>
          <w:sz w:val="28"/>
          <w:szCs w:val="28"/>
          <w:lang w:val="ru-RU"/>
        </w:rPr>
        <w:t>Західн</w:t>
      </w:r>
      <w:r w:rsidR="00286E41">
        <w:rPr>
          <w:rFonts w:ascii="Times New Roman" w:hAnsi="Times New Roman" w:cs="Times New Roman"/>
          <w:sz w:val="28"/>
          <w:szCs w:val="28"/>
          <w:lang w:val="ru-RU"/>
        </w:rPr>
        <w:t>о</w:t>
      </w:r>
      <w:proofErr w:type="spellEnd"/>
      <w:r w:rsidR="00286E41">
        <w:rPr>
          <w:rFonts w:ascii="Times New Roman" w:hAnsi="Times New Roman" w:cs="Times New Roman"/>
          <w:sz w:val="28"/>
          <w:szCs w:val="28"/>
          <w:lang w:val="ru-RU"/>
        </w:rPr>
        <w:t>-</w:t>
      </w:r>
      <w:r w:rsidR="00286E41" w:rsidRPr="00D050EE">
        <w:rPr>
          <w:rFonts w:ascii="Times New Roman" w:hAnsi="Times New Roman" w:cs="Times New Roman"/>
          <w:sz w:val="28"/>
          <w:szCs w:val="28"/>
          <w:lang w:val="ru-RU"/>
        </w:rPr>
        <w:t>Судет</w:t>
      </w:r>
      <w:proofErr w:type="spellStart"/>
      <w:r w:rsidR="00286E41">
        <w:rPr>
          <w:rFonts w:ascii="Times New Roman" w:hAnsi="Times New Roman" w:cs="Times New Roman"/>
          <w:sz w:val="28"/>
          <w:szCs w:val="28"/>
        </w:rPr>
        <w:t>ському</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регіоні</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найпоширенішими</w:t>
      </w:r>
      <w:proofErr w:type="spellEnd"/>
      <w:r w:rsidRPr="00D050EE">
        <w:rPr>
          <w:rFonts w:ascii="Times New Roman" w:hAnsi="Times New Roman" w:cs="Times New Roman"/>
          <w:sz w:val="28"/>
          <w:szCs w:val="28"/>
          <w:lang w:val="ru-RU"/>
        </w:rPr>
        <w:t xml:space="preserve"> породами є </w:t>
      </w:r>
      <w:proofErr w:type="spellStart"/>
      <w:r w:rsidRPr="00D050EE">
        <w:rPr>
          <w:rFonts w:ascii="Times New Roman" w:hAnsi="Times New Roman" w:cs="Times New Roman"/>
          <w:sz w:val="28"/>
          <w:szCs w:val="28"/>
          <w:lang w:val="ru-RU"/>
        </w:rPr>
        <w:t>різні</w:t>
      </w:r>
      <w:proofErr w:type="spellEnd"/>
      <w:r w:rsidRPr="00D050EE">
        <w:rPr>
          <w:rFonts w:ascii="Times New Roman" w:hAnsi="Times New Roman" w:cs="Times New Roman"/>
          <w:sz w:val="28"/>
          <w:szCs w:val="28"/>
          <w:lang w:val="ru-RU"/>
        </w:rPr>
        <w:t xml:space="preserve"> типи гнейсу, </w:t>
      </w:r>
      <w:proofErr w:type="spellStart"/>
      <w:r w:rsidRPr="00D050EE">
        <w:rPr>
          <w:rFonts w:ascii="Times New Roman" w:hAnsi="Times New Roman" w:cs="Times New Roman"/>
          <w:sz w:val="28"/>
          <w:szCs w:val="28"/>
          <w:lang w:val="ru-RU"/>
        </w:rPr>
        <w:t>переважно</w:t>
      </w:r>
      <w:proofErr w:type="spellEnd"/>
      <w:r w:rsidRPr="00D050EE">
        <w:rPr>
          <w:rFonts w:ascii="Times New Roman" w:hAnsi="Times New Roman" w:cs="Times New Roman"/>
          <w:sz w:val="28"/>
          <w:szCs w:val="28"/>
          <w:lang w:val="ru-RU"/>
        </w:rPr>
        <w:t xml:space="preserve"> ортогнейс (</w:t>
      </w:r>
      <w:proofErr w:type="spellStart"/>
      <w:r w:rsidRPr="00D050EE">
        <w:rPr>
          <w:rFonts w:ascii="Times New Roman" w:hAnsi="Times New Roman" w:cs="Times New Roman"/>
          <w:sz w:val="28"/>
          <w:szCs w:val="28"/>
          <w:lang w:val="ru-RU"/>
        </w:rPr>
        <w:t>такі</w:t>
      </w:r>
      <w:proofErr w:type="spellEnd"/>
      <w:r w:rsidRPr="00D050EE">
        <w:rPr>
          <w:rFonts w:ascii="Times New Roman" w:hAnsi="Times New Roman" w:cs="Times New Roman"/>
          <w:sz w:val="28"/>
          <w:szCs w:val="28"/>
          <w:lang w:val="ru-RU"/>
        </w:rPr>
        <w:t xml:space="preserve"> як </w:t>
      </w:r>
      <w:proofErr w:type="spellStart"/>
      <w:r w:rsidRPr="00D050EE">
        <w:rPr>
          <w:rFonts w:ascii="Times New Roman" w:hAnsi="Times New Roman" w:cs="Times New Roman"/>
          <w:sz w:val="28"/>
          <w:szCs w:val="28"/>
          <w:lang w:val="ru-RU"/>
        </w:rPr>
        <w:t>Їзерський</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Крконошський</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Сніжницький</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тощо</w:t>
      </w:r>
      <w:proofErr w:type="spellEnd"/>
      <w:r w:rsidRPr="00D050EE">
        <w:rPr>
          <w:rFonts w:ascii="Times New Roman" w:hAnsi="Times New Roman" w:cs="Times New Roman"/>
          <w:sz w:val="28"/>
          <w:szCs w:val="28"/>
          <w:lang w:val="ru-RU"/>
        </w:rPr>
        <w:t xml:space="preserve">), а </w:t>
      </w:r>
      <w:proofErr w:type="spellStart"/>
      <w:r w:rsidRPr="00D050EE">
        <w:rPr>
          <w:rFonts w:ascii="Times New Roman" w:hAnsi="Times New Roman" w:cs="Times New Roman"/>
          <w:sz w:val="28"/>
          <w:szCs w:val="28"/>
          <w:lang w:val="ru-RU"/>
        </w:rPr>
        <w:t>також</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біотитовий</w:t>
      </w:r>
      <w:proofErr w:type="spellEnd"/>
      <w:r w:rsidRPr="00D050EE">
        <w:rPr>
          <w:rFonts w:ascii="Times New Roman" w:hAnsi="Times New Roman" w:cs="Times New Roman"/>
          <w:sz w:val="28"/>
          <w:szCs w:val="28"/>
          <w:lang w:val="ru-RU"/>
        </w:rPr>
        <w:t xml:space="preserve"> парагнейс. </w:t>
      </w:r>
      <w:proofErr w:type="spellStart"/>
      <w:r w:rsidRPr="00D050EE">
        <w:rPr>
          <w:rFonts w:ascii="Times New Roman" w:hAnsi="Times New Roman" w:cs="Times New Roman"/>
          <w:sz w:val="28"/>
          <w:szCs w:val="28"/>
          <w:lang w:val="ru-RU"/>
        </w:rPr>
        <w:t>Крім</w:t>
      </w:r>
      <w:proofErr w:type="spellEnd"/>
      <w:r w:rsidRPr="00D050EE">
        <w:rPr>
          <w:rFonts w:ascii="Times New Roman" w:hAnsi="Times New Roman" w:cs="Times New Roman"/>
          <w:sz w:val="28"/>
          <w:szCs w:val="28"/>
          <w:lang w:val="ru-RU"/>
        </w:rPr>
        <w:t xml:space="preserve"> того, у </w:t>
      </w:r>
      <w:proofErr w:type="spellStart"/>
      <w:r w:rsidRPr="00D050EE">
        <w:rPr>
          <w:rFonts w:ascii="Times New Roman" w:hAnsi="Times New Roman" w:cs="Times New Roman"/>
          <w:sz w:val="28"/>
          <w:szCs w:val="28"/>
          <w:lang w:val="ru-RU"/>
        </w:rPr>
        <w:t>цьому</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регіоні</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можна</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зустріти</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кристалічні</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вапняки</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мармури</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філіти</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амфіболіти</w:t>
      </w:r>
      <w:proofErr w:type="spellEnd"/>
      <w:r w:rsidRPr="00D050EE">
        <w:rPr>
          <w:rFonts w:ascii="Times New Roman" w:hAnsi="Times New Roman" w:cs="Times New Roman"/>
          <w:sz w:val="28"/>
          <w:szCs w:val="28"/>
          <w:lang w:val="ru-RU"/>
        </w:rPr>
        <w:t xml:space="preserve"> та </w:t>
      </w:r>
      <w:proofErr w:type="spellStart"/>
      <w:r w:rsidRPr="00D050EE">
        <w:rPr>
          <w:rFonts w:ascii="Times New Roman" w:hAnsi="Times New Roman" w:cs="Times New Roman"/>
          <w:sz w:val="28"/>
          <w:szCs w:val="28"/>
          <w:lang w:val="ru-RU"/>
        </w:rPr>
        <w:t>зелені</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сланці</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які</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зазвичай</w:t>
      </w:r>
      <w:proofErr w:type="spellEnd"/>
      <w:r w:rsidRPr="00D050EE">
        <w:rPr>
          <w:rFonts w:ascii="Times New Roman" w:hAnsi="Times New Roman" w:cs="Times New Roman"/>
          <w:sz w:val="28"/>
          <w:szCs w:val="28"/>
          <w:lang w:val="ru-RU"/>
        </w:rPr>
        <w:t xml:space="preserve"> </w:t>
      </w:r>
      <w:proofErr w:type="spellStart"/>
      <w:r w:rsidRPr="00D050EE">
        <w:rPr>
          <w:rFonts w:ascii="Times New Roman" w:hAnsi="Times New Roman" w:cs="Times New Roman"/>
          <w:sz w:val="28"/>
          <w:szCs w:val="28"/>
          <w:lang w:val="ru-RU"/>
        </w:rPr>
        <w:t>знаходяться</w:t>
      </w:r>
      <w:proofErr w:type="spellEnd"/>
      <w:r w:rsidRPr="00D050EE">
        <w:rPr>
          <w:rFonts w:ascii="Times New Roman" w:hAnsi="Times New Roman" w:cs="Times New Roman"/>
          <w:sz w:val="28"/>
          <w:szCs w:val="28"/>
          <w:lang w:val="ru-RU"/>
        </w:rPr>
        <w:t xml:space="preserve"> у </w:t>
      </w:r>
      <w:proofErr w:type="spellStart"/>
      <w:r w:rsidRPr="00D050EE">
        <w:rPr>
          <w:rFonts w:ascii="Times New Roman" w:hAnsi="Times New Roman" w:cs="Times New Roman"/>
          <w:sz w:val="28"/>
          <w:szCs w:val="28"/>
          <w:lang w:val="ru-RU"/>
        </w:rPr>
        <w:t>слабометаморфізованих</w:t>
      </w:r>
      <w:proofErr w:type="spellEnd"/>
      <w:r w:rsidRPr="00D050EE">
        <w:rPr>
          <w:rFonts w:ascii="Times New Roman" w:hAnsi="Times New Roman" w:cs="Times New Roman"/>
          <w:sz w:val="28"/>
          <w:szCs w:val="28"/>
          <w:lang w:val="ru-RU"/>
        </w:rPr>
        <w:t xml:space="preserve"> шарах.</w:t>
      </w:r>
    </w:p>
    <w:p w14:paraId="3D8E8109" w14:textId="41AC24C6" w:rsidR="00761F4E" w:rsidRDefault="00391C45" w:rsidP="00FE67D0">
      <w:pPr>
        <w:spacing w:after="0" w:line="360" w:lineRule="auto"/>
        <w:ind w:firstLine="709"/>
        <w:jc w:val="both"/>
        <w:rPr>
          <w:rFonts w:ascii="Times New Roman" w:hAnsi="Times New Roman" w:cs="Times New Roman"/>
          <w:sz w:val="28"/>
          <w:szCs w:val="28"/>
          <w:lang w:val="ru-RU"/>
        </w:rPr>
      </w:pPr>
      <w:proofErr w:type="spellStart"/>
      <w:r w:rsidRPr="00391C45">
        <w:rPr>
          <w:rFonts w:ascii="Times New Roman" w:hAnsi="Times New Roman" w:cs="Times New Roman"/>
          <w:sz w:val="28"/>
          <w:szCs w:val="28"/>
          <w:lang w:val="ru-RU"/>
        </w:rPr>
        <w:t>Крконошсько-Їзерський</w:t>
      </w:r>
      <w:proofErr w:type="spellEnd"/>
      <w:r w:rsidRPr="00391C45">
        <w:rPr>
          <w:rFonts w:ascii="Times New Roman" w:hAnsi="Times New Roman" w:cs="Times New Roman"/>
          <w:sz w:val="28"/>
          <w:szCs w:val="28"/>
          <w:lang w:val="ru-RU"/>
        </w:rPr>
        <w:t xml:space="preserve"> плутон — </w:t>
      </w:r>
      <w:proofErr w:type="spellStart"/>
      <w:r w:rsidRPr="00391C45">
        <w:rPr>
          <w:rFonts w:ascii="Times New Roman" w:hAnsi="Times New Roman" w:cs="Times New Roman"/>
          <w:sz w:val="28"/>
          <w:szCs w:val="28"/>
          <w:lang w:val="ru-RU"/>
        </w:rPr>
        <w:t>це</w:t>
      </w:r>
      <w:proofErr w:type="spellEnd"/>
      <w:r w:rsidRPr="00391C45">
        <w:rPr>
          <w:rFonts w:ascii="Times New Roman" w:hAnsi="Times New Roman" w:cs="Times New Roman"/>
          <w:sz w:val="28"/>
          <w:szCs w:val="28"/>
          <w:lang w:val="ru-RU"/>
        </w:rPr>
        <w:t xml:space="preserve"> велика </w:t>
      </w:r>
      <w:proofErr w:type="spellStart"/>
      <w:r w:rsidRPr="00391C45">
        <w:rPr>
          <w:rFonts w:ascii="Times New Roman" w:hAnsi="Times New Roman" w:cs="Times New Roman"/>
          <w:sz w:val="28"/>
          <w:szCs w:val="28"/>
          <w:lang w:val="ru-RU"/>
        </w:rPr>
        <w:t>гранітоїдна</w:t>
      </w:r>
      <w:proofErr w:type="spellEnd"/>
      <w:r w:rsidRPr="00391C45">
        <w:rPr>
          <w:rFonts w:ascii="Times New Roman" w:hAnsi="Times New Roman" w:cs="Times New Roman"/>
          <w:sz w:val="28"/>
          <w:szCs w:val="28"/>
          <w:lang w:val="ru-RU"/>
        </w:rPr>
        <w:t xml:space="preserve"> </w:t>
      </w:r>
      <w:proofErr w:type="spellStart"/>
      <w:r w:rsidRPr="00391C45">
        <w:rPr>
          <w:rFonts w:ascii="Times New Roman" w:hAnsi="Times New Roman" w:cs="Times New Roman"/>
          <w:sz w:val="28"/>
          <w:szCs w:val="28"/>
          <w:lang w:val="ru-RU"/>
        </w:rPr>
        <w:t>формація</w:t>
      </w:r>
      <w:proofErr w:type="spellEnd"/>
      <w:r w:rsidRPr="00391C45">
        <w:rPr>
          <w:rFonts w:ascii="Times New Roman" w:hAnsi="Times New Roman" w:cs="Times New Roman"/>
          <w:sz w:val="28"/>
          <w:szCs w:val="28"/>
          <w:lang w:val="ru-RU"/>
        </w:rPr>
        <w:t xml:space="preserve"> в </w:t>
      </w:r>
      <w:proofErr w:type="spellStart"/>
      <w:r w:rsidRPr="00391C45">
        <w:rPr>
          <w:rFonts w:ascii="Times New Roman" w:hAnsi="Times New Roman" w:cs="Times New Roman"/>
          <w:sz w:val="28"/>
          <w:szCs w:val="28"/>
          <w:lang w:val="ru-RU"/>
        </w:rPr>
        <w:t>Чехії</w:t>
      </w:r>
      <w:proofErr w:type="spellEnd"/>
      <w:r w:rsidRPr="00391C45">
        <w:rPr>
          <w:rFonts w:ascii="Times New Roman" w:hAnsi="Times New Roman" w:cs="Times New Roman"/>
          <w:sz w:val="28"/>
          <w:szCs w:val="28"/>
          <w:lang w:val="ru-RU"/>
        </w:rPr>
        <w:t xml:space="preserve">, яка </w:t>
      </w:r>
      <w:proofErr w:type="spellStart"/>
      <w:r w:rsidRPr="00391C45">
        <w:rPr>
          <w:rFonts w:ascii="Times New Roman" w:hAnsi="Times New Roman" w:cs="Times New Roman"/>
          <w:sz w:val="28"/>
          <w:szCs w:val="28"/>
          <w:lang w:val="ru-RU"/>
        </w:rPr>
        <w:t>формує</w:t>
      </w:r>
      <w:proofErr w:type="spellEnd"/>
      <w:r w:rsidRPr="00391C45">
        <w:rPr>
          <w:rFonts w:ascii="Times New Roman" w:hAnsi="Times New Roman" w:cs="Times New Roman"/>
          <w:sz w:val="28"/>
          <w:szCs w:val="28"/>
          <w:lang w:val="ru-RU"/>
        </w:rPr>
        <w:t xml:space="preserve"> </w:t>
      </w:r>
      <w:proofErr w:type="spellStart"/>
      <w:r w:rsidRPr="00391C45">
        <w:rPr>
          <w:rFonts w:ascii="Times New Roman" w:hAnsi="Times New Roman" w:cs="Times New Roman"/>
          <w:sz w:val="28"/>
          <w:szCs w:val="28"/>
          <w:lang w:val="ru-RU"/>
        </w:rPr>
        <w:t>Їзерські</w:t>
      </w:r>
      <w:proofErr w:type="spellEnd"/>
      <w:r w:rsidRPr="00391C45">
        <w:rPr>
          <w:rFonts w:ascii="Times New Roman" w:hAnsi="Times New Roman" w:cs="Times New Roman"/>
          <w:sz w:val="28"/>
          <w:szCs w:val="28"/>
          <w:lang w:val="ru-RU"/>
        </w:rPr>
        <w:t xml:space="preserve"> гори та </w:t>
      </w:r>
      <w:proofErr w:type="spellStart"/>
      <w:r w:rsidRPr="00391C45">
        <w:rPr>
          <w:rFonts w:ascii="Times New Roman" w:hAnsi="Times New Roman" w:cs="Times New Roman"/>
          <w:sz w:val="28"/>
          <w:szCs w:val="28"/>
          <w:lang w:val="ru-RU"/>
        </w:rPr>
        <w:t>основний</w:t>
      </w:r>
      <w:proofErr w:type="spellEnd"/>
      <w:r w:rsidRPr="00391C45">
        <w:rPr>
          <w:rFonts w:ascii="Times New Roman" w:hAnsi="Times New Roman" w:cs="Times New Roman"/>
          <w:sz w:val="28"/>
          <w:szCs w:val="28"/>
          <w:lang w:val="ru-RU"/>
        </w:rPr>
        <w:t xml:space="preserve"> хребет </w:t>
      </w:r>
      <w:proofErr w:type="spellStart"/>
      <w:r w:rsidRPr="00391C45">
        <w:rPr>
          <w:rFonts w:ascii="Times New Roman" w:hAnsi="Times New Roman" w:cs="Times New Roman"/>
          <w:sz w:val="28"/>
          <w:szCs w:val="28"/>
          <w:lang w:val="ru-RU"/>
        </w:rPr>
        <w:t>Крконошських</w:t>
      </w:r>
      <w:proofErr w:type="spellEnd"/>
      <w:r w:rsidRPr="00391C45">
        <w:rPr>
          <w:rFonts w:ascii="Times New Roman" w:hAnsi="Times New Roman" w:cs="Times New Roman"/>
          <w:sz w:val="28"/>
          <w:szCs w:val="28"/>
          <w:lang w:val="ru-RU"/>
        </w:rPr>
        <w:t xml:space="preserve"> </w:t>
      </w:r>
      <w:proofErr w:type="spellStart"/>
      <w:r w:rsidRPr="00391C45">
        <w:rPr>
          <w:rFonts w:ascii="Times New Roman" w:hAnsi="Times New Roman" w:cs="Times New Roman"/>
          <w:sz w:val="28"/>
          <w:szCs w:val="28"/>
          <w:lang w:val="ru-RU"/>
        </w:rPr>
        <w:t>гір</w:t>
      </w:r>
      <w:proofErr w:type="spellEnd"/>
      <w:r w:rsidRPr="00391C45">
        <w:rPr>
          <w:rFonts w:ascii="Times New Roman" w:hAnsi="Times New Roman" w:cs="Times New Roman"/>
          <w:sz w:val="28"/>
          <w:szCs w:val="28"/>
          <w:lang w:val="ru-RU"/>
        </w:rPr>
        <w:t xml:space="preserve"> </w:t>
      </w:r>
      <w:proofErr w:type="spellStart"/>
      <w:r w:rsidRPr="00391C45">
        <w:rPr>
          <w:rFonts w:ascii="Times New Roman" w:hAnsi="Times New Roman" w:cs="Times New Roman"/>
          <w:sz w:val="28"/>
          <w:szCs w:val="28"/>
          <w:lang w:val="ru-RU"/>
        </w:rPr>
        <w:t>біля</w:t>
      </w:r>
      <w:proofErr w:type="spellEnd"/>
      <w:r w:rsidRPr="00391C45">
        <w:rPr>
          <w:rFonts w:ascii="Times New Roman" w:hAnsi="Times New Roman" w:cs="Times New Roman"/>
          <w:sz w:val="28"/>
          <w:szCs w:val="28"/>
          <w:lang w:val="ru-RU"/>
        </w:rPr>
        <w:t xml:space="preserve"> гори </w:t>
      </w:r>
      <w:proofErr w:type="spellStart"/>
      <w:r w:rsidRPr="00391C45">
        <w:rPr>
          <w:rFonts w:ascii="Times New Roman" w:hAnsi="Times New Roman" w:cs="Times New Roman"/>
          <w:sz w:val="28"/>
          <w:szCs w:val="28"/>
          <w:lang w:val="ru-RU"/>
        </w:rPr>
        <w:t>Сн</w:t>
      </w:r>
      <w:r w:rsidR="00416BE6">
        <w:rPr>
          <w:rFonts w:ascii="Times New Roman" w:hAnsi="Times New Roman" w:cs="Times New Roman"/>
          <w:sz w:val="28"/>
          <w:szCs w:val="28"/>
          <w:lang w:val="ru-RU"/>
        </w:rPr>
        <w:t>є</w:t>
      </w:r>
      <w:r w:rsidRPr="00391C45">
        <w:rPr>
          <w:rFonts w:ascii="Times New Roman" w:hAnsi="Times New Roman" w:cs="Times New Roman"/>
          <w:sz w:val="28"/>
          <w:szCs w:val="28"/>
          <w:lang w:val="ru-RU"/>
        </w:rPr>
        <w:t>жка</w:t>
      </w:r>
      <w:proofErr w:type="spellEnd"/>
      <w:r w:rsidR="00741B45" w:rsidRPr="00741B45">
        <w:rPr>
          <w:rFonts w:ascii="Times New Roman" w:hAnsi="Times New Roman" w:cs="Times New Roman"/>
          <w:sz w:val="28"/>
          <w:szCs w:val="28"/>
          <w:lang w:val="ru-RU"/>
        </w:rPr>
        <w:t xml:space="preserve">. Плутон </w:t>
      </w:r>
      <w:proofErr w:type="spellStart"/>
      <w:r w:rsidR="00741B45" w:rsidRPr="00741B45">
        <w:rPr>
          <w:rFonts w:ascii="Times New Roman" w:hAnsi="Times New Roman" w:cs="Times New Roman"/>
          <w:sz w:val="28"/>
          <w:szCs w:val="28"/>
          <w:lang w:val="ru-RU"/>
        </w:rPr>
        <w:t>заповнює</w:t>
      </w:r>
      <w:proofErr w:type="spellEnd"/>
      <w:r w:rsidR="00741B45" w:rsidRPr="00741B45">
        <w:rPr>
          <w:rFonts w:ascii="Times New Roman" w:hAnsi="Times New Roman" w:cs="Times New Roman"/>
          <w:sz w:val="28"/>
          <w:szCs w:val="28"/>
          <w:lang w:val="ru-RU"/>
        </w:rPr>
        <w:t xml:space="preserve"> </w:t>
      </w:r>
      <w:r w:rsidR="00B55E04">
        <w:rPr>
          <w:rFonts w:ascii="Times New Roman" w:hAnsi="Times New Roman" w:cs="Times New Roman"/>
          <w:sz w:val="28"/>
          <w:szCs w:val="28"/>
          <w:lang w:val="ru-RU"/>
        </w:rPr>
        <w:t>ядро</w:t>
      </w:r>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склепінчастої</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структури</w:t>
      </w:r>
      <w:proofErr w:type="spellEnd"/>
      <w:r w:rsidR="00416BE6">
        <w:rPr>
          <w:rFonts w:ascii="Times New Roman" w:hAnsi="Times New Roman" w:cs="Times New Roman"/>
          <w:sz w:val="28"/>
          <w:szCs w:val="28"/>
          <w:lang w:val="ru-RU"/>
        </w:rPr>
        <w:t xml:space="preserve"> та в</w:t>
      </w:r>
      <w:r w:rsidR="00741B45" w:rsidRPr="00741B45">
        <w:rPr>
          <w:rFonts w:ascii="Times New Roman" w:hAnsi="Times New Roman" w:cs="Times New Roman"/>
          <w:sz w:val="28"/>
          <w:szCs w:val="28"/>
          <w:lang w:val="ru-RU"/>
        </w:rPr>
        <w:t xml:space="preserve"> основному </w:t>
      </w:r>
      <w:proofErr w:type="spellStart"/>
      <w:r w:rsidR="00741B45" w:rsidRPr="00741B45">
        <w:rPr>
          <w:rFonts w:ascii="Times New Roman" w:hAnsi="Times New Roman" w:cs="Times New Roman"/>
          <w:sz w:val="28"/>
          <w:szCs w:val="28"/>
          <w:lang w:val="ru-RU"/>
        </w:rPr>
        <w:t>складається</w:t>
      </w:r>
      <w:proofErr w:type="spellEnd"/>
      <w:r w:rsidR="00741B45" w:rsidRPr="00741B45">
        <w:rPr>
          <w:rFonts w:ascii="Times New Roman" w:hAnsi="Times New Roman" w:cs="Times New Roman"/>
          <w:sz w:val="28"/>
          <w:szCs w:val="28"/>
          <w:lang w:val="ru-RU"/>
        </w:rPr>
        <w:t xml:space="preserve"> з </w:t>
      </w:r>
      <w:proofErr w:type="spellStart"/>
      <w:r w:rsidR="00741B45" w:rsidRPr="00741B45">
        <w:rPr>
          <w:rFonts w:ascii="Times New Roman" w:hAnsi="Times New Roman" w:cs="Times New Roman"/>
          <w:sz w:val="28"/>
          <w:szCs w:val="28"/>
          <w:lang w:val="ru-RU"/>
        </w:rPr>
        <w:t>порфірових</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біотитових</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гранітів</w:t>
      </w:r>
      <w:proofErr w:type="spellEnd"/>
      <w:r w:rsidR="00741B45" w:rsidRPr="00741B45">
        <w:rPr>
          <w:rFonts w:ascii="Times New Roman" w:hAnsi="Times New Roman" w:cs="Times New Roman"/>
          <w:sz w:val="28"/>
          <w:szCs w:val="28"/>
          <w:lang w:val="ru-RU"/>
        </w:rPr>
        <w:t>,</w:t>
      </w:r>
      <w:r w:rsidR="00936B8B">
        <w:rPr>
          <w:rFonts w:ascii="Times New Roman" w:hAnsi="Times New Roman" w:cs="Times New Roman"/>
          <w:sz w:val="28"/>
          <w:szCs w:val="28"/>
          <w:lang w:val="ru-RU"/>
        </w:rPr>
        <w:t xml:space="preserve"> </w:t>
      </w:r>
      <w:proofErr w:type="spellStart"/>
      <w:r w:rsidR="00936B8B">
        <w:rPr>
          <w:rFonts w:ascii="Times New Roman" w:hAnsi="Times New Roman" w:cs="Times New Roman"/>
          <w:sz w:val="28"/>
          <w:szCs w:val="28"/>
          <w:lang w:val="ru-RU"/>
        </w:rPr>
        <w:t>які</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частково</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переходя</w:t>
      </w:r>
      <w:r w:rsidR="00936B8B">
        <w:rPr>
          <w:rFonts w:ascii="Times New Roman" w:hAnsi="Times New Roman" w:cs="Times New Roman"/>
          <w:sz w:val="28"/>
          <w:szCs w:val="28"/>
          <w:lang w:val="ru-RU"/>
        </w:rPr>
        <w:t>ть</w:t>
      </w:r>
      <w:proofErr w:type="spellEnd"/>
      <w:r w:rsidR="00741B45" w:rsidRPr="00741B45">
        <w:rPr>
          <w:rFonts w:ascii="Times New Roman" w:hAnsi="Times New Roman" w:cs="Times New Roman"/>
          <w:sz w:val="28"/>
          <w:szCs w:val="28"/>
          <w:lang w:val="ru-RU"/>
        </w:rPr>
        <w:t xml:space="preserve"> у </w:t>
      </w:r>
      <w:proofErr w:type="spellStart"/>
      <w:r w:rsidR="00741B45" w:rsidRPr="00741B45">
        <w:rPr>
          <w:rFonts w:ascii="Times New Roman" w:hAnsi="Times New Roman" w:cs="Times New Roman"/>
          <w:sz w:val="28"/>
          <w:szCs w:val="28"/>
          <w:lang w:val="ru-RU"/>
        </w:rPr>
        <w:t>гранодіорити</w:t>
      </w:r>
      <w:proofErr w:type="spellEnd"/>
      <w:r w:rsidR="00741B45" w:rsidRPr="00741B45">
        <w:rPr>
          <w:rFonts w:ascii="Times New Roman" w:hAnsi="Times New Roman" w:cs="Times New Roman"/>
          <w:sz w:val="28"/>
          <w:szCs w:val="28"/>
          <w:lang w:val="ru-RU"/>
        </w:rPr>
        <w:t xml:space="preserve">. Одним </w:t>
      </w:r>
      <w:proofErr w:type="spellStart"/>
      <w:r w:rsidR="00741B45" w:rsidRPr="00741B45">
        <w:rPr>
          <w:rFonts w:ascii="Times New Roman" w:hAnsi="Times New Roman" w:cs="Times New Roman"/>
          <w:sz w:val="28"/>
          <w:szCs w:val="28"/>
          <w:lang w:val="ru-RU"/>
        </w:rPr>
        <w:t>із</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характерних</w:t>
      </w:r>
      <w:proofErr w:type="spellEnd"/>
      <w:r w:rsidR="00741B45" w:rsidRPr="00741B45">
        <w:rPr>
          <w:rFonts w:ascii="Times New Roman" w:hAnsi="Times New Roman" w:cs="Times New Roman"/>
          <w:sz w:val="28"/>
          <w:szCs w:val="28"/>
          <w:lang w:val="ru-RU"/>
        </w:rPr>
        <w:t xml:space="preserve"> рис є </w:t>
      </w:r>
      <w:proofErr w:type="spellStart"/>
      <w:r w:rsidR="00741B45" w:rsidRPr="00741B45">
        <w:rPr>
          <w:rFonts w:ascii="Times New Roman" w:hAnsi="Times New Roman" w:cs="Times New Roman"/>
          <w:sz w:val="28"/>
          <w:szCs w:val="28"/>
          <w:lang w:val="ru-RU"/>
        </w:rPr>
        <w:t>наявність</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рожевих</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калієвих</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пол</w:t>
      </w:r>
      <w:r w:rsidR="00580844">
        <w:rPr>
          <w:rFonts w:ascii="Times New Roman" w:hAnsi="Times New Roman" w:cs="Times New Roman"/>
          <w:sz w:val="28"/>
          <w:szCs w:val="28"/>
          <w:lang w:val="ru-RU"/>
        </w:rPr>
        <w:t>ьо</w:t>
      </w:r>
      <w:r w:rsidR="00741B45" w:rsidRPr="00741B45">
        <w:rPr>
          <w:rFonts w:ascii="Times New Roman" w:hAnsi="Times New Roman" w:cs="Times New Roman"/>
          <w:sz w:val="28"/>
          <w:szCs w:val="28"/>
          <w:lang w:val="ru-RU"/>
        </w:rPr>
        <w:t>вих</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шпатів</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які</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оточені</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білим</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плагіоклазом</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що</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надає</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особливий</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вигляд</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видобу</w:t>
      </w:r>
      <w:r w:rsidR="00750623">
        <w:rPr>
          <w:rFonts w:ascii="Times New Roman" w:hAnsi="Times New Roman" w:cs="Times New Roman"/>
          <w:sz w:val="28"/>
          <w:szCs w:val="28"/>
          <w:lang w:val="ru-RU"/>
        </w:rPr>
        <w:t>тим</w:t>
      </w:r>
      <w:proofErr w:type="spellEnd"/>
      <w:r w:rsidR="00750623">
        <w:rPr>
          <w:rFonts w:ascii="Times New Roman" w:hAnsi="Times New Roman" w:cs="Times New Roman"/>
          <w:sz w:val="28"/>
          <w:szCs w:val="28"/>
          <w:lang w:val="ru-RU"/>
        </w:rPr>
        <w:t xml:space="preserve"> породам</w:t>
      </w:r>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які</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використовуються</w:t>
      </w:r>
      <w:proofErr w:type="spellEnd"/>
      <w:r w:rsidR="00741B45" w:rsidRPr="00741B45">
        <w:rPr>
          <w:rFonts w:ascii="Times New Roman" w:hAnsi="Times New Roman" w:cs="Times New Roman"/>
          <w:sz w:val="28"/>
          <w:szCs w:val="28"/>
          <w:lang w:val="ru-RU"/>
        </w:rPr>
        <w:t xml:space="preserve"> як </w:t>
      </w:r>
      <w:proofErr w:type="spellStart"/>
      <w:r w:rsidR="00741B45" w:rsidRPr="00741B45">
        <w:rPr>
          <w:rFonts w:ascii="Times New Roman" w:hAnsi="Times New Roman" w:cs="Times New Roman"/>
          <w:sz w:val="28"/>
          <w:szCs w:val="28"/>
          <w:lang w:val="ru-RU"/>
        </w:rPr>
        <w:t>високоякісний</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декоративний</w:t>
      </w:r>
      <w:proofErr w:type="spellEnd"/>
      <w:r w:rsidR="00741B45" w:rsidRPr="00741B45">
        <w:rPr>
          <w:rFonts w:ascii="Times New Roman" w:hAnsi="Times New Roman" w:cs="Times New Roman"/>
          <w:sz w:val="28"/>
          <w:szCs w:val="28"/>
          <w:lang w:val="ru-RU"/>
        </w:rPr>
        <w:t xml:space="preserve"> і </w:t>
      </w:r>
      <w:proofErr w:type="spellStart"/>
      <w:r w:rsidR="00741B45" w:rsidRPr="00741B45">
        <w:rPr>
          <w:rFonts w:ascii="Times New Roman" w:hAnsi="Times New Roman" w:cs="Times New Roman"/>
          <w:sz w:val="28"/>
          <w:szCs w:val="28"/>
          <w:lang w:val="ru-RU"/>
        </w:rPr>
        <w:t>будівельний</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матеріал</w:t>
      </w:r>
      <w:proofErr w:type="spellEnd"/>
      <w:r w:rsidR="004C69A9">
        <w:rPr>
          <w:rFonts w:ascii="Times New Roman" w:hAnsi="Times New Roman" w:cs="Times New Roman"/>
          <w:sz w:val="28"/>
          <w:szCs w:val="28"/>
        </w:rPr>
        <w:t xml:space="preserve">, </w:t>
      </w:r>
      <w:proofErr w:type="spellStart"/>
      <w:r w:rsidR="00741B45" w:rsidRPr="00741B45">
        <w:rPr>
          <w:rFonts w:ascii="Times New Roman" w:hAnsi="Times New Roman" w:cs="Times New Roman"/>
          <w:sz w:val="28"/>
          <w:szCs w:val="28"/>
          <w:lang w:val="ru-RU"/>
        </w:rPr>
        <w:t>відомий</w:t>
      </w:r>
      <w:proofErr w:type="spellEnd"/>
      <w:r w:rsidR="00741B45" w:rsidRPr="00741B45">
        <w:rPr>
          <w:rFonts w:ascii="Times New Roman" w:hAnsi="Times New Roman" w:cs="Times New Roman"/>
          <w:sz w:val="28"/>
          <w:szCs w:val="28"/>
          <w:lang w:val="ru-RU"/>
        </w:rPr>
        <w:t xml:space="preserve"> як </w:t>
      </w:r>
      <w:r w:rsidR="00580844">
        <w:rPr>
          <w:rFonts w:ascii="Times New Roman" w:hAnsi="Times New Roman" w:cs="Times New Roman"/>
          <w:sz w:val="28"/>
          <w:szCs w:val="28"/>
          <w:lang w:val="ru-RU"/>
        </w:rPr>
        <w:t>«</w:t>
      </w:r>
      <w:proofErr w:type="spellStart"/>
      <w:r w:rsidR="00741B45" w:rsidRPr="00741B45">
        <w:rPr>
          <w:rFonts w:ascii="Times New Roman" w:hAnsi="Times New Roman" w:cs="Times New Roman"/>
          <w:sz w:val="28"/>
          <w:szCs w:val="28"/>
          <w:lang w:val="ru-RU"/>
        </w:rPr>
        <w:t>ліберецький</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граніт</w:t>
      </w:r>
      <w:proofErr w:type="spellEnd"/>
      <w:r w:rsidR="00580844">
        <w:rPr>
          <w:rFonts w:ascii="Times New Roman" w:hAnsi="Times New Roman" w:cs="Times New Roman"/>
          <w:sz w:val="28"/>
          <w:szCs w:val="28"/>
          <w:lang w:val="ru-RU"/>
        </w:rPr>
        <w:t>»</w:t>
      </w:r>
      <w:r w:rsidR="00741B45" w:rsidRPr="00741B45">
        <w:rPr>
          <w:rFonts w:ascii="Times New Roman" w:hAnsi="Times New Roman" w:cs="Times New Roman"/>
          <w:sz w:val="28"/>
          <w:szCs w:val="28"/>
          <w:lang w:val="ru-RU"/>
        </w:rPr>
        <w:t xml:space="preserve">. Плутон </w:t>
      </w:r>
      <w:proofErr w:type="spellStart"/>
      <w:r w:rsidR="00741B45" w:rsidRPr="00741B45">
        <w:rPr>
          <w:rFonts w:ascii="Times New Roman" w:hAnsi="Times New Roman" w:cs="Times New Roman"/>
          <w:sz w:val="28"/>
          <w:szCs w:val="28"/>
          <w:lang w:val="ru-RU"/>
        </w:rPr>
        <w:t>також</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містить</w:t>
      </w:r>
      <w:proofErr w:type="spellEnd"/>
      <w:r w:rsidR="00741B45" w:rsidRPr="00741B45">
        <w:rPr>
          <w:rFonts w:ascii="Times New Roman" w:hAnsi="Times New Roman" w:cs="Times New Roman"/>
          <w:sz w:val="28"/>
          <w:szCs w:val="28"/>
          <w:lang w:val="ru-RU"/>
        </w:rPr>
        <w:t xml:space="preserve"> так званий </w:t>
      </w:r>
      <w:proofErr w:type="spellStart"/>
      <w:r w:rsidR="00741B45" w:rsidRPr="00741B45">
        <w:rPr>
          <w:rFonts w:ascii="Times New Roman" w:hAnsi="Times New Roman" w:cs="Times New Roman"/>
          <w:sz w:val="28"/>
          <w:szCs w:val="28"/>
          <w:lang w:val="ru-RU"/>
        </w:rPr>
        <w:t>танвальдський</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подвійний</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слюдяний</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граніт</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який</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має</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рівномірну</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зернистість</w:t>
      </w:r>
      <w:proofErr w:type="spellEnd"/>
      <w:r w:rsidR="00741B45" w:rsidRPr="00741B45">
        <w:rPr>
          <w:rFonts w:ascii="Times New Roman" w:hAnsi="Times New Roman" w:cs="Times New Roman"/>
          <w:sz w:val="28"/>
          <w:szCs w:val="28"/>
          <w:lang w:val="ru-RU"/>
        </w:rPr>
        <w:t xml:space="preserve"> і </w:t>
      </w:r>
      <w:proofErr w:type="spellStart"/>
      <w:r w:rsidR="00741B45" w:rsidRPr="00741B45">
        <w:rPr>
          <w:rFonts w:ascii="Times New Roman" w:hAnsi="Times New Roman" w:cs="Times New Roman"/>
          <w:sz w:val="28"/>
          <w:szCs w:val="28"/>
          <w:lang w:val="ru-RU"/>
        </w:rPr>
        <w:t>утворює</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подовжене</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тіло</w:t>
      </w:r>
      <w:proofErr w:type="spellEnd"/>
      <w:r w:rsidR="00741B45" w:rsidRPr="00741B45">
        <w:rPr>
          <w:rFonts w:ascii="Times New Roman" w:hAnsi="Times New Roman" w:cs="Times New Roman"/>
          <w:sz w:val="28"/>
          <w:szCs w:val="28"/>
          <w:lang w:val="ru-RU"/>
        </w:rPr>
        <w:t xml:space="preserve"> на </w:t>
      </w:r>
      <w:proofErr w:type="spellStart"/>
      <w:r w:rsidR="00741B45" w:rsidRPr="00741B45">
        <w:rPr>
          <w:rFonts w:ascii="Times New Roman" w:hAnsi="Times New Roman" w:cs="Times New Roman"/>
          <w:sz w:val="28"/>
          <w:szCs w:val="28"/>
          <w:lang w:val="ru-RU"/>
        </w:rPr>
        <w:t>південно-східному</w:t>
      </w:r>
      <w:proofErr w:type="spellEnd"/>
      <w:r w:rsidR="00741B45" w:rsidRPr="00741B45">
        <w:rPr>
          <w:rFonts w:ascii="Times New Roman" w:hAnsi="Times New Roman" w:cs="Times New Roman"/>
          <w:sz w:val="28"/>
          <w:szCs w:val="28"/>
          <w:lang w:val="ru-RU"/>
        </w:rPr>
        <w:t xml:space="preserve"> краю плутона. </w:t>
      </w:r>
      <w:proofErr w:type="spellStart"/>
      <w:r w:rsidR="00741B45" w:rsidRPr="00741B45">
        <w:rPr>
          <w:rFonts w:ascii="Times New Roman" w:hAnsi="Times New Roman" w:cs="Times New Roman"/>
          <w:sz w:val="28"/>
          <w:szCs w:val="28"/>
          <w:lang w:val="ru-RU"/>
        </w:rPr>
        <w:t>Він</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також</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містить</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численні</w:t>
      </w:r>
      <w:proofErr w:type="spellEnd"/>
      <w:r w:rsidR="00741B45" w:rsidRPr="00741B45">
        <w:rPr>
          <w:rFonts w:ascii="Times New Roman" w:hAnsi="Times New Roman" w:cs="Times New Roman"/>
          <w:sz w:val="28"/>
          <w:szCs w:val="28"/>
          <w:lang w:val="ru-RU"/>
        </w:rPr>
        <w:t xml:space="preserve"> жилки </w:t>
      </w:r>
      <w:proofErr w:type="spellStart"/>
      <w:r w:rsidR="00741B45" w:rsidRPr="00741B45">
        <w:rPr>
          <w:rFonts w:ascii="Times New Roman" w:hAnsi="Times New Roman" w:cs="Times New Roman"/>
          <w:sz w:val="28"/>
          <w:szCs w:val="28"/>
          <w:lang w:val="ru-RU"/>
        </w:rPr>
        <w:t>дрібнозернистих</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гранітів</w:t>
      </w:r>
      <w:proofErr w:type="spellEnd"/>
      <w:r w:rsidR="00741B45" w:rsidRPr="00741B45">
        <w:rPr>
          <w:rFonts w:ascii="Times New Roman" w:hAnsi="Times New Roman" w:cs="Times New Roman"/>
          <w:sz w:val="28"/>
          <w:szCs w:val="28"/>
          <w:lang w:val="ru-RU"/>
        </w:rPr>
        <w:t xml:space="preserve">, </w:t>
      </w:r>
      <w:proofErr w:type="spellStart"/>
      <w:r w:rsidR="00741B45" w:rsidRPr="00741B45">
        <w:rPr>
          <w:rFonts w:ascii="Times New Roman" w:hAnsi="Times New Roman" w:cs="Times New Roman"/>
          <w:sz w:val="28"/>
          <w:szCs w:val="28"/>
          <w:lang w:val="ru-RU"/>
        </w:rPr>
        <w:t>аплітів</w:t>
      </w:r>
      <w:proofErr w:type="spellEnd"/>
      <w:r w:rsidR="00741B45" w:rsidRPr="00741B45">
        <w:rPr>
          <w:rFonts w:ascii="Times New Roman" w:hAnsi="Times New Roman" w:cs="Times New Roman"/>
          <w:sz w:val="28"/>
          <w:szCs w:val="28"/>
          <w:lang w:val="ru-RU"/>
        </w:rPr>
        <w:t xml:space="preserve"> і </w:t>
      </w:r>
      <w:proofErr w:type="spellStart"/>
      <w:r w:rsidR="00741B45" w:rsidRPr="00741B45">
        <w:rPr>
          <w:rFonts w:ascii="Times New Roman" w:hAnsi="Times New Roman" w:cs="Times New Roman"/>
          <w:sz w:val="28"/>
          <w:szCs w:val="28"/>
          <w:lang w:val="ru-RU"/>
        </w:rPr>
        <w:t>лампрофірів</w:t>
      </w:r>
      <w:proofErr w:type="spellEnd"/>
      <w:r w:rsidR="00741B45" w:rsidRPr="00741B45">
        <w:rPr>
          <w:rFonts w:ascii="Times New Roman" w:hAnsi="Times New Roman" w:cs="Times New Roman"/>
          <w:sz w:val="28"/>
          <w:szCs w:val="28"/>
          <w:lang w:val="ru-RU"/>
        </w:rPr>
        <w:t>.</w:t>
      </w:r>
    </w:p>
    <w:p w14:paraId="7DB54A69" w14:textId="0C1FC3E8" w:rsidR="00F70131" w:rsidRPr="00C614DE" w:rsidRDefault="005007B5" w:rsidP="00FE67D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2.1.5 </w:t>
      </w:r>
      <w:proofErr w:type="spellStart"/>
      <w:r>
        <w:rPr>
          <w:rFonts w:ascii="Times New Roman" w:hAnsi="Times New Roman" w:cs="Times New Roman"/>
          <w:sz w:val="28"/>
          <w:szCs w:val="28"/>
          <w:lang w:val="ru-RU"/>
        </w:rPr>
        <w:t>Моравсько-Сілезька</w:t>
      </w:r>
      <w:proofErr w:type="spellEnd"/>
      <w:r>
        <w:rPr>
          <w:rFonts w:ascii="Times New Roman" w:hAnsi="Times New Roman" w:cs="Times New Roman"/>
          <w:sz w:val="28"/>
          <w:szCs w:val="28"/>
          <w:lang w:val="ru-RU"/>
        </w:rPr>
        <w:t xml:space="preserve"> область</w:t>
      </w:r>
      <w:r w:rsidR="00C614DE">
        <w:rPr>
          <w:rFonts w:ascii="Times New Roman" w:hAnsi="Times New Roman" w:cs="Times New Roman"/>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Моравсько-Сілезька</w:t>
      </w:r>
      <w:proofErr w:type="spellEnd"/>
      <w:r w:rsidR="002C4CAA" w:rsidRPr="00490D9A">
        <w:rPr>
          <w:rFonts w:ascii="Times New Roman" w:hAnsi="Times New Roman" w:cs="Times New Roman"/>
          <w:color w:val="000000" w:themeColor="text1"/>
          <w:sz w:val="28"/>
          <w:szCs w:val="28"/>
          <w:lang w:val="ru-RU"/>
        </w:rPr>
        <w:t xml:space="preserve"> область </w:t>
      </w:r>
      <w:proofErr w:type="spellStart"/>
      <w:r w:rsidR="002C4CAA" w:rsidRPr="00490D9A">
        <w:rPr>
          <w:rFonts w:ascii="Times New Roman" w:hAnsi="Times New Roman" w:cs="Times New Roman"/>
          <w:color w:val="000000" w:themeColor="text1"/>
          <w:sz w:val="28"/>
          <w:szCs w:val="28"/>
          <w:lang w:val="ru-RU"/>
        </w:rPr>
        <w:t>представляє</w:t>
      </w:r>
      <w:proofErr w:type="spellEnd"/>
      <w:r w:rsidR="002C4CAA" w:rsidRPr="00490D9A">
        <w:rPr>
          <w:rFonts w:ascii="Times New Roman" w:hAnsi="Times New Roman" w:cs="Times New Roman"/>
          <w:color w:val="000000" w:themeColor="text1"/>
          <w:sz w:val="28"/>
          <w:szCs w:val="28"/>
          <w:lang w:val="ru-RU"/>
        </w:rPr>
        <w:t xml:space="preserve"> собою </w:t>
      </w:r>
      <w:proofErr w:type="spellStart"/>
      <w:r w:rsidR="002C4CAA" w:rsidRPr="00490D9A">
        <w:rPr>
          <w:rFonts w:ascii="Times New Roman" w:hAnsi="Times New Roman" w:cs="Times New Roman"/>
          <w:color w:val="000000" w:themeColor="text1"/>
          <w:sz w:val="28"/>
          <w:szCs w:val="28"/>
          <w:lang w:val="ru-RU"/>
        </w:rPr>
        <w:t>східну</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частину</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Чеського</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масиву</w:t>
      </w:r>
      <w:proofErr w:type="spellEnd"/>
      <w:r w:rsidR="002C4CAA" w:rsidRPr="00490D9A">
        <w:rPr>
          <w:rFonts w:ascii="Times New Roman" w:hAnsi="Times New Roman" w:cs="Times New Roman"/>
          <w:color w:val="000000" w:themeColor="text1"/>
          <w:sz w:val="28"/>
          <w:szCs w:val="28"/>
          <w:lang w:val="ru-RU"/>
        </w:rPr>
        <w:t xml:space="preserve">, яка </w:t>
      </w:r>
      <w:proofErr w:type="spellStart"/>
      <w:r w:rsidR="002C4CAA" w:rsidRPr="00490D9A">
        <w:rPr>
          <w:rFonts w:ascii="Times New Roman" w:hAnsi="Times New Roman" w:cs="Times New Roman"/>
          <w:color w:val="000000" w:themeColor="text1"/>
          <w:sz w:val="28"/>
          <w:szCs w:val="28"/>
          <w:lang w:val="ru-RU"/>
        </w:rPr>
        <w:t>включає</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різні</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геологічні</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одиниці</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Серед</w:t>
      </w:r>
      <w:proofErr w:type="spellEnd"/>
      <w:r w:rsidR="002C4CAA" w:rsidRPr="00490D9A">
        <w:rPr>
          <w:rFonts w:ascii="Times New Roman" w:hAnsi="Times New Roman" w:cs="Times New Roman"/>
          <w:color w:val="000000" w:themeColor="text1"/>
          <w:sz w:val="28"/>
          <w:szCs w:val="28"/>
          <w:lang w:val="ru-RU"/>
        </w:rPr>
        <w:t xml:space="preserve"> них </w:t>
      </w:r>
      <w:r w:rsidR="0050464A" w:rsidRPr="00490D9A">
        <w:rPr>
          <w:rFonts w:ascii="Times New Roman" w:hAnsi="Times New Roman" w:cs="Times New Roman"/>
          <w:color w:val="000000" w:themeColor="text1"/>
          <w:sz w:val="28"/>
          <w:szCs w:val="28"/>
          <w:lang w:val="ru-RU"/>
        </w:rPr>
        <w:t>–</w:t>
      </w:r>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brunovistuli</w:t>
      </w:r>
      <w:proofErr w:type="spellEnd"/>
      <w:r w:rsidR="001B62D1">
        <w:rPr>
          <w:rFonts w:ascii="Times New Roman" w:hAnsi="Times New Roman" w:cs="Times New Roman"/>
          <w:color w:val="000000" w:themeColor="text1"/>
          <w:sz w:val="28"/>
          <w:szCs w:val="28"/>
          <w:lang w:val="en-GB"/>
        </w:rPr>
        <w:t>k</w:t>
      </w:r>
      <w:proofErr w:type="spellStart"/>
      <w:r w:rsidR="002C4CAA" w:rsidRPr="00490D9A">
        <w:rPr>
          <w:rFonts w:ascii="Times New Roman" w:hAnsi="Times New Roman" w:cs="Times New Roman"/>
          <w:color w:val="000000" w:themeColor="text1"/>
          <w:sz w:val="28"/>
          <w:szCs w:val="28"/>
          <w:lang w:val="ru-RU"/>
        </w:rPr>
        <w:t>um</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верхній</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протерозойський</w:t>
      </w:r>
      <w:proofErr w:type="spellEnd"/>
      <w:r w:rsidR="002C4CAA" w:rsidRPr="00490D9A">
        <w:rPr>
          <w:rFonts w:ascii="Times New Roman" w:hAnsi="Times New Roman" w:cs="Times New Roman"/>
          <w:color w:val="000000" w:themeColor="text1"/>
          <w:sz w:val="28"/>
          <w:szCs w:val="28"/>
          <w:lang w:val="ru-RU"/>
        </w:rPr>
        <w:t xml:space="preserve"> шар, </w:t>
      </w:r>
      <w:proofErr w:type="spellStart"/>
      <w:r w:rsidR="002C4CAA" w:rsidRPr="00490D9A">
        <w:rPr>
          <w:rFonts w:ascii="Times New Roman" w:hAnsi="Times New Roman" w:cs="Times New Roman"/>
          <w:color w:val="000000" w:themeColor="text1"/>
          <w:sz w:val="28"/>
          <w:szCs w:val="28"/>
          <w:lang w:val="ru-RU"/>
        </w:rPr>
        <w:t>що</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лежить</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під</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молодшими</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відкладам</w:t>
      </w:r>
      <w:r w:rsidR="00F36D5A" w:rsidRPr="00490D9A">
        <w:rPr>
          <w:rFonts w:ascii="Times New Roman" w:hAnsi="Times New Roman" w:cs="Times New Roman"/>
          <w:color w:val="000000" w:themeColor="text1"/>
          <w:sz w:val="28"/>
          <w:szCs w:val="28"/>
          <w:lang w:val="ru-RU"/>
        </w:rPr>
        <w:t>и</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moravi</w:t>
      </w:r>
      <w:proofErr w:type="spellEnd"/>
      <w:r w:rsidR="001B62D1">
        <w:rPr>
          <w:rFonts w:ascii="Times New Roman" w:hAnsi="Times New Roman" w:cs="Times New Roman"/>
          <w:color w:val="000000" w:themeColor="text1"/>
          <w:sz w:val="28"/>
          <w:szCs w:val="28"/>
          <w:lang w:val="en-GB"/>
        </w:rPr>
        <w:t>k</w:t>
      </w:r>
      <w:proofErr w:type="spellStart"/>
      <w:r w:rsidR="002C4CAA" w:rsidRPr="00490D9A">
        <w:rPr>
          <w:rFonts w:ascii="Times New Roman" w:hAnsi="Times New Roman" w:cs="Times New Roman"/>
          <w:color w:val="000000" w:themeColor="text1"/>
          <w:sz w:val="28"/>
          <w:szCs w:val="28"/>
          <w:lang w:val="ru-RU"/>
        </w:rPr>
        <w:t>um</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кристалічні</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одиниці</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які</w:t>
      </w:r>
      <w:proofErr w:type="spellEnd"/>
      <w:r w:rsidR="002C4CAA" w:rsidRPr="00490D9A">
        <w:rPr>
          <w:rFonts w:ascii="Times New Roman" w:hAnsi="Times New Roman" w:cs="Times New Roman"/>
          <w:color w:val="000000" w:themeColor="text1"/>
          <w:sz w:val="28"/>
          <w:szCs w:val="28"/>
          <w:lang w:val="ru-RU"/>
        </w:rPr>
        <w:t xml:space="preserve"> лежать </w:t>
      </w:r>
      <w:proofErr w:type="spellStart"/>
      <w:r w:rsidR="002C4CAA" w:rsidRPr="00490D9A">
        <w:rPr>
          <w:rFonts w:ascii="Times New Roman" w:hAnsi="Times New Roman" w:cs="Times New Roman"/>
          <w:color w:val="000000" w:themeColor="text1"/>
          <w:sz w:val="28"/>
          <w:szCs w:val="28"/>
          <w:lang w:val="ru-RU"/>
        </w:rPr>
        <w:t>вздовж</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західної</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околиці</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A97B0C" w:rsidRPr="00490D9A">
        <w:rPr>
          <w:rFonts w:ascii="Times New Roman" w:hAnsi="Times New Roman" w:cs="Times New Roman"/>
          <w:color w:val="000000" w:themeColor="text1"/>
          <w:sz w:val="28"/>
          <w:szCs w:val="28"/>
          <w:lang w:val="ru-RU"/>
        </w:rPr>
        <w:t>М</w:t>
      </w:r>
      <w:r w:rsidR="002C4CAA" w:rsidRPr="00490D9A">
        <w:rPr>
          <w:rFonts w:ascii="Times New Roman" w:hAnsi="Times New Roman" w:cs="Times New Roman"/>
          <w:color w:val="000000" w:themeColor="text1"/>
          <w:sz w:val="28"/>
          <w:szCs w:val="28"/>
          <w:lang w:val="ru-RU"/>
        </w:rPr>
        <w:t>олданубіку</w:t>
      </w:r>
      <w:proofErr w:type="spellEnd"/>
      <w:r w:rsidR="002C4CAA" w:rsidRPr="00490D9A">
        <w:rPr>
          <w:rFonts w:ascii="Times New Roman" w:hAnsi="Times New Roman" w:cs="Times New Roman"/>
          <w:color w:val="000000" w:themeColor="text1"/>
          <w:sz w:val="28"/>
          <w:szCs w:val="28"/>
          <w:lang w:val="ru-RU"/>
        </w:rPr>
        <w:t xml:space="preserve"> і </w:t>
      </w:r>
      <w:proofErr w:type="spellStart"/>
      <w:r w:rsidR="002C4CAA" w:rsidRPr="00490D9A">
        <w:rPr>
          <w:rFonts w:ascii="Times New Roman" w:hAnsi="Times New Roman" w:cs="Times New Roman"/>
          <w:color w:val="000000" w:themeColor="text1"/>
          <w:sz w:val="28"/>
          <w:szCs w:val="28"/>
          <w:lang w:val="ru-RU"/>
        </w:rPr>
        <w:t>вкриті</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brunovistuli</w:t>
      </w:r>
      <w:proofErr w:type="spellEnd"/>
      <w:r w:rsidR="00C77850">
        <w:rPr>
          <w:rFonts w:ascii="Times New Roman" w:hAnsi="Times New Roman" w:cs="Times New Roman"/>
          <w:color w:val="000000" w:themeColor="text1"/>
          <w:sz w:val="28"/>
          <w:szCs w:val="28"/>
          <w:lang w:val="en-GB"/>
        </w:rPr>
        <w:t>k</w:t>
      </w:r>
      <w:proofErr w:type="spellStart"/>
      <w:r w:rsidR="002C4CAA" w:rsidRPr="00490D9A">
        <w:rPr>
          <w:rFonts w:ascii="Times New Roman" w:hAnsi="Times New Roman" w:cs="Times New Roman"/>
          <w:color w:val="000000" w:themeColor="text1"/>
          <w:sz w:val="28"/>
          <w:szCs w:val="28"/>
          <w:lang w:val="ru-RU"/>
        </w:rPr>
        <w:t>um</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435122" w:rsidRPr="00490D9A">
        <w:rPr>
          <w:rFonts w:ascii="Times New Roman" w:hAnsi="Times New Roman" w:cs="Times New Roman"/>
          <w:color w:val="000000" w:themeColor="text1"/>
          <w:sz w:val="28"/>
          <w:szCs w:val="28"/>
          <w:lang w:val="en-GB"/>
        </w:rPr>
        <w:t>silesi</w:t>
      </w:r>
      <w:r w:rsidR="001B62D1">
        <w:rPr>
          <w:rFonts w:ascii="Times New Roman" w:hAnsi="Times New Roman" w:cs="Times New Roman"/>
          <w:color w:val="000000" w:themeColor="text1"/>
          <w:sz w:val="28"/>
          <w:szCs w:val="28"/>
          <w:lang w:val="en-GB"/>
        </w:rPr>
        <w:t>k</w:t>
      </w:r>
      <w:r w:rsidR="00435122" w:rsidRPr="00490D9A">
        <w:rPr>
          <w:rFonts w:ascii="Times New Roman" w:hAnsi="Times New Roman" w:cs="Times New Roman"/>
          <w:color w:val="000000" w:themeColor="text1"/>
          <w:sz w:val="28"/>
          <w:szCs w:val="28"/>
          <w:lang w:val="en-GB"/>
        </w:rPr>
        <w:t>um</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кристалічні</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одиниці</w:t>
      </w:r>
      <w:proofErr w:type="spellEnd"/>
      <w:r w:rsidR="002C4CAA" w:rsidRPr="00490D9A">
        <w:rPr>
          <w:rFonts w:ascii="Times New Roman" w:hAnsi="Times New Roman" w:cs="Times New Roman"/>
          <w:color w:val="000000" w:themeColor="text1"/>
          <w:sz w:val="28"/>
          <w:szCs w:val="28"/>
          <w:lang w:val="ru-RU"/>
        </w:rPr>
        <w:t xml:space="preserve"> Груб</w:t>
      </w:r>
      <w:r w:rsidR="00D916B2" w:rsidRPr="00490D9A">
        <w:rPr>
          <w:rFonts w:ascii="Times New Roman" w:hAnsi="Times New Roman" w:cs="Times New Roman"/>
          <w:color w:val="000000" w:themeColor="text1"/>
          <w:sz w:val="28"/>
          <w:szCs w:val="28"/>
          <w:lang w:val="ru-RU"/>
        </w:rPr>
        <w:t>ого</w:t>
      </w:r>
      <w:r w:rsidR="002C4CAA" w:rsidRPr="00490D9A">
        <w:rPr>
          <w:rFonts w:ascii="Times New Roman" w:hAnsi="Times New Roman" w:cs="Times New Roman"/>
          <w:color w:val="000000" w:themeColor="text1"/>
          <w:sz w:val="28"/>
          <w:szCs w:val="28"/>
          <w:lang w:val="ru-RU"/>
        </w:rPr>
        <w:t>-</w:t>
      </w:r>
      <w:proofErr w:type="spellStart"/>
      <w:r w:rsidR="002C4CAA" w:rsidRPr="00490D9A">
        <w:rPr>
          <w:rFonts w:ascii="Times New Roman" w:hAnsi="Times New Roman" w:cs="Times New Roman"/>
          <w:color w:val="000000" w:themeColor="text1"/>
          <w:sz w:val="28"/>
          <w:szCs w:val="28"/>
          <w:lang w:val="ru-RU"/>
        </w:rPr>
        <w:t>Єсенік</w:t>
      </w:r>
      <w:r w:rsidR="00D916B2" w:rsidRPr="00490D9A">
        <w:rPr>
          <w:rFonts w:ascii="Times New Roman" w:hAnsi="Times New Roman" w:cs="Times New Roman"/>
          <w:color w:val="000000" w:themeColor="text1"/>
          <w:sz w:val="28"/>
          <w:szCs w:val="28"/>
          <w:lang w:val="ru-RU"/>
        </w:rPr>
        <w:t>а</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гранітний</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масив</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герцинський</w:t>
      </w:r>
      <w:proofErr w:type="spellEnd"/>
      <w:r w:rsidR="002C4CAA" w:rsidRPr="00490D9A">
        <w:rPr>
          <w:rFonts w:ascii="Times New Roman" w:hAnsi="Times New Roman" w:cs="Times New Roman"/>
          <w:color w:val="000000" w:themeColor="text1"/>
          <w:sz w:val="28"/>
          <w:szCs w:val="28"/>
          <w:lang w:val="ru-RU"/>
        </w:rPr>
        <w:t xml:space="preserve"> плутон) і </w:t>
      </w:r>
      <w:proofErr w:type="spellStart"/>
      <w:r w:rsidR="002C4CAA" w:rsidRPr="00490D9A">
        <w:rPr>
          <w:rFonts w:ascii="Times New Roman" w:hAnsi="Times New Roman" w:cs="Times New Roman"/>
          <w:color w:val="000000" w:themeColor="text1"/>
          <w:sz w:val="28"/>
          <w:szCs w:val="28"/>
          <w:lang w:val="ru-RU"/>
        </w:rPr>
        <w:t>моравсько-сілезький</w:t>
      </w:r>
      <w:proofErr w:type="spellEnd"/>
      <w:r w:rsidR="002C4CAA" w:rsidRPr="00490D9A">
        <w:rPr>
          <w:rFonts w:ascii="Times New Roman" w:hAnsi="Times New Roman" w:cs="Times New Roman"/>
          <w:color w:val="000000" w:themeColor="text1"/>
          <w:sz w:val="28"/>
          <w:szCs w:val="28"/>
          <w:lang w:val="ru-RU"/>
        </w:rPr>
        <w:t xml:space="preserve"> палеозой</w:t>
      </w:r>
      <w:r w:rsidR="0042179C" w:rsidRPr="00490D9A">
        <w:rPr>
          <w:rFonts w:ascii="Times New Roman" w:hAnsi="Times New Roman" w:cs="Times New Roman"/>
          <w:color w:val="000000" w:themeColor="text1"/>
          <w:sz w:val="28"/>
          <w:szCs w:val="28"/>
        </w:rPr>
        <w:t xml:space="preserve">, який </w:t>
      </w:r>
      <w:proofErr w:type="spellStart"/>
      <w:r w:rsidR="002C4CAA" w:rsidRPr="00490D9A">
        <w:rPr>
          <w:rFonts w:ascii="Times New Roman" w:hAnsi="Times New Roman" w:cs="Times New Roman"/>
          <w:color w:val="000000" w:themeColor="text1"/>
          <w:sz w:val="28"/>
          <w:szCs w:val="28"/>
          <w:lang w:val="ru-RU"/>
        </w:rPr>
        <w:t>здебільшого</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складений</w:t>
      </w:r>
      <w:proofErr w:type="spellEnd"/>
      <w:r w:rsidR="002C4CAA" w:rsidRPr="00490D9A">
        <w:rPr>
          <w:rFonts w:ascii="Times New Roman" w:hAnsi="Times New Roman" w:cs="Times New Roman"/>
          <w:color w:val="000000" w:themeColor="text1"/>
          <w:sz w:val="28"/>
          <w:szCs w:val="28"/>
          <w:lang w:val="ru-RU"/>
        </w:rPr>
        <w:t xml:space="preserve"> з </w:t>
      </w:r>
      <w:proofErr w:type="spellStart"/>
      <w:r w:rsidR="002C4CAA" w:rsidRPr="00490D9A">
        <w:rPr>
          <w:rFonts w:ascii="Times New Roman" w:hAnsi="Times New Roman" w:cs="Times New Roman"/>
          <w:color w:val="000000" w:themeColor="text1"/>
          <w:sz w:val="28"/>
          <w:szCs w:val="28"/>
          <w:lang w:val="ru-RU"/>
        </w:rPr>
        <w:t>потужних</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девонських</w:t>
      </w:r>
      <w:proofErr w:type="spellEnd"/>
      <w:r w:rsidR="002C4CAA" w:rsidRPr="00490D9A">
        <w:rPr>
          <w:rFonts w:ascii="Times New Roman" w:hAnsi="Times New Roman" w:cs="Times New Roman"/>
          <w:color w:val="000000" w:themeColor="text1"/>
          <w:sz w:val="28"/>
          <w:szCs w:val="28"/>
          <w:lang w:val="ru-RU"/>
        </w:rPr>
        <w:t xml:space="preserve"> і </w:t>
      </w:r>
      <w:proofErr w:type="spellStart"/>
      <w:r w:rsidR="002C4CAA" w:rsidRPr="00490D9A">
        <w:rPr>
          <w:rFonts w:ascii="Times New Roman" w:hAnsi="Times New Roman" w:cs="Times New Roman"/>
          <w:color w:val="000000" w:themeColor="text1"/>
          <w:sz w:val="28"/>
          <w:szCs w:val="28"/>
          <w:lang w:val="ru-RU"/>
        </w:rPr>
        <w:t>нижньокам</w:t>
      </w:r>
      <w:r w:rsidR="00D916B2" w:rsidRPr="00490D9A">
        <w:rPr>
          <w:rFonts w:ascii="Times New Roman" w:hAnsi="Times New Roman" w:cs="Times New Roman"/>
          <w:color w:val="000000" w:themeColor="text1"/>
          <w:sz w:val="28"/>
          <w:szCs w:val="28"/>
          <w:lang w:val="ru-RU"/>
        </w:rPr>
        <w:t>’</w:t>
      </w:r>
      <w:r w:rsidR="002C4CAA" w:rsidRPr="00490D9A">
        <w:rPr>
          <w:rFonts w:ascii="Times New Roman" w:hAnsi="Times New Roman" w:cs="Times New Roman"/>
          <w:color w:val="000000" w:themeColor="text1"/>
          <w:sz w:val="28"/>
          <w:szCs w:val="28"/>
          <w:lang w:val="ru-RU"/>
        </w:rPr>
        <w:t>яновугільних</w:t>
      </w:r>
      <w:proofErr w:type="spellEnd"/>
      <w:r w:rsidR="002C4CAA" w:rsidRPr="00490D9A">
        <w:rPr>
          <w:rFonts w:ascii="Times New Roman" w:hAnsi="Times New Roman" w:cs="Times New Roman"/>
          <w:color w:val="000000" w:themeColor="text1"/>
          <w:sz w:val="28"/>
          <w:szCs w:val="28"/>
          <w:lang w:val="ru-RU"/>
        </w:rPr>
        <w:t xml:space="preserve"> </w:t>
      </w:r>
      <w:proofErr w:type="spellStart"/>
      <w:r w:rsidR="002C4CAA" w:rsidRPr="00490D9A">
        <w:rPr>
          <w:rFonts w:ascii="Times New Roman" w:hAnsi="Times New Roman" w:cs="Times New Roman"/>
          <w:color w:val="000000" w:themeColor="text1"/>
          <w:sz w:val="28"/>
          <w:szCs w:val="28"/>
          <w:lang w:val="ru-RU"/>
        </w:rPr>
        <w:t>шарів</w:t>
      </w:r>
      <w:proofErr w:type="spellEnd"/>
      <w:r w:rsidR="002C4CAA" w:rsidRPr="00490D9A">
        <w:rPr>
          <w:rFonts w:ascii="Times New Roman" w:hAnsi="Times New Roman" w:cs="Times New Roman"/>
          <w:color w:val="000000" w:themeColor="text1"/>
          <w:sz w:val="28"/>
          <w:szCs w:val="28"/>
          <w:lang w:val="ru-RU"/>
        </w:rPr>
        <w:t>).</w:t>
      </w:r>
    </w:p>
    <w:p w14:paraId="5E2BBE6E" w14:textId="19C0F341" w:rsidR="003A7074" w:rsidRPr="00490D9A" w:rsidRDefault="003A7074" w:rsidP="00FE67D0">
      <w:pPr>
        <w:spacing w:after="0" w:line="360" w:lineRule="auto"/>
        <w:ind w:firstLine="709"/>
        <w:jc w:val="both"/>
        <w:rPr>
          <w:rFonts w:ascii="Times New Roman" w:hAnsi="Times New Roman" w:cs="Times New Roman"/>
          <w:color w:val="000000" w:themeColor="text1"/>
          <w:sz w:val="28"/>
          <w:szCs w:val="28"/>
          <w:lang w:val="ru-RU"/>
        </w:rPr>
      </w:pPr>
      <w:proofErr w:type="spellStart"/>
      <w:r w:rsidRPr="00490D9A">
        <w:rPr>
          <w:rFonts w:ascii="Times New Roman" w:hAnsi="Times New Roman" w:cs="Times New Roman"/>
          <w:color w:val="000000" w:themeColor="text1"/>
          <w:sz w:val="28"/>
          <w:szCs w:val="28"/>
          <w:lang w:val="ru-RU"/>
        </w:rPr>
        <w:t>Північна</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частина</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Моравсько-Сілезького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регіону</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демонструє</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сильнометаморфізовані</w:t>
      </w:r>
      <w:proofErr w:type="spellEnd"/>
      <w:r w:rsidRPr="00490D9A">
        <w:rPr>
          <w:rFonts w:ascii="Times New Roman" w:hAnsi="Times New Roman" w:cs="Times New Roman"/>
          <w:color w:val="000000" w:themeColor="text1"/>
          <w:sz w:val="28"/>
          <w:szCs w:val="28"/>
          <w:lang w:val="ru-RU"/>
        </w:rPr>
        <w:t xml:space="preserve"> породи </w:t>
      </w:r>
      <w:proofErr w:type="spellStart"/>
      <w:r w:rsidRPr="00490D9A">
        <w:rPr>
          <w:rFonts w:ascii="Times New Roman" w:hAnsi="Times New Roman" w:cs="Times New Roman"/>
          <w:color w:val="000000" w:themeColor="text1"/>
          <w:sz w:val="28"/>
          <w:szCs w:val="28"/>
          <w:lang w:val="en-GB"/>
        </w:rPr>
        <w:t>silesi</w:t>
      </w:r>
      <w:r w:rsidR="001B62D1">
        <w:rPr>
          <w:rFonts w:ascii="Times New Roman" w:hAnsi="Times New Roman" w:cs="Times New Roman"/>
          <w:color w:val="000000" w:themeColor="text1"/>
          <w:sz w:val="28"/>
          <w:szCs w:val="28"/>
          <w:lang w:val="en-GB"/>
        </w:rPr>
        <w:t>k</w:t>
      </w:r>
      <w:r w:rsidRPr="00490D9A">
        <w:rPr>
          <w:rFonts w:ascii="Times New Roman" w:hAnsi="Times New Roman" w:cs="Times New Roman"/>
          <w:color w:val="000000" w:themeColor="text1"/>
          <w:sz w:val="28"/>
          <w:szCs w:val="28"/>
          <w:lang w:val="en-GB"/>
        </w:rPr>
        <w:t>um</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які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змінюються</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сильнометаморфізованих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одиниць</w:t>
      </w:r>
      <w:proofErr w:type="spellEnd"/>
      <w:r w:rsidRPr="00490D9A">
        <w:rPr>
          <w:rFonts w:ascii="Times New Roman" w:hAnsi="Times New Roman" w:cs="Times New Roman"/>
          <w:color w:val="000000" w:themeColor="text1"/>
          <w:sz w:val="28"/>
          <w:szCs w:val="28"/>
          <w:lang w:val="ru-RU"/>
        </w:rPr>
        <w:t xml:space="preserve"> на </w:t>
      </w:r>
      <w:proofErr w:type="spellStart"/>
      <w:r w:rsidRPr="00490D9A">
        <w:rPr>
          <w:rFonts w:ascii="Times New Roman" w:hAnsi="Times New Roman" w:cs="Times New Roman"/>
          <w:color w:val="000000" w:themeColor="text1"/>
          <w:sz w:val="28"/>
          <w:szCs w:val="28"/>
          <w:lang w:val="ru-RU"/>
        </w:rPr>
        <w:t>заході</w:t>
      </w:r>
      <w:proofErr w:type="spellEnd"/>
      <w:r w:rsidRPr="00490D9A">
        <w:rPr>
          <w:rFonts w:ascii="Times New Roman" w:hAnsi="Times New Roman" w:cs="Times New Roman"/>
          <w:color w:val="000000" w:themeColor="text1"/>
          <w:sz w:val="28"/>
          <w:szCs w:val="28"/>
          <w:lang w:val="ru-RU"/>
        </w:rPr>
        <w:t xml:space="preserve"> до </w:t>
      </w:r>
      <w:proofErr w:type="spellStart"/>
      <w:r w:rsidRPr="00490D9A">
        <w:rPr>
          <w:rFonts w:ascii="Times New Roman" w:hAnsi="Times New Roman" w:cs="Times New Roman"/>
          <w:color w:val="000000" w:themeColor="text1"/>
          <w:sz w:val="28"/>
          <w:szCs w:val="28"/>
          <w:lang w:val="ru-RU"/>
        </w:rPr>
        <w:t>слабометаморфізованих</w:t>
      </w:r>
      <w:proofErr w:type="spellEnd"/>
      <w:r w:rsidRPr="00490D9A">
        <w:rPr>
          <w:rFonts w:ascii="Times New Roman" w:hAnsi="Times New Roman" w:cs="Times New Roman"/>
          <w:color w:val="000000" w:themeColor="text1"/>
          <w:sz w:val="28"/>
          <w:szCs w:val="28"/>
          <w:lang w:val="ru-RU"/>
        </w:rPr>
        <w:t xml:space="preserve"> на </w:t>
      </w:r>
      <w:proofErr w:type="spellStart"/>
      <w:r w:rsidRPr="00490D9A">
        <w:rPr>
          <w:rFonts w:ascii="Times New Roman" w:hAnsi="Times New Roman" w:cs="Times New Roman"/>
          <w:color w:val="000000" w:themeColor="text1"/>
          <w:sz w:val="28"/>
          <w:szCs w:val="28"/>
          <w:lang w:val="ru-RU"/>
        </w:rPr>
        <w:t>сході</w:t>
      </w:r>
      <w:proofErr w:type="spellEnd"/>
      <w:r w:rsidRPr="00490D9A">
        <w:rPr>
          <w:rFonts w:ascii="Times New Roman" w:hAnsi="Times New Roman" w:cs="Times New Roman"/>
          <w:color w:val="000000" w:themeColor="text1"/>
          <w:sz w:val="28"/>
          <w:szCs w:val="28"/>
          <w:lang w:val="ru-RU"/>
        </w:rPr>
        <w:t>.</w:t>
      </w:r>
    </w:p>
    <w:p w14:paraId="5FD3DF56" w14:textId="3258EA1C" w:rsidR="003A7074" w:rsidRPr="00490D9A" w:rsidRDefault="003A7074" w:rsidP="00FE67D0">
      <w:pPr>
        <w:spacing w:after="0" w:line="360" w:lineRule="auto"/>
        <w:ind w:firstLine="709"/>
        <w:jc w:val="both"/>
        <w:rPr>
          <w:rFonts w:ascii="Times New Roman" w:hAnsi="Times New Roman" w:cs="Times New Roman"/>
          <w:color w:val="000000" w:themeColor="text1"/>
          <w:sz w:val="28"/>
          <w:szCs w:val="28"/>
          <w:lang w:val="ru-RU"/>
        </w:rPr>
      </w:pPr>
      <w:proofErr w:type="spellStart"/>
      <w:r w:rsidRPr="00490D9A">
        <w:rPr>
          <w:rFonts w:ascii="Times New Roman" w:hAnsi="Times New Roman" w:cs="Times New Roman"/>
          <w:color w:val="000000" w:themeColor="text1"/>
          <w:sz w:val="28"/>
          <w:szCs w:val="28"/>
          <w:lang w:val="ru-RU"/>
        </w:rPr>
        <w:lastRenderedPageBreak/>
        <w:t>Нижній</w:t>
      </w:r>
      <w:proofErr w:type="spellEnd"/>
      <w:r w:rsidRPr="00490D9A">
        <w:rPr>
          <w:rFonts w:ascii="Times New Roman" w:hAnsi="Times New Roman" w:cs="Times New Roman"/>
          <w:color w:val="000000" w:themeColor="text1"/>
          <w:sz w:val="28"/>
          <w:szCs w:val="28"/>
          <w:lang w:val="ru-RU"/>
        </w:rPr>
        <w:t xml:space="preserve"> карбон </w:t>
      </w:r>
      <w:proofErr w:type="spellStart"/>
      <w:r w:rsidRPr="00490D9A">
        <w:rPr>
          <w:rFonts w:ascii="Times New Roman" w:hAnsi="Times New Roman" w:cs="Times New Roman"/>
          <w:color w:val="000000" w:themeColor="text1"/>
          <w:sz w:val="28"/>
          <w:szCs w:val="28"/>
          <w:lang w:val="ru-RU"/>
        </w:rPr>
        <w:t>знаходиться</w:t>
      </w:r>
      <w:proofErr w:type="spellEnd"/>
      <w:r w:rsidRPr="00490D9A">
        <w:rPr>
          <w:rFonts w:ascii="Times New Roman" w:hAnsi="Times New Roman" w:cs="Times New Roman"/>
          <w:color w:val="000000" w:themeColor="text1"/>
          <w:sz w:val="28"/>
          <w:szCs w:val="28"/>
          <w:lang w:val="ru-RU"/>
        </w:rPr>
        <w:t xml:space="preserve"> </w:t>
      </w:r>
      <w:r w:rsidR="00D46AEE" w:rsidRPr="00490D9A">
        <w:rPr>
          <w:rFonts w:ascii="Times New Roman" w:hAnsi="Times New Roman" w:cs="Times New Roman"/>
          <w:color w:val="000000" w:themeColor="text1"/>
          <w:sz w:val="28"/>
          <w:szCs w:val="28"/>
          <w:lang w:val="ru-RU"/>
        </w:rPr>
        <w:t>у</w:t>
      </w:r>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Н</w:t>
      </w:r>
      <w:r w:rsidR="00D46AEE" w:rsidRPr="00490D9A">
        <w:rPr>
          <w:rFonts w:ascii="Times New Roman" w:hAnsi="Times New Roman" w:cs="Times New Roman"/>
          <w:color w:val="000000" w:themeColor="text1"/>
          <w:sz w:val="28"/>
          <w:szCs w:val="28"/>
          <w:lang w:val="ru-RU"/>
        </w:rPr>
        <w:t>и</w:t>
      </w:r>
      <w:r w:rsidRPr="00490D9A">
        <w:rPr>
          <w:rFonts w:ascii="Times New Roman" w:hAnsi="Times New Roman" w:cs="Times New Roman"/>
          <w:color w:val="000000" w:themeColor="text1"/>
          <w:sz w:val="28"/>
          <w:szCs w:val="28"/>
          <w:lang w:val="ru-RU"/>
        </w:rPr>
        <w:t>зькому</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Єсеніку</w:t>
      </w:r>
      <w:proofErr w:type="spellEnd"/>
      <w:r w:rsidRPr="00490D9A">
        <w:rPr>
          <w:rFonts w:ascii="Times New Roman" w:hAnsi="Times New Roman" w:cs="Times New Roman"/>
          <w:color w:val="000000" w:themeColor="text1"/>
          <w:sz w:val="28"/>
          <w:szCs w:val="28"/>
          <w:lang w:val="ru-RU"/>
        </w:rPr>
        <w:t xml:space="preserve"> та </w:t>
      </w:r>
      <w:proofErr w:type="spellStart"/>
      <w:r w:rsidRPr="00490D9A">
        <w:rPr>
          <w:rFonts w:ascii="Times New Roman" w:hAnsi="Times New Roman" w:cs="Times New Roman"/>
          <w:color w:val="000000" w:themeColor="text1"/>
          <w:sz w:val="28"/>
          <w:szCs w:val="28"/>
          <w:lang w:val="ru-RU"/>
        </w:rPr>
        <w:t>інших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високогір’ях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із</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проявами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кам’яновугільних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відкладень</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що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призвело</w:t>
      </w:r>
      <w:proofErr w:type="spellEnd"/>
      <w:r w:rsidRPr="00490D9A">
        <w:rPr>
          <w:rFonts w:ascii="Times New Roman" w:hAnsi="Times New Roman" w:cs="Times New Roman"/>
          <w:color w:val="000000" w:themeColor="text1"/>
          <w:sz w:val="28"/>
          <w:szCs w:val="28"/>
          <w:lang w:val="ru-RU"/>
        </w:rPr>
        <w:t xml:space="preserve"> до </w:t>
      </w:r>
      <w:proofErr w:type="spellStart"/>
      <w:r w:rsidRPr="00490D9A">
        <w:rPr>
          <w:rFonts w:ascii="Times New Roman" w:hAnsi="Times New Roman" w:cs="Times New Roman"/>
          <w:color w:val="000000" w:themeColor="text1"/>
          <w:sz w:val="28"/>
          <w:szCs w:val="28"/>
          <w:lang w:val="ru-RU"/>
        </w:rPr>
        <w:t>формування</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Верхньосілезького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кам’яновугільного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басейну</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що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простягається</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Польщі</w:t>
      </w:r>
      <w:proofErr w:type="spellEnd"/>
      <w:r w:rsidRPr="00490D9A">
        <w:rPr>
          <w:rFonts w:ascii="Times New Roman" w:hAnsi="Times New Roman" w:cs="Times New Roman"/>
          <w:color w:val="000000" w:themeColor="text1"/>
          <w:sz w:val="28"/>
          <w:szCs w:val="28"/>
          <w:lang w:val="ru-RU"/>
        </w:rPr>
        <w:t xml:space="preserve"> до </w:t>
      </w:r>
      <w:proofErr w:type="spellStart"/>
      <w:r w:rsidRPr="00490D9A">
        <w:rPr>
          <w:rFonts w:ascii="Times New Roman" w:hAnsi="Times New Roman" w:cs="Times New Roman"/>
          <w:color w:val="000000" w:themeColor="text1"/>
          <w:sz w:val="28"/>
          <w:szCs w:val="28"/>
          <w:lang w:val="ru-RU"/>
        </w:rPr>
        <w:t>Чехії</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Цей</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басейн</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розділений</w:t>
      </w:r>
      <w:proofErr w:type="spellEnd"/>
      <w:r w:rsidRPr="00490D9A">
        <w:rPr>
          <w:rFonts w:ascii="Times New Roman" w:hAnsi="Times New Roman" w:cs="Times New Roman"/>
          <w:color w:val="000000" w:themeColor="text1"/>
          <w:sz w:val="28"/>
          <w:szCs w:val="28"/>
          <w:lang w:val="ru-RU"/>
        </w:rPr>
        <w:t xml:space="preserve"> на </w:t>
      </w:r>
      <w:proofErr w:type="spellStart"/>
      <w:r w:rsidRPr="00490D9A">
        <w:rPr>
          <w:rFonts w:ascii="Times New Roman" w:hAnsi="Times New Roman" w:cs="Times New Roman"/>
          <w:color w:val="000000" w:themeColor="text1"/>
          <w:sz w:val="28"/>
          <w:szCs w:val="28"/>
          <w:lang w:val="ru-RU"/>
        </w:rPr>
        <w:t>Остравсько-Карвінську</w:t>
      </w:r>
      <w:proofErr w:type="spellEnd"/>
      <w:r w:rsidRPr="00490D9A">
        <w:rPr>
          <w:rFonts w:ascii="Times New Roman" w:hAnsi="Times New Roman" w:cs="Times New Roman"/>
          <w:color w:val="000000" w:themeColor="text1"/>
          <w:sz w:val="28"/>
          <w:szCs w:val="28"/>
          <w:lang w:val="ru-RU"/>
        </w:rPr>
        <w:t xml:space="preserve"> та </w:t>
      </w:r>
      <w:proofErr w:type="spellStart"/>
      <w:r w:rsidRPr="00490D9A">
        <w:rPr>
          <w:rFonts w:ascii="Times New Roman" w:hAnsi="Times New Roman" w:cs="Times New Roman"/>
          <w:color w:val="000000" w:themeColor="text1"/>
          <w:sz w:val="28"/>
          <w:szCs w:val="28"/>
          <w:lang w:val="ru-RU"/>
        </w:rPr>
        <w:t>Підбескидську</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частини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обидві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території</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відображають</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різні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геологічні</w:t>
      </w:r>
      <w:proofErr w:type="spellEnd"/>
      <w:r w:rsidRPr="00490D9A">
        <w:rPr>
          <w:rFonts w:ascii="Times New Roman" w:hAnsi="Times New Roman" w:cs="Times New Roman"/>
          <w:color w:val="000000" w:themeColor="text1"/>
          <w:sz w:val="28"/>
          <w:szCs w:val="28"/>
          <w:lang w:val="ru-RU"/>
        </w:rPr>
        <w:t xml:space="preserve"> та </w:t>
      </w:r>
      <w:proofErr w:type="spellStart"/>
      <w:r w:rsidRPr="00490D9A">
        <w:rPr>
          <w:rFonts w:ascii="Times New Roman" w:hAnsi="Times New Roman" w:cs="Times New Roman"/>
          <w:color w:val="000000" w:themeColor="text1"/>
          <w:sz w:val="28"/>
          <w:szCs w:val="28"/>
          <w:lang w:val="ru-RU"/>
        </w:rPr>
        <w:t>тектонічні</w:t>
      </w:r>
      <w:proofErr w:type="spellEnd"/>
      <w:r w:rsidRPr="00490D9A">
        <w:rPr>
          <w:rFonts w:ascii="Times New Roman" w:hAnsi="Times New Roman" w:cs="Times New Roman"/>
          <w:color w:val="000000" w:themeColor="text1"/>
          <w:sz w:val="28"/>
          <w:szCs w:val="28"/>
          <w:lang w:val="ru-RU"/>
        </w:rPr>
        <w:t xml:space="preserve"> характеристики </w:t>
      </w:r>
      <w:proofErr w:type="spellStart"/>
      <w:r w:rsidRPr="00490D9A">
        <w:rPr>
          <w:rFonts w:ascii="Times New Roman" w:hAnsi="Times New Roman" w:cs="Times New Roman"/>
          <w:color w:val="000000" w:themeColor="text1"/>
          <w:sz w:val="28"/>
          <w:szCs w:val="28"/>
          <w:lang w:val="ru-RU"/>
        </w:rPr>
        <w:t>регіону</w:t>
      </w:r>
      <w:proofErr w:type="spellEnd"/>
      <w:r w:rsidRPr="00490D9A">
        <w:rPr>
          <w:rFonts w:ascii="Times New Roman" w:hAnsi="Times New Roman" w:cs="Times New Roman"/>
          <w:color w:val="000000" w:themeColor="text1"/>
          <w:sz w:val="28"/>
          <w:szCs w:val="28"/>
          <w:lang w:val="ru-RU"/>
        </w:rPr>
        <w:t>.</w:t>
      </w:r>
    </w:p>
    <w:p w14:paraId="7E90168F" w14:textId="0FDA5E93" w:rsidR="00516EAF" w:rsidRDefault="007E6EB8" w:rsidP="00FE67D0">
      <w:pPr>
        <w:spacing w:after="0" w:line="360" w:lineRule="auto"/>
        <w:ind w:firstLine="709"/>
        <w:jc w:val="both"/>
        <w:rPr>
          <w:rFonts w:ascii="Times New Roman" w:hAnsi="Times New Roman" w:cs="Times New Roman"/>
          <w:color w:val="000000" w:themeColor="text1"/>
          <w:sz w:val="28"/>
          <w:szCs w:val="28"/>
          <w:lang w:val="ru-RU"/>
        </w:rPr>
      </w:pPr>
      <w:proofErr w:type="spellStart"/>
      <w:r w:rsidRPr="00490D9A">
        <w:rPr>
          <w:rFonts w:ascii="Times New Roman" w:hAnsi="Times New Roman" w:cs="Times New Roman"/>
          <w:color w:val="000000" w:themeColor="text1"/>
          <w:sz w:val="28"/>
          <w:szCs w:val="28"/>
          <w:lang w:val="ru-RU"/>
        </w:rPr>
        <w:t>Після</w:t>
      </w:r>
      <w:proofErr w:type="spellEnd"/>
      <w:r w:rsidRPr="00490D9A">
        <w:rPr>
          <w:rFonts w:ascii="Times New Roman" w:hAnsi="Times New Roman" w:cs="Times New Roman"/>
          <w:color w:val="000000" w:themeColor="text1"/>
          <w:sz w:val="28"/>
          <w:szCs w:val="28"/>
          <w:lang w:val="ru-RU"/>
        </w:rPr>
        <w:t xml:space="preserve"> головного </w:t>
      </w:r>
      <w:proofErr w:type="spellStart"/>
      <w:r w:rsidRPr="00490D9A">
        <w:rPr>
          <w:rFonts w:ascii="Times New Roman" w:hAnsi="Times New Roman" w:cs="Times New Roman"/>
          <w:color w:val="000000" w:themeColor="text1"/>
          <w:sz w:val="28"/>
          <w:szCs w:val="28"/>
          <w:lang w:val="ru-RU"/>
        </w:rPr>
        <w:t>етапу</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герцинсько</w:t>
      </w:r>
      <w:r w:rsidR="002F0A4E" w:rsidRPr="00490D9A">
        <w:rPr>
          <w:rFonts w:ascii="Times New Roman" w:hAnsi="Times New Roman" w:cs="Times New Roman"/>
          <w:color w:val="000000" w:themeColor="text1"/>
          <w:sz w:val="28"/>
          <w:szCs w:val="28"/>
          <w:lang w:val="ru-RU"/>
        </w:rPr>
        <w:t>го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гороутворення</w:t>
      </w:r>
      <w:proofErr w:type="spellEnd"/>
      <w:r w:rsidRPr="00490D9A">
        <w:rPr>
          <w:rFonts w:ascii="Times New Roman" w:hAnsi="Times New Roman" w:cs="Times New Roman"/>
          <w:color w:val="000000" w:themeColor="text1"/>
          <w:sz w:val="28"/>
          <w:szCs w:val="28"/>
          <w:lang w:val="ru-RU"/>
        </w:rPr>
        <w:t xml:space="preserve"> </w:t>
      </w:r>
      <w:proofErr w:type="spellStart"/>
      <w:r w:rsidR="002F0A4E" w:rsidRPr="00490D9A">
        <w:rPr>
          <w:rFonts w:ascii="Times New Roman" w:hAnsi="Times New Roman" w:cs="Times New Roman"/>
          <w:color w:val="000000" w:themeColor="text1"/>
          <w:sz w:val="28"/>
          <w:szCs w:val="28"/>
          <w:lang w:val="ru-RU"/>
        </w:rPr>
        <w:t>частин</w:t>
      </w:r>
      <w:r w:rsidR="0090648B" w:rsidRPr="00490D9A">
        <w:rPr>
          <w:rFonts w:ascii="Times New Roman" w:hAnsi="Times New Roman" w:cs="Times New Roman"/>
          <w:color w:val="000000" w:themeColor="text1"/>
          <w:sz w:val="28"/>
          <w:szCs w:val="28"/>
          <w:lang w:val="ru-RU"/>
        </w:rPr>
        <w:t>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Чеського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масиву</w:t>
      </w:r>
      <w:proofErr w:type="spellEnd"/>
      <w:r w:rsidRPr="00490D9A">
        <w:rPr>
          <w:rFonts w:ascii="Times New Roman" w:hAnsi="Times New Roman" w:cs="Times New Roman"/>
          <w:color w:val="000000" w:themeColor="text1"/>
          <w:sz w:val="28"/>
          <w:szCs w:val="28"/>
          <w:lang w:val="ru-RU"/>
        </w:rPr>
        <w:t xml:space="preserve"> перестали </w:t>
      </w:r>
      <w:r w:rsidR="0090648B" w:rsidRPr="00490D9A">
        <w:rPr>
          <w:rFonts w:ascii="Times New Roman" w:hAnsi="Times New Roman" w:cs="Times New Roman"/>
          <w:color w:val="000000" w:themeColor="text1"/>
          <w:sz w:val="28"/>
          <w:szCs w:val="28"/>
          <w:lang w:val="ru-RU"/>
        </w:rPr>
        <w:t xml:space="preserve">бути </w:t>
      </w:r>
      <w:r w:rsidRPr="00490D9A">
        <w:rPr>
          <w:rFonts w:ascii="Times New Roman" w:hAnsi="Times New Roman" w:cs="Times New Roman"/>
          <w:color w:val="000000" w:themeColor="text1"/>
          <w:sz w:val="28"/>
          <w:szCs w:val="28"/>
          <w:lang w:val="ru-RU"/>
        </w:rPr>
        <w:t xml:space="preserve">активно </w:t>
      </w:r>
      <w:proofErr w:type="spellStart"/>
      <w:r w:rsidRPr="00490D9A">
        <w:rPr>
          <w:rFonts w:ascii="Times New Roman" w:hAnsi="Times New Roman" w:cs="Times New Roman"/>
          <w:color w:val="000000" w:themeColor="text1"/>
          <w:sz w:val="28"/>
          <w:szCs w:val="28"/>
          <w:lang w:val="ru-RU"/>
        </w:rPr>
        <w:t>складчасті</w:t>
      </w:r>
      <w:proofErr w:type="spellEnd"/>
      <w:r w:rsidRPr="00490D9A">
        <w:rPr>
          <w:rFonts w:ascii="Times New Roman" w:hAnsi="Times New Roman" w:cs="Times New Roman"/>
          <w:color w:val="000000" w:themeColor="text1"/>
          <w:sz w:val="28"/>
          <w:szCs w:val="28"/>
          <w:lang w:val="ru-RU"/>
        </w:rPr>
        <w:t xml:space="preserve"> і стали </w:t>
      </w:r>
      <w:proofErr w:type="spellStart"/>
      <w:r w:rsidRPr="00490D9A">
        <w:rPr>
          <w:rFonts w:ascii="Times New Roman" w:hAnsi="Times New Roman" w:cs="Times New Roman"/>
          <w:color w:val="000000" w:themeColor="text1"/>
          <w:sz w:val="28"/>
          <w:szCs w:val="28"/>
          <w:lang w:val="ru-RU"/>
        </w:rPr>
        <w:t>міцною</w:t>
      </w:r>
      <w:proofErr w:type="spellEnd"/>
      <w:r w:rsidRPr="00490D9A">
        <w:rPr>
          <w:rFonts w:ascii="Times New Roman" w:hAnsi="Times New Roman" w:cs="Times New Roman"/>
          <w:color w:val="000000" w:themeColor="text1"/>
          <w:sz w:val="28"/>
          <w:szCs w:val="28"/>
          <w:lang w:val="ru-RU"/>
        </w:rPr>
        <w:t xml:space="preserve"> основою. </w:t>
      </w:r>
      <w:proofErr w:type="spellStart"/>
      <w:r w:rsidRPr="00490D9A">
        <w:rPr>
          <w:rFonts w:ascii="Times New Roman" w:hAnsi="Times New Roman" w:cs="Times New Roman"/>
          <w:color w:val="000000" w:themeColor="text1"/>
          <w:sz w:val="28"/>
          <w:szCs w:val="28"/>
          <w:lang w:val="ru-RU"/>
        </w:rPr>
        <w:t>Нові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горотворні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процеси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які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відбувалися</w:t>
      </w:r>
      <w:proofErr w:type="spellEnd"/>
      <w:r w:rsidRPr="00490D9A">
        <w:rPr>
          <w:rFonts w:ascii="Times New Roman" w:hAnsi="Times New Roman" w:cs="Times New Roman"/>
          <w:color w:val="000000" w:themeColor="text1"/>
          <w:sz w:val="28"/>
          <w:szCs w:val="28"/>
          <w:lang w:val="ru-RU"/>
        </w:rPr>
        <w:t xml:space="preserve"> у </w:t>
      </w:r>
      <w:proofErr w:type="spellStart"/>
      <w:r w:rsidRPr="00490D9A">
        <w:rPr>
          <w:rFonts w:ascii="Times New Roman" w:hAnsi="Times New Roman" w:cs="Times New Roman"/>
          <w:color w:val="000000" w:themeColor="text1"/>
          <w:sz w:val="28"/>
          <w:szCs w:val="28"/>
          <w:lang w:val="ru-RU"/>
        </w:rPr>
        <w:t>мезозо</w:t>
      </w:r>
      <w:r w:rsidR="0083101E" w:rsidRPr="00490D9A">
        <w:rPr>
          <w:rFonts w:ascii="Times New Roman" w:hAnsi="Times New Roman" w:cs="Times New Roman"/>
          <w:color w:val="000000" w:themeColor="text1"/>
          <w:sz w:val="28"/>
          <w:szCs w:val="28"/>
          <w:lang w:val="ru-RU"/>
        </w:rPr>
        <w:t>йському</w:t>
      </w:r>
      <w:proofErr w:type="spellEnd"/>
      <w:r w:rsidRPr="00490D9A">
        <w:rPr>
          <w:rFonts w:ascii="Times New Roman" w:hAnsi="Times New Roman" w:cs="Times New Roman"/>
          <w:color w:val="000000" w:themeColor="text1"/>
          <w:sz w:val="28"/>
          <w:szCs w:val="28"/>
          <w:lang w:val="ru-RU"/>
        </w:rPr>
        <w:t xml:space="preserve"> та </w:t>
      </w:r>
      <w:proofErr w:type="spellStart"/>
      <w:r w:rsidRPr="00490D9A">
        <w:rPr>
          <w:rFonts w:ascii="Times New Roman" w:hAnsi="Times New Roman" w:cs="Times New Roman"/>
          <w:color w:val="000000" w:themeColor="text1"/>
          <w:sz w:val="28"/>
          <w:szCs w:val="28"/>
          <w:lang w:val="ru-RU"/>
        </w:rPr>
        <w:t>третин</w:t>
      </w:r>
      <w:r w:rsidR="0083101E" w:rsidRPr="00490D9A">
        <w:rPr>
          <w:rFonts w:ascii="Times New Roman" w:hAnsi="Times New Roman" w:cs="Times New Roman"/>
          <w:color w:val="000000" w:themeColor="text1"/>
          <w:sz w:val="28"/>
          <w:szCs w:val="28"/>
          <w:lang w:val="ru-RU"/>
        </w:rPr>
        <w:t>ному</w:t>
      </w:r>
      <w:proofErr w:type="spellEnd"/>
      <w:r w:rsidR="0083101E" w:rsidRPr="00490D9A">
        <w:rPr>
          <w:rFonts w:ascii="Times New Roman" w:hAnsi="Times New Roman" w:cs="Times New Roman"/>
          <w:color w:val="000000" w:themeColor="text1"/>
          <w:sz w:val="28"/>
          <w:szCs w:val="28"/>
          <w:lang w:val="ru-RU"/>
        </w:rPr>
        <w:t xml:space="preserve"> </w:t>
      </w:r>
      <w:proofErr w:type="spellStart"/>
      <w:r w:rsidR="0083101E" w:rsidRPr="00490D9A">
        <w:rPr>
          <w:rFonts w:ascii="Times New Roman" w:hAnsi="Times New Roman" w:cs="Times New Roman"/>
          <w:color w:val="000000" w:themeColor="text1"/>
          <w:sz w:val="28"/>
          <w:szCs w:val="28"/>
          <w:lang w:val="ru-RU"/>
        </w:rPr>
        <w:t>періоді</w:t>
      </w:r>
      <w:proofErr w:type="spellEnd"/>
      <w:r w:rsidRPr="00490D9A">
        <w:rPr>
          <w:rFonts w:ascii="Times New Roman" w:hAnsi="Times New Roman" w:cs="Times New Roman"/>
          <w:color w:val="000000" w:themeColor="text1"/>
          <w:sz w:val="28"/>
          <w:szCs w:val="28"/>
          <w:lang w:val="ru-RU"/>
        </w:rPr>
        <w:t xml:space="preserve">, особливо </w:t>
      </w:r>
      <w:proofErr w:type="gramStart"/>
      <w:r w:rsidR="00B90FEC" w:rsidRPr="00490D9A">
        <w:rPr>
          <w:rFonts w:ascii="Times New Roman" w:hAnsi="Times New Roman" w:cs="Times New Roman"/>
          <w:color w:val="000000" w:themeColor="text1"/>
          <w:sz w:val="28"/>
          <w:szCs w:val="28"/>
          <w:lang w:val="ru-RU"/>
        </w:rPr>
        <w:t>у</w:t>
      </w:r>
      <w:r w:rsidR="00392FC5">
        <w:rPr>
          <w:rFonts w:ascii="Times New Roman" w:hAnsi="Times New Roman" w:cs="Times New Roman"/>
          <w:color w:val="000000" w:themeColor="text1"/>
          <w:sz w:val="28"/>
          <w:szCs w:val="28"/>
          <w:lang w:val="cs-CZ"/>
        </w:rPr>
        <w:t xml:space="preserve"> </w:t>
      </w:r>
      <w:r w:rsidRPr="00490D9A">
        <w:rPr>
          <w:rFonts w:ascii="Times New Roman" w:hAnsi="Times New Roman" w:cs="Times New Roman"/>
          <w:color w:val="000000" w:themeColor="text1"/>
          <w:sz w:val="28"/>
          <w:szCs w:val="28"/>
          <w:lang w:val="ru-RU"/>
        </w:rPr>
        <w:t>рамках</w:t>
      </w:r>
      <w:proofErr w:type="gram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Альпійсько-Карпатських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регіонів</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переважно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характеризувалися</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утворенням</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численних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розломів</w:t>
      </w:r>
      <w:proofErr w:type="spellEnd"/>
      <w:r w:rsidRPr="00490D9A">
        <w:rPr>
          <w:rFonts w:ascii="Times New Roman" w:hAnsi="Times New Roman" w:cs="Times New Roman"/>
          <w:color w:val="000000" w:themeColor="text1"/>
          <w:sz w:val="28"/>
          <w:szCs w:val="28"/>
          <w:lang w:val="ru-RU"/>
        </w:rPr>
        <w:t xml:space="preserve"> з </w:t>
      </w:r>
      <w:proofErr w:type="spellStart"/>
      <w:r w:rsidRPr="00490D9A">
        <w:rPr>
          <w:rFonts w:ascii="Times New Roman" w:hAnsi="Times New Roman" w:cs="Times New Roman"/>
          <w:color w:val="000000" w:themeColor="text1"/>
          <w:sz w:val="28"/>
          <w:szCs w:val="28"/>
          <w:lang w:val="ru-RU"/>
        </w:rPr>
        <w:t>переважанням</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вертикальних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рухів</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або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склепінчастих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піднять</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чи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опускань</w:t>
      </w:r>
      <w:proofErr w:type="spellEnd"/>
      <w:r w:rsidRPr="00490D9A">
        <w:rPr>
          <w:rFonts w:ascii="Times New Roman" w:hAnsi="Times New Roman" w:cs="Times New Roman"/>
          <w:color w:val="000000" w:themeColor="text1"/>
          <w:sz w:val="28"/>
          <w:szCs w:val="28"/>
          <w:lang w:val="ru-RU"/>
        </w:rPr>
        <w:t xml:space="preserve"> великих </w:t>
      </w:r>
      <w:proofErr w:type="spellStart"/>
      <w:r w:rsidRPr="00490D9A">
        <w:rPr>
          <w:rFonts w:ascii="Times New Roman" w:hAnsi="Times New Roman" w:cs="Times New Roman"/>
          <w:color w:val="000000" w:themeColor="text1"/>
          <w:sz w:val="28"/>
          <w:szCs w:val="28"/>
          <w:lang w:val="ru-RU"/>
        </w:rPr>
        <w:t>регіонів</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Молоді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відклади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що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формувалися</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після</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періоду</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герцинської</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складчастості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приблизно</w:t>
      </w:r>
      <w:proofErr w:type="spellEnd"/>
      <w:r w:rsidRPr="00490D9A">
        <w:rPr>
          <w:rFonts w:ascii="Times New Roman" w:hAnsi="Times New Roman" w:cs="Times New Roman"/>
          <w:color w:val="000000" w:themeColor="text1"/>
          <w:sz w:val="28"/>
          <w:szCs w:val="28"/>
          <w:lang w:val="ru-RU"/>
        </w:rPr>
        <w:t xml:space="preserve"> з </w:t>
      </w:r>
      <w:proofErr w:type="spellStart"/>
      <w:r w:rsidRPr="00490D9A">
        <w:rPr>
          <w:rFonts w:ascii="Times New Roman" w:hAnsi="Times New Roman" w:cs="Times New Roman"/>
          <w:color w:val="000000" w:themeColor="text1"/>
          <w:sz w:val="28"/>
          <w:szCs w:val="28"/>
          <w:lang w:val="ru-RU"/>
        </w:rPr>
        <w:t>верхнього</w:t>
      </w:r>
      <w:proofErr w:type="spellEnd"/>
      <w:r w:rsidRPr="00490D9A">
        <w:rPr>
          <w:rFonts w:ascii="Times New Roman" w:hAnsi="Times New Roman" w:cs="Times New Roman"/>
          <w:color w:val="000000" w:themeColor="text1"/>
          <w:sz w:val="28"/>
          <w:szCs w:val="28"/>
          <w:lang w:val="ru-RU"/>
        </w:rPr>
        <w:t xml:space="preserve"> карбону, </w:t>
      </w:r>
      <w:proofErr w:type="spellStart"/>
      <w:r w:rsidRPr="00490D9A">
        <w:rPr>
          <w:rFonts w:ascii="Times New Roman" w:hAnsi="Times New Roman" w:cs="Times New Roman"/>
          <w:color w:val="000000" w:themeColor="text1"/>
          <w:sz w:val="28"/>
          <w:szCs w:val="28"/>
          <w:lang w:val="ru-RU"/>
        </w:rPr>
        <w:t>називаються</w:t>
      </w:r>
      <w:proofErr w:type="spellEnd"/>
      <w:r w:rsidRPr="00490D9A">
        <w:rPr>
          <w:rFonts w:ascii="Times New Roman" w:hAnsi="Times New Roman" w:cs="Times New Roman"/>
          <w:color w:val="000000" w:themeColor="text1"/>
          <w:sz w:val="28"/>
          <w:szCs w:val="28"/>
          <w:lang w:val="ru-RU"/>
        </w:rPr>
        <w:t xml:space="preserve"> </w:t>
      </w:r>
      <w:proofErr w:type="spellStart"/>
      <w:r w:rsidR="00834142" w:rsidRPr="00490D9A">
        <w:rPr>
          <w:rFonts w:ascii="Times New Roman" w:hAnsi="Times New Roman" w:cs="Times New Roman"/>
          <w:color w:val="000000" w:themeColor="text1"/>
          <w:sz w:val="28"/>
          <w:szCs w:val="28"/>
          <w:lang w:val="ru-RU"/>
        </w:rPr>
        <w:t>осадовою</w:t>
      </w:r>
      <w:proofErr w:type="spellEnd"/>
      <w:r w:rsidR="00834142" w:rsidRPr="00490D9A">
        <w:rPr>
          <w:rFonts w:ascii="Times New Roman" w:hAnsi="Times New Roman" w:cs="Times New Roman"/>
          <w:color w:val="000000" w:themeColor="text1"/>
          <w:sz w:val="28"/>
          <w:szCs w:val="28"/>
          <w:lang w:val="ru-RU"/>
        </w:rPr>
        <w:t xml:space="preserve"> </w:t>
      </w:r>
      <w:r w:rsidRPr="00490D9A">
        <w:rPr>
          <w:rFonts w:ascii="Times New Roman" w:hAnsi="Times New Roman" w:cs="Times New Roman"/>
          <w:color w:val="000000" w:themeColor="text1"/>
          <w:sz w:val="28"/>
          <w:szCs w:val="28"/>
          <w:lang w:val="ru-RU"/>
        </w:rPr>
        <w:t xml:space="preserve">платформою </w:t>
      </w:r>
      <w:proofErr w:type="spellStart"/>
      <w:r w:rsidRPr="00490D9A">
        <w:rPr>
          <w:rFonts w:ascii="Times New Roman" w:hAnsi="Times New Roman" w:cs="Times New Roman"/>
          <w:color w:val="000000" w:themeColor="text1"/>
          <w:sz w:val="28"/>
          <w:szCs w:val="28"/>
          <w:lang w:val="ru-RU"/>
        </w:rPr>
        <w:t>або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покр</w:t>
      </w:r>
      <w:r w:rsidR="00977591" w:rsidRPr="00490D9A">
        <w:rPr>
          <w:rFonts w:ascii="Times New Roman" w:hAnsi="Times New Roman" w:cs="Times New Roman"/>
          <w:color w:val="000000" w:themeColor="text1"/>
          <w:sz w:val="28"/>
          <w:szCs w:val="28"/>
          <w:lang w:val="ru-RU"/>
        </w:rPr>
        <w:t>ивом</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Їх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геологічний</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поділ</w:t>
      </w:r>
      <w:proofErr w:type="spellEnd"/>
      <w:r w:rsidRPr="00490D9A">
        <w:rPr>
          <w:rFonts w:ascii="Times New Roman" w:hAnsi="Times New Roman" w:cs="Times New Roman"/>
          <w:color w:val="000000" w:themeColor="text1"/>
          <w:sz w:val="28"/>
          <w:szCs w:val="28"/>
          <w:lang w:val="ru-RU"/>
        </w:rPr>
        <w:t xml:space="preserve"> у </w:t>
      </w:r>
      <w:proofErr w:type="spellStart"/>
      <w:r w:rsidRPr="00490D9A">
        <w:rPr>
          <w:rFonts w:ascii="Times New Roman" w:hAnsi="Times New Roman" w:cs="Times New Roman"/>
          <w:color w:val="000000" w:themeColor="text1"/>
          <w:sz w:val="28"/>
          <w:szCs w:val="28"/>
          <w:lang w:val="ru-RU"/>
        </w:rPr>
        <w:t>значній</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мірі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відображає</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збережені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залишки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первісних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осадових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або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вулканічних</w:t>
      </w:r>
      <w:proofErr w:type="spellEnd"/>
      <w:r w:rsidRPr="00490D9A">
        <w:rPr>
          <w:rFonts w:ascii="Times New Roman" w:hAnsi="Times New Roman" w:cs="Times New Roman"/>
          <w:color w:val="000000" w:themeColor="text1"/>
          <w:sz w:val="28"/>
          <w:szCs w:val="28"/>
          <w:lang w:val="ru-RU"/>
        </w:rPr>
        <w:t xml:space="preserve"> областей</w:t>
      </w:r>
      <w:r w:rsidR="00A2159F">
        <w:rPr>
          <w:rFonts w:ascii="Times New Roman" w:hAnsi="Times New Roman" w:cs="Times New Roman"/>
          <w:color w:val="000000" w:themeColor="text1"/>
          <w:sz w:val="28"/>
          <w:szCs w:val="28"/>
          <w:lang w:val="ru-RU"/>
        </w:rPr>
        <w:t xml:space="preserve"> [10]</w:t>
      </w:r>
      <w:r w:rsidRPr="00490D9A">
        <w:rPr>
          <w:rFonts w:ascii="Times New Roman" w:hAnsi="Times New Roman" w:cs="Times New Roman"/>
          <w:color w:val="000000" w:themeColor="text1"/>
          <w:sz w:val="28"/>
          <w:szCs w:val="28"/>
          <w:lang w:val="ru-RU"/>
        </w:rPr>
        <w:t>.</w:t>
      </w:r>
      <w:r w:rsidR="00307B8C">
        <w:rPr>
          <w:rFonts w:ascii="Times New Roman" w:hAnsi="Times New Roman" w:cs="Times New Roman"/>
          <w:color w:val="000000" w:themeColor="text1"/>
          <w:sz w:val="28"/>
          <w:szCs w:val="28"/>
          <w:lang w:val="ru-RU"/>
        </w:rPr>
        <w:t xml:space="preserve"> </w:t>
      </w:r>
    </w:p>
    <w:p w14:paraId="54EE7DBC" w14:textId="295FB5A2" w:rsidR="00136311" w:rsidRPr="00490D9A" w:rsidRDefault="00136311" w:rsidP="00516EAF">
      <w:pPr>
        <w:rPr>
          <w:rFonts w:ascii="Times New Roman" w:hAnsi="Times New Roman" w:cs="Times New Roman"/>
          <w:color w:val="000000" w:themeColor="text1"/>
          <w:sz w:val="28"/>
          <w:szCs w:val="28"/>
          <w:lang w:val="ru-RU"/>
        </w:rPr>
      </w:pPr>
    </w:p>
    <w:p w14:paraId="4C2CFB94" w14:textId="54C35206" w:rsidR="00C16C22" w:rsidRDefault="00806E1B" w:rsidP="008C019C">
      <w:pPr>
        <w:pStyle w:val="1"/>
        <w:spacing w:line="360" w:lineRule="auto"/>
        <w:ind w:firstLine="709"/>
        <w:rPr>
          <w:rFonts w:ascii="Times New Roman" w:hAnsi="Times New Roman" w:cs="Times New Roman"/>
          <w:b/>
          <w:bCs/>
          <w:color w:val="000000" w:themeColor="text1"/>
          <w:sz w:val="28"/>
          <w:szCs w:val="28"/>
          <w:lang w:val="ru-RU"/>
        </w:rPr>
      </w:pPr>
      <w:bookmarkStart w:id="9" w:name="_Toc169010919"/>
      <w:r w:rsidRPr="008C019C">
        <w:rPr>
          <w:rFonts w:ascii="Times New Roman" w:hAnsi="Times New Roman" w:cs="Times New Roman"/>
          <w:b/>
          <w:bCs/>
          <w:color w:val="000000" w:themeColor="text1"/>
          <w:sz w:val="28"/>
          <w:szCs w:val="28"/>
          <w:lang w:val="ru-RU"/>
        </w:rPr>
        <w:t xml:space="preserve">2.2 </w:t>
      </w:r>
      <w:proofErr w:type="spellStart"/>
      <w:r w:rsidR="00136311" w:rsidRPr="008C019C">
        <w:rPr>
          <w:rFonts w:ascii="Times New Roman" w:hAnsi="Times New Roman" w:cs="Times New Roman"/>
          <w:b/>
          <w:bCs/>
          <w:color w:val="000000" w:themeColor="text1"/>
          <w:sz w:val="28"/>
          <w:szCs w:val="28"/>
          <w:lang w:val="ru-RU"/>
        </w:rPr>
        <w:t>Осадовий</w:t>
      </w:r>
      <w:proofErr w:type="spellEnd"/>
      <w:r w:rsidR="00136311" w:rsidRPr="008C019C">
        <w:rPr>
          <w:rFonts w:ascii="Times New Roman" w:hAnsi="Times New Roman" w:cs="Times New Roman"/>
          <w:b/>
          <w:bCs/>
          <w:color w:val="000000" w:themeColor="text1"/>
          <w:sz w:val="28"/>
          <w:szCs w:val="28"/>
          <w:lang w:val="ru-RU"/>
        </w:rPr>
        <w:t xml:space="preserve"> </w:t>
      </w:r>
      <w:proofErr w:type="spellStart"/>
      <w:r w:rsidR="00136311" w:rsidRPr="008C019C">
        <w:rPr>
          <w:rFonts w:ascii="Times New Roman" w:hAnsi="Times New Roman" w:cs="Times New Roman"/>
          <w:b/>
          <w:bCs/>
          <w:color w:val="000000" w:themeColor="text1"/>
          <w:sz w:val="28"/>
          <w:szCs w:val="28"/>
          <w:lang w:val="ru-RU"/>
        </w:rPr>
        <w:t>чохол</w:t>
      </w:r>
      <w:proofErr w:type="spellEnd"/>
      <w:r w:rsidR="00136311" w:rsidRPr="008C019C">
        <w:rPr>
          <w:rFonts w:ascii="Times New Roman" w:hAnsi="Times New Roman" w:cs="Times New Roman"/>
          <w:b/>
          <w:bCs/>
          <w:color w:val="000000" w:themeColor="text1"/>
          <w:sz w:val="28"/>
          <w:szCs w:val="28"/>
          <w:lang w:val="ru-RU"/>
        </w:rPr>
        <w:t xml:space="preserve"> </w:t>
      </w:r>
      <w:proofErr w:type="spellStart"/>
      <w:r w:rsidR="00136311" w:rsidRPr="008C019C">
        <w:rPr>
          <w:rFonts w:ascii="Times New Roman" w:hAnsi="Times New Roman" w:cs="Times New Roman"/>
          <w:b/>
          <w:bCs/>
          <w:color w:val="000000" w:themeColor="text1"/>
          <w:sz w:val="28"/>
          <w:szCs w:val="28"/>
          <w:lang w:val="ru-RU"/>
        </w:rPr>
        <w:t>Чесько</w:t>
      </w:r>
      <w:r w:rsidR="00A82CB6">
        <w:rPr>
          <w:rFonts w:ascii="Times New Roman" w:hAnsi="Times New Roman" w:cs="Times New Roman"/>
          <w:b/>
          <w:bCs/>
          <w:color w:val="000000" w:themeColor="text1"/>
          <w:sz w:val="28"/>
          <w:szCs w:val="28"/>
          <w:lang w:val="ru-RU"/>
        </w:rPr>
        <w:t>го</w:t>
      </w:r>
      <w:proofErr w:type="spellEnd"/>
      <w:r w:rsidR="00A82CB6">
        <w:rPr>
          <w:rFonts w:ascii="Times New Roman" w:hAnsi="Times New Roman" w:cs="Times New Roman"/>
          <w:b/>
          <w:bCs/>
          <w:color w:val="000000" w:themeColor="text1"/>
          <w:sz w:val="28"/>
          <w:szCs w:val="28"/>
          <w:lang w:val="ru-RU"/>
        </w:rPr>
        <w:t xml:space="preserve"> </w:t>
      </w:r>
      <w:proofErr w:type="spellStart"/>
      <w:r w:rsidR="00A82CB6">
        <w:rPr>
          <w:rFonts w:ascii="Times New Roman" w:hAnsi="Times New Roman" w:cs="Times New Roman"/>
          <w:b/>
          <w:bCs/>
          <w:color w:val="000000" w:themeColor="text1"/>
          <w:sz w:val="28"/>
          <w:szCs w:val="28"/>
          <w:lang w:val="ru-RU"/>
        </w:rPr>
        <w:t>масиву</w:t>
      </w:r>
      <w:bookmarkEnd w:id="9"/>
      <w:proofErr w:type="spellEnd"/>
    </w:p>
    <w:p w14:paraId="6D2839C3" w14:textId="77777777" w:rsidR="008C019C" w:rsidRPr="008C019C" w:rsidRDefault="008C019C" w:rsidP="008C019C">
      <w:pPr>
        <w:rPr>
          <w:lang w:val="ru-RU"/>
        </w:rPr>
      </w:pPr>
    </w:p>
    <w:p w14:paraId="66F822CC" w14:textId="1A0168B2" w:rsidR="008726C4" w:rsidRPr="00490D9A" w:rsidRDefault="00DA4A57" w:rsidP="00D3303F">
      <w:pPr>
        <w:spacing w:after="0" w:line="360" w:lineRule="auto"/>
        <w:ind w:firstLine="709"/>
        <w:jc w:val="both"/>
        <w:rPr>
          <w:rFonts w:ascii="Times New Roman" w:hAnsi="Times New Roman" w:cs="Times New Roman"/>
          <w:color w:val="000000" w:themeColor="text1"/>
          <w:sz w:val="28"/>
          <w:szCs w:val="28"/>
          <w:lang w:val="ru-RU"/>
        </w:rPr>
      </w:pPr>
      <w:r w:rsidRPr="00511AE8">
        <w:rPr>
          <w:rFonts w:ascii="Times New Roman" w:hAnsi="Times New Roman" w:cs="Times New Roman"/>
          <w:color w:val="000000" w:themeColor="text1"/>
          <w:sz w:val="28"/>
          <w:szCs w:val="28"/>
          <w:lang w:val="ru-RU"/>
        </w:rPr>
        <w:t xml:space="preserve">2.2.1 </w:t>
      </w:r>
      <w:proofErr w:type="spellStart"/>
      <w:r w:rsidR="000105F3" w:rsidRPr="00490D9A">
        <w:rPr>
          <w:rFonts w:ascii="Times New Roman" w:hAnsi="Times New Roman" w:cs="Times New Roman"/>
          <w:color w:val="000000" w:themeColor="text1"/>
          <w:sz w:val="28"/>
          <w:szCs w:val="28"/>
          <w:lang w:val="ru-RU"/>
        </w:rPr>
        <w:t>Пермокарбонові</w:t>
      </w:r>
      <w:proofErr w:type="spellEnd"/>
      <w:r w:rsidR="000105F3" w:rsidRPr="00490D9A">
        <w:rPr>
          <w:rFonts w:ascii="Times New Roman" w:hAnsi="Times New Roman" w:cs="Times New Roman"/>
          <w:color w:val="000000" w:themeColor="text1"/>
          <w:sz w:val="28"/>
          <w:szCs w:val="28"/>
          <w:lang w:val="ru-RU"/>
        </w:rPr>
        <w:t xml:space="preserve"> </w:t>
      </w:r>
      <w:proofErr w:type="spellStart"/>
      <w:r w:rsidR="000105F3" w:rsidRPr="00490D9A">
        <w:rPr>
          <w:rFonts w:ascii="Times New Roman" w:hAnsi="Times New Roman" w:cs="Times New Roman"/>
          <w:color w:val="000000" w:themeColor="text1"/>
          <w:sz w:val="28"/>
          <w:szCs w:val="28"/>
          <w:lang w:val="ru-RU"/>
        </w:rPr>
        <w:t>лімнічні</w:t>
      </w:r>
      <w:proofErr w:type="spellEnd"/>
      <w:r w:rsidR="000105F3" w:rsidRPr="00490D9A">
        <w:rPr>
          <w:rFonts w:ascii="Times New Roman" w:hAnsi="Times New Roman" w:cs="Times New Roman"/>
          <w:color w:val="000000" w:themeColor="text1"/>
          <w:sz w:val="28"/>
          <w:szCs w:val="28"/>
          <w:lang w:val="ru-RU"/>
        </w:rPr>
        <w:t xml:space="preserve"> </w:t>
      </w:r>
      <w:proofErr w:type="spellStart"/>
      <w:r w:rsidR="000105F3" w:rsidRPr="00490D9A">
        <w:rPr>
          <w:rFonts w:ascii="Times New Roman" w:hAnsi="Times New Roman" w:cs="Times New Roman"/>
          <w:color w:val="000000" w:themeColor="text1"/>
          <w:sz w:val="28"/>
          <w:szCs w:val="28"/>
          <w:lang w:val="ru-RU"/>
        </w:rPr>
        <w:t>басейни</w:t>
      </w:r>
      <w:proofErr w:type="spellEnd"/>
      <w:r w:rsidR="00D70382">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Після</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завершення</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основних</w:t>
      </w:r>
      <w:proofErr w:type="spellEnd"/>
      <w:r w:rsidR="00407E81" w:rsidRPr="00490D9A">
        <w:rPr>
          <w:rFonts w:ascii="Times New Roman" w:hAnsi="Times New Roman" w:cs="Times New Roman"/>
          <w:color w:val="000000" w:themeColor="text1"/>
          <w:sz w:val="28"/>
          <w:szCs w:val="28"/>
          <w:lang w:val="ru-RU"/>
        </w:rPr>
        <w:t xml:space="preserve"> фаз </w:t>
      </w:r>
      <w:proofErr w:type="spellStart"/>
      <w:r w:rsidR="00407E81" w:rsidRPr="00490D9A">
        <w:rPr>
          <w:rFonts w:ascii="Times New Roman" w:hAnsi="Times New Roman" w:cs="Times New Roman"/>
          <w:color w:val="000000" w:themeColor="text1"/>
          <w:sz w:val="28"/>
          <w:szCs w:val="28"/>
          <w:lang w:val="ru-RU"/>
        </w:rPr>
        <w:t>герцинського</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гороутворення</w:t>
      </w:r>
      <w:proofErr w:type="spellEnd"/>
      <w:r w:rsidR="00407E81" w:rsidRPr="00490D9A">
        <w:rPr>
          <w:rFonts w:ascii="Times New Roman" w:hAnsi="Times New Roman" w:cs="Times New Roman"/>
          <w:color w:val="000000" w:themeColor="text1"/>
          <w:sz w:val="28"/>
          <w:szCs w:val="28"/>
          <w:lang w:val="ru-RU"/>
        </w:rPr>
        <w:t xml:space="preserve">, коли </w:t>
      </w:r>
      <w:proofErr w:type="spellStart"/>
      <w:r w:rsidR="00407E81" w:rsidRPr="00490D9A">
        <w:rPr>
          <w:rFonts w:ascii="Times New Roman" w:hAnsi="Times New Roman" w:cs="Times New Roman"/>
          <w:color w:val="000000" w:themeColor="text1"/>
          <w:sz w:val="28"/>
          <w:szCs w:val="28"/>
          <w:lang w:val="ru-RU"/>
        </w:rPr>
        <w:t>відбувалося</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стиснення</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земної</w:t>
      </w:r>
      <w:proofErr w:type="spellEnd"/>
      <w:r w:rsidR="00407E81" w:rsidRPr="00490D9A">
        <w:rPr>
          <w:rFonts w:ascii="Times New Roman" w:hAnsi="Times New Roman" w:cs="Times New Roman"/>
          <w:color w:val="000000" w:themeColor="text1"/>
          <w:sz w:val="28"/>
          <w:szCs w:val="28"/>
          <w:lang w:val="ru-RU"/>
        </w:rPr>
        <w:t xml:space="preserve"> кори, </w:t>
      </w:r>
      <w:proofErr w:type="spellStart"/>
      <w:r w:rsidR="00407E81" w:rsidRPr="00490D9A">
        <w:rPr>
          <w:rFonts w:ascii="Times New Roman" w:hAnsi="Times New Roman" w:cs="Times New Roman"/>
          <w:color w:val="000000" w:themeColor="text1"/>
          <w:sz w:val="28"/>
          <w:szCs w:val="28"/>
          <w:lang w:val="ru-RU"/>
        </w:rPr>
        <w:t>почався</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етап</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посторогенного</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розширення</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Під</w:t>
      </w:r>
      <w:proofErr w:type="spellEnd"/>
      <w:r w:rsidR="00407E81" w:rsidRPr="00490D9A">
        <w:rPr>
          <w:rFonts w:ascii="Times New Roman" w:hAnsi="Times New Roman" w:cs="Times New Roman"/>
          <w:color w:val="000000" w:themeColor="text1"/>
          <w:sz w:val="28"/>
          <w:szCs w:val="28"/>
          <w:lang w:val="ru-RU"/>
        </w:rPr>
        <w:t xml:space="preserve"> час </w:t>
      </w:r>
      <w:proofErr w:type="spellStart"/>
      <w:r w:rsidR="00407E81" w:rsidRPr="00490D9A">
        <w:rPr>
          <w:rFonts w:ascii="Times New Roman" w:hAnsi="Times New Roman" w:cs="Times New Roman"/>
          <w:color w:val="000000" w:themeColor="text1"/>
          <w:sz w:val="28"/>
          <w:szCs w:val="28"/>
          <w:lang w:val="ru-RU"/>
        </w:rPr>
        <w:t>цього</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періоду</w:t>
      </w:r>
      <w:proofErr w:type="spellEnd"/>
      <w:r w:rsidR="00407E81" w:rsidRPr="00490D9A">
        <w:rPr>
          <w:rFonts w:ascii="Times New Roman" w:hAnsi="Times New Roman" w:cs="Times New Roman"/>
          <w:color w:val="000000" w:themeColor="text1"/>
          <w:sz w:val="28"/>
          <w:szCs w:val="28"/>
          <w:lang w:val="ru-RU"/>
        </w:rPr>
        <w:t xml:space="preserve"> активно опускались </w:t>
      </w:r>
      <w:proofErr w:type="spellStart"/>
      <w:r w:rsidR="00407E81" w:rsidRPr="00490D9A">
        <w:rPr>
          <w:rFonts w:ascii="Times New Roman" w:hAnsi="Times New Roman" w:cs="Times New Roman"/>
          <w:color w:val="000000" w:themeColor="text1"/>
          <w:sz w:val="28"/>
          <w:szCs w:val="28"/>
          <w:lang w:val="ru-RU"/>
        </w:rPr>
        <w:t>долини</w:t>
      </w:r>
      <w:proofErr w:type="spellEnd"/>
      <w:r w:rsidR="00407E81" w:rsidRPr="00490D9A">
        <w:rPr>
          <w:rFonts w:ascii="Times New Roman" w:hAnsi="Times New Roman" w:cs="Times New Roman"/>
          <w:color w:val="000000" w:themeColor="text1"/>
          <w:sz w:val="28"/>
          <w:szCs w:val="28"/>
          <w:lang w:val="ru-RU"/>
        </w:rPr>
        <w:t xml:space="preserve"> та </w:t>
      </w:r>
      <w:proofErr w:type="spellStart"/>
      <w:r w:rsidR="00407E81" w:rsidRPr="00490D9A">
        <w:rPr>
          <w:rFonts w:ascii="Times New Roman" w:hAnsi="Times New Roman" w:cs="Times New Roman"/>
          <w:color w:val="000000" w:themeColor="text1"/>
          <w:sz w:val="28"/>
          <w:szCs w:val="28"/>
          <w:lang w:val="ru-RU"/>
        </w:rPr>
        <w:t>улоговини</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між</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гірськими</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масивами</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які</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обмежені</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розломами</w:t>
      </w:r>
      <w:proofErr w:type="spellEnd"/>
      <w:r w:rsidR="00407E81" w:rsidRPr="00490D9A">
        <w:rPr>
          <w:rFonts w:ascii="Times New Roman" w:hAnsi="Times New Roman" w:cs="Times New Roman"/>
          <w:color w:val="000000" w:themeColor="text1"/>
          <w:sz w:val="28"/>
          <w:szCs w:val="28"/>
          <w:lang w:val="ru-RU"/>
        </w:rPr>
        <w:t xml:space="preserve">. </w:t>
      </w:r>
      <w:r w:rsidR="007B2FCB" w:rsidRPr="00490D9A">
        <w:rPr>
          <w:rFonts w:ascii="Times New Roman" w:hAnsi="Times New Roman" w:cs="Times New Roman"/>
          <w:color w:val="000000" w:themeColor="text1"/>
          <w:sz w:val="28"/>
          <w:szCs w:val="28"/>
          <w:lang w:val="ru-RU"/>
        </w:rPr>
        <w:t>У</w:t>
      </w:r>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Чехії</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цей</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процес</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сприяв</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створенню</w:t>
      </w:r>
      <w:proofErr w:type="spellEnd"/>
      <w:r w:rsidR="00407E81" w:rsidRPr="00490D9A">
        <w:rPr>
          <w:rFonts w:ascii="Times New Roman" w:hAnsi="Times New Roman" w:cs="Times New Roman"/>
          <w:color w:val="000000" w:themeColor="text1"/>
          <w:sz w:val="28"/>
          <w:szCs w:val="28"/>
          <w:lang w:val="ru-RU"/>
        </w:rPr>
        <w:t xml:space="preserve"> так </w:t>
      </w:r>
      <w:proofErr w:type="spellStart"/>
      <w:r w:rsidR="00407E81" w:rsidRPr="00490D9A">
        <w:rPr>
          <w:rFonts w:ascii="Times New Roman" w:hAnsi="Times New Roman" w:cs="Times New Roman"/>
          <w:color w:val="000000" w:themeColor="text1"/>
          <w:sz w:val="28"/>
          <w:szCs w:val="28"/>
          <w:lang w:val="ru-RU"/>
        </w:rPr>
        <w:t>званих</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пермокарбонових</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озерних</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басейнів</w:t>
      </w:r>
      <w:proofErr w:type="spellEnd"/>
      <w:r w:rsidR="00407E81" w:rsidRPr="00490D9A">
        <w:rPr>
          <w:rFonts w:ascii="Times New Roman" w:hAnsi="Times New Roman" w:cs="Times New Roman"/>
          <w:color w:val="000000" w:themeColor="text1"/>
          <w:sz w:val="28"/>
          <w:szCs w:val="28"/>
          <w:lang w:val="ru-RU"/>
        </w:rPr>
        <w:t xml:space="preserve">. </w:t>
      </w:r>
      <w:r w:rsidR="007B2FCB" w:rsidRPr="00490D9A">
        <w:rPr>
          <w:rFonts w:ascii="Times New Roman" w:hAnsi="Times New Roman" w:cs="Times New Roman"/>
          <w:color w:val="000000" w:themeColor="text1"/>
          <w:sz w:val="28"/>
          <w:szCs w:val="28"/>
          <w:lang w:val="ru-RU"/>
        </w:rPr>
        <w:t>У</w:t>
      </w:r>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цих</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басейнах</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накопичувався</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матеріал</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що</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еродував</w:t>
      </w:r>
      <w:proofErr w:type="spellEnd"/>
      <w:r w:rsidR="00407E81" w:rsidRPr="00490D9A">
        <w:rPr>
          <w:rFonts w:ascii="Times New Roman" w:hAnsi="Times New Roman" w:cs="Times New Roman"/>
          <w:color w:val="000000" w:themeColor="text1"/>
          <w:sz w:val="28"/>
          <w:szCs w:val="28"/>
          <w:lang w:val="ru-RU"/>
        </w:rPr>
        <w:t xml:space="preserve"> з </w:t>
      </w:r>
      <w:proofErr w:type="spellStart"/>
      <w:r w:rsidR="00407E81" w:rsidRPr="00490D9A">
        <w:rPr>
          <w:rFonts w:ascii="Times New Roman" w:hAnsi="Times New Roman" w:cs="Times New Roman"/>
          <w:color w:val="000000" w:themeColor="text1"/>
          <w:sz w:val="28"/>
          <w:szCs w:val="28"/>
          <w:lang w:val="ru-RU"/>
        </w:rPr>
        <w:t>сусідніх</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гірських</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хребтів</w:t>
      </w:r>
      <w:proofErr w:type="spellEnd"/>
      <w:r w:rsidR="00407E81" w:rsidRPr="00490D9A">
        <w:rPr>
          <w:rFonts w:ascii="Times New Roman" w:hAnsi="Times New Roman" w:cs="Times New Roman"/>
          <w:color w:val="000000" w:themeColor="text1"/>
          <w:sz w:val="28"/>
          <w:szCs w:val="28"/>
          <w:lang w:val="ru-RU"/>
        </w:rPr>
        <w:t xml:space="preserve">. </w:t>
      </w:r>
      <w:r w:rsidR="007B2FCB" w:rsidRPr="00490D9A">
        <w:rPr>
          <w:rFonts w:ascii="Times New Roman" w:hAnsi="Times New Roman" w:cs="Times New Roman"/>
          <w:color w:val="000000" w:themeColor="text1"/>
          <w:sz w:val="28"/>
          <w:szCs w:val="28"/>
          <w:lang w:val="ru-RU"/>
        </w:rPr>
        <w:t>У</w:t>
      </w:r>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періоди</w:t>
      </w:r>
      <w:proofErr w:type="spellEnd"/>
      <w:r w:rsidR="00407E81" w:rsidRPr="00490D9A">
        <w:rPr>
          <w:rFonts w:ascii="Times New Roman" w:hAnsi="Times New Roman" w:cs="Times New Roman"/>
          <w:color w:val="000000" w:themeColor="text1"/>
          <w:sz w:val="28"/>
          <w:szCs w:val="28"/>
          <w:lang w:val="ru-RU"/>
        </w:rPr>
        <w:t xml:space="preserve"> спокою в </w:t>
      </w:r>
      <w:proofErr w:type="spellStart"/>
      <w:r w:rsidR="00407E81" w:rsidRPr="00490D9A">
        <w:rPr>
          <w:rFonts w:ascii="Times New Roman" w:hAnsi="Times New Roman" w:cs="Times New Roman"/>
          <w:color w:val="000000" w:themeColor="text1"/>
          <w:sz w:val="28"/>
          <w:szCs w:val="28"/>
          <w:lang w:val="ru-RU"/>
        </w:rPr>
        <w:t>басейнах</w:t>
      </w:r>
      <w:proofErr w:type="spellEnd"/>
      <w:r w:rsidR="00407E81" w:rsidRPr="00490D9A">
        <w:rPr>
          <w:rFonts w:ascii="Times New Roman" w:hAnsi="Times New Roman" w:cs="Times New Roman"/>
          <w:color w:val="000000" w:themeColor="text1"/>
          <w:sz w:val="28"/>
          <w:szCs w:val="28"/>
          <w:lang w:val="ru-RU"/>
        </w:rPr>
        <w:t xml:space="preserve"> </w:t>
      </w:r>
      <w:proofErr w:type="spellStart"/>
      <w:r w:rsidR="00407E81" w:rsidRPr="00490D9A">
        <w:rPr>
          <w:rFonts w:ascii="Times New Roman" w:hAnsi="Times New Roman" w:cs="Times New Roman"/>
          <w:color w:val="000000" w:themeColor="text1"/>
          <w:sz w:val="28"/>
          <w:szCs w:val="28"/>
          <w:lang w:val="ru-RU"/>
        </w:rPr>
        <w:t>формувалися</w:t>
      </w:r>
      <w:proofErr w:type="spellEnd"/>
      <w:r w:rsidR="00407E81" w:rsidRPr="00490D9A">
        <w:rPr>
          <w:rFonts w:ascii="Times New Roman" w:hAnsi="Times New Roman" w:cs="Times New Roman"/>
          <w:color w:val="000000" w:themeColor="text1"/>
          <w:sz w:val="28"/>
          <w:szCs w:val="28"/>
          <w:lang w:val="ru-RU"/>
        </w:rPr>
        <w:t xml:space="preserve"> озера та болота, </w:t>
      </w:r>
      <w:proofErr w:type="spellStart"/>
      <w:r w:rsidR="009A266E" w:rsidRPr="00490D9A">
        <w:rPr>
          <w:rFonts w:ascii="Times New Roman" w:hAnsi="Times New Roman" w:cs="Times New Roman"/>
          <w:color w:val="000000" w:themeColor="text1"/>
          <w:sz w:val="28"/>
          <w:szCs w:val="28"/>
          <w:lang w:val="ru-RU"/>
        </w:rPr>
        <w:t>які</w:t>
      </w:r>
      <w:proofErr w:type="spellEnd"/>
      <w:r w:rsidR="009A266E" w:rsidRPr="00490D9A">
        <w:rPr>
          <w:rFonts w:ascii="Times New Roman" w:hAnsi="Times New Roman" w:cs="Times New Roman"/>
          <w:color w:val="000000" w:themeColor="text1"/>
          <w:sz w:val="28"/>
          <w:szCs w:val="28"/>
          <w:lang w:val="ru-RU"/>
        </w:rPr>
        <w:t xml:space="preserve"> з часом </w:t>
      </w:r>
      <w:proofErr w:type="spellStart"/>
      <w:r w:rsidR="009A266E" w:rsidRPr="00490D9A">
        <w:rPr>
          <w:rFonts w:ascii="Times New Roman" w:hAnsi="Times New Roman" w:cs="Times New Roman"/>
          <w:color w:val="000000" w:themeColor="text1"/>
          <w:sz w:val="28"/>
          <w:szCs w:val="28"/>
          <w:lang w:val="ru-RU"/>
        </w:rPr>
        <w:t>заростали</w:t>
      </w:r>
      <w:proofErr w:type="spellEnd"/>
      <w:r w:rsidR="009A266E" w:rsidRPr="00490D9A">
        <w:rPr>
          <w:rFonts w:ascii="Times New Roman" w:hAnsi="Times New Roman" w:cs="Times New Roman"/>
          <w:color w:val="000000" w:themeColor="text1"/>
          <w:sz w:val="28"/>
          <w:szCs w:val="28"/>
          <w:lang w:val="ru-RU"/>
        </w:rPr>
        <w:t xml:space="preserve"> </w:t>
      </w:r>
      <w:proofErr w:type="spellStart"/>
      <w:r w:rsidR="009A266E" w:rsidRPr="00490D9A">
        <w:rPr>
          <w:rFonts w:ascii="Times New Roman" w:hAnsi="Times New Roman" w:cs="Times New Roman"/>
          <w:color w:val="000000" w:themeColor="text1"/>
          <w:sz w:val="28"/>
          <w:szCs w:val="28"/>
          <w:lang w:val="ru-RU"/>
        </w:rPr>
        <w:t>рослинами</w:t>
      </w:r>
      <w:proofErr w:type="spellEnd"/>
      <w:r w:rsidR="009A266E" w:rsidRPr="00490D9A">
        <w:rPr>
          <w:rFonts w:ascii="Times New Roman" w:hAnsi="Times New Roman" w:cs="Times New Roman"/>
          <w:color w:val="000000" w:themeColor="text1"/>
          <w:sz w:val="28"/>
          <w:szCs w:val="28"/>
          <w:lang w:val="ru-RU"/>
        </w:rPr>
        <w:t xml:space="preserve">, </w:t>
      </w:r>
      <w:proofErr w:type="spellStart"/>
      <w:r w:rsidR="009A266E" w:rsidRPr="00490D9A">
        <w:rPr>
          <w:rFonts w:ascii="Times New Roman" w:hAnsi="Times New Roman" w:cs="Times New Roman"/>
          <w:color w:val="000000" w:themeColor="text1"/>
          <w:sz w:val="28"/>
          <w:szCs w:val="28"/>
          <w:lang w:val="ru-RU"/>
        </w:rPr>
        <w:t>що</w:t>
      </w:r>
      <w:proofErr w:type="spellEnd"/>
      <w:r w:rsidR="009A266E" w:rsidRPr="00490D9A">
        <w:rPr>
          <w:rFonts w:ascii="Times New Roman" w:hAnsi="Times New Roman" w:cs="Times New Roman"/>
          <w:color w:val="000000" w:themeColor="text1"/>
          <w:sz w:val="28"/>
          <w:szCs w:val="28"/>
          <w:lang w:val="ru-RU"/>
        </w:rPr>
        <w:t xml:space="preserve"> </w:t>
      </w:r>
      <w:proofErr w:type="spellStart"/>
      <w:r w:rsidR="009A266E" w:rsidRPr="00490D9A">
        <w:rPr>
          <w:rFonts w:ascii="Times New Roman" w:hAnsi="Times New Roman" w:cs="Times New Roman"/>
          <w:color w:val="000000" w:themeColor="text1"/>
          <w:sz w:val="28"/>
          <w:szCs w:val="28"/>
          <w:lang w:val="ru-RU"/>
        </w:rPr>
        <w:t>сприяло</w:t>
      </w:r>
      <w:proofErr w:type="spellEnd"/>
      <w:r w:rsidR="009A266E" w:rsidRPr="00490D9A">
        <w:rPr>
          <w:rFonts w:ascii="Times New Roman" w:hAnsi="Times New Roman" w:cs="Times New Roman"/>
          <w:color w:val="000000" w:themeColor="text1"/>
          <w:sz w:val="28"/>
          <w:szCs w:val="28"/>
          <w:lang w:val="ru-RU"/>
        </w:rPr>
        <w:t xml:space="preserve"> </w:t>
      </w:r>
      <w:proofErr w:type="spellStart"/>
      <w:r w:rsidR="009A266E" w:rsidRPr="00490D9A">
        <w:rPr>
          <w:rFonts w:ascii="Times New Roman" w:hAnsi="Times New Roman" w:cs="Times New Roman"/>
          <w:color w:val="000000" w:themeColor="text1"/>
          <w:sz w:val="28"/>
          <w:szCs w:val="28"/>
          <w:lang w:val="ru-RU"/>
        </w:rPr>
        <w:t>утворенню</w:t>
      </w:r>
      <w:proofErr w:type="spellEnd"/>
      <w:r w:rsidR="009A266E" w:rsidRPr="00490D9A">
        <w:rPr>
          <w:rFonts w:ascii="Times New Roman" w:hAnsi="Times New Roman" w:cs="Times New Roman"/>
          <w:color w:val="000000" w:themeColor="text1"/>
          <w:sz w:val="28"/>
          <w:szCs w:val="28"/>
          <w:lang w:val="ru-RU"/>
        </w:rPr>
        <w:t xml:space="preserve"> </w:t>
      </w:r>
      <w:proofErr w:type="spellStart"/>
      <w:r w:rsidR="009A266E" w:rsidRPr="00490D9A">
        <w:rPr>
          <w:rFonts w:ascii="Times New Roman" w:hAnsi="Times New Roman" w:cs="Times New Roman"/>
          <w:color w:val="000000" w:themeColor="text1"/>
          <w:sz w:val="28"/>
          <w:szCs w:val="28"/>
          <w:lang w:val="ru-RU"/>
        </w:rPr>
        <w:t>вугілля</w:t>
      </w:r>
      <w:proofErr w:type="spellEnd"/>
      <w:r w:rsidR="00407E81" w:rsidRPr="00490D9A">
        <w:rPr>
          <w:rFonts w:ascii="Times New Roman" w:hAnsi="Times New Roman" w:cs="Times New Roman"/>
          <w:color w:val="000000" w:themeColor="text1"/>
          <w:sz w:val="28"/>
          <w:szCs w:val="28"/>
          <w:lang w:val="ru-RU"/>
        </w:rPr>
        <w:t>.</w:t>
      </w:r>
    </w:p>
    <w:p w14:paraId="5CE116BD" w14:textId="2BADA211" w:rsidR="00290E4E" w:rsidRPr="00490D9A" w:rsidRDefault="00290E4E" w:rsidP="00D3303F">
      <w:pPr>
        <w:spacing w:after="0" w:line="360" w:lineRule="auto"/>
        <w:ind w:firstLine="709"/>
        <w:jc w:val="both"/>
        <w:rPr>
          <w:rFonts w:ascii="Times New Roman" w:hAnsi="Times New Roman" w:cs="Times New Roman"/>
          <w:color w:val="000000" w:themeColor="text1"/>
          <w:sz w:val="28"/>
          <w:szCs w:val="28"/>
          <w:lang w:val="ru-RU"/>
        </w:rPr>
      </w:pPr>
      <w:proofErr w:type="spellStart"/>
      <w:r w:rsidRPr="00490D9A">
        <w:rPr>
          <w:rFonts w:ascii="Times New Roman" w:hAnsi="Times New Roman" w:cs="Times New Roman"/>
          <w:color w:val="000000" w:themeColor="text1"/>
          <w:sz w:val="28"/>
          <w:szCs w:val="28"/>
          <w:lang w:val="ru-RU"/>
        </w:rPr>
        <w:t>Улоговини</w:t>
      </w:r>
      <w:proofErr w:type="spellEnd"/>
      <w:r w:rsidRPr="00490D9A">
        <w:rPr>
          <w:rFonts w:ascii="Times New Roman" w:hAnsi="Times New Roman" w:cs="Times New Roman"/>
          <w:color w:val="000000" w:themeColor="text1"/>
          <w:sz w:val="28"/>
          <w:szCs w:val="28"/>
          <w:lang w:val="ru-RU"/>
        </w:rPr>
        <w:t xml:space="preserve"> часто </w:t>
      </w:r>
      <w:proofErr w:type="spellStart"/>
      <w:r w:rsidRPr="00490D9A">
        <w:rPr>
          <w:rFonts w:ascii="Times New Roman" w:hAnsi="Times New Roman" w:cs="Times New Roman"/>
          <w:color w:val="000000" w:themeColor="text1"/>
          <w:sz w:val="28"/>
          <w:szCs w:val="28"/>
          <w:lang w:val="ru-RU"/>
        </w:rPr>
        <w:t>заповнені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різними</w:t>
      </w:r>
      <w:proofErr w:type="spellEnd"/>
      <w:r w:rsidRPr="00490D9A">
        <w:rPr>
          <w:rFonts w:ascii="Times New Roman" w:hAnsi="Times New Roman" w:cs="Times New Roman"/>
          <w:color w:val="000000" w:themeColor="text1"/>
          <w:sz w:val="28"/>
          <w:szCs w:val="28"/>
          <w:lang w:val="ru-RU"/>
        </w:rPr>
        <w:t xml:space="preserve"> типами </w:t>
      </w:r>
      <w:proofErr w:type="spellStart"/>
      <w:r w:rsidRPr="00490D9A">
        <w:rPr>
          <w:rFonts w:ascii="Times New Roman" w:hAnsi="Times New Roman" w:cs="Times New Roman"/>
          <w:color w:val="000000" w:themeColor="text1"/>
          <w:sz w:val="28"/>
          <w:szCs w:val="28"/>
          <w:lang w:val="ru-RU"/>
        </w:rPr>
        <w:t>уламкових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відкладів</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включаючи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кварцові</w:t>
      </w:r>
      <w:proofErr w:type="spellEnd"/>
      <w:r w:rsidRPr="00490D9A">
        <w:rPr>
          <w:rFonts w:ascii="Times New Roman" w:hAnsi="Times New Roman" w:cs="Times New Roman"/>
          <w:color w:val="000000" w:themeColor="text1"/>
          <w:sz w:val="28"/>
          <w:szCs w:val="28"/>
          <w:lang w:val="ru-RU"/>
        </w:rPr>
        <w:t xml:space="preserve"> </w:t>
      </w:r>
      <w:r w:rsidR="006C51D7" w:rsidRPr="00490D9A">
        <w:rPr>
          <w:rFonts w:ascii="Times New Roman" w:hAnsi="Times New Roman" w:cs="Times New Roman"/>
          <w:color w:val="000000" w:themeColor="text1"/>
          <w:sz w:val="28"/>
          <w:szCs w:val="28"/>
          <w:lang w:val="ru-RU"/>
        </w:rPr>
        <w:t xml:space="preserve">та </w:t>
      </w:r>
      <w:proofErr w:type="spellStart"/>
      <w:r w:rsidR="006C51D7" w:rsidRPr="00490D9A">
        <w:rPr>
          <w:rFonts w:ascii="Times New Roman" w:hAnsi="Times New Roman" w:cs="Times New Roman"/>
          <w:color w:val="000000" w:themeColor="text1"/>
          <w:sz w:val="28"/>
          <w:szCs w:val="28"/>
          <w:lang w:val="ru-RU"/>
        </w:rPr>
        <w:t>аркозові</w:t>
      </w:r>
      <w:proofErr w:type="spellEnd"/>
      <w:r w:rsidR="006C51D7"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пісковики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алевроліти</w:t>
      </w:r>
      <w:proofErr w:type="spellEnd"/>
      <w:r w:rsidRPr="00490D9A">
        <w:rPr>
          <w:rFonts w:ascii="Times New Roman" w:hAnsi="Times New Roman" w:cs="Times New Roman"/>
          <w:color w:val="000000" w:themeColor="text1"/>
          <w:sz w:val="28"/>
          <w:szCs w:val="28"/>
          <w:lang w:val="ru-RU"/>
        </w:rPr>
        <w:t xml:space="preserve"> та </w:t>
      </w:r>
      <w:proofErr w:type="spellStart"/>
      <w:r w:rsidRPr="00490D9A">
        <w:rPr>
          <w:rFonts w:ascii="Times New Roman" w:hAnsi="Times New Roman" w:cs="Times New Roman"/>
          <w:color w:val="000000" w:themeColor="text1"/>
          <w:sz w:val="28"/>
          <w:szCs w:val="28"/>
          <w:lang w:val="ru-RU"/>
        </w:rPr>
        <w:t>аргіліти</w:t>
      </w:r>
      <w:proofErr w:type="spellEnd"/>
      <w:r w:rsidRPr="00490D9A">
        <w:rPr>
          <w:rFonts w:ascii="Times New Roman" w:hAnsi="Times New Roman" w:cs="Times New Roman"/>
          <w:color w:val="000000" w:themeColor="text1"/>
          <w:sz w:val="28"/>
          <w:szCs w:val="28"/>
          <w:lang w:val="ru-RU"/>
        </w:rPr>
        <w:t xml:space="preserve">, а </w:t>
      </w:r>
      <w:proofErr w:type="spellStart"/>
      <w:r w:rsidRPr="00490D9A">
        <w:rPr>
          <w:rFonts w:ascii="Times New Roman" w:hAnsi="Times New Roman" w:cs="Times New Roman"/>
          <w:color w:val="000000" w:themeColor="text1"/>
          <w:sz w:val="28"/>
          <w:szCs w:val="28"/>
          <w:lang w:val="ru-RU"/>
        </w:rPr>
        <w:t>також</w:t>
      </w:r>
      <w:proofErr w:type="spellEnd"/>
      <w:r w:rsidRPr="00490D9A">
        <w:rPr>
          <w:rFonts w:ascii="Times New Roman" w:hAnsi="Times New Roman" w:cs="Times New Roman"/>
          <w:color w:val="000000" w:themeColor="text1"/>
          <w:sz w:val="28"/>
          <w:szCs w:val="28"/>
          <w:lang w:val="ru-RU"/>
        </w:rPr>
        <w:t xml:space="preserve">, у </w:t>
      </w:r>
      <w:proofErr w:type="spellStart"/>
      <w:r w:rsidRPr="00490D9A">
        <w:rPr>
          <w:rFonts w:ascii="Times New Roman" w:hAnsi="Times New Roman" w:cs="Times New Roman"/>
          <w:color w:val="000000" w:themeColor="text1"/>
          <w:sz w:val="28"/>
          <w:szCs w:val="28"/>
          <w:lang w:val="ru-RU"/>
        </w:rPr>
        <w:t>меншому</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обсязі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конгломерати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органогенні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відклади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наприклад</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вугільні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пласти</w:t>
      </w:r>
      <w:proofErr w:type="spellEnd"/>
      <w:r w:rsidRPr="00490D9A">
        <w:rPr>
          <w:rFonts w:ascii="Times New Roman" w:hAnsi="Times New Roman" w:cs="Times New Roman"/>
          <w:color w:val="000000" w:themeColor="text1"/>
          <w:sz w:val="28"/>
          <w:szCs w:val="28"/>
          <w:lang w:val="ru-RU"/>
        </w:rPr>
        <w:t xml:space="preserve">) та </w:t>
      </w:r>
      <w:proofErr w:type="spellStart"/>
      <w:r w:rsidRPr="00490D9A">
        <w:rPr>
          <w:rFonts w:ascii="Times New Roman" w:hAnsi="Times New Roman" w:cs="Times New Roman"/>
          <w:color w:val="000000" w:themeColor="text1"/>
          <w:sz w:val="28"/>
          <w:szCs w:val="28"/>
          <w:lang w:val="ru-RU"/>
        </w:rPr>
        <w:t>вулканогенні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відклади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туфи</w:t>
      </w:r>
      <w:proofErr w:type="spellEnd"/>
      <w:r w:rsidRPr="00490D9A">
        <w:rPr>
          <w:rFonts w:ascii="Times New Roman" w:hAnsi="Times New Roman" w:cs="Times New Roman"/>
          <w:color w:val="000000" w:themeColor="text1"/>
          <w:sz w:val="28"/>
          <w:szCs w:val="28"/>
          <w:lang w:val="ru-RU"/>
        </w:rPr>
        <w:t xml:space="preserve"> та </w:t>
      </w:r>
      <w:proofErr w:type="spellStart"/>
      <w:r w:rsidRPr="00490D9A">
        <w:rPr>
          <w:rFonts w:ascii="Times New Roman" w:hAnsi="Times New Roman" w:cs="Times New Roman"/>
          <w:color w:val="000000" w:themeColor="text1"/>
          <w:sz w:val="28"/>
          <w:szCs w:val="28"/>
          <w:lang w:val="ru-RU"/>
        </w:rPr>
        <w:t>туфіти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Ці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відкладення</w:t>
      </w:r>
      <w:proofErr w:type="spellEnd"/>
      <w:r w:rsidRPr="00490D9A">
        <w:rPr>
          <w:rFonts w:ascii="Times New Roman" w:hAnsi="Times New Roman" w:cs="Times New Roman"/>
          <w:color w:val="000000" w:themeColor="text1"/>
          <w:sz w:val="28"/>
          <w:szCs w:val="28"/>
          <w:lang w:val="ru-RU"/>
        </w:rPr>
        <w:t xml:space="preserve"> часто </w:t>
      </w:r>
      <w:proofErr w:type="spellStart"/>
      <w:r w:rsidRPr="00490D9A">
        <w:rPr>
          <w:rFonts w:ascii="Times New Roman" w:hAnsi="Times New Roman" w:cs="Times New Roman"/>
          <w:color w:val="000000" w:themeColor="text1"/>
          <w:sz w:val="28"/>
          <w:szCs w:val="28"/>
          <w:lang w:val="ru-RU"/>
        </w:rPr>
        <w:t>створюють</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важливі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стратиграфічні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шари</w:t>
      </w:r>
      <w:proofErr w:type="spellEnd"/>
      <w:r w:rsidRPr="00490D9A">
        <w:rPr>
          <w:rFonts w:ascii="Times New Roman" w:hAnsi="Times New Roman" w:cs="Times New Roman"/>
          <w:color w:val="000000" w:themeColor="text1"/>
          <w:sz w:val="28"/>
          <w:szCs w:val="28"/>
          <w:lang w:val="ru-RU"/>
        </w:rPr>
        <w:t xml:space="preserve"> і </w:t>
      </w:r>
      <w:proofErr w:type="spellStart"/>
      <w:r w:rsidRPr="00490D9A">
        <w:rPr>
          <w:rFonts w:ascii="Times New Roman" w:hAnsi="Times New Roman" w:cs="Times New Roman"/>
          <w:color w:val="000000" w:themeColor="text1"/>
          <w:sz w:val="28"/>
          <w:szCs w:val="28"/>
          <w:lang w:val="ru-RU"/>
        </w:rPr>
        <w:t>можуть</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повторюватися</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циклічно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що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вказує</w:t>
      </w:r>
      <w:proofErr w:type="spellEnd"/>
      <w:r w:rsidRPr="00490D9A">
        <w:rPr>
          <w:rFonts w:ascii="Times New Roman" w:hAnsi="Times New Roman" w:cs="Times New Roman"/>
          <w:color w:val="000000" w:themeColor="text1"/>
          <w:sz w:val="28"/>
          <w:szCs w:val="28"/>
          <w:lang w:val="ru-RU"/>
        </w:rPr>
        <w:t xml:space="preserve"> на </w:t>
      </w:r>
      <w:proofErr w:type="spellStart"/>
      <w:r w:rsidRPr="00490D9A">
        <w:rPr>
          <w:rFonts w:ascii="Times New Roman" w:hAnsi="Times New Roman" w:cs="Times New Roman"/>
          <w:color w:val="000000" w:themeColor="text1"/>
          <w:sz w:val="28"/>
          <w:szCs w:val="28"/>
          <w:lang w:val="ru-RU"/>
        </w:rPr>
        <w:t>періодичні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зміни</w:t>
      </w:r>
      <w:proofErr w:type="spellEnd"/>
      <w:r w:rsidRPr="00490D9A">
        <w:rPr>
          <w:rFonts w:ascii="Times New Roman" w:hAnsi="Times New Roman" w:cs="Times New Roman"/>
          <w:color w:val="000000" w:themeColor="text1"/>
          <w:sz w:val="28"/>
          <w:szCs w:val="28"/>
          <w:lang w:val="ru-RU"/>
        </w:rPr>
        <w:t xml:space="preserve"> умов </w:t>
      </w:r>
      <w:proofErr w:type="spellStart"/>
      <w:r w:rsidRPr="00490D9A">
        <w:rPr>
          <w:rFonts w:ascii="Times New Roman" w:hAnsi="Times New Roman" w:cs="Times New Roman"/>
          <w:color w:val="000000" w:themeColor="text1"/>
          <w:sz w:val="28"/>
          <w:szCs w:val="28"/>
          <w:lang w:val="ru-RU"/>
        </w:rPr>
        <w:lastRenderedPageBreak/>
        <w:t>утворення</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які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можуть</w:t>
      </w:r>
      <w:proofErr w:type="spellEnd"/>
      <w:r w:rsidRPr="00490D9A">
        <w:rPr>
          <w:rFonts w:ascii="Times New Roman" w:hAnsi="Times New Roman" w:cs="Times New Roman"/>
          <w:color w:val="000000" w:themeColor="text1"/>
          <w:sz w:val="28"/>
          <w:szCs w:val="28"/>
          <w:lang w:val="ru-RU"/>
        </w:rPr>
        <w:t xml:space="preserve"> бути </w:t>
      </w:r>
      <w:proofErr w:type="spellStart"/>
      <w:r w:rsidRPr="00490D9A">
        <w:rPr>
          <w:rFonts w:ascii="Times New Roman" w:hAnsi="Times New Roman" w:cs="Times New Roman"/>
          <w:color w:val="000000" w:themeColor="text1"/>
          <w:sz w:val="28"/>
          <w:szCs w:val="28"/>
          <w:lang w:val="ru-RU"/>
        </w:rPr>
        <w:t>зумовлені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кліматичними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або</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тектонічними</w:t>
      </w:r>
      <w:proofErr w:type="spellEnd"/>
      <w:r w:rsidRPr="00490D9A">
        <w:rPr>
          <w:rFonts w:ascii="Times New Roman" w:hAnsi="Times New Roman" w:cs="Times New Roman"/>
          <w:color w:val="000000" w:themeColor="text1"/>
          <w:sz w:val="28"/>
          <w:szCs w:val="28"/>
          <w:lang w:val="ru-RU"/>
        </w:rPr>
        <w:t xml:space="preserve"> факторами. </w:t>
      </w:r>
      <w:proofErr w:type="spellStart"/>
      <w:r w:rsidRPr="00490D9A">
        <w:rPr>
          <w:rFonts w:ascii="Times New Roman" w:hAnsi="Times New Roman" w:cs="Times New Roman"/>
          <w:color w:val="000000" w:themeColor="text1"/>
          <w:sz w:val="28"/>
          <w:szCs w:val="28"/>
          <w:lang w:val="ru-RU"/>
        </w:rPr>
        <w:t>Колір</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відкладень</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зокрема</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червонуваті</w:t>
      </w:r>
      <w:proofErr w:type="spellEnd"/>
      <w:r w:rsidRPr="00490D9A">
        <w:rPr>
          <w:rFonts w:ascii="Times New Roman" w:hAnsi="Times New Roman" w:cs="Times New Roman"/>
          <w:color w:val="000000" w:themeColor="text1"/>
          <w:sz w:val="28"/>
          <w:szCs w:val="28"/>
          <w:lang w:val="ru-RU"/>
        </w:rPr>
        <w:t xml:space="preserve"> та </w:t>
      </w:r>
      <w:proofErr w:type="spellStart"/>
      <w:r w:rsidRPr="00490D9A">
        <w:rPr>
          <w:rFonts w:ascii="Times New Roman" w:hAnsi="Times New Roman" w:cs="Times New Roman"/>
          <w:color w:val="000000" w:themeColor="text1"/>
          <w:sz w:val="28"/>
          <w:szCs w:val="28"/>
          <w:lang w:val="ru-RU"/>
        </w:rPr>
        <w:t>інші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яскраві</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відтінки</w:t>
      </w:r>
      <w:proofErr w:type="spellEnd"/>
      <w:r w:rsidRPr="00490D9A">
        <w:rPr>
          <w:rFonts w:ascii="Times New Roman" w:hAnsi="Times New Roman" w:cs="Times New Roman"/>
          <w:color w:val="000000" w:themeColor="text1"/>
          <w:sz w:val="28"/>
          <w:szCs w:val="28"/>
          <w:lang w:val="ru-RU"/>
        </w:rPr>
        <w:t xml:space="preserve">, часто </w:t>
      </w:r>
      <w:proofErr w:type="spellStart"/>
      <w:r w:rsidRPr="00490D9A">
        <w:rPr>
          <w:rFonts w:ascii="Times New Roman" w:hAnsi="Times New Roman" w:cs="Times New Roman"/>
          <w:color w:val="000000" w:themeColor="text1"/>
          <w:sz w:val="28"/>
          <w:szCs w:val="28"/>
          <w:lang w:val="ru-RU"/>
        </w:rPr>
        <w:t>слугують</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індикаторами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кліматичних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змін</w:t>
      </w:r>
      <w:proofErr w:type="spellEnd"/>
      <w:r w:rsidR="006E1073" w:rsidRPr="00490D9A">
        <w:rPr>
          <w:rFonts w:ascii="Times New Roman" w:hAnsi="Times New Roman" w:cs="Times New Roman"/>
          <w:color w:val="000000" w:themeColor="text1"/>
          <w:sz w:val="28"/>
          <w:szCs w:val="28"/>
          <w:lang w:val="ru-RU"/>
        </w:rPr>
        <w:t xml:space="preserve">, </w:t>
      </w:r>
      <w:proofErr w:type="spellStart"/>
      <w:r w:rsidR="006E1073" w:rsidRPr="00490D9A">
        <w:rPr>
          <w:rFonts w:ascii="Times New Roman" w:hAnsi="Times New Roman" w:cs="Times New Roman"/>
          <w:color w:val="000000" w:themeColor="text1"/>
          <w:sz w:val="28"/>
          <w:szCs w:val="28"/>
          <w:lang w:val="ru-RU"/>
        </w:rPr>
        <w:t>залежно</w:t>
      </w:r>
      <w:proofErr w:type="spellEnd"/>
      <w:r w:rsidR="006E1073" w:rsidRPr="00490D9A">
        <w:rPr>
          <w:rFonts w:ascii="Times New Roman" w:hAnsi="Times New Roman" w:cs="Times New Roman"/>
          <w:color w:val="000000" w:themeColor="text1"/>
          <w:sz w:val="28"/>
          <w:szCs w:val="28"/>
          <w:lang w:val="ru-RU"/>
        </w:rPr>
        <w:t xml:space="preserve"> </w:t>
      </w:r>
      <w:proofErr w:type="spellStart"/>
      <w:r w:rsidR="006E1073" w:rsidRPr="00490D9A">
        <w:rPr>
          <w:rFonts w:ascii="Times New Roman" w:hAnsi="Times New Roman" w:cs="Times New Roman"/>
          <w:color w:val="000000" w:themeColor="text1"/>
          <w:sz w:val="28"/>
          <w:szCs w:val="28"/>
          <w:lang w:val="ru-RU"/>
        </w:rPr>
        <w:t>від</w:t>
      </w:r>
      <w:proofErr w:type="spellEnd"/>
      <w:r w:rsidR="006E1073" w:rsidRPr="00490D9A">
        <w:rPr>
          <w:rFonts w:ascii="Times New Roman" w:hAnsi="Times New Roman" w:cs="Times New Roman"/>
          <w:color w:val="000000" w:themeColor="text1"/>
          <w:sz w:val="28"/>
          <w:szCs w:val="28"/>
          <w:lang w:val="ru-RU"/>
        </w:rPr>
        <w:t xml:space="preserve"> того</w:t>
      </w:r>
      <w:r w:rsidR="00E56FC8" w:rsidRPr="00490D9A">
        <w:rPr>
          <w:rFonts w:ascii="Times New Roman" w:hAnsi="Times New Roman" w:cs="Times New Roman"/>
          <w:color w:val="000000" w:themeColor="text1"/>
          <w:sz w:val="28"/>
          <w:szCs w:val="28"/>
          <w:lang w:val="ru-RU"/>
        </w:rPr>
        <w:t xml:space="preserve">, </w:t>
      </w:r>
      <w:proofErr w:type="spellStart"/>
      <w:r w:rsidR="00E56FC8" w:rsidRPr="00490D9A">
        <w:rPr>
          <w:rFonts w:ascii="Times New Roman" w:hAnsi="Times New Roman" w:cs="Times New Roman"/>
          <w:color w:val="000000" w:themeColor="text1"/>
          <w:sz w:val="28"/>
          <w:szCs w:val="28"/>
          <w:lang w:val="ru-RU"/>
        </w:rPr>
        <w:t>чи</w:t>
      </w:r>
      <w:proofErr w:type="spellEnd"/>
      <w:r w:rsidR="00E56FC8" w:rsidRPr="00490D9A">
        <w:rPr>
          <w:rFonts w:ascii="Times New Roman" w:hAnsi="Times New Roman" w:cs="Times New Roman"/>
          <w:color w:val="000000" w:themeColor="text1"/>
          <w:sz w:val="28"/>
          <w:szCs w:val="28"/>
          <w:lang w:val="ru-RU"/>
        </w:rPr>
        <w:t xml:space="preserve"> </w:t>
      </w:r>
      <w:proofErr w:type="spellStart"/>
      <w:r w:rsidR="00E56FC8" w:rsidRPr="00490D9A">
        <w:rPr>
          <w:rFonts w:ascii="Times New Roman" w:hAnsi="Times New Roman" w:cs="Times New Roman"/>
          <w:color w:val="000000" w:themeColor="text1"/>
          <w:sz w:val="28"/>
          <w:szCs w:val="28"/>
          <w:lang w:val="ru-RU"/>
        </w:rPr>
        <w:t>осідали</w:t>
      </w:r>
      <w:proofErr w:type="spellEnd"/>
      <w:r w:rsidR="00E56FC8" w:rsidRPr="00490D9A">
        <w:rPr>
          <w:rFonts w:ascii="Times New Roman" w:hAnsi="Times New Roman" w:cs="Times New Roman"/>
          <w:color w:val="000000" w:themeColor="text1"/>
          <w:sz w:val="28"/>
          <w:szCs w:val="28"/>
          <w:lang w:val="ru-RU"/>
        </w:rPr>
        <w:t xml:space="preserve"> на </w:t>
      </w:r>
      <w:proofErr w:type="spellStart"/>
      <w:r w:rsidR="00E56FC8" w:rsidRPr="00490D9A">
        <w:rPr>
          <w:rFonts w:ascii="Times New Roman" w:hAnsi="Times New Roman" w:cs="Times New Roman"/>
          <w:color w:val="000000" w:themeColor="text1"/>
          <w:sz w:val="28"/>
          <w:szCs w:val="28"/>
          <w:lang w:val="ru-RU"/>
        </w:rPr>
        <w:t>окраїнах</w:t>
      </w:r>
      <w:proofErr w:type="spellEnd"/>
      <w:r w:rsidR="00E56FC8" w:rsidRPr="00490D9A">
        <w:rPr>
          <w:rFonts w:ascii="Times New Roman" w:hAnsi="Times New Roman" w:cs="Times New Roman"/>
          <w:color w:val="000000" w:themeColor="text1"/>
          <w:sz w:val="28"/>
          <w:szCs w:val="28"/>
          <w:lang w:val="ru-RU"/>
        </w:rPr>
        <w:t xml:space="preserve"> </w:t>
      </w:r>
      <w:proofErr w:type="spellStart"/>
      <w:r w:rsidR="00E56FC8" w:rsidRPr="00490D9A">
        <w:rPr>
          <w:rFonts w:ascii="Times New Roman" w:hAnsi="Times New Roman" w:cs="Times New Roman"/>
          <w:color w:val="000000" w:themeColor="text1"/>
          <w:sz w:val="28"/>
          <w:szCs w:val="28"/>
          <w:lang w:val="ru-RU"/>
        </w:rPr>
        <w:t>улоговин</w:t>
      </w:r>
      <w:proofErr w:type="spellEnd"/>
      <w:r w:rsidR="00E56FC8" w:rsidRPr="00490D9A">
        <w:rPr>
          <w:rFonts w:ascii="Times New Roman" w:hAnsi="Times New Roman" w:cs="Times New Roman"/>
          <w:color w:val="000000" w:themeColor="text1"/>
          <w:sz w:val="28"/>
          <w:szCs w:val="28"/>
          <w:lang w:val="ru-RU"/>
        </w:rPr>
        <w:t xml:space="preserve"> у </w:t>
      </w:r>
      <w:proofErr w:type="spellStart"/>
      <w:r w:rsidR="00E56FC8" w:rsidRPr="00490D9A">
        <w:rPr>
          <w:rFonts w:ascii="Times New Roman" w:hAnsi="Times New Roman" w:cs="Times New Roman"/>
          <w:color w:val="000000" w:themeColor="text1"/>
          <w:sz w:val="28"/>
          <w:szCs w:val="28"/>
          <w:lang w:val="ru-RU"/>
        </w:rPr>
        <w:t>вологі</w:t>
      </w:r>
      <w:proofErr w:type="spellEnd"/>
      <w:r w:rsidR="00E56FC8" w:rsidRPr="00490D9A">
        <w:rPr>
          <w:rFonts w:ascii="Times New Roman" w:hAnsi="Times New Roman" w:cs="Times New Roman"/>
          <w:color w:val="000000" w:themeColor="text1"/>
          <w:sz w:val="28"/>
          <w:szCs w:val="28"/>
          <w:lang w:val="ru-RU"/>
        </w:rPr>
        <w:t xml:space="preserve"> </w:t>
      </w:r>
      <w:proofErr w:type="spellStart"/>
      <w:r w:rsidR="00E56FC8" w:rsidRPr="00490D9A">
        <w:rPr>
          <w:rFonts w:ascii="Times New Roman" w:hAnsi="Times New Roman" w:cs="Times New Roman"/>
          <w:color w:val="000000" w:themeColor="text1"/>
          <w:sz w:val="28"/>
          <w:szCs w:val="28"/>
          <w:lang w:val="ru-RU"/>
        </w:rPr>
        <w:t>періоди</w:t>
      </w:r>
      <w:proofErr w:type="spellEnd"/>
      <w:r w:rsidR="00CF229B" w:rsidRPr="00490D9A">
        <w:rPr>
          <w:rFonts w:ascii="Times New Roman" w:hAnsi="Times New Roman" w:cs="Times New Roman"/>
          <w:color w:val="000000" w:themeColor="text1"/>
          <w:sz w:val="28"/>
          <w:szCs w:val="28"/>
          <w:lang w:val="ru-RU"/>
        </w:rPr>
        <w:t xml:space="preserve">, </w:t>
      </w:r>
      <w:proofErr w:type="spellStart"/>
      <w:r w:rsidR="00CF229B" w:rsidRPr="00490D9A">
        <w:rPr>
          <w:rFonts w:ascii="Times New Roman" w:hAnsi="Times New Roman" w:cs="Times New Roman"/>
          <w:color w:val="000000" w:themeColor="text1"/>
          <w:sz w:val="28"/>
          <w:szCs w:val="28"/>
          <w:lang w:val="ru-RU"/>
        </w:rPr>
        <w:t>або</w:t>
      </w:r>
      <w:proofErr w:type="spellEnd"/>
      <w:r w:rsidR="00CF229B" w:rsidRPr="00490D9A">
        <w:rPr>
          <w:rFonts w:ascii="Times New Roman" w:hAnsi="Times New Roman" w:cs="Times New Roman"/>
          <w:color w:val="000000" w:themeColor="text1"/>
          <w:sz w:val="28"/>
          <w:szCs w:val="28"/>
          <w:lang w:val="ru-RU"/>
        </w:rPr>
        <w:t xml:space="preserve"> ж на </w:t>
      </w:r>
      <w:proofErr w:type="spellStart"/>
      <w:r w:rsidR="00CF229B" w:rsidRPr="00490D9A">
        <w:rPr>
          <w:rFonts w:ascii="Times New Roman" w:hAnsi="Times New Roman" w:cs="Times New Roman"/>
          <w:color w:val="000000" w:themeColor="text1"/>
          <w:sz w:val="28"/>
          <w:szCs w:val="28"/>
          <w:lang w:val="ru-RU"/>
        </w:rPr>
        <w:t>внутрішніх</w:t>
      </w:r>
      <w:proofErr w:type="spellEnd"/>
      <w:r w:rsidR="00CF229B" w:rsidRPr="00490D9A">
        <w:rPr>
          <w:rFonts w:ascii="Times New Roman" w:hAnsi="Times New Roman" w:cs="Times New Roman"/>
          <w:color w:val="000000" w:themeColor="text1"/>
          <w:sz w:val="28"/>
          <w:szCs w:val="28"/>
          <w:lang w:val="ru-RU"/>
        </w:rPr>
        <w:t xml:space="preserve"> </w:t>
      </w:r>
      <w:proofErr w:type="spellStart"/>
      <w:r w:rsidR="00CF229B" w:rsidRPr="00490D9A">
        <w:rPr>
          <w:rFonts w:ascii="Times New Roman" w:hAnsi="Times New Roman" w:cs="Times New Roman"/>
          <w:color w:val="000000" w:themeColor="text1"/>
          <w:sz w:val="28"/>
          <w:szCs w:val="28"/>
          <w:lang w:val="ru-RU"/>
        </w:rPr>
        <w:t>ділянках</w:t>
      </w:r>
      <w:proofErr w:type="spellEnd"/>
      <w:r w:rsidR="00CF229B" w:rsidRPr="00490D9A">
        <w:rPr>
          <w:rFonts w:ascii="Times New Roman" w:hAnsi="Times New Roman" w:cs="Times New Roman"/>
          <w:color w:val="000000" w:themeColor="text1"/>
          <w:sz w:val="28"/>
          <w:szCs w:val="28"/>
          <w:lang w:val="ru-RU"/>
        </w:rPr>
        <w:t xml:space="preserve"> </w:t>
      </w:r>
      <w:proofErr w:type="gramStart"/>
      <w:r w:rsidR="00CF229B" w:rsidRPr="00490D9A">
        <w:rPr>
          <w:rFonts w:ascii="Times New Roman" w:hAnsi="Times New Roman" w:cs="Times New Roman"/>
          <w:color w:val="000000" w:themeColor="text1"/>
          <w:sz w:val="28"/>
          <w:szCs w:val="28"/>
          <w:lang w:val="ru-RU"/>
        </w:rPr>
        <w:t>у час</w:t>
      </w:r>
      <w:proofErr w:type="gramEnd"/>
      <w:r w:rsidR="00CF229B" w:rsidRPr="00490D9A">
        <w:rPr>
          <w:rFonts w:ascii="Times New Roman" w:hAnsi="Times New Roman" w:cs="Times New Roman"/>
          <w:color w:val="000000" w:themeColor="text1"/>
          <w:sz w:val="28"/>
          <w:szCs w:val="28"/>
          <w:lang w:val="ru-RU"/>
        </w:rPr>
        <w:t xml:space="preserve"> </w:t>
      </w:r>
      <w:proofErr w:type="spellStart"/>
      <w:r w:rsidR="00CF229B" w:rsidRPr="00490D9A">
        <w:rPr>
          <w:rFonts w:ascii="Times New Roman" w:hAnsi="Times New Roman" w:cs="Times New Roman"/>
          <w:color w:val="000000" w:themeColor="text1"/>
          <w:sz w:val="28"/>
          <w:szCs w:val="28"/>
          <w:lang w:val="ru-RU"/>
        </w:rPr>
        <w:t>сухіших</w:t>
      </w:r>
      <w:proofErr w:type="spellEnd"/>
      <w:r w:rsidR="00CF229B" w:rsidRPr="00490D9A">
        <w:rPr>
          <w:rFonts w:ascii="Times New Roman" w:hAnsi="Times New Roman" w:cs="Times New Roman"/>
          <w:color w:val="000000" w:themeColor="text1"/>
          <w:sz w:val="28"/>
          <w:szCs w:val="28"/>
          <w:lang w:val="ru-RU"/>
        </w:rPr>
        <w:t xml:space="preserve"> </w:t>
      </w:r>
      <w:proofErr w:type="spellStart"/>
      <w:r w:rsidR="00CF229B" w:rsidRPr="00490D9A">
        <w:rPr>
          <w:rFonts w:ascii="Times New Roman" w:hAnsi="Times New Roman" w:cs="Times New Roman"/>
          <w:color w:val="000000" w:themeColor="text1"/>
          <w:sz w:val="28"/>
          <w:szCs w:val="28"/>
          <w:lang w:val="ru-RU"/>
        </w:rPr>
        <w:t>періодів</w:t>
      </w:r>
      <w:proofErr w:type="spellEnd"/>
      <w:r w:rsidRPr="00490D9A">
        <w:rPr>
          <w:rFonts w:ascii="Times New Roman" w:hAnsi="Times New Roman" w:cs="Times New Roman"/>
          <w:color w:val="000000" w:themeColor="text1"/>
          <w:sz w:val="28"/>
          <w:szCs w:val="28"/>
          <w:lang w:val="ru-RU"/>
        </w:rPr>
        <w:t>.</w:t>
      </w:r>
    </w:p>
    <w:p w14:paraId="1242BE67" w14:textId="57B2642A" w:rsidR="00A90A49" w:rsidRPr="00490D9A" w:rsidRDefault="00F944AC" w:rsidP="00D3303F">
      <w:pPr>
        <w:spacing w:after="0" w:line="360" w:lineRule="auto"/>
        <w:ind w:firstLine="709"/>
        <w:jc w:val="both"/>
        <w:rPr>
          <w:rFonts w:ascii="Times New Roman" w:hAnsi="Times New Roman" w:cs="Times New Roman"/>
          <w:color w:val="000000" w:themeColor="text1"/>
          <w:sz w:val="28"/>
          <w:szCs w:val="28"/>
          <w:lang w:val="ru-RU"/>
        </w:rPr>
      </w:pPr>
      <w:proofErr w:type="spellStart"/>
      <w:r w:rsidRPr="00490D9A">
        <w:rPr>
          <w:rFonts w:ascii="Times New Roman" w:hAnsi="Times New Roman" w:cs="Times New Roman"/>
          <w:color w:val="000000" w:themeColor="text1"/>
          <w:sz w:val="28"/>
          <w:szCs w:val="28"/>
        </w:rPr>
        <w:t>Лімнічні</w:t>
      </w:r>
      <w:proofErr w:type="spellEnd"/>
      <w:r w:rsidRPr="00490D9A">
        <w:rPr>
          <w:rFonts w:ascii="Times New Roman" w:hAnsi="Times New Roman" w:cs="Times New Roman"/>
          <w:color w:val="000000" w:themeColor="text1"/>
          <w:sz w:val="28"/>
          <w:szCs w:val="28"/>
        </w:rPr>
        <w:t xml:space="preserve"> басейни поділяються на </w:t>
      </w:r>
      <w:proofErr w:type="spellStart"/>
      <w:r w:rsidRPr="00490D9A">
        <w:rPr>
          <w:rFonts w:ascii="Times New Roman" w:hAnsi="Times New Roman" w:cs="Times New Roman"/>
          <w:color w:val="000000" w:themeColor="text1"/>
          <w:sz w:val="28"/>
          <w:szCs w:val="28"/>
        </w:rPr>
        <w:t>Середньочеський</w:t>
      </w:r>
      <w:proofErr w:type="spellEnd"/>
      <w:r w:rsidRPr="00490D9A">
        <w:rPr>
          <w:rFonts w:ascii="Times New Roman" w:hAnsi="Times New Roman" w:cs="Times New Roman"/>
          <w:color w:val="000000" w:themeColor="text1"/>
          <w:sz w:val="28"/>
          <w:szCs w:val="28"/>
        </w:rPr>
        <w:t xml:space="preserve"> і </w:t>
      </w:r>
      <w:proofErr w:type="spellStart"/>
      <w:r w:rsidRPr="00490D9A">
        <w:rPr>
          <w:rFonts w:ascii="Times New Roman" w:hAnsi="Times New Roman" w:cs="Times New Roman"/>
          <w:color w:val="000000" w:themeColor="text1"/>
          <w:sz w:val="28"/>
          <w:szCs w:val="28"/>
        </w:rPr>
        <w:t>Західночеський</w:t>
      </w:r>
      <w:proofErr w:type="spellEnd"/>
      <w:r w:rsidRPr="00490D9A">
        <w:rPr>
          <w:rFonts w:ascii="Times New Roman" w:hAnsi="Times New Roman" w:cs="Times New Roman"/>
          <w:color w:val="000000" w:themeColor="text1"/>
          <w:sz w:val="28"/>
          <w:szCs w:val="28"/>
        </w:rPr>
        <w:t xml:space="preserve">, </w:t>
      </w:r>
      <w:proofErr w:type="spellStart"/>
      <w:r w:rsidRPr="00490D9A">
        <w:rPr>
          <w:rFonts w:ascii="Times New Roman" w:hAnsi="Times New Roman" w:cs="Times New Roman"/>
          <w:color w:val="000000" w:themeColor="text1"/>
          <w:sz w:val="28"/>
          <w:szCs w:val="28"/>
        </w:rPr>
        <w:t>Крушногірський</w:t>
      </w:r>
      <w:proofErr w:type="spellEnd"/>
      <w:r w:rsidRPr="00490D9A">
        <w:rPr>
          <w:rFonts w:ascii="Times New Roman" w:hAnsi="Times New Roman" w:cs="Times New Roman"/>
          <w:color w:val="000000" w:themeColor="text1"/>
          <w:sz w:val="28"/>
          <w:szCs w:val="28"/>
        </w:rPr>
        <w:t xml:space="preserve">, </w:t>
      </w:r>
      <w:proofErr w:type="spellStart"/>
      <w:r w:rsidRPr="00490D9A">
        <w:rPr>
          <w:rFonts w:ascii="Times New Roman" w:hAnsi="Times New Roman" w:cs="Times New Roman"/>
          <w:color w:val="000000" w:themeColor="text1"/>
          <w:sz w:val="28"/>
          <w:szCs w:val="28"/>
        </w:rPr>
        <w:t>Судетський</w:t>
      </w:r>
      <w:proofErr w:type="spellEnd"/>
      <w:r w:rsidRPr="00490D9A">
        <w:rPr>
          <w:rFonts w:ascii="Times New Roman" w:hAnsi="Times New Roman" w:cs="Times New Roman"/>
          <w:color w:val="000000" w:themeColor="text1"/>
          <w:sz w:val="28"/>
          <w:szCs w:val="28"/>
        </w:rPr>
        <w:t xml:space="preserve"> (Лужицький) басейни. </w:t>
      </w:r>
      <w:r w:rsidRPr="00490D9A">
        <w:rPr>
          <w:rFonts w:ascii="Times New Roman" w:hAnsi="Times New Roman" w:cs="Times New Roman"/>
          <w:color w:val="000000" w:themeColor="text1"/>
          <w:sz w:val="28"/>
          <w:szCs w:val="28"/>
          <w:lang w:val="ru-RU"/>
        </w:rPr>
        <w:t xml:space="preserve">У </w:t>
      </w:r>
      <w:proofErr w:type="spellStart"/>
      <w:r w:rsidRPr="00490D9A">
        <w:rPr>
          <w:rFonts w:ascii="Times New Roman" w:hAnsi="Times New Roman" w:cs="Times New Roman"/>
          <w:color w:val="000000" w:themeColor="text1"/>
          <w:sz w:val="28"/>
          <w:szCs w:val="28"/>
          <w:lang w:val="ru-RU"/>
        </w:rPr>
        <w:t>цих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басейнах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верхнього</w:t>
      </w:r>
      <w:proofErr w:type="spellEnd"/>
      <w:r w:rsidRPr="00490D9A">
        <w:rPr>
          <w:rFonts w:ascii="Times New Roman" w:hAnsi="Times New Roman" w:cs="Times New Roman"/>
          <w:color w:val="000000" w:themeColor="text1"/>
          <w:sz w:val="28"/>
          <w:szCs w:val="28"/>
          <w:lang w:val="ru-RU"/>
        </w:rPr>
        <w:t xml:space="preserve"> карбону до </w:t>
      </w:r>
      <w:proofErr w:type="spellStart"/>
      <w:r w:rsidRPr="00490D9A">
        <w:rPr>
          <w:rFonts w:ascii="Times New Roman" w:hAnsi="Times New Roman" w:cs="Times New Roman"/>
          <w:color w:val="000000" w:themeColor="text1"/>
          <w:sz w:val="28"/>
          <w:szCs w:val="28"/>
          <w:lang w:val="ru-RU"/>
        </w:rPr>
        <w:t>перму</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відбувалась</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тривала</w:t>
      </w:r>
      <w:proofErr w:type="spellEnd"/>
      <w:r w:rsidRPr="00490D9A">
        <w:rPr>
          <w:rFonts w:ascii="Times New Roman" w:hAnsi="Times New Roman" w:cs="Times New Roman"/>
          <w:color w:val="000000" w:themeColor="text1"/>
          <w:sz w:val="28"/>
          <w:szCs w:val="28"/>
          <w:lang w:val="ru-RU"/>
        </w:rPr>
        <w:t xml:space="preserve"> континентальна </w:t>
      </w:r>
      <w:proofErr w:type="spellStart"/>
      <w:r w:rsidRPr="00490D9A">
        <w:rPr>
          <w:rFonts w:ascii="Times New Roman" w:hAnsi="Times New Roman" w:cs="Times New Roman"/>
          <w:color w:val="000000" w:themeColor="text1"/>
          <w:sz w:val="28"/>
          <w:szCs w:val="28"/>
          <w:lang w:val="ru-RU"/>
        </w:rPr>
        <w:t>седиментація</w:t>
      </w:r>
      <w:proofErr w:type="spellEnd"/>
      <w:r w:rsidRPr="00490D9A">
        <w:rPr>
          <w:rFonts w:ascii="Times New Roman" w:hAnsi="Times New Roman" w:cs="Times New Roman"/>
          <w:color w:val="000000" w:themeColor="text1"/>
          <w:sz w:val="28"/>
          <w:szCs w:val="28"/>
          <w:lang w:val="ru-RU"/>
        </w:rPr>
        <w:t xml:space="preserve"> без </w:t>
      </w:r>
      <w:proofErr w:type="spellStart"/>
      <w:r w:rsidRPr="00490D9A">
        <w:rPr>
          <w:rFonts w:ascii="Times New Roman" w:hAnsi="Times New Roman" w:cs="Times New Roman"/>
          <w:color w:val="000000" w:themeColor="text1"/>
          <w:sz w:val="28"/>
          <w:szCs w:val="28"/>
          <w:lang w:val="ru-RU"/>
        </w:rPr>
        <w:t>фундаментальних</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змін</w:t>
      </w:r>
      <w:proofErr w:type="spellEnd"/>
      <w:r w:rsidRPr="00490D9A">
        <w:rPr>
          <w:rFonts w:ascii="Times New Roman" w:hAnsi="Times New Roman" w:cs="Times New Roman"/>
          <w:color w:val="000000" w:themeColor="text1"/>
          <w:sz w:val="28"/>
          <w:szCs w:val="28"/>
          <w:lang w:val="ru-RU"/>
        </w:rPr>
        <w:t xml:space="preserve">, тому межа </w:t>
      </w:r>
      <w:proofErr w:type="spellStart"/>
      <w:r w:rsidRPr="00490D9A">
        <w:rPr>
          <w:rFonts w:ascii="Times New Roman" w:hAnsi="Times New Roman" w:cs="Times New Roman"/>
          <w:color w:val="000000" w:themeColor="text1"/>
          <w:sz w:val="28"/>
          <w:szCs w:val="28"/>
          <w:lang w:val="ru-RU"/>
        </w:rPr>
        <w:t>між</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двома</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формаціями</w:t>
      </w:r>
      <w:proofErr w:type="spellEnd"/>
      <w:r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може</w:t>
      </w:r>
      <w:proofErr w:type="spellEnd"/>
      <w:r w:rsidRPr="00490D9A">
        <w:rPr>
          <w:rFonts w:ascii="Times New Roman" w:hAnsi="Times New Roman" w:cs="Times New Roman"/>
          <w:color w:val="000000" w:themeColor="text1"/>
          <w:sz w:val="28"/>
          <w:szCs w:val="28"/>
          <w:lang w:val="ru-RU"/>
        </w:rPr>
        <w:t xml:space="preserve"> бути неоднозначною</w:t>
      </w:r>
      <w:r w:rsidR="00B82771" w:rsidRPr="00490D9A">
        <w:rPr>
          <w:rFonts w:ascii="Times New Roman" w:hAnsi="Times New Roman" w:cs="Times New Roman"/>
          <w:color w:val="000000" w:themeColor="text1"/>
          <w:sz w:val="28"/>
          <w:szCs w:val="28"/>
          <w:lang w:val="ru-RU"/>
        </w:rPr>
        <w:t xml:space="preserve">, через </w:t>
      </w:r>
      <w:proofErr w:type="spellStart"/>
      <w:r w:rsidR="00B82771" w:rsidRPr="00490D9A">
        <w:rPr>
          <w:rFonts w:ascii="Times New Roman" w:hAnsi="Times New Roman" w:cs="Times New Roman"/>
          <w:color w:val="000000" w:themeColor="text1"/>
          <w:sz w:val="28"/>
          <w:szCs w:val="28"/>
          <w:lang w:val="ru-RU"/>
        </w:rPr>
        <w:t>це</w:t>
      </w:r>
      <w:proofErr w:type="spellEnd"/>
      <w:r w:rsidR="00B82771" w:rsidRPr="00490D9A">
        <w:rPr>
          <w:rFonts w:ascii="Times New Roman" w:hAnsi="Times New Roman" w:cs="Times New Roman"/>
          <w:color w:val="000000" w:themeColor="text1"/>
          <w:sz w:val="28"/>
          <w:szCs w:val="28"/>
          <w:lang w:val="ru-RU"/>
        </w:rPr>
        <w:t xml:space="preserve"> </w:t>
      </w:r>
      <w:proofErr w:type="spellStart"/>
      <w:r w:rsidR="003F3D70" w:rsidRPr="00490D9A">
        <w:rPr>
          <w:rFonts w:ascii="Times New Roman" w:hAnsi="Times New Roman" w:cs="Times New Roman"/>
          <w:color w:val="000000" w:themeColor="text1"/>
          <w:sz w:val="28"/>
          <w:szCs w:val="28"/>
          <w:lang w:val="ru-RU"/>
        </w:rPr>
        <w:t>басейни</w:t>
      </w:r>
      <w:proofErr w:type="spellEnd"/>
      <w:r w:rsidR="003F3D70" w:rsidRPr="00490D9A">
        <w:rPr>
          <w:rFonts w:ascii="Times New Roman" w:hAnsi="Times New Roman" w:cs="Times New Roman"/>
          <w:color w:val="000000" w:themeColor="text1"/>
          <w:sz w:val="28"/>
          <w:szCs w:val="28"/>
          <w:lang w:val="ru-RU"/>
        </w:rPr>
        <w:t xml:space="preserve"> </w:t>
      </w:r>
      <w:proofErr w:type="spellStart"/>
      <w:r w:rsidR="003F3D70" w:rsidRPr="00490D9A">
        <w:rPr>
          <w:rFonts w:ascii="Times New Roman" w:hAnsi="Times New Roman" w:cs="Times New Roman"/>
          <w:color w:val="000000" w:themeColor="text1"/>
          <w:sz w:val="28"/>
          <w:szCs w:val="28"/>
          <w:lang w:val="ru-RU"/>
        </w:rPr>
        <w:t>називають</w:t>
      </w:r>
      <w:proofErr w:type="spellEnd"/>
      <w:r w:rsidR="003F3D70" w:rsidRPr="00490D9A">
        <w:rPr>
          <w:rFonts w:ascii="Times New Roman" w:hAnsi="Times New Roman" w:cs="Times New Roman"/>
          <w:color w:val="000000" w:themeColor="text1"/>
          <w:sz w:val="28"/>
          <w:szCs w:val="28"/>
          <w:lang w:val="ru-RU"/>
        </w:rPr>
        <w:t xml:space="preserve"> </w:t>
      </w:r>
      <w:proofErr w:type="spellStart"/>
      <w:r w:rsidRPr="00490D9A">
        <w:rPr>
          <w:rFonts w:ascii="Times New Roman" w:hAnsi="Times New Roman" w:cs="Times New Roman"/>
          <w:color w:val="000000" w:themeColor="text1"/>
          <w:sz w:val="28"/>
          <w:szCs w:val="28"/>
          <w:lang w:val="ru-RU"/>
        </w:rPr>
        <w:t>пермокарбоно</w:t>
      </w:r>
      <w:r w:rsidR="00AD61D3">
        <w:rPr>
          <w:rFonts w:ascii="Times New Roman" w:hAnsi="Times New Roman" w:cs="Times New Roman"/>
          <w:color w:val="000000" w:themeColor="text1"/>
          <w:sz w:val="28"/>
          <w:szCs w:val="28"/>
        </w:rPr>
        <w:t>вими</w:t>
      </w:r>
      <w:proofErr w:type="spellEnd"/>
      <w:r w:rsidRPr="00490D9A">
        <w:rPr>
          <w:rFonts w:ascii="Times New Roman" w:hAnsi="Times New Roman" w:cs="Times New Roman"/>
          <w:color w:val="000000" w:themeColor="text1"/>
          <w:sz w:val="28"/>
          <w:szCs w:val="28"/>
          <w:lang w:val="ru-RU"/>
        </w:rPr>
        <w:t>.</w:t>
      </w:r>
    </w:p>
    <w:p w14:paraId="12C5C415" w14:textId="534ACEDA" w:rsidR="00A90A49" w:rsidRPr="00854DD7" w:rsidRDefault="00BA5FE2" w:rsidP="00D3303F">
      <w:pPr>
        <w:spacing w:after="0" w:line="360" w:lineRule="auto"/>
        <w:ind w:firstLine="709"/>
        <w:jc w:val="both"/>
        <w:rPr>
          <w:rFonts w:ascii="Times New Roman" w:hAnsi="Times New Roman" w:cs="Times New Roman"/>
          <w:color w:val="000000" w:themeColor="text1"/>
          <w:sz w:val="28"/>
          <w:szCs w:val="28"/>
        </w:rPr>
      </w:pPr>
      <w:r w:rsidRPr="008448D5">
        <w:rPr>
          <w:rFonts w:ascii="Times New Roman" w:hAnsi="Times New Roman" w:cs="Times New Roman"/>
          <w:color w:val="000000" w:themeColor="text1"/>
          <w:sz w:val="28"/>
          <w:szCs w:val="28"/>
          <w:lang w:val="ru-RU"/>
        </w:rPr>
        <w:t xml:space="preserve">2.2.2 </w:t>
      </w:r>
      <w:proofErr w:type="spellStart"/>
      <w:r w:rsidR="00667781" w:rsidRPr="00490D9A">
        <w:rPr>
          <w:rFonts w:ascii="Times New Roman" w:hAnsi="Times New Roman" w:cs="Times New Roman"/>
          <w:color w:val="000000" w:themeColor="text1"/>
          <w:sz w:val="28"/>
          <w:szCs w:val="28"/>
          <w:lang w:val="ru-RU"/>
        </w:rPr>
        <w:t>Платформні</w:t>
      </w:r>
      <w:proofErr w:type="spellEnd"/>
      <w:r w:rsidR="00667781" w:rsidRPr="00490D9A">
        <w:rPr>
          <w:rFonts w:ascii="Times New Roman" w:hAnsi="Times New Roman" w:cs="Times New Roman"/>
          <w:color w:val="000000" w:themeColor="text1"/>
          <w:sz w:val="28"/>
          <w:szCs w:val="28"/>
          <w:lang w:val="ru-RU"/>
        </w:rPr>
        <w:t xml:space="preserve"> </w:t>
      </w:r>
      <w:proofErr w:type="spellStart"/>
      <w:r w:rsidR="00667781" w:rsidRPr="00490D9A">
        <w:rPr>
          <w:rFonts w:ascii="Times New Roman" w:hAnsi="Times New Roman" w:cs="Times New Roman"/>
          <w:color w:val="000000" w:themeColor="text1"/>
          <w:sz w:val="28"/>
          <w:szCs w:val="28"/>
          <w:lang w:val="ru-RU"/>
        </w:rPr>
        <w:t>одиниці</w:t>
      </w:r>
      <w:proofErr w:type="spellEnd"/>
      <w:r w:rsidR="00667781" w:rsidRPr="00490D9A">
        <w:rPr>
          <w:rFonts w:ascii="Times New Roman" w:hAnsi="Times New Roman" w:cs="Times New Roman"/>
          <w:color w:val="000000" w:themeColor="text1"/>
          <w:sz w:val="28"/>
          <w:szCs w:val="28"/>
          <w:lang w:val="ru-RU"/>
        </w:rPr>
        <w:t xml:space="preserve"> </w:t>
      </w:r>
      <w:proofErr w:type="spellStart"/>
      <w:r w:rsidR="00667781" w:rsidRPr="00490D9A">
        <w:rPr>
          <w:rFonts w:ascii="Times New Roman" w:hAnsi="Times New Roman" w:cs="Times New Roman"/>
          <w:color w:val="000000" w:themeColor="text1"/>
          <w:sz w:val="28"/>
          <w:szCs w:val="28"/>
          <w:lang w:val="ru-RU"/>
        </w:rPr>
        <w:t>Чеського</w:t>
      </w:r>
      <w:proofErr w:type="spellEnd"/>
      <w:r w:rsidR="00667781" w:rsidRPr="00490D9A">
        <w:rPr>
          <w:rFonts w:ascii="Times New Roman" w:hAnsi="Times New Roman" w:cs="Times New Roman"/>
          <w:color w:val="000000" w:themeColor="text1"/>
          <w:sz w:val="28"/>
          <w:szCs w:val="28"/>
          <w:lang w:val="ru-RU"/>
        </w:rPr>
        <w:t xml:space="preserve"> </w:t>
      </w:r>
      <w:proofErr w:type="spellStart"/>
      <w:r w:rsidR="00667781" w:rsidRPr="00490D9A">
        <w:rPr>
          <w:rFonts w:ascii="Times New Roman" w:hAnsi="Times New Roman" w:cs="Times New Roman"/>
          <w:color w:val="000000" w:themeColor="text1"/>
          <w:sz w:val="28"/>
          <w:szCs w:val="28"/>
          <w:lang w:val="ru-RU"/>
        </w:rPr>
        <w:t>масиву</w:t>
      </w:r>
      <w:proofErr w:type="spellEnd"/>
      <w:r w:rsidR="002148E9">
        <w:rPr>
          <w:rFonts w:ascii="Times New Roman" w:hAnsi="Times New Roman" w:cs="Times New Roman"/>
          <w:color w:val="000000" w:themeColor="text1"/>
          <w:sz w:val="28"/>
          <w:szCs w:val="28"/>
          <w:lang w:val="ru-RU"/>
        </w:rPr>
        <w:t xml:space="preserve">. </w:t>
      </w:r>
      <w:r w:rsidR="00A90A49" w:rsidRPr="00490D9A">
        <w:rPr>
          <w:rFonts w:ascii="Times New Roman" w:hAnsi="Times New Roman" w:cs="Times New Roman"/>
          <w:color w:val="000000" w:themeColor="text1"/>
          <w:sz w:val="28"/>
          <w:szCs w:val="28"/>
        </w:rPr>
        <w:t>Чеський крейд</w:t>
      </w:r>
      <w:r w:rsidR="00135A86">
        <w:rPr>
          <w:rFonts w:ascii="Times New Roman" w:hAnsi="Times New Roman" w:cs="Times New Roman"/>
          <w:color w:val="000000" w:themeColor="text1"/>
          <w:sz w:val="28"/>
          <w:szCs w:val="28"/>
        </w:rPr>
        <w:t>ов</w:t>
      </w:r>
      <w:r w:rsidR="00A90A49" w:rsidRPr="00490D9A">
        <w:rPr>
          <w:rFonts w:ascii="Times New Roman" w:hAnsi="Times New Roman" w:cs="Times New Roman"/>
          <w:color w:val="000000" w:themeColor="text1"/>
          <w:sz w:val="28"/>
          <w:szCs w:val="28"/>
        </w:rPr>
        <w:t xml:space="preserve">ий басейн є найбільшим осадовим басейном </w:t>
      </w:r>
      <w:r w:rsidR="008448D5">
        <w:rPr>
          <w:rFonts w:ascii="Times New Roman" w:hAnsi="Times New Roman" w:cs="Times New Roman"/>
          <w:color w:val="000000" w:themeColor="text1"/>
          <w:sz w:val="28"/>
          <w:szCs w:val="28"/>
        </w:rPr>
        <w:t>у</w:t>
      </w:r>
      <w:r w:rsidR="00A90A49" w:rsidRPr="00490D9A">
        <w:rPr>
          <w:rFonts w:ascii="Times New Roman" w:hAnsi="Times New Roman" w:cs="Times New Roman"/>
          <w:color w:val="000000" w:themeColor="text1"/>
          <w:sz w:val="28"/>
          <w:szCs w:val="28"/>
        </w:rPr>
        <w:t xml:space="preserve"> Чехії, розкинутим на 14 600 км² з півночі на південний захід країни. Початково басейн був більший, але його розміри зменшилися через ерозію. </w:t>
      </w:r>
      <w:r w:rsidR="00F27AD7" w:rsidRPr="00490D9A">
        <w:rPr>
          <w:rFonts w:ascii="Times New Roman" w:hAnsi="Times New Roman" w:cs="Times New Roman"/>
          <w:color w:val="000000" w:themeColor="text1"/>
          <w:sz w:val="28"/>
          <w:szCs w:val="28"/>
        </w:rPr>
        <w:t xml:space="preserve">Чеський масив включає складчасті формації палеозою і </w:t>
      </w:r>
      <w:proofErr w:type="spellStart"/>
      <w:r w:rsidR="00F27AD7" w:rsidRPr="00490D9A">
        <w:rPr>
          <w:rFonts w:ascii="Times New Roman" w:hAnsi="Times New Roman" w:cs="Times New Roman"/>
          <w:color w:val="000000" w:themeColor="text1"/>
          <w:sz w:val="28"/>
          <w:szCs w:val="28"/>
        </w:rPr>
        <w:t>пермокарбонові</w:t>
      </w:r>
      <w:proofErr w:type="spellEnd"/>
      <w:r w:rsidR="00F27AD7" w:rsidRPr="00490D9A">
        <w:rPr>
          <w:rFonts w:ascii="Times New Roman" w:hAnsi="Times New Roman" w:cs="Times New Roman"/>
          <w:color w:val="000000" w:themeColor="text1"/>
          <w:sz w:val="28"/>
          <w:szCs w:val="28"/>
        </w:rPr>
        <w:t xml:space="preserve"> </w:t>
      </w:r>
      <w:proofErr w:type="spellStart"/>
      <w:r w:rsidR="00F27AD7" w:rsidRPr="00490D9A">
        <w:rPr>
          <w:rFonts w:ascii="Times New Roman" w:hAnsi="Times New Roman" w:cs="Times New Roman"/>
          <w:color w:val="000000" w:themeColor="text1"/>
          <w:sz w:val="28"/>
          <w:szCs w:val="28"/>
        </w:rPr>
        <w:t>лімнічні</w:t>
      </w:r>
      <w:proofErr w:type="spellEnd"/>
      <w:r w:rsidR="00F27AD7" w:rsidRPr="00490D9A">
        <w:rPr>
          <w:rFonts w:ascii="Times New Roman" w:hAnsi="Times New Roman" w:cs="Times New Roman"/>
          <w:color w:val="000000" w:themeColor="text1"/>
          <w:sz w:val="28"/>
          <w:szCs w:val="28"/>
        </w:rPr>
        <w:t xml:space="preserve"> формації. </w:t>
      </w:r>
      <w:r w:rsidR="003C79FB" w:rsidRPr="00490D9A">
        <w:rPr>
          <w:rFonts w:ascii="Times New Roman" w:hAnsi="Times New Roman" w:cs="Times New Roman"/>
          <w:color w:val="000000" w:themeColor="text1"/>
          <w:sz w:val="28"/>
          <w:szCs w:val="28"/>
        </w:rPr>
        <w:t>У</w:t>
      </w:r>
      <w:r w:rsidR="00A90A49" w:rsidRPr="00490D9A">
        <w:rPr>
          <w:rFonts w:ascii="Times New Roman" w:hAnsi="Times New Roman" w:cs="Times New Roman"/>
          <w:color w:val="000000" w:themeColor="text1"/>
          <w:sz w:val="28"/>
          <w:szCs w:val="28"/>
        </w:rPr>
        <w:t xml:space="preserve"> басейні відбувалися численні морські трансгресії, що призвели до формування різноманітних фацій, від річкових і озерних </w:t>
      </w:r>
      <w:proofErr w:type="spellStart"/>
      <w:r w:rsidR="00A90A49" w:rsidRPr="00490D9A">
        <w:rPr>
          <w:rFonts w:ascii="Times New Roman" w:hAnsi="Times New Roman" w:cs="Times New Roman"/>
          <w:color w:val="000000" w:themeColor="text1"/>
          <w:sz w:val="28"/>
          <w:szCs w:val="28"/>
        </w:rPr>
        <w:t>відкладень</w:t>
      </w:r>
      <w:proofErr w:type="spellEnd"/>
      <w:r w:rsidR="00A90A49" w:rsidRPr="00490D9A">
        <w:rPr>
          <w:rFonts w:ascii="Times New Roman" w:hAnsi="Times New Roman" w:cs="Times New Roman"/>
          <w:color w:val="000000" w:themeColor="text1"/>
          <w:sz w:val="28"/>
          <w:szCs w:val="28"/>
        </w:rPr>
        <w:t xml:space="preserve"> до морських, які включають мергелі та вапняки.</w:t>
      </w:r>
    </w:p>
    <w:p w14:paraId="062DD471" w14:textId="41D8E044" w:rsidR="00A90A49" w:rsidRPr="00490D9A" w:rsidRDefault="00A90A49" w:rsidP="00D3303F">
      <w:pPr>
        <w:spacing w:after="0" w:line="360" w:lineRule="auto"/>
        <w:ind w:firstLine="709"/>
        <w:jc w:val="both"/>
        <w:rPr>
          <w:rFonts w:ascii="Times New Roman" w:hAnsi="Times New Roman" w:cs="Times New Roman"/>
          <w:color w:val="000000" w:themeColor="text1"/>
          <w:sz w:val="28"/>
          <w:szCs w:val="28"/>
        </w:rPr>
      </w:pPr>
      <w:r w:rsidRPr="00490D9A">
        <w:rPr>
          <w:rFonts w:ascii="Times New Roman" w:hAnsi="Times New Roman" w:cs="Times New Roman"/>
          <w:color w:val="000000" w:themeColor="text1"/>
          <w:sz w:val="28"/>
          <w:szCs w:val="28"/>
        </w:rPr>
        <w:t xml:space="preserve">На півдні Чехії, </w:t>
      </w:r>
      <w:r w:rsidR="003C79FB" w:rsidRPr="00490D9A">
        <w:rPr>
          <w:rFonts w:ascii="Times New Roman" w:hAnsi="Times New Roman" w:cs="Times New Roman"/>
          <w:color w:val="000000" w:themeColor="text1"/>
          <w:sz w:val="28"/>
          <w:szCs w:val="28"/>
        </w:rPr>
        <w:t>у</w:t>
      </w:r>
      <w:r w:rsidRPr="00490D9A">
        <w:rPr>
          <w:rFonts w:ascii="Times New Roman" w:hAnsi="Times New Roman" w:cs="Times New Roman"/>
          <w:color w:val="000000" w:themeColor="text1"/>
          <w:sz w:val="28"/>
          <w:szCs w:val="28"/>
        </w:rPr>
        <w:t xml:space="preserve"> западинах </w:t>
      </w:r>
      <w:proofErr w:type="spellStart"/>
      <w:r w:rsidRPr="00490D9A">
        <w:rPr>
          <w:rFonts w:ascii="Times New Roman" w:hAnsi="Times New Roman" w:cs="Times New Roman"/>
          <w:color w:val="000000" w:themeColor="text1"/>
          <w:sz w:val="28"/>
          <w:szCs w:val="28"/>
        </w:rPr>
        <w:t>Тршебонська</w:t>
      </w:r>
      <w:proofErr w:type="spellEnd"/>
      <w:r w:rsidRPr="00490D9A">
        <w:rPr>
          <w:rFonts w:ascii="Times New Roman" w:hAnsi="Times New Roman" w:cs="Times New Roman"/>
          <w:color w:val="000000" w:themeColor="text1"/>
          <w:sz w:val="28"/>
          <w:szCs w:val="28"/>
        </w:rPr>
        <w:t xml:space="preserve"> і Чеське </w:t>
      </w:r>
      <w:proofErr w:type="spellStart"/>
      <w:r w:rsidRPr="00490D9A">
        <w:rPr>
          <w:rFonts w:ascii="Times New Roman" w:hAnsi="Times New Roman" w:cs="Times New Roman"/>
          <w:color w:val="000000" w:themeColor="text1"/>
          <w:sz w:val="28"/>
          <w:szCs w:val="28"/>
        </w:rPr>
        <w:t>Будейовіце</w:t>
      </w:r>
      <w:proofErr w:type="spellEnd"/>
      <w:r w:rsidRPr="00490D9A">
        <w:rPr>
          <w:rFonts w:ascii="Times New Roman" w:hAnsi="Times New Roman" w:cs="Times New Roman"/>
          <w:color w:val="000000" w:themeColor="text1"/>
          <w:sz w:val="28"/>
          <w:szCs w:val="28"/>
        </w:rPr>
        <w:t xml:space="preserve">, процеси </w:t>
      </w:r>
      <w:proofErr w:type="spellStart"/>
      <w:r w:rsidRPr="00490D9A">
        <w:rPr>
          <w:rFonts w:ascii="Times New Roman" w:hAnsi="Times New Roman" w:cs="Times New Roman"/>
          <w:color w:val="000000" w:themeColor="text1"/>
          <w:sz w:val="28"/>
          <w:szCs w:val="28"/>
        </w:rPr>
        <w:t>розломної</w:t>
      </w:r>
      <w:proofErr w:type="spellEnd"/>
      <w:r w:rsidRPr="00490D9A">
        <w:rPr>
          <w:rFonts w:ascii="Times New Roman" w:hAnsi="Times New Roman" w:cs="Times New Roman"/>
          <w:color w:val="000000" w:themeColor="text1"/>
          <w:sz w:val="28"/>
          <w:szCs w:val="28"/>
        </w:rPr>
        <w:t xml:space="preserve"> тектоніки у крейдовий та третинний періоди спричинили утворення </w:t>
      </w:r>
      <w:proofErr w:type="spellStart"/>
      <w:r w:rsidRPr="00490D9A">
        <w:rPr>
          <w:rFonts w:ascii="Times New Roman" w:hAnsi="Times New Roman" w:cs="Times New Roman"/>
          <w:color w:val="000000" w:themeColor="text1"/>
          <w:sz w:val="28"/>
          <w:szCs w:val="28"/>
        </w:rPr>
        <w:t>улоговин</w:t>
      </w:r>
      <w:proofErr w:type="spellEnd"/>
      <w:r w:rsidRPr="00490D9A">
        <w:rPr>
          <w:rFonts w:ascii="Times New Roman" w:hAnsi="Times New Roman" w:cs="Times New Roman"/>
          <w:color w:val="000000" w:themeColor="text1"/>
          <w:sz w:val="28"/>
          <w:szCs w:val="28"/>
        </w:rPr>
        <w:t>, заповнених прісноводними відкладами, включаючи біло-сірі каолінові пісковики та залізисті конгломерати.</w:t>
      </w:r>
      <w:r w:rsidR="00165952">
        <w:rPr>
          <w:rFonts w:ascii="Times New Roman" w:hAnsi="Times New Roman" w:cs="Times New Roman"/>
          <w:color w:val="000000" w:themeColor="text1"/>
          <w:sz w:val="28"/>
          <w:szCs w:val="28"/>
        </w:rPr>
        <w:t xml:space="preserve"> </w:t>
      </w:r>
      <w:r w:rsidR="00F450A7">
        <w:rPr>
          <w:rFonts w:ascii="Times New Roman" w:hAnsi="Times New Roman" w:cs="Times New Roman"/>
          <w:color w:val="000000" w:themeColor="text1"/>
          <w:sz w:val="28"/>
          <w:szCs w:val="28"/>
        </w:rPr>
        <w:t>З б</w:t>
      </w:r>
      <w:r w:rsidR="00165952">
        <w:rPr>
          <w:rFonts w:ascii="Times New Roman" w:hAnsi="Times New Roman" w:cs="Times New Roman"/>
          <w:color w:val="000000" w:themeColor="text1"/>
          <w:sz w:val="28"/>
          <w:szCs w:val="28"/>
        </w:rPr>
        <w:t>ільш детальн</w:t>
      </w:r>
      <w:r w:rsidR="00F450A7">
        <w:rPr>
          <w:rFonts w:ascii="Times New Roman" w:hAnsi="Times New Roman" w:cs="Times New Roman"/>
          <w:color w:val="000000" w:themeColor="text1"/>
          <w:sz w:val="28"/>
          <w:szCs w:val="28"/>
        </w:rPr>
        <w:t>им</w:t>
      </w:r>
      <w:r w:rsidR="00E946C7">
        <w:rPr>
          <w:rFonts w:ascii="Times New Roman" w:hAnsi="Times New Roman" w:cs="Times New Roman"/>
          <w:color w:val="000000" w:themeColor="text1"/>
          <w:sz w:val="28"/>
          <w:szCs w:val="28"/>
        </w:rPr>
        <w:t xml:space="preserve"> поступови</w:t>
      </w:r>
      <w:r w:rsidR="00F450A7">
        <w:rPr>
          <w:rFonts w:ascii="Times New Roman" w:hAnsi="Times New Roman" w:cs="Times New Roman"/>
          <w:color w:val="000000" w:themeColor="text1"/>
          <w:sz w:val="28"/>
          <w:szCs w:val="28"/>
        </w:rPr>
        <w:t>м</w:t>
      </w:r>
      <w:r w:rsidR="00E946C7">
        <w:rPr>
          <w:rFonts w:ascii="Times New Roman" w:hAnsi="Times New Roman" w:cs="Times New Roman"/>
          <w:color w:val="000000" w:themeColor="text1"/>
          <w:sz w:val="28"/>
          <w:szCs w:val="28"/>
        </w:rPr>
        <w:t xml:space="preserve"> </w:t>
      </w:r>
      <w:r w:rsidR="0008476D">
        <w:rPr>
          <w:rFonts w:ascii="Times New Roman" w:hAnsi="Times New Roman" w:cs="Times New Roman"/>
          <w:color w:val="000000" w:themeColor="text1"/>
          <w:sz w:val="28"/>
          <w:szCs w:val="28"/>
        </w:rPr>
        <w:t xml:space="preserve">геологічним </w:t>
      </w:r>
      <w:r w:rsidR="00E946C7">
        <w:rPr>
          <w:rFonts w:ascii="Times New Roman" w:hAnsi="Times New Roman" w:cs="Times New Roman"/>
          <w:color w:val="000000" w:themeColor="text1"/>
          <w:sz w:val="28"/>
          <w:szCs w:val="28"/>
        </w:rPr>
        <w:t>розвит</w:t>
      </w:r>
      <w:r w:rsidR="00F450A7">
        <w:rPr>
          <w:rFonts w:ascii="Times New Roman" w:hAnsi="Times New Roman" w:cs="Times New Roman"/>
          <w:color w:val="000000" w:themeColor="text1"/>
          <w:sz w:val="28"/>
          <w:szCs w:val="28"/>
        </w:rPr>
        <w:t>ком</w:t>
      </w:r>
      <w:r w:rsidR="00E946C7">
        <w:rPr>
          <w:rFonts w:ascii="Times New Roman" w:hAnsi="Times New Roman" w:cs="Times New Roman"/>
          <w:color w:val="000000" w:themeColor="text1"/>
          <w:sz w:val="28"/>
          <w:szCs w:val="28"/>
        </w:rPr>
        <w:t xml:space="preserve"> </w:t>
      </w:r>
      <w:r w:rsidR="00F450A7">
        <w:rPr>
          <w:rFonts w:ascii="Times New Roman" w:hAnsi="Times New Roman" w:cs="Times New Roman"/>
          <w:color w:val="000000" w:themeColor="text1"/>
          <w:sz w:val="28"/>
          <w:szCs w:val="28"/>
        </w:rPr>
        <w:t>Чеського крейд</w:t>
      </w:r>
      <w:r w:rsidR="00135A86">
        <w:rPr>
          <w:rFonts w:ascii="Times New Roman" w:hAnsi="Times New Roman" w:cs="Times New Roman"/>
          <w:color w:val="000000" w:themeColor="text1"/>
          <w:sz w:val="28"/>
          <w:szCs w:val="28"/>
        </w:rPr>
        <w:t>ов</w:t>
      </w:r>
      <w:r w:rsidR="00F450A7">
        <w:rPr>
          <w:rFonts w:ascii="Times New Roman" w:hAnsi="Times New Roman" w:cs="Times New Roman"/>
          <w:color w:val="000000" w:themeColor="text1"/>
          <w:sz w:val="28"/>
          <w:szCs w:val="28"/>
        </w:rPr>
        <w:t xml:space="preserve">ого басейну </w:t>
      </w:r>
      <w:r w:rsidR="0008476D">
        <w:rPr>
          <w:rFonts w:ascii="Times New Roman" w:hAnsi="Times New Roman" w:cs="Times New Roman"/>
          <w:color w:val="000000" w:themeColor="text1"/>
          <w:sz w:val="28"/>
          <w:szCs w:val="28"/>
        </w:rPr>
        <w:t>можна ознайомитися на рис</w:t>
      </w:r>
      <w:r w:rsidR="00A04C38">
        <w:rPr>
          <w:rFonts w:ascii="Times New Roman" w:hAnsi="Times New Roman" w:cs="Times New Roman"/>
          <w:color w:val="000000" w:themeColor="text1"/>
          <w:sz w:val="28"/>
          <w:szCs w:val="28"/>
        </w:rPr>
        <w:t>.</w:t>
      </w:r>
      <w:r w:rsidR="0008476D">
        <w:rPr>
          <w:rFonts w:ascii="Times New Roman" w:hAnsi="Times New Roman" w:cs="Times New Roman"/>
          <w:color w:val="000000" w:themeColor="text1"/>
          <w:sz w:val="28"/>
          <w:szCs w:val="28"/>
        </w:rPr>
        <w:t xml:space="preserve"> </w:t>
      </w:r>
      <w:r w:rsidR="009414C9">
        <w:rPr>
          <w:rFonts w:ascii="Times New Roman" w:hAnsi="Times New Roman" w:cs="Times New Roman"/>
          <w:color w:val="000000" w:themeColor="text1"/>
          <w:sz w:val="28"/>
          <w:szCs w:val="28"/>
        </w:rPr>
        <w:t>2.3.</w:t>
      </w:r>
    </w:p>
    <w:p w14:paraId="6635C119" w14:textId="791F5B0D" w:rsidR="004A78FE" w:rsidRPr="00E2281A" w:rsidRDefault="00BA5FE2" w:rsidP="00D3303F">
      <w:pPr>
        <w:spacing w:after="0" w:line="360" w:lineRule="auto"/>
        <w:ind w:firstLine="709"/>
        <w:jc w:val="both"/>
        <w:rPr>
          <w:rFonts w:ascii="Times New Roman" w:hAnsi="Times New Roman" w:cs="Times New Roman"/>
          <w:color w:val="000000" w:themeColor="text1"/>
          <w:sz w:val="28"/>
          <w:szCs w:val="28"/>
        </w:rPr>
      </w:pPr>
      <w:r w:rsidRPr="00705576">
        <w:rPr>
          <w:rFonts w:ascii="Times New Roman" w:hAnsi="Times New Roman" w:cs="Times New Roman"/>
          <w:color w:val="000000" w:themeColor="text1"/>
          <w:sz w:val="28"/>
          <w:szCs w:val="28"/>
          <w:lang w:val="ru-RU"/>
        </w:rPr>
        <w:t xml:space="preserve">2.2.3 </w:t>
      </w:r>
      <w:r w:rsidR="000D136D" w:rsidRPr="00490D9A">
        <w:rPr>
          <w:rFonts w:ascii="Times New Roman" w:hAnsi="Times New Roman" w:cs="Times New Roman"/>
          <w:color w:val="000000" w:themeColor="text1"/>
          <w:sz w:val="28"/>
          <w:szCs w:val="28"/>
        </w:rPr>
        <w:t>Третинні басейни і вулкані</w:t>
      </w:r>
      <w:r w:rsidR="00D148B8" w:rsidRPr="00490D9A">
        <w:rPr>
          <w:rFonts w:ascii="Times New Roman" w:hAnsi="Times New Roman" w:cs="Times New Roman"/>
          <w:color w:val="000000" w:themeColor="text1"/>
          <w:sz w:val="28"/>
          <w:szCs w:val="28"/>
        </w:rPr>
        <w:t>чні утворення</w:t>
      </w:r>
      <w:r w:rsidR="00E2281A">
        <w:rPr>
          <w:rFonts w:ascii="Times New Roman" w:hAnsi="Times New Roman" w:cs="Times New Roman"/>
          <w:color w:val="000000" w:themeColor="text1"/>
          <w:sz w:val="28"/>
          <w:szCs w:val="28"/>
        </w:rPr>
        <w:t xml:space="preserve">. </w:t>
      </w:r>
      <w:proofErr w:type="spellStart"/>
      <w:r w:rsidR="004A78FE" w:rsidRPr="00490D9A">
        <w:rPr>
          <w:rFonts w:ascii="Times New Roman" w:hAnsi="Times New Roman" w:cs="Times New Roman"/>
          <w:color w:val="000000" w:themeColor="text1"/>
          <w:sz w:val="28"/>
          <w:szCs w:val="28"/>
          <w:lang w:val="ru-RU"/>
        </w:rPr>
        <w:t>Північно-західна</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частина</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Чехії</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характеризується</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наявністю</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Підкрушног</w:t>
      </w:r>
      <w:r w:rsidR="00705576">
        <w:rPr>
          <w:rFonts w:ascii="Times New Roman" w:hAnsi="Times New Roman" w:cs="Times New Roman"/>
          <w:color w:val="000000" w:themeColor="text1"/>
          <w:sz w:val="28"/>
          <w:szCs w:val="28"/>
          <w:lang w:val="ru-RU"/>
        </w:rPr>
        <w:t>і</w:t>
      </w:r>
      <w:r w:rsidR="004A78FE" w:rsidRPr="00490D9A">
        <w:rPr>
          <w:rFonts w:ascii="Times New Roman" w:hAnsi="Times New Roman" w:cs="Times New Roman"/>
          <w:color w:val="000000" w:themeColor="text1"/>
          <w:sz w:val="28"/>
          <w:szCs w:val="28"/>
          <w:lang w:val="ru-RU"/>
        </w:rPr>
        <w:t>рської</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улоговини</w:t>
      </w:r>
      <w:proofErr w:type="spellEnd"/>
      <w:r w:rsidR="004A78FE" w:rsidRPr="00490D9A">
        <w:rPr>
          <w:rFonts w:ascii="Times New Roman" w:hAnsi="Times New Roman" w:cs="Times New Roman"/>
          <w:color w:val="000000" w:themeColor="text1"/>
          <w:sz w:val="28"/>
          <w:szCs w:val="28"/>
          <w:lang w:val="ru-RU"/>
        </w:rPr>
        <w:t xml:space="preserve">, яка </w:t>
      </w:r>
      <w:proofErr w:type="spellStart"/>
      <w:r w:rsidR="004A78FE" w:rsidRPr="00490D9A">
        <w:rPr>
          <w:rFonts w:ascii="Times New Roman" w:hAnsi="Times New Roman" w:cs="Times New Roman"/>
          <w:color w:val="000000" w:themeColor="text1"/>
          <w:sz w:val="28"/>
          <w:szCs w:val="28"/>
          <w:lang w:val="ru-RU"/>
        </w:rPr>
        <w:t>утворилася</w:t>
      </w:r>
      <w:proofErr w:type="spellEnd"/>
      <w:r w:rsidR="004A78FE" w:rsidRPr="00490D9A">
        <w:rPr>
          <w:rFonts w:ascii="Times New Roman" w:hAnsi="Times New Roman" w:cs="Times New Roman"/>
          <w:color w:val="000000" w:themeColor="text1"/>
          <w:sz w:val="28"/>
          <w:szCs w:val="28"/>
          <w:lang w:val="ru-RU"/>
        </w:rPr>
        <w:t xml:space="preserve"> в </w:t>
      </w:r>
      <w:proofErr w:type="spellStart"/>
      <w:r w:rsidR="004A78FE" w:rsidRPr="00490D9A">
        <w:rPr>
          <w:rFonts w:ascii="Times New Roman" w:hAnsi="Times New Roman" w:cs="Times New Roman"/>
          <w:color w:val="000000" w:themeColor="text1"/>
          <w:sz w:val="28"/>
          <w:szCs w:val="28"/>
          <w:lang w:val="ru-RU"/>
        </w:rPr>
        <w:t>результаті</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альпійсько</w:t>
      </w:r>
      <w:r w:rsidR="00AD1F7B" w:rsidRPr="00490D9A">
        <w:rPr>
          <w:rFonts w:ascii="Times New Roman" w:hAnsi="Times New Roman" w:cs="Times New Roman"/>
          <w:color w:val="000000" w:themeColor="text1"/>
          <w:sz w:val="28"/>
          <w:szCs w:val="28"/>
          <w:lang w:val="ru-RU"/>
        </w:rPr>
        <w:t>го</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гороутворення</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Внаслідок</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цих</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процесів</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відбулося</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тектонічне</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осідання</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що</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спричинило</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формування</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О</w:t>
      </w:r>
      <w:r w:rsidR="005A38D1">
        <w:rPr>
          <w:rFonts w:ascii="Times New Roman" w:hAnsi="Times New Roman" w:cs="Times New Roman"/>
          <w:color w:val="000000" w:themeColor="text1"/>
          <w:sz w:val="28"/>
          <w:szCs w:val="28"/>
          <w:lang w:val="ru-RU"/>
        </w:rPr>
        <w:t>х</w:t>
      </w:r>
      <w:r w:rsidR="004A78FE" w:rsidRPr="00490D9A">
        <w:rPr>
          <w:rFonts w:ascii="Times New Roman" w:hAnsi="Times New Roman" w:cs="Times New Roman"/>
          <w:color w:val="000000" w:themeColor="text1"/>
          <w:sz w:val="28"/>
          <w:szCs w:val="28"/>
          <w:lang w:val="ru-RU"/>
        </w:rPr>
        <w:t>ерського</w:t>
      </w:r>
      <w:proofErr w:type="spellEnd"/>
      <w:r w:rsidR="004A78FE" w:rsidRPr="00490D9A">
        <w:rPr>
          <w:rFonts w:ascii="Times New Roman" w:hAnsi="Times New Roman" w:cs="Times New Roman"/>
          <w:color w:val="000000" w:themeColor="text1"/>
          <w:sz w:val="28"/>
          <w:szCs w:val="28"/>
          <w:lang w:val="ru-RU"/>
        </w:rPr>
        <w:t xml:space="preserve"> рифту. </w:t>
      </w:r>
      <w:proofErr w:type="spellStart"/>
      <w:r w:rsidR="004A78FE" w:rsidRPr="00490D9A">
        <w:rPr>
          <w:rFonts w:ascii="Times New Roman" w:hAnsi="Times New Roman" w:cs="Times New Roman"/>
          <w:color w:val="000000" w:themeColor="text1"/>
          <w:sz w:val="28"/>
          <w:szCs w:val="28"/>
          <w:lang w:val="ru-RU"/>
        </w:rPr>
        <w:t>Цей</w:t>
      </w:r>
      <w:proofErr w:type="spellEnd"/>
      <w:r w:rsidR="004A78FE" w:rsidRPr="00490D9A">
        <w:rPr>
          <w:rFonts w:ascii="Times New Roman" w:hAnsi="Times New Roman" w:cs="Times New Roman"/>
          <w:color w:val="000000" w:themeColor="text1"/>
          <w:sz w:val="28"/>
          <w:szCs w:val="28"/>
          <w:lang w:val="ru-RU"/>
        </w:rPr>
        <w:t xml:space="preserve"> рифт </w:t>
      </w:r>
      <w:proofErr w:type="spellStart"/>
      <w:r w:rsidR="004A78FE" w:rsidRPr="00490D9A">
        <w:rPr>
          <w:rFonts w:ascii="Times New Roman" w:hAnsi="Times New Roman" w:cs="Times New Roman"/>
          <w:color w:val="000000" w:themeColor="text1"/>
          <w:sz w:val="28"/>
          <w:szCs w:val="28"/>
          <w:lang w:val="ru-RU"/>
        </w:rPr>
        <w:t>пролягає</w:t>
      </w:r>
      <w:proofErr w:type="spellEnd"/>
      <w:r w:rsidR="004A78FE" w:rsidRPr="00490D9A">
        <w:rPr>
          <w:rFonts w:ascii="Times New Roman" w:hAnsi="Times New Roman" w:cs="Times New Roman"/>
          <w:color w:val="000000" w:themeColor="text1"/>
          <w:sz w:val="28"/>
          <w:szCs w:val="28"/>
          <w:lang w:val="ru-RU"/>
        </w:rPr>
        <w:t xml:space="preserve"> через </w:t>
      </w:r>
      <w:proofErr w:type="spellStart"/>
      <w:r w:rsidR="004A78FE" w:rsidRPr="00490D9A">
        <w:rPr>
          <w:rFonts w:ascii="Times New Roman" w:hAnsi="Times New Roman" w:cs="Times New Roman"/>
          <w:color w:val="000000" w:themeColor="text1"/>
          <w:sz w:val="28"/>
          <w:szCs w:val="28"/>
          <w:lang w:val="ru-RU"/>
        </w:rPr>
        <w:t>Доуповські</w:t>
      </w:r>
      <w:proofErr w:type="spellEnd"/>
      <w:r w:rsidR="004A78FE" w:rsidRPr="00490D9A">
        <w:rPr>
          <w:rFonts w:ascii="Times New Roman" w:hAnsi="Times New Roman" w:cs="Times New Roman"/>
          <w:color w:val="000000" w:themeColor="text1"/>
          <w:sz w:val="28"/>
          <w:szCs w:val="28"/>
          <w:lang w:val="ru-RU"/>
        </w:rPr>
        <w:t xml:space="preserve"> гори та </w:t>
      </w:r>
      <w:proofErr w:type="spellStart"/>
      <w:r w:rsidR="004A78FE" w:rsidRPr="00490D9A">
        <w:rPr>
          <w:rFonts w:ascii="Times New Roman" w:hAnsi="Times New Roman" w:cs="Times New Roman"/>
          <w:color w:val="000000" w:themeColor="text1"/>
          <w:sz w:val="28"/>
          <w:szCs w:val="28"/>
          <w:lang w:val="ru-RU"/>
        </w:rPr>
        <w:t>Чеське</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середньогір’я</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активізувавши</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вулканічну</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діяльність</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уздовж</w:t>
      </w:r>
      <w:proofErr w:type="spellEnd"/>
      <w:r w:rsidR="004A78FE" w:rsidRPr="00490D9A">
        <w:rPr>
          <w:rFonts w:ascii="Times New Roman" w:hAnsi="Times New Roman" w:cs="Times New Roman"/>
          <w:color w:val="000000" w:themeColor="text1"/>
          <w:sz w:val="28"/>
          <w:szCs w:val="28"/>
          <w:lang w:val="ru-RU"/>
        </w:rPr>
        <w:t xml:space="preserve"> таких </w:t>
      </w:r>
      <w:proofErr w:type="spellStart"/>
      <w:r w:rsidR="004A78FE" w:rsidRPr="00490D9A">
        <w:rPr>
          <w:rFonts w:ascii="Times New Roman" w:hAnsi="Times New Roman" w:cs="Times New Roman"/>
          <w:color w:val="000000" w:themeColor="text1"/>
          <w:sz w:val="28"/>
          <w:szCs w:val="28"/>
          <w:lang w:val="ru-RU"/>
        </w:rPr>
        <w:t>глибоких</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розломів</w:t>
      </w:r>
      <w:proofErr w:type="spellEnd"/>
      <w:r w:rsidR="004A78FE" w:rsidRPr="00490D9A">
        <w:rPr>
          <w:rFonts w:ascii="Times New Roman" w:hAnsi="Times New Roman" w:cs="Times New Roman"/>
          <w:color w:val="000000" w:themeColor="text1"/>
          <w:sz w:val="28"/>
          <w:szCs w:val="28"/>
          <w:lang w:val="ru-RU"/>
        </w:rPr>
        <w:t xml:space="preserve">, як </w:t>
      </w:r>
      <w:proofErr w:type="spellStart"/>
      <w:r w:rsidR="004A78FE" w:rsidRPr="00490D9A">
        <w:rPr>
          <w:rFonts w:ascii="Times New Roman" w:hAnsi="Times New Roman" w:cs="Times New Roman"/>
          <w:color w:val="000000" w:themeColor="text1"/>
          <w:sz w:val="28"/>
          <w:szCs w:val="28"/>
          <w:lang w:val="ru-RU"/>
        </w:rPr>
        <w:t>Літомержицький</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розлом</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О</w:t>
      </w:r>
      <w:r w:rsidR="00EF1587">
        <w:rPr>
          <w:rFonts w:ascii="Times New Roman" w:hAnsi="Times New Roman" w:cs="Times New Roman"/>
          <w:color w:val="000000" w:themeColor="text1"/>
          <w:sz w:val="28"/>
          <w:szCs w:val="28"/>
          <w:lang w:val="ru-RU"/>
        </w:rPr>
        <w:t>х</w:t>
      </w:r>
      <w:r w:rsidR="004A78FE" w:rsidRPr="00490D9A">
        <w:rPr>
          <w:rFonts w:ascii="Times New Roman" w:hAnsi="Times New Roman" w:cs="Times New Roman"/>
          <w:color w:val="000000" w:themeColor="text1"/>
          <w:sz w:val="28"/>
          <w:szCs w:val="28"/>
          <w:lang w:val="ru-RU"/>
        </w:rPr>
        <w:t>ерський</w:t>
      </w:r>
      <w:proofErr w:type="spellEnd"/>
      <w:r w:rsidR="004A78FE" w:rsidRPr="00490D9A">
        <w:rPr>
          <w:rFonts w:ascii="Times New Roman" w:hAnsi="Times New Roman" w:cs="Times New Roman"/>
          <w:color w:val="000000" w:themeColor="text1"/>
          <w:sz w:val="28"/>
          <w:szCs w:val="28"/>
          <w:lang w:val="ru-RU"/>
        </w:rPr>
        <w:t xml:space="preserve"> рифт </w:t>
      </w:r>
      <w:proofErr w:type="spellStart"/>
      <w:r w:rsidR="004A78FE" w:rsidRPr="00490D9A">
        <w:rPr>
          <w:rFonts w:ascii="Times New Roman" w:hAnsi="Times New Roman" w:cs="Times New Roman"/>
          <w:color w:val="000000" w:themeColor="text1"/>
          <w:sz w:val="28"/>
          <w:szCs w:val="28"/>
          <w:lang w:val="ru-RU"/>
        </w:rPr>
        <w:t>складається</w:t>
      </w:r>
      <w:proofErr w:type="spellEnd"/>
      <w:r w:rsidR="004A78FE" w:rsidRPr="00490D9A">
        <w:rPr>
          <w:rFonts w:ascii="Times New Roman" w:hAnsi="Times New Roman" w:cs="Times New Roman"/>
          <w:color w:val="000000" w:themeColor="text1"/>
          <w:sz w:val="28"/>
          <w:szCs w:val="28"/>
          <w:lang w:val="ru-RU"/>
        </w:rPr>
        <w:t xml:space="preserve"> з </w:t>
      </w:r>
      <w:proofErr w:type="spellStart"/>
      <w:r w:rsidR="004A78FE" w:rsidRPr="00490D9A">
        <w:rPr>
          <w:rFonts w:ascii="Times New Roman" w:hAnsi="Times New Roman" w:cs="Times New Roman"/>
          <w:color w:val="000000" w:themeColor="text1"/>
          <w:sz w:val="28"/>
          <w:szCs w:val="28"/>
          <w:lang w:val="ru-RU"/>
        </w:rPr>
        <w:t>декількох</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сегментів</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включаючи</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басейни</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Хеб</w:t>
      </w:r>
      <w:proofErr w:type="spellEnd"/>
      <w:r w:rsidR="004A78FE" w:rsidRPr="00490D9A">
        <w:rPr>
          <w:rFonts w:ascii="Times New Roman" w:hAnsi="Times New Roman" w:cs="Times New Roman"/>
          <w:color w:val="000000" w:themeColor="text1"/>
          <w:sz w:val="28"/>
          <w:szCs w:val="28"/>
          <w:lang w:val="ru-RU"/>
        </w:rPr>
        <w:t xml:space="preserve">, Сокол і </w:t>
      </w:r>
      <w:proofErr w:type="spellStart"/>
      <w:r w:rsidR="004A78FE" w:rsidRPr="00490D9A">
        <w:rPr>
          <w:rFonts w:ascii="Times New Roman" w:hAnsi="Times New Roman" w:cs="Times New Roman"/>
          <w:color w:val="000000" w:themeColor="text1"/>
          <w:sz w:val="28"/>
          <w:szCs w:val="28"/>
          <w:lang w:val="ru-RU"/>
        </w:rPr>
        <w:t>Мостек</w:t>
      </w:r>
      <w:proofErr w:type="spellEnd"/>
      <w:r w:rsidR="004A78FE" w:rsidRPr="00490D9A">
        <w:rPr>
          <w:rFonts w:ascii="Times New Roman" w:hAnsi="Times New Roman" w:cs="Times New Roman"/>
          <w:color w:val="000000" w:themeColor="text1"/>
          <w:sz w:val="28"/>
          <w:szCs w:val="28"/>
          <w:lang w:val="ru-RU"/>
        </w:rPr>
        <w:t xml:space="preserve">, а </w:t>
      </w:r>
      <w:proofErr w:type="spellStart"/>
      <w:r w:rsidR="004A78FE" w:rsidRPr="00490D9A">
        <w:rPr>
          <w:rFonts w:ascii="Times New Roman" w:hAnsi="Times New Roman" w:cs="Times New Roman"/>
          <w:color w:val="000000" w:themeColor="text1"/>
          <w:sz w:val="28"/>
          <w:szCs w:val="28"/>
          <w:lang w:val="ru-RU"/>
        </w:rPr>
        <w:t>також</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Доуповські</w:t>
      </w:r>
      <w:proofErr w:type="spellEnd"/>
      <w:r w:rsidR="004A78FE" w:rsidRPr="00490D9A">
        <w:rPr>
          <w:rFonts w:ascii="Times New Roman" w:hAnsi="Times New Roman" w:cs="Times New Roman"/>
          <w:color w:val="000000" w:themeColor="text1"/>
          <w:sz w:val="28"/>
          <w:szCs w:val="28"/>
          <w:lang w:val="ru-RU"/>
        </w:rPr>
        <w:t xml:space="preserve"> гори та </w:t>
      </w:r>
      <w:proofErr w:type="spellStart"/>
      <w:r w:rsidR="004A78FE" w:rsidRPr="00490D9A">
        <w:rPr>
          <w:rFonts w:ascii="Times New Roman" w:hAnsi="Times New Roman" w:cs="Times New Roman"/>
          <w:color w:val="000000" w:themeColor="text1"/>
          <w:sz w:val="28"/>
          <w:szCs w:val="28"/>
          <w:lang w:val="ru-RU"/>
        </w:rPr>
        <w:t>Чеське</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середньогір’я</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які</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доповнює</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Житавська</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улоговина</w:t>
      </w:r>
      <w:proofErr w:type="spellEnd"/>
      <w:r w:rsidR="004A78FE" w:rsidRPr="00490D9A">
        <w:rPr>
          <w:rFonts w:ascii="Times New Roman" w:hAnsi="Times New Roman" w:cs="Times New Roman"/>
          <w:color w:val="000000" w:themeColor="text1"/>
          <w:sz w:val="28"/>
          <w:szCs w:val="28"/>
          <w:lang w:val="ru-RU"/>
        </w:rPr>
        <w:t xml:space="preserve">. </w:t>
      </w:r>
      <w:r w:rsidR="001E51E5">
        <w:rPr>
          <w:rFonts w:ascii="Times New Roman" w:hAnsi="Times New Roman" w:cs="Times New Roman"/>
          <w:color w:val="000000" w:themeColor="text1"/>
          <w:sz w:val="28"/>
          <w:szCs w:val="28"/>
          <w:lang w:val="ru-RU"/>
        </w:rPr>
        <w:t xml:space="preserve">Варто </w:t>
      </w:r>
      <w:proofErr w:type="spellStart"/>
      <w:r w:rsidR="001E51E5">
        <w:rPr>
          <w:rFonts w:ascii="Times New Roman" w:hAnsi="Times New Roman" w:cs="Times New Roman"/>
          <w:color w:val="000000" w:themeColor="text1"/>
          <w:sz w:val="28"/>
          <w:szCs w:val="28"/>
          <w:lang w:val="ru-RU"/>
        </w:rPr>
        <w:lastRenderedPageBreak/>
        <w:t>зазначити</w:t>
      </w:r>
      <w:proofErr w:type="spellEnd"/>
      <w:r w:rsidR="001E51E5">
        <w:rPr>
          <w:rFonts w:ascii="Times New Roman" w:hAnsi="Times New Roman" w:cs="Times New Roman"/>
          <w:color w:val="000000" w:themeColor="text1"/>
          <w:sz w:val="28"/>
          <w:szCs w:val="28"/>
          <w:lang w:val="ru-RU"/>
        </w:rPr>
        <w:t xml:space="preserve">, </w:t>
      </w:r>
      <w:proofErr w:type="spellStart"/>
      <w:r w:rsidR="001E51E5">
        <w:rPr>
          <w:rFonts w:ascii="Times New Roman" w:hAnsi="Times New Roman" w:cs="Times New Roman"/>
          <w:color w:val="000000" w:themeColor="text1"/>
          <w:sz w:val="28"/>
          <w:szCs w:val="28"/>
          <w:lang w:val="ru-RU"/>
        </w:rPr>
        <w:t>що</w:t>
      </w:r>
      <w:proofErr w:type="spellEnd"/>
      <w:r w:rsidR="001E51E5">
        <w:rPr>
          <w:rFonts w:ascii="Times New Roman" w:hAnsi="Times New Roman" w:cs="Times New Roman"/>
          <w:color w:val="000000" w:themeColor="text1"/>
          <w:sz w:val="28"/>
          <w:szCs w:val="28"/>
          <w:lang w:val="ru-RU"/>
        </w:rPr>
        <w:t xml:space="preserve"> у</w:t>
      </w:r>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третинному</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періоді</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Рудні</w:t>
      </w:r>
      <w:proofErr w:type="spellEnd"/>
      <w:r w:rsidR="004A78FE" w:rsidRPr="00490D9A">
        <w:rPr>
          <w:rFonts w:ascii="Times New Roman" w:hAnsi="Times New Roman" w:cs="Times New Roman"/>
          <w:color w:val="000000" w:themeColor="text1"/>
          <w:sz w:val="28"/>
          <w:szCs w:val="28"/>
          <w:lang w:val="ru-RU"/>
        </w:rPr>
        <w:t xml:space="preserve"> </w:t>
      </w:r>
      <w:r w:rsidR="004A64F1" w:rsidRPr="00490D9A">
        <w:rPr>
          <w:rFonts w:ascii="Times New Roman" w:hAnsi="Times New Roman" w:cs="Times New Roman"/>
          <w:color w:val="000000" w:themeColor="text1"/>
          <w:sz w:val="28"/>
          <w:szCs w:val="28"/>
          <w:lang w:val="ru-RU"/>
        </w:rPr>
        <w:t>(</w:t>
      </w:r>
      <w:proofErr w:type="spellStart"/>
      <w:r w:rsidR="004A64F1" w:rsidRPr="00490D9A">
        <w:rPr>
          <w:rFonts w:ascii="Times New Roman" w:hAnsi="Times New Roman" w:cs="Times New Roman"/>
          <w:color w:val="000000" w:themeColor="text1"/>
          <w:sz w:val="28"/>
          <w:szCs w:val="28"/>
          <w:lang w:val="ru-RU"/>
        </w:rPr>
        <w:t>Крушногірські</w:t>
      </w:r>
      <w:proofErr w:type="spellEnd"/>
      <w:r w:rsidR="004A64F1" w:rsidRPr="00490D9A">
        <w:rPr>
          <w:rFonts w:ascii="Times New Roman" w:hAnsi="Times New Roman" w:cs="Times New Roman"/>
          <w:color w:val="000000" w:themeColor="text1"/>
          <w:sz w:val="28"/>
          <w:szCs w:val="28"/>
          <w:lang w:val="ru-RU"/>
        </w:rPr>
        <w:t xml:space="preserve">) </w:t>
      </w:r>
      <w:r w:rsidR="004A78FE" w:rsidRPr="00490D9A">
        <w:rPr>
          <w:rFonts w:ascii="Times New Roman" w:hAnsi="Times New Roman" w:cs="Times New Roman"/>
          <w:color w:val="000000" w:themeColor="text1"/>
          <w:sz w:val="28"/>
          <w:szCs w:val="28"/>
          <w:lang w:val="ru-RU"/>
        </w:rPr>
        <w:t xml:space="preserve">гори не </w:t>
      </w:r>
      <w:proofErr w:type="spellStart"/>
      <w:r w:rsidR="004A78FE" w:rsidRPr="00490D9A">
        <w:rPr>
          <w:rFonts w:ascii="Times New Roman" w:hAnsi="Times New Roman" w:cs="Times New Roman"/>
          <w:color w:val="000000" w:themeColor="text1"/>
          <w:sz w:val="28"/>
          <w:szCs w:val="28"/>
          <w:lang w:val="ru-RU"/>
        </w:rPr>
        <w:t>утворювали</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бар</w:t>
      </w:r>
      <w:r w:rsidR="004A64F1" w:rsidRPr="00490D9A">
        <w:rPr>
          <w:rFonts w:ascii="Times New Roman" w:hAnsi="Times New Roman" w:cs="Times New Roman"/>
          <w:color w:val="000000" w:themeColor="text1"/>
          <w:sz w:val="28"/>
          <w:szCs w:val="28"/>
          <w:lang w:val="ru-RU"/>
        </w:rPr>
        <w:t>’</w:t>
      </w:r>
      <w:r w:rsidR="004A78FE" w:rsidRPr="00490D9A">
        <w:rPr>
          <w:rFonts w:ascii="Times New Roman" w:hAnsi="Times New Roman" w:cs="Times New Roman"/>
          <w:color w:val="000000" w:themeColor="text1"/>
          <w:sz w:val="28"/>
          <w:szCs w:val="28"/>
          <w:lang w:val="ru-RU"/>
        </w:rPr>
        <w:t>єр</w:t>
      </w:r>
      <w:proofErr w:type="spellEnd"/>
      <w:r w:rsidR="004A78FE" w:rsidRPr="00490D9A">
        <w:rPr>
          <w:rFonts w:ascii="Times New Roman" w:hAnsi="Times New Roman" w:cs="Times New Roman"/>
          <w:color w:val="000000" w:themeColor="text1"/>
          <w:sz w:val="28"/>
          <w:szCs w:val="28"/>
          <w:lang w:val="ru-RU"/>
        </w:rPr>
        <w:t xml:space="preserve"> </w:t>
      </w:r>
      <w:proofErr w:type="gramStart"/>
      <w:r w:rsidR="004A78FE" w:rsidRPr="00490D9A">
        <w:rPr>
          <w:rFonts w:ascii="Times New Roman" w:hAnsi="Times New Roman" w:cs="Times New Roman"/>
          <w:color w:val="000000" w:themeColor="text1"/>
          <w:sz w:val="28"/>
          <w:szCs w:val="28"/>
          <w:lang w:val="ru-RU"/>
        </w:rPr>
        <w:t>для стоку</w:t>
      </w:r>
      <w:proofErr w:type="gramEnd"/>
      <w:r w:rsidR="004A78FE" w:rsidRPr="00490D9A">
        <w:rPr>
          <w:rFonts w:ascii="Times New Roman" w:hAnsi="Times New Roman" w:cs="Times New Roman"/>
          <w:color w:val="000000" w:themeColor="text1"/>
          <w:sz w:val="28"/>
          <w:szCs w:val="28"/>
          <w:lang w:val="ru-RU"/>
        </w:rPr>
        <w:t xml:space="preserve"> води з </w:t>
      </w:r>
      <w:proofErr w:type="spellStart"/>
      <w:r w:rsidR="004A78FE" w:rsidRPr="00490D9A">
        <w:rPr>
          <w:rFonts w:ascii="Times New Roman" w:hAnsi="Times New Roman" w:cs="Times New Roman"/>
          <w:color w:val="000000" w:themeColor="text1"/>
          <w:sz w:val="28"/>
          <w:szCs w:val="28"/>
          <w:lang w:val="ru-RU"/>
        </w:rPr>
        <w:t>цих</w:t>
      </w:r>
      <w:proofErr w:type="spellEnd"/>
      <w:r w:rsidR="004A78FE" w:rsidRPr="00490D9A">
        <w:rPr>
          <w:rFonts w:ascii="Times New Roman" w:hAnsi="Times New Roman" w:cs="Times New Roman"/>
          <w:color w:val="000000" w:themeColor="text1"/>
          <w:sz w:val="28"/>
          <w:szCs w:val="28"/>
          <w:lang w:val="ru-RU"/>
        </w:rPr>
        <w:t xml:space="preserve"> </w:t>
      </w:r>
      <w:proofErr w:type="spellStart"/>
      <w:r w:rsidR="004A78FE" w:rsidRPr="00490D9A">
        <w:rPr>
          <w:rFonts w:ascii="Times New Roman" w:hAnsi="Times New Roman" w:cs="Times New Roman"/>
          <w:color w:val="000000" w:themeColor="text1"/>
          <w:sz w:val="28"/>
          <w:szCs w:val="28"/>
          <w:lang w:val="ru-RU"/>
        </w:rPr>
        <w:t>улоговин</w:t>
      </w:r>
      <w:proofErr w:type="spellEnd"/>
      <w:r w:rsidR="004A78FE" w:rsidRPr="00490D9A">
        <w:rPr>
          <w:rFonts w:ascii="Times New Roman" w:hAnsi="Times New Roman" w:cs="Times New Roman"/>
          <w:color w:val="000000" w:themeColor="text1"/>
          <w:sz w:val="28"/>
          <w:szCs w:val="28"/>
          <w:lang w:val="ru-RU"/>
        </w:rPr>
        <w:t xml:space="preserve"> до </w:t>
      </w:r>
      <w:proofErr w:type="spellStart"/>
      <w:r w:rsidR="004A78FE" w:rsidRPr="00490D9A">
        <w:rPr>
          <w:rFonts w:ascii="Times New Roman" w:hAnsi="Times New Roman" w:cs="Times New Roman"/>
          <w:color w:val="000000" w:themeColor="text1"/>
          <w:sz w:val="28"/>
          <w:szCs w:val="28"/>
          <w:lang w:val="ru-RU"/>
        </w:rPr>
        <w:t>Північного</w:t>
      </w:r>
      <w:proofErr w:type="spellEnd"/>
      <w:r w:rsidR="004A78FE" w:rsidRPr="00490D9A">
        <w:rPr>
          <w:rFonts w:ascii="Times New Roman" w:hAnsi="Times New Roman" w:cs="Times New Roman"/>
          <w:color w:val="000000" w:themeColor="text1"/>
          <w:sz w:val="28"/>
          <w:szCs w:val="28"/>
          <w:lang w:val="ru-RU"/>
        </w:rPr>
        <w:t xml:space="preserve"> моря.</w:t>
      </w:r>
    </w:p>
    <w:p w14:paraId="66FF2540" w14:textId="2AB66B5E" w:rsidR="003905CF" w:rsidRDefault="00BA5FE2" w:rsidP="003446D5">
      <w:pPr>
        <w:spacing w:after="0" w:line="360" w:lineRule="auto"/>
        <w:ind w:firstLine="709"/>
        <w:jc w:val="both"/>
        <w:rPr>
          <w:rFonts w:ascii="Times New Roman" w:hAnsi="Times New Roman" w:cs="Times New Roman"/>
          <w:color w:val="000000" w:themeColor="text1"/>
          <w:sz w:val="28"/>
          <w:szCs w:val="28"/>
        </w:rPr>
      </w:pPr>
      <w:r w:rsidRPr="00376126">
        <w:rPr>
          <w:rFonts w:ascii="Times New Roman" w:hAnsi="Times New Roman" w:cs="Times New Roman"/>
          <w:color w:val="000000" w:themeColor="text1"/>
          <w:sz w:val="28"/>
          <w:szCs w:val="28"/>
        </w:rPr>
        <w:t xml:space="preserve">2.2.4 </w:t>
      </w:r>
      <w:proofErr w:type="spellStart"/>
      <w:r w:rsidR="00DB0BC8" w:rsidRPr="00490D9A">
        <w:rPr>
          <w:rFonts w:ascii="Times New Roman" w:hAnsi="Times New Roman" w:cs="Times New Roman"/>
          <w:color w:val="000000" w:themeColor="text1"/>
          <w:sz w:val="28"/>
          <w:szCs w:val="28"/>
        </w:rPr>
        <w:t>Неовулканіти</w:t>
      </w:r>
      <w:proofErr w:type="spellEnd"/>
      <w:r w:rsidR="00DB0BC8" w:rsidRPr="00490D9A">
        <w:rPr>
          <w:rFonts w:ascii="Times New Roman" w:hAnsi="Times New Roman" w:cs="Times New Roman"/>
          <w:color w:val="000000" w:themeColor="text1"/>
          <w:sz w:val="28"/>
          <w:szCs w:val="28"/>
        </w:rPr>
        <w:t xml:space="preserve"> Північної Моравії та Сілезії</w:t>
      </w:r>
      <w:r w:rsidR="00376126">
        <w:rPr>
          <w:rFonts w:ascii="Times New Roman" w:hAnsi="Times New Roman" w:cs="Times New Roman"/>
          <w:color w:val="000000" w:themeColor="text1"/>
          <w:sz w:val="28"/>
          <w:szCs w:val="28"/>
        </w:rPr>
        <w:t xml:space="preserve">. </w:t>
      </w:r>
      <w:r w:rsidR="00F90D61" w:rsidRPr="00490D9A">
        <w:rPr>
          <w:rFonts w:ascii="Times New Roman" w:hAnsi="Times New Roman" w:cs="Times New Roman"/>
          <w:color w:val="000000" w:themeColor="text1"/>
          <w:sz w:val="28"/>
          <w:szCs w:val="28"/>
        </w:rPr>
        <w:t xml:space="preserve">Інші прояви </w:t>
      </w:r>
      <w:proofErr w:type="spellStart"/>
      <w:r w:rsidR="00F90D61" w:rsidRPr="00490D9A">
        <w:rPr>
          <w:rFonts w:ascii="Times New Roman" w:hAnsi="Times New Roman" w:cs="Times New Roman"/>
          <w:color w:val="000000" w:themeColor="text1"/>
          <w:sz w:val="28"/>
          <w:szCs w:val="28"/>
        </w:rPr>
        <w:t>неовулканітів</w:t>
      </w:r>
      <w:proofErr w:type="spellEnd"/>
      <w:r w:rsidR="00F90D61" w:rsidRPr="00490D9A">
        <w:rPr>
          <w:rFonts w:ascii="Times New Roman" w:hAnsi="Times New Roman" w:cs="Times New Roman"/>
          <w:color w:val="000000" w:themeColor="text1"/>
          <w:sz w:val="28"/>
          <w:szCs w:val="28"/>
        </w:rPr>
        <w:t xml:space="preserve"> у </w:t>
      </w:r>
      <w:r w:rsidR="00E158E8" w:rsidRPr="00490D9A">
        <w:rPr>
          <w:rFonts w:ascii="Times New Roman" w:hAnsi="Times New Roman" w:cs="Times New Roman"/>
          <w:color w:val="000000" w:themeColor="text1"/>
          <w:sz w:val="28"/>
          <w:szCs w:val="28"/>
        </w:rPr>
        <w:t>Чеському</w:t>
      </w:r>
      <w:r w:rsidR="00F90D61" w:rsidRPr="00490D9A">
        <w:rPr>
          <w:rFonts w:ascii="Times New Roman" w:hAnsi="Times New Roman" w:cs="Times New Roman"/>
          <w:color w:val="000000" w:themeColor="text1"/>
          <w:sz w:val="28"/>
          <w:szCs w:val="28"/>
        </w:rPr>
        <w:t xml:space="preserve"> масиві зосереджені </w:t>
      </w:r>
      <w:r w:rsidR="007E2B04" w:rsidRPr="00490D9A">
        <w:rPr>
          <w:rFonts w:ascii="Times New Roman" w:hAnsi="Times New Roman" w:cs="Times New Roman"/>
          <w:color w:val="000000" w:themeColor="text1"/>
          <w:sz w:val="28"/>
          <w:szCs w:val="28"/>
        </w:rPr>
        <w:t>у</w:t>
      </w:r>
      <w:r w:rsidR="00F90D61" w:rsidRPr="00490D9A">
        <w:rPr>
          <w:rFonts w:ascii="Times New Roman" w:hAnsi="Times New Roman" w:cs="Times New Roman"/>
          <w:color w:val="000000" w:themeColor="text1"/>
          <w:sz w:val="28"/>
          <w:szCs w:val="28"/>
        </w:rPr>
        <w:t xml:space="preserve"> Н</w:t>
      </w:r>
      <w:r w:rsidR="007E2B04" w:rsidRPr="00490D9A">
        <w:rPr>
          <w:rFonts w:ascii="Times New Roman" w:hAnsi="Times New Roman" w:cs="Times New Roman"/>
          <w:color w:val="000000" w:themeColor="text1"/>
          <w:sz w:val="28"/>
          <w:szCs w:val="28"/>
        </w:rPr>
        <w:t>и</w:t>
      </w:r>
      <w:r w:rsidR="00F90D61" w:rsidRPr="00490D9A">
        <w:rPr>
          <w:rFonts w:ascii="Times New Roman" w:hAnsi="Times New Roman" w:cs="Times New Roman"/>
          <w:color w:val="000000" w:themeColor="text1"/>
          <w:sz w:val="28"/>
          <w:szCs w:val="28"/>
        </w:rPr>
        <w:t xml:space="preserve">зькому </w:t>
      </w:r>
      <w:proofErr w:type="spellStart"/>
      <w:r w:rsidR="00F90D61" w:rsidRPr="00490D9A">
        <w:rPr>
          <w:rFonts w:ascii="Times New Roman" w:hAnsi="Times New Roman" w:cs="Times New Roman"/>
          <w:color w:val="000000" w:themeColor="text1"/>
          <w:sz w:val="28"/>
          <w:szCs w:val="28"/>
        </w:rPr>
        <w:t>Єсеніку</w:t>
      </w:r>
      <w:proofErr w:type="spellEnd"/>
      <w:r w:rsidR="00F90D61" w:rsidRPr="00490D9A">
        <w:rPr>
          <w:rFonts w:ascii="Times New Roman" w:hAnsi="Times New Roman" w:cs="Times New Roman"/>
          <w:color w:val="000000" w:themeColor="text1"/>
          <w:sz w:val="28"/>
          <w:szCs w:val="28"/>
        </w:rPr>
        <w:t xml:space="preserve">. Тут збереглися стратовулкани з похованими конусами та потоками лави, </w:t>
      </w:r>
      <w:proofErr w:type="spellStart"/>
      <w:r w:rsidR="00F90D61" w:rsidRPr="00490D9A">
        <w:rPr>
          <w:rFonts w:ascii="Times New Roman" w:hAnsi="Times New Roman" w:cs="Times New Roman"/>
          <w:color w:val="000000" w:themeColor="text1"/>
          <w:sz w:val="28"/>
          <w:szCs w:val="28"/>
        </w:rPr>
        <w:t>пірокластичні</w:t>
      </w:r>
      <w:proofErr w:type="spellEnd"/>
      <w:r w:rsidR="00F90D61" w:rsidRPr="00490D9A">
        <w:rPr>
          <w:rFonts w:ascii="Times New Roman" w:hAnsi="Times New Roman" w:cs="Times New Roman"/>
          <w:color w:val="000000" w:themeColor="text1"/>
          <w:sz w:val="28"/>
          <w:szCs w:val="28"/>
        </w:rPr>
        <w:t xml:space="preserve"> матеріали, а також породи лужних </w:t>
      </w:r>
      <w:proofErr w:type="spellStart"/>
      <w:r w:rsidR="00F90D61" w:rsidRPr="00490D9A">
        <w:rPr>
          <w:rFonts w:ascii="Times New Roman" w:hAnsi="Times New Roman" w:cs="Times New Roman"/>
          <w:color w:val="000000" w:themeColor="text1"/>
          <w:sz w:val="28"/>
          <w:szCs w:val="28"/>
        </w:rPr>
        <w:t>олівінових</w:t>
      </w:r>
      <w:proofErr w:type="spellEnd"/>
      <w:r w:rsidR="00F90D61" w:rsidRPr="00490D9A">
        <w:rPr>
          <w:rFonts w:ascii="Times New Roman" w:hAnsi="Times New Roman" w:cs="Times New Roman"/>
          <w:color w:val="000000" w:themeColor="text1"/>
          <w:sz w:val="28"/>
          <w:szCs w:val="28"/>
        </w:rPr>
        <w:t xml:space="preserve"> базальтів і нефелінових базанітів, які поєднуються між собою в окремих тілах.</w:t>
      </w:r>
    </w:p>
    <w:p w14:paraId="79A9AB63" w14:textId="77777777" w:rsidR="00D3303F" w:rsidRPr="00490D9A" w:rsidRDefault="00D3303F" w:rsidP="003446D5">
      <w:pPr>
        <w:spacing w:after="0" w:line="360" w:lineRule="auto"/>
        <w:ind w:firstLine="709"/>
        <w:jc w:val="both"/>
        <w:rPr>
          <w:rFonts w:ascii="Times New Roman" w:hAnsi="Times New Roman" w:cs="Times New Roman"/>
          <w:color w:val="000000" w:themeColor="text1"/>
          <w:sz w:val="28"/>
          <w:szCs w:val="28"/>
        </w:rPr>
      </w:pPr>
      <w:r w:rsidRPr="00511AE8">
        <w:rPr>
          <w:rFonts w:ascii="Times New Roman" w:hAnsi="Times New Roman" w:cs="Times New Roman"/>
          <w:color w:val="000000" w:themeColor="text1"/>
          <w:sz w:val="28"/>
          <w:szCs w:val="28"/>
          <w:shd w:val="clear" w:color="auto" w:fill="FFFFFF"/>
          <w:lang w:val="ru-RU"/>
        </w:rPr>
        <w:t xml:space="preserve">2.2.5 </w:t>
      </w:r>
      <w:r w:rsidRPr="00490D9A">
        <w:rPr>
          <w:rFonts w:ascii="Times New Roman" w:hAnsi="Times New Roman" w:cs="Times New Roman"/>
          <w:color w:val="000000" w:themeColor="text1"/>
          <w:sz w:val="28"/>
          <w:szCs w:val="28"/>
          <w:shd w:val="clear" w:color="auto" w:fill="FFFFFF"/>
        </w:rPr>
        <w:t>Четвертинні відкладення на території Чехії</w:t>
      </w:r>
      <w:r>
        <w:rPr>
          <w:rFonts w:ascii="Times New Roman" w:hAnsi="Times New Roman" w:cs="Times New Roman"/>
          <w:color w:val="000000" w:themeColor="text1"/>
          <w:sz w:val="28"/>
          <w:szCs w:val="28"/>
        </w:rPr>
        <w:t xml:space="preserve">. </w:t>
      </w:r>
      <w:r w:rsidRPr="00490D9A">
        <w:rPr>
          <w:rFonts w:ascii="Times New Roman" w:hAnsi="Times New Roman" w:cs="Times New Roman"/>
          <w:color w:val="000000" w:themeColor="text1"/>
          <w:sz w:val="28"/>
          <w:szCs w:val="28"/>
        </w:rPr>
        <w:t xml:space="preserve">Четвертинні відкладення поділяються на льодовикові, наземні та морські, де останні відсутні на території Чехії. Територія Чехії потрапляє в </w:t>
      </w:r>
      <w:proofErr w:type="spellStart"/>
      <w:r w:rsidRPr="00490D9A">
        <w:rPr>
          <w:rFonts w:ascii="Times New Roman" w:hAnsi="Times New Roman" w:cs="Times New Roman"/>
          <w:color w:val="000000" w:themeColor="text1"/>
          <w:sz w:val="28"/>
          <w:szCs w:val="28"/>
        </w:rPr>
        <w:t>перигляціальну</w:t>
      </w:r>
      <w:proofErr w:type="spellEnd"/>
      <w:r w:rsidRPr="00490D9A">
        <w:rPr>
          <w:rFonts w:ascii="Times New Roman" w:hAnsi="Times New Roman" w:cs="Times New Roman"/>
          <w:color w:val="000000" w:themeColor="text1"/>
          <w:sz w:val="28"/>
          <w:szCs w:val="28"/>
        </w:rPr>
        <w:t xml:space="preserve"> зону між північноєвропейським і альпійським зледеніннями, де мало місце зледеніння переважно у північній </w:t>
      </w:r>
      <w:r>
        <w:rPr>
          <w:rFonts w:ascii="Times New Roman" w:hAnsi="Times New Roman" w:cs="Times New Roman"/>
          <w:color w:val="000000" w:themeColor="text1"/>
          <w:sz w:val="28"/>
          <w:szCs w:val="28"/>
        </w:rPr>
        <w:t xml:space="preserve">частині </w:t>
      </w:r>
      <w:r w:rsidRPr="00490D9A">
        <w:rPr>
          <w:rFonts w:ascii="Times New Roman" w:hAnsi="Times New Roman" w:cs="Times New Roman"/>
          <w:color w:val="000000" w:themeColor="text1"/>
          <w:sz w:val="28"/>
          <w:szCs w:val="28"/>
        </w:rPr>
        <w:t>Чехії та деяких горах.</w:t>
      </w:r>
    </w:p>
    <w:p w14:paraId="7D20F563" w14:textId="77777777" w:rsidR="00D3303F" w:rsidRPr="00490D9A" w:rsidRDefault="00D3303F" w:rsidP="003446D5">
      <w:pPr>
        <w:spacing w:after="0" w:line="360" w:lineRule="auto"/>
        <w:ind w:firstLine="709"/>
        <w:jc w:val="both"/>
        <w:rPr>
          <w:rFonts w:ascii="Times New Roman" w:hAnsi="Times New Roman" w:cs="Times New Roman"/>
          <w:color w:val="000000" w:themeColor="text1"/>
          <w:sz w:val="28"/>
          <w:szCs w:val="28"/>
        </w:rPr>
      </w:pPr>
      <w:r w:rsidRPr="00490D9A">
        <w:rPr>
          <w:rFonts w:ascii="Times New Roman" w:hAnsi="Times New Roman" w:cs="Times New Roman"/>
          <w:color w:val="000000" w:themeColor="text1"/>
          <w:sz w:val="28"/>
          <w:szCs w:val="28"/>
        </w:rPr>
        <w:t xml:space="preserve">Протягом </w:t>
      </w:r>
      <w:proofErr w:type="spellStart"/>
      <w:r w:rsidRPr="00490D9A">
        <w:rPr>
          <w:rFonts w:ascii="Times New Roman" w:hAnsi="Times New Roman" w:cs="Times New Roman"/>
          <w:color w:val="000000" w:themeColor="text1"/>
          <w:sz w:val="28"/>
          <w:szCs w:val="28"/>
        </w:rPr>
        <w:t>плейстоцену</w:t>
      </w:r>
      <w:proofErr w:type="spellEnd"/>
      <w:r w:rsidRPr="00490D9A">
        <w:rPr>
          <w:rFonts w:ascii="Times New Roman" w:hAnsi="Times New Roman" w:cs="Times New Roman"/>
          <w:color w:val="000000" w:themeColor="text1"/>
          <w:sz w:val="28"/>
          <w:szCs w:val="28"/>
        </w:rPr>
        <w:t xml:space="preserve"> відкладення зазнали впливу льодовикових процесів та екзогенного вивітрювання. Основними льодовиковими періодами були </w:t>
      </w:r>
      <w:proofErr w:type="spellStart"/>
      <w:r w:rsidRPr="00490D9A">
        <w:rPr>
          <w:rFonts w:ascii="Times New Roman" w:hAnsi="Times New Roman" w:cs="Times New Roman"/>
          <w:color w:val="000000" w:themeColor="text1"/>
          <w:sz w:val="28"/>
          <w:szCs w:val="28"/>
        </w:rPr>
        <w:t>Ельстер</w:t>
      </w:r>
      <w:proofErr w:type="spellEnd"/>
      <w:r w:rsidRPr="00490D9A">
        <w:rPr>
          <w:rFonts w:ascii="Times New Roman" w:hAnsi="Times New Roman" w:cs="Times New Roman"/>
          <w:color w:val="000000" w:themeColor="text1"/>
          <w:sz w:val="28"/>
          <w:szCs w:val="28"/>
        </w:rPr>
        <w:t xml:space="preserve"> і </w:t>
      </w:r>
      <w:proofErr w:type="spellStart"/>
      <w:r w:rsidRPr="00490D9A">
        <w:rPr>
          <w:rFonts w:ascii="Times New Roman" w:hAnsi="Times New Roman" w:cs="Times New Roman"/>
          <w:color w:val="000000" w:themeColor="text1"/>
          <w:sz w:val="28"/>
          <w:szCs w:val="28"/>
        </w:rPr>
        <w:t>Заале</w:t>
      </w:r>
      <w:proofErr w:type="spellEnd"/>
      <w:r w:rsidRPr="00490D9A">
        <w:rPr>
          <w:rFonts w:ascii="Times New Roman" w:hAnsi="Times New Roman" w:cs="Times New Roman"/>
          <w:color w:val="000000" w:themeColor="text1"/>
          <w:sz w:val="28"/>
          <w:szCs w:val="28"/>
        </w:rPr>
        <w:t>. На території переважають денудаційні ділянки з меншим заляганням осадів і акумуляції, де зустрічаються різні відклади, такі як піщано-гравійні річкові тераси та лес.</w:t>
      </w:r>
    </w:p>
    <w:p w14:paraId="7472E40D" w14:textId="77777777" w:rsidR="00D3303F" w:rsidRPr="00490D9A" w:rsidRDefault="00D3303F" w:rsidP="003446D5">
      <w:pPr>
        <w:spacing w:after="0" w:line="360" w:lineRule="auto"/>
        <w:ind w:firstLine="709"/>
        <w:jc w:val="both"/>
        <w:rPr>
          <w:rFonts w:ascii="Times New Roman" w:hAnsi="Times New Roman" w:cs="Times New Roman"/>
          <w:color w:val="000000" w:themeColor="text1"/>
          <w:sz w:val="28"/>
          <w:szCs w:val="28"/>
        </w:rPr>
      </w:pPr>
      <w:r w:rsidRPr="00490D9A">
        <w:rPr>
          <w:rFonts w:ascii="Times New Roman" w:hAnsi="Times New Roman" w:cs="Times New Roman"/>
          <w:color w:val="000000" w:themeColor="text1"/>
          <w:sz w:val="28"/>
          <w:szCs w:val="28"/>
        </w:rPr>
        <w:t>Основні райони акумуляції включають</w:t>
      </w:r>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Ельбський</w:t>
      </w:r>
      <w:proofErr w:type="spellEnd"/>
      <w:r>
        <w:rPr>
          <w:rFonts w:ascii="Times New Roman" w:hAnsi="Times New Roman" w:cs="Times New Roman"/>
          <w:color w:val="000000" w:themeColor="text1"/>
          <w:sz w:val="28"/>
          <w:szCs w:val="28"/>
        </w:rPr>
        <w:t xml:space="preserve"> низинний регіон</w:t>
      </w:r>
      <w:r w:rsidRPr="00490D9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spellStart"/>
      <w:r w:rsidRPr="00490D9A">
        <w:rPr>
          <w:rFonts w:ascii="Times New Roman" w:hAnsi="Times New Roman" w:cs="Times New Roman"/>
          <w:color w:val="000000" w:themeColor="text1"/>
          <w:sz w:val="28"/>
          <w:szCs w:val="28"/>
        </w:rPr>
        <w:t>Полабі</w:t>
      </w:r>
      <w:proofErr w:type="spellEnd"/>
      <w:r>
        <w:rPr>
          <w:rFonts w:ascii="Times New Roman" w:hAnsi="Times New Roman" w:cs="Times New Roman"/>
          <w:color w:val="000000" w:themeColor="text1"/>
          <w:sz w:val="28"/>
          <w:szCs w:val="28"/>
        </w:rPr>
        <w:t>)</w:t>
      </w:r>
      <w:r w:rsidRPr="00490D9A">
        <w:rPr>
          <w:rFonts w:ascii="Times New Roman" w:hAnsi="Times New Roman" w:cs="Times New Roman"/>
          <w:color w:val="000000" w:themeColor="text1"/>
          <w:sz w:val="28"/>
          <w:szCs w:val="28"/>
        </w:rPr>
        <w:t xml:space="preserve">, </w:t>
      </w:r>
      <w:proofErr w:type="spellStart"/>
      <w:r w:rsidRPr="00490D9A">
        <w:rPr>
          <w:rFonts w:ascii="Times New Roman" w:hAnsi="Times New Roman" w:cs="Times New Roman"/>
          <w:color w:val="000000" w:themeColor="text1"/>
          <w:sz w:val="28"/>
          <w:szCs w:val="28"/>
        </w:rPr>
        <w:t>Підкрушногірську</w:t>
      </w:r>
      <w:proofErr w:type="spellEnd"/>
      <w:r w:rsidRPr="00490D9A">
        <w:rPr>
          <w:rFonts w:ascii="Times New Roman" w:hAnsi="Times New Roman" w:cs="Times New Roman"/>
          <w:color w:val="000000" w:themeColor="text1"/>
          <w:sz w:val="28"/>
          <w:szCs w:val="28"/>
        </w:rPr>
        <w:t xml:space="preserve"> западину, Чеське </w:t>
      </w:r>
      <w:proofErr w:type="spellStart"/>
      <w:r w:rsidRPr="00490D9A">
        <w:rPr>
          <w:rFonts w:ascii="Times New Roman" w:hAnsi="Times New Roman" w:cs="Times New Roman"/>
          <w:color w:val="000000" w:themeColor="text1"/>
          <w:sz w:val="28"/>
          <w:szCs w:val="28"/>
        </w:rPr>
        <w:t>середньогір’я</w:t>
      </w:r>
      <w:proofErr w:type="spellEnd"/>
      <w:r w:rsidRPr="00490D9A">
        <w:rPr>
          <w:rFonts w:ascii="Times New Roman" w:hAnsi="Times New Roman" w:cs="Times New Roman"/>
          <w:color w:val="000000" w:themeColor="text1"/>
          <w:sz w:val="28"/>
          <w:szCs w:val="28"/>
        </w:rPr>
        <w:t>, Празьке плато та Моравські ували, де виявлені багаті осадові шари різних типів</w:t>
      </w:r>
      <w:r>
        <w:rPr>
          <w:rFonts w:ascii="Times New Roman" w:hAnsi="Times New Roman" w:cs="Times New Roman"/>
          <w:color w:val="000000" w:themeColor="text1"/>
          <w:sz w:val="28"/>
          <w:szCs w:val="28"/>
        </w:rPr>
        <w:t xml:space="preserve"> [10]</w:t>
      </w:r>
      <w:r w:rsidRPr="00490D9A">
        <w:rPr>
          <w:rFonts w:ascii="Times New Roman" w:hAnsi="Times New Roman" w:cs="Times New Roman"/>
          <w:color w:val="000000" w:themeColor="text1"/>
          <w:sz w:val="28"/>
          <w:szCs w:val="28"/>
        </w:rPr>
        <w:t>.</w:t>
      </w:r>
    </w:p>
    <w:p w14:paraId="3341AD7F" w14:textId="77777777" w:rsidR="00D3303F" w:rsidRDefault="00D3303F" w:rsidP="00D3303F">
      <w:pPr>
        <w:spacing w:after="0" w:line="360" w:lineRule="auto"/>
        <w:ind w:firstLine="709"/>
        <w:jc w:val="both"/>
        <w:rPr>
          <w:rFonts w:ascii="Times New Roman" w:hAnsi="Times New Roman" w:cs="Times New Roman"/>
          <w:color w:val="000000" w:themeColor="text1"/>
          <w:sz w:val="28"/>
          <w:szCs w:val="28"/>
        </w:rPr>
      </w:pPr>
    </w:p>
    <w:p w14:paraId="4EA3AA67" w14:textId="1F30B5AD" w:rsidR="009414C9" w:rsidRPr="00D3303F" w:rsidRDefault="009414C9" w:rsidP="00D3303F">
      <w:pPr>
        <w:spacing w:after="0" w:line="360" w:lineRule="auto"/>
        <w:ind w:firstLine="709"/>
        <w:jc w:val="both"/>
        <w:rPr>
          <w:rFonts w:ascii="Times New Roman" w:hAnsi="Times New Roman" w:cs="Times New Roman"/>
          <w:color w:val="000000" w:themeColor="text1"/>
          <w:sz w:val="28"/>
          <w:szCs w:val="28"/>
        </w:rPr>
      </w:pPr>
    </w:p>
    <w:p w14:paraId="0FEDD7E3" w14:textId="327FC681" w:rsidR="009414C9" w:rsidRDefault="009414C9">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14:paraId="745D8BFF" w14:textId="3B1C746B" w:rsidR="001B5CE9" w:rsidRDefault="001B5CE9" w:rsidP="00AD3A79">
      <w:pPr>
        <w:spacing w:line="360" w:lineRule="auto"/>
        <w:ind w:firstLine="709"/>
        <w:jc w:val="both"/>
        <w:rPr>
          <w:rFonts w:ascii="Times New Roman" w:hAnsi="Times New Roman" w:cs="Times New Roman"/>
          <w:color w:val="000000" w:themeColor="text1"/>
          <w:sz w:val="28"/>
          <w:szCs w:val="28"/>
        </w:rPr>
      </w:pPr>
      <w:r w:rsidRPr="006D7730">
        <w:rPr>
          <w:rFonts w:ascii="Times New Roman" w:hAnsi="Times New Roman" w:cs="Times New Roman"/>
          <w:noProof/>
          <w:color w:val="000000" w:themeColor="text1"/>
          <w:sz w:val="28"/>
          <w:szCs w:val="28"/>
        </w:rPr>
        <w:lastRenderedPageBreak/>
        <w:drawing>
          <wp:anchor distT="0" distB="0" distL="114300" distR="114300" simplePos="0" relativeHeight="251650048" behindDoc="0" locked="0" layoutInCell="1" allowOverlap="1" wp14:anchorId="4906A75C" wp14:editId="324B26B2">
            <wp:simplePos x="0" y="0"/>
            <wp:positionH relativeFrom="margin">
              <wp:align>left</wp:align>
            </wp:positionH>
            <wp:positionV relativeFrom="paragraph">
              <wp:posOffset>269</wp:posOffset>
            </wp:positionV>
            <wp:extent cx="6616065" cy="4171315"/>
            <wp:effectExtent l="0" t="0" r="0" b="635"/>
            <wp:wrapTopAndBottom/>
            <wp:docPr id="35" name="Рисунок 35" descr="Зображення, що містить карта,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BEBA8EAE-BF5A-486C-A8C5-ECC9F3942E4B}">
                          <a14:imgProps xmlns:a14="http://schemas.microsoft.com/office/drawing/2010/main">
                            <a14:imgLayer r:embed="rId15">
                              <a14:imgEffect>
                                <a14:sharpenSoften amount="75000"/>
                              </a14:imgEffect>
                              <a14:imgEffect>
                                <a14:brightnessContrast contrast="15000"/>
                              </a14:imgEffect>
                            </a14:imgLayer>
                          </a14:imgProps>
                        </a:ext>
                        <a:ext uri="{28A0092B-C50C-407E-A947-70E740481C1C}">
                          <a14:useLocalDpi xmlns:a14="http://schemas.microsoft.com/office/drawing/2010/main" val="0"/>
                        </a:ext>
                      </a:extLst>
                    </a:blip>
                    <a:stretch>
                      <a:fillRect/>
                    </a:stretch>
                  </pic:blipFill>
                  <pic:spPr>
                    <a:xfrm>
                      <a:off x="0" y="0"/>
                      <a:ext cx="6616065" cy="4171315"/>
                    </a:xfrm>
                    <a:prstGeom prst="rect">
                      <a:avLst/>
                    </a:prstGeom>
                  </pic:spPr>
                </pic:pic>
              </a:graphicData>
            </a:graphic>
            <wp14:sizeRelH relativeFrom="margin">
              <wp14:pctWidth>0</wp14:pctWidth>
            </wp14:sizeRelH>
            <wp14:sizeRelV relativeFrom="margin">
              <wp14:pctHeight>0</wp14:pctHeight>
            </wp14:sizeRelV>
          </wp:anchor>
        </w:drawing>
      </w:r>
    </w:p>
    <w:p w14:paraId="599B2824" w14:textId="17693B81" w:rsidR="00A8333B" w:rsidRDefault="00DF17C2" w:rsidP="0085288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Рисунок </w:t>
      </w:r>
      <w:r w:rsidR="00907554">
        <w:rPr>
          <w:rFonts w:ascii="Times New Roman" w:hAnsi="Times New Roman" w:cs="Times New Roman"/>
          <w:color w:val="000000" w:themeColor="text1"/>
          <w:sz w:val="28"/>
          <w:szCs w:val="28"/>
        </w:rPr>
        <w:t xml:space="preserve">2.3 – </w:t>
      </w:r>
      <w:r w:rsidRPr="00DF17C2">
        <w:rPr>
          <w:rFonts w:ascii="Times New Roman" w:hAnsi="Times New Roman" w:cs="Times New Roman"/>
          <w:color w:val="000000" w:themeColor="text1"/>
          <w:sz w:val="28"/>
          <w:szCs w:val="28"/>
        </w:rPr>
        <w:t>Крейда Богемського масиву:</w:t>
      </w:r>
      <w:r w:rsidR="00907554">
        <w:rPr>
          <w:rFonts w:ascii="Times New Roman" w:hAnsi="Times New Roman" w:cs="Times New Roman"/>
          <w:color w:val="000000" w:themeColor="text1"/>
          <w:sz w:val="28"/>
          <w:szCs w:val="28"/>
        </w:rPr>
        <w:t xml:space="preserve"> </w:t>
      </w:r>
    </w:p>
    <w:p w14:paraId="349FA0B9" w14:textId="7D7E6E5E" w:rsidR="009414C9" w:rsidRDefault="00DF17C2" w:rsidP="00852886">
      <w:pPr>
        <w:spacing w:after="0" w:line="360" w:lineRule="auto"/>
        <w:ind w:firstLine="709"/>
        <w:jc w:val="both"/>
        <w:rPr>
          <w:rFonts w:ascii="Times New Roman" w:hAnsi="Times New Roman" w:cs="Times New Roman"/>
          <w:color w:val="000000" w:themeColor="text1"/>
          <w:sz w:val="28"/>
          <w:szCs w:val="28"/>
        </w:rPr>
      </w:pPr>
      <w:r w:rsidRPr="00DF17C2">
        <w:rPr>
          <w:rFonts w:ascii="Times New Roman" w:hAnsi="Times New Roman" w:cs="Times New Roman"/>
          <w:color w:val="000000" w:themeColor="text1"/>
          <w:sz w:val="28"/>
          <w:szCs w:val="28"/>
        </w:rPr>
        <w:t xml:space="preserve">1 </w:t>
      </w:r>
      <w:r w:rsidR="00C51BE0">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Чеський крейд</w:t>
      </w:r>
      <w:r w:rsidR="009415C0">
        <w:rPr>
          <w:rFonts w:ascii="Times New Roman" w:hAnsi="Times New Roman" w:cs="Times New Roman"/>
          <w:color w:val="000000" w:themeColor="text1"/>
          <w:sz w:val="28"/>
          <w:szCs w:val="28"/>
        </w:rPr>
        <w:t>ов</w:t>
      </w:r>
      <w:r w:rsidRPr="00DF17C2">
        <w:rPr>
          <w:rFonts w:ascii="Times New Roman" w:hAnsi="Times New Roman" w:cs="Times New Roman"/>
          <w:color w:val="000000" w:themeColor="text1"/>
          <w:sz w:val="28"/>
          <w:szCs w:val="28"/>
        </w:rPr>
        <w:t xml:space="preserve">ий басейн: 1a </w:t>
      </w:r>
      <w:r w:rsidR="00C51BE0">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w:t>
      </w:r>
      <w:r w:rsidR="00186132">
        <w:rPr>
          <w:rFonts w:ascii="Times New Roman" w:hAnsi="Times New Roman" w:cs="Times New Roman"/>
          <w:color w:val="000000" w:themeColor="text1"/>
          <w:sz w:val="28"/>
          <w:szCs w:val="28"/>
        </w:rPr>
        <w:t>л</w:t>
      </w:r>
      <w:r w:rsidRPr="00DF17C2">
        <w:rPr>
          <w:rFonts w:ascii="Times New Roman" w:hAnsi="Times New Roman" w:cs="Times New Roman"/>
          <w:color w:val="000000" w:themeColor="text1"/>
          <w:sz w:val="28"/>
          <w:szCs w:val="28"/>
        </w:rPr>
        <w:t xml:space="preserve">ужицький розвиток, 1b </w:t>
      </w:r>
      <w:r w:rsidR="00C51BE0">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w:t>
      </w:r>
      <w:proofErr w:type="spellStart"/>
      <w:r w:rsidR="00186132">
        <w:rPr>
          <w:rFonts w:ascii="Times New Roman" w:hAnsi="Times New Roman" w:cs="Times New Roman"/>
          <w:color w:val="000000" w:themeColor="text1"/>
          <w:sz w:val="28"/>
          <w:szCs w:val="28"/>
        </w:rPr>
        <w:t>ї</w:t>
      </w:r>
      <w:r w:rsidRPr="00DF17C2">
        <w:rPr>
          <w:rFonts w:ascii="Times New Roman" w:hAnsi="Times New Roman" w:cs="Times New Roman"/>
          <w:color w:val="000000" w:themeColor="text1"/>
          <w:sz w:val="28"/>
          <w:szCs w:val="28"/>
        </w:rPr>
        <w:t>зерський</w:t>
      </w:r>
      <w:proofErr w:type="spellEnd"/>
      <w:r w:rsidRPr="00DF17C2">
        <w:rPr>
          <w:rFonts w:ascii="Times New Roman" w:hAnsi="Times New Roman" w:cs="Times New Roman"/>
          <w:color w:val="000000" w:themeColor="text1"/>
          <w:sz w:val="28"/>
          <w:szCs w:val="28"/>
        </w:rPr>
        <w:t xml:space="preserve"> розвиток, 1c </w:t>
      </w:r>
      <w:r w:rsidR="00C51BE0">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w:t>
      </w:r>
      <w:proofErr w:type="spellStart"/>
      <w:r w:rsidR="00186132">
        <w:rPr>
          <w:rFonts w:ascii="Times New Roman" w:hAnsi="Times New Roman" w:cs="Times New Roman"/>
          <w:color w:val="000000" w:themeColor="text1"/>
          <w:sz w:val="28"/>
          <w:szCs w:val="28"/>
        </w:rPr>
        <w:t>е</w:t>
      </w:r>
      <w:r w:rsidRPr="00DF17C2">
        <w:rPr>
          <w:rFonts w:ascii="Times New Roman" w:hAnsi="Times New Roman" w:cs="Times New Roman"/>
          <w:color w:val="000000" w:themeColor="text1"/>
          <w:sz w:val="28"/>
          <w:szCs w:val="28"/>
        </w:rPr>
        <w:t>льбський</w:t>
      </w:r>
      <w:proofErr w:type="spellEnd"/>
      <w:r w:rsidR="003C613A">
        <w:rPr>
          <w:rFonts w:ascii="Times New Roman" w:hAnsi="Times New Roman" w:cs="Times New Roman"/>
          <w:color w:val="000000" w:themeColor="text1"/>
          <w:sz w:val="28"/>
          <w:szCs w:val="28"/>
        </w:rPr>
        <w:t xml:space="preserve"> (</w:t>
      </w:r>
      <w:proofErr w:type="spellStart"/>
      <w:r w:rsidR="003C613A">
        <w:rPr>
          <w:rFonts w:ascii="Times New Roman" w:hAnsi="Times New Roman" w:cs="Times New Roman"/>
          <w:color w:val="000000" w:themeColor="text1"/>
          <w:sz w:val="28"/>
          <w:szCs w:val="28"/>
        </w:rPr>
        <w:t>лабський</w:t>
      </w:r>
      <w:proofErr w:type="spellEnd"/>
      <w:r w:rsidR="003C613A">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розвиток, 1d </w:t>
      </w:r>
      <w:r w:rsidR="00DC41EE">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w:t>
      </w:r>
      <w:proofErr w:type="spellStart"/>
      <w:r w:rsidR="003C613A">
        <w:rPr>
          <w:rFonts w:ascii="Times New Roman" w:hAnsi="Times New Roman" w:cs="Times New Roman"/>
          <w:color w:val="000000" w:themeColor="text1"/>
          <w:sz w:val="28"/>
          <w:szCs w:val="28"/>
        </w:rPr>
        <w:t>о</w:t>
      </w:r>
      <w:r w:rsidRPr="00DF17C2">
        <w:rPr>
          <w:rFonts w:ascii="Times New Roman" w:hAnsi="Times New Roman" w:cs="Times New Roman"/>
          <w:color w:val="000000" w:themeColor="text1"/>
          <w:sz w:val="28"/>
          <w:szCs w:val="28"/>
        </w:rPr>
        <w:t>рлі</w:t>
      </w:r>
      <w:r w:rsidR="003C613A">
        <w:rPr>
          <w:rFonts w:ascii="Times New Roman" w:hAnsi="Times New Roman" w:cs="Times New Roman"/>
          <w:color w:val="000000" w:themeColor="text1"/>
          <w:sz w:val="28"/>
          <w:szCs w:val="28"/>
        </w:rPr>
        <w:t>ц</w:t>
      </w:r>
      <w:r w:rsidRPr="00DF17C2">
        <w:rPr>
          <w:rFonts w:ascii="Times New Roman" w:hAnsi="Times New Roman" w:cs="Times New Roman"/>
          <w:color w:val="000000" w:themeColor="text1"/>
          <w:sz w:val="28"/>
          <w:szCs w:val="28"/>
        </w:rPr>
        <w:t>ко-</w:t>
      </w:r>
      <w:r w:rsidR="003C613A">
        <w:rPr>
          <w:rFonts w:ascii="Times New Roman" w:hAnsi="Times New Roman" w:cs="Times New Roman"/>
          <w:color w:val="000000" w:themeColor="text1"/>
          <w:sz w:val="28"/>
          <w:szCs w:val="28"/>
        </w:rPr>
        <w:t>ж</w:t>
      </w:r>
      <w:r w:rsidRPr="00DF17C2">
        <w:rPr>
          <w:rFonts w:ascii="Times New Roman" w:hAnsi="Times New Roman" w:cs="Times New Roman"/>
          <w:color w:val="000000" w:themeColor="text1"/>
          <w:sz w:val="28"/>
          <w:szCs w:val="28"/>
        </w:rPr>
        <w:t>ідарський</w:t>
      </w:r>
      <w:proofErr w:type="spellEnd"/>
      <w:r w:rsidRPr="00DF17C2">
        <w:rPr>
          <w:rFonts w:ascii="Times New Roman" w:hAnsi="Times New Roman" w:cs="Times New Roman"/>
          <w:color w:val="000000" w:themeColor="text1"/>
          <w:sz w:val="28"/>
          <w:szCs w:val="28"/>
        </w:rPr>
        <w:t xml:space="preserve"> розвиток, 1e </w:t>
      </w:r>
      <w:r w:rsidR="00DC41EE">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w:t>
      </w:r>
      <w:proofErr w:type="spellStart"/>
      <w:r w:rsidR="00380CA2">
        <w:rPr>
          <w:rFonts w:ascii="Times New Roman" w:hAnsi="Times New Roman" w:cs="Times New Roman"/>
          <w:color w:val="000000" w:themeColor="text1"/>
          <w:sz w:val="28"/>
          <w:szCs w:val="28"/>
        </w:rPr>
        <w:t>о</w:t>
      </w:r>
      <w:r w:rsidRPr="00DF17C2">
        <w:rPr>
          <w:rFonts w:ascii="Times New Roman" w:hAnsi="Times New Roman" w:cs="Times New Roman"/>
          <w:color w:val="000000" w:themeColor="text1"/>
          <w:sz w:val="28"/>
          <w:szCs w:val="28"/>
        </w:rPr>
        <w:t>гарецький</w:t>
      </w:r>
      <w:proofErr w:type="spellEnd"/>
      <w:r w:rsidRPr="00DF17C2">
        <w:rPr>
          <w:rFonts w:ascii="Times New Roman" w:hAnsi="Times New Roman" w:cs="Times New Roman"/>
          <w:color w:val="000000" w:themeColor="text1"/>
          <w:sz w:val="28"/>
          <w:szCs w:val="28"/>
        </w:rPr>
        <w:t xml:space="preserve"> розвиток, 1f </w:t>
      </w:r>
      <w:r w:rsidR="00D60658">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w:t>
      </w:r>
      <w:proofErr w:type="spellStart"/>
      <w:r w:rsidR="00380CA2">
        <w:rPr>
          <w:rFonts w:ascii="Times New Roman" w:hAnsi="Times New Roman" w:cs="Times New Roman"/>
          <w:color w:val="000000" w:themeColor="text1"/>
          <w:sz w:val="28"/>
          <w:szCs w:val="28"/>
        </w:rPr>
        <w:t>в</w:t>
      </w:r>
      <w:r w:rsidRPr="00DF17C2">
        <w:rPr>
          <w:rFonts w:ascii="Times New Roman" w:hAnsi="Times New Roman" w:cs="Times New Roman"/>
          <w:color w:val="000000" w:themeColor="text1"/>
          <w:sz w:val="28"/>
          <w:szCs w:val="28"/>
        </w:rPr>
        <w:t>лтавсько-</w:t>
      </w:r>
      <w:r w:rsidR="00380CA2">
        <w:rPr>
          <w:rFonts w:ascii="Times New Roman" w:hAnsi="Times New Roman" w:cs="Times New Roman"/>
          <w:color w:val="000000" w:themeColor="text1"/>
          <w:sz w:val="28"/>
          <w:szCs w:val="28"/>
        </w:rPr>
        <w:t>бер</w:t>
      </w:r>
      <w:r w:rsidRPr="00DF17C2">
        <w:rPr>
          <w:rFonts w:ascii="Times New Roman" w:hAnsi="Times New Roman" w:cs="Times New Roman"/>
          <w:color w:val="000000" w:themeColor="text1"/>
          <w:sz w:val="28"/>
          <w:szCs w:val="28"/>
        </w:rPr>
        <w:t>роунський</w:t>
      </w:r>
      <w:proofErr w:type="spellEnd"/>
      <w:r w:rsidRPr="00DF17C2">
        <w:rPr>
          <w:rFonts w:ascii="Times New Roman" w:hAnsi="Times New Roman" w:cs="Times New Roman"/>
          <w:color w:val="000000" w:themeColor="text1"/>
          <w:sz w:val="28"/>
          <w:szCs w:val="28"/>
        </w:rPr>
        <w:t xml:space="preserve"> розвиток, 1g </w:t>
      </w:r>
      <w:r w:rsidR="00D60658">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w:t>
      </w:r>
      <w:proofErr w:type="spellStart"/>
      <w:r w:rsidR="00380CA2">
        <w:rPr>
          <w:rFonts w:ascii="Times New Roman" w:hAnsi="Times New Roman" w:cs="Times New Roman"/>
          <w:color w:val="000000" w:themeColor="text1"/>
          <w:sz w:val="28"/>
          <w:szCs w:val="28"/>
        </w:rPr>
        <w:t>к</w:t>
      </w:r>
      <w:r w:rsidRPr="00DF17C2">
        <w:rPr>
          <w:rFonts w:ascii="Times New Roman" w:hAnsi="Times New Roman" w:cs="Times New Roman"/>
          <w:color w:val="000000" w:themeColor="text1"/>
          <w:sz w:val="28"/>
          <w:szCs w:val="28"/>
        </w:rPr>
        <w:t>олінський</w:t>
      </w:r>
      <w:proofErr w:type="spellEnd"/>
      <w:r w:rsidRPr="00DF17C2">
        <w:rPr>
          <w:rFonts w:ascii="Times New Roman" w:hAnsi="Times New Roman" w:cs="Times New Roman"/>
          <w:color w:val="000000" w:themeColor="text1"/>
          <w:sz w:val="28"/>
          <w:szCs w:val="28"/>
        </w:rPr>
        <w:t xml:space="preserve"> розвиток, 1h </w:t>
      </w:r>
      <w:r w:rsidR="00D60658">
        <w:rPr>
          <w:rFonts w:ascii="Times New Roman" w:hAnsi="Times New Roman" w:cs="Times New Roman"/>
          <w:color w:val="000000" w:themeColor="text1"/>
          <w:sz w:val="28"/>
          <w:szCs w:val="28"/>
        </w:rPr>
        <w:t>–</w:t>
      </w:r>
      <w:r w:rsidR="00380CA2">
        <w:rPr>
          <w:rFonts w:ascii="Times New Roman" w:hAnsi="Times New Roman" w:cs="Times New Roman"/>
          <w:color w:val="000000" w:themeColor="text1"/>
          <w:sz w:val="28"/>
          <w:szCs w:val="28"/>
        </w:rPr>
        <w:t xml:space="preserve"> </w:t>
      </w:r>
      <w:proofErr w:type="spellStart"/>
      <w:r w:rsidR="00380CA2">
        <w:rPr>
          <w:rFonts w:ascii="Times New Roman" w:hAnsi="Times New Roman" w:cs="Times New Roman"/>
          <w:color w:val="000000" w:themeColor="text1"/>
          <w:sz w:val="28"/>
          <w:szCs w:val="28"/>
        </w:rPr>
        <w:t>г</w:t>
      </w:r>
      <w:r w:rsidRPr="00DF17C2">
        <w:rPr>
          <w:rFonts w:ascii="Times New Roman" w:hAnsi="Times New Roman" w:cs="Times New Roman"/>
          <w:color w:val="000000" w:themeColor="text1"/>
          <w:sz w:val="28"/>
          <w:szCs w:val="28"/>
        </w:rPr>
        <w:t>ейшовінський</w:t>
      </w:r>
      <w:proofErr w:type="spellEnd"/>
      <w:r w:rsidRPr="00DF17C2">
        <w:rPr>
          <w:rFonts w:ascii="Times New Roman" w:hAnsi="Times New Roman" w:cs="Times New Roman"/>
          <w:color w:val="000000" w:themeColor="text1"/>
          <w:sz w:val="28"/>
          <w:szCs w:val="28"/>
        </w:rPr>
        <w:t xml:space="preserve"> розвиток, 1і </w:t>
      </w:r>
      <w:r w:rsidR="00D60658">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w:t>
      </w:r>
      <w:proofErr w:type="spellStart"/>
      <w:r w:rsidRPr="00DF17C2">
        <w:rPr>
          <w:rFonts w:ascii="Times New Roman" w:hAnsi="Times New Roman" w:cs="Times New Roman"/>
          <w:color w:val="000000" w:themeColor="text1"/>
          <w:sz w:val="28"/>
          <w:szCs w:val="28"/>
        </w:rPr>
        <w:t>бистрицький</w:t>
      </w:r>
      <w:proofErr w:type="spellEnd"/>
      <w:r w:rsidRPr="00DF17C2">
        <w:rPr>
          <w:rFonts w:ascii="Times New Roman" w:hAnsi="Times New Roman" w:cs="Times New Roman"/>
          <w:color w:val="000000" w:themeColor="text1"/>
          <w:sz w:val="28"/>
          <w:szCs w:val="28"/>
        </w:rPr>
        <w:t xml:space="preserve"> розвиток, 2 </w:t>
      </w:r>
      <w:r w:rsidR="00D60658">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w:t>
      </w:r>
      <w:proofErr w:type="spellStart"/>
      <w:r w:rsidRPr="00DF17C2">
        <w:rPr>
          <w:rFonts w:ascii="Times New Roman" w:hAnsi="Times New Roman" w:cs="Times New Roman"/>
          <w:color w:val="000000" w:themeColor="text1"/>
          <w:sz w:val="28"/>
          <w:szCs w:val="28"/>
        </w:rPr>
        <w:t>особлажськ</w:t>
      </w:r>
      <w:r w:rsidR="007A5FF3">
        <w:rPr>
          <w:rFonts w:ascii="Times New Roman" w:hAnsi="Times New Roman" w:cs="Times New Roman"/>
          <w:color w:val="000000" w:themeColor="text1"/>
          <w:sz w:val="28"/>
          <w:szCs w:val="28"/>
        </w:rPr>
        <w:t>і</w:t>
      </w:r>
      <w:proofErr w:type="spellEnd"/>
      <w:r w:rsidRPr="00DF17C2">
        <w:rPr>
          <w:rFonts w:ascii="Times New Roman" w:hAnsi="Times New Roman" w:cs="Times New Roman"/>
          <w:color w:val="000000" w:themeColor="text1"/>
          <w:sz w:val="28"/>
          <w:szCs w:val="28"/>
        </w:rPr>
        <w:t xml:space="preserve"> крейд</w:t>
      </w:r>
      <w:r w:rsidR="007A5FF3">
        <w:rPr>
          <w:rFonts w:ascii="Times New Roman" w:hAnsi="Times New Roman" w:cs="Times New Roman"/>
          <w:color w:val="000000" w:themeColor="text1"/>
          <w:sz w:val="28"/>
          <w:szCs w:val="28"/>
        </w:rPr>
        <w:t>ові відклади</w:t>
      </w:r>
      <w:r w:rsidRPr="00DF17C2">
        <w:rPr>
          <w:rFonts w:ascii="Times New Roman" w:hAnsi="Times New Roman" w:cs="Times New Roman"/>
          <w:color w:val="000000" w:themeColor="text1"/>
          <w:sz w:val="28"/>
          <w:szCs w:val="28"/>
        </w:rPr>
        <w:t xml:space="preserve">, 3 </w:t>
      </w:r>
      <w:r w:rsidR="00D60658">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w:t>
      </w:r>
      <w:r w:rsidR="00B55A4A">
        <w:rPr>
          <w:rFonts w:ascii="Times New Roman" w:hAnsi="Times New Roman" w:cs="Times New Roman"/>
          <w:color w:val="000000" w:themeColor="text1"/>
          <w:sz w:val="28"/>
          <w:szCs w:val="28"/>
        </w:rPr>
        <w:t xml:space="preserve">південно-чеські </w:t>
      </w:r>
      <w:r w:rsidRPr="00DF17C2">
        <w:rPr>
          <w:rFonts w:ascii="Times New Roman" w:hAnsi="Times New Roman" w:cs="Times New Roman"/>
          <w:color w:val="000000" w:themeColor="text1"/>
          <w:sz w:val="28"/>
          <w:szCs w:val="28"/>
        </w:rPr>
        <w:t xml:space="preserve">басейни: 3a </w:t>
      </w:r>
      <w:r w:rsidR="00D60658">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басейн Чеське </w:t>
      </w:r>
      <w:proofErr w:type="spellStart"/>
      <w:r w:rsidRPr="00DF17C2">
        <w:rPr>
          <w:rFonts w:ascii="Times New Roman" w:hAnsi="Times New Roman" w:cs="Times New Roman"/>
          <w:color w:val="000000" w:themeColor="text1"/>
          <w:sz w:val="28"/>
          <w:szCs w:val="28"/>
        </w:rPr>
        <w:t>Будейовіце</w:t>
      </w:r>
      <w:proofErr w:type="spellEnd"/>
      <w:r w:rsidRPr="00DF17C2">
        <w:rPr>
          <w:rFonts w:ascii="Times New Roman" w:hAnsi="Times New Roman" w:cs="Times New Roman"/>
          <w:color w:val="000000" w:themeColor="text1"/>
          <w:sz w:val="28"/>
          <w:szCs w:val="28"/>
        </w:rPr>
        <w:t xml:space="preserve">, 3b </w:t>
      </w:r>
      <w:r w:rsidR="00D60658">
        <w:rPr>
          <w:rFonts w:ascii="Times New Roman" w:hAnsi="Times New Roman" w:cs="Times New Roman"/>
          <w:color w:val="000000" w:themeColor="text1"/>
          <w:sz w:val="28"/>
          <w:szCs w:val="28"/>
        </w:rPr>
        <w:t>–</w:t>
      </w:r>
      <w:r w:rsidR="00D41E00">
        <w:rPr>
          <w:rFonts w:ascii="Times New Roman" w:hAnsi="Times New Roman" w:cs="Times New Roman"/>
          <w:color w:val="000000" w:themeColor="text1"/>
          <w:sz w:val="28"/>
          <w:szCs w:val="28"/>
        </w:rPr>
        <w:t xml:space="preserve"> </w:t>
      </w:r>
      <w:proofErr w:type="spellStart"/>
      <w:r w:rsidR="00D41E00" w:rsidRPr="00DF17C2">
        <w:rPr>
          <w:rFonts w:ascii="Times New Roman" w:hAnsi="Times New Roman" w:cs="Times New Roman"/>
          <w:color w:val="000000" w:themeColor="text1"/>
          <w:sz w:val="28"/>
          <w:szCs w:val="28"/>
        </w:rPr>
        <w:t>тр</w:t>
      </w:r>
      <w:r w:rsidR="00D41E00">
        <w:rPr>
          <w:rFonts w:ascii="Times New Roman" w:hAnsi="Times New Roman" w:cs="Times New Roman"/>
          <w:color w:val="000000" w:themeColor="text1"/>
          <w:sz w:val="28"/>
          <w:szCs w:val="28"/>
        </w:rPr>
        <w:t>ш</w:t>
      </w:r>
      <w:r w:rsidR="00D41E00" w:rsidRPr="00DF17C2">
        <w:rPr>
          <w:rFonts w:ascii="Times New Roman" w:hAnsi="Times New Roman" w:cs="Times New Roman"/>
          <w:color w:val="000000" w:themeColor="text1"/>
          <w:sz w:val="28"/>
          <w:szCs w:val="28"/>
        </w:rPr>
        <w:t>ебонський</w:t>
      </w:r>
      <w:proofErr w:type="spellEnd"/>
      <w:r w:rsidRPr="00DF17C2">
        <w:rPr>
          <w:rFonts w:ascii="Times New Roman" w:hAnsi="Times New Roman" w:cs="Times New Roman"/>
          <w:color w:val="000000" w:themeColor="text1"/>
          <w:sz w:val="28"/>
          <w:szCs w:val="28"/>
        </w:rPr>
        <w:t xml:space="preserve"> басейн, 4a </w:t>
      </w:r>
      <w:r w:rsidR="0089231A">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крейд</w:t>
      </w:r>
      <w:r w:rsidR="0039206F">
        <w:rPr>
          <w:rFonts w:ascii="Times New Roman" w:hAnsi="Times New Roman" w:cs="Times New Roman"/>
          <w:color w:val="000000" w:themeColor="text1"/>
          <w:sz w:val="28"/>
          <w:szCs w:val="28"/>
        </w:rPr>
        <w:t>ові відклади</w:t>
      </w:r>
      <w:r w:rsidRPr="00DF17C2">
        <w:rPr>
          <w:rFonts w:ascii="Times New Roman" w:hAnsi="Times New Roman" w:cs="Times New Roman"/>
          <w:color w:val="000000" w:themeColor="text1"/>
          <w:sz w:val="28"/>
          <w:szCs w:val="28"/>
        </w:rPr>
        <w:t xml:space="preserve"> біля </w:t>
      </w:r>
      <w:proofErr w:type="spellStart"/>
      <w:r w:rsidRPr="00DF17C2">
        <w:rPr>
          <w:rFonts w:ascii="Times New Roman" w:hAnsi="Times New Roman" w:cs="Times New Roman"/>
          <w:color w:val="000000" w:themeColor="text1"/>
          <w:sz w:val="28"/>
          <w:szCs w:val="28"/>
        </w:rPr>
        <w:t>Рудіц</w:t>
      </w:r>
      <w:proofErr w:type="spellEnd"/>
      <w:r w:rsidRPr="00DF17C2">
        <w:rPr>
          <w:rFonts w:ascii="Times New Roman" w:hAnsi="Times New Roman" w:cs="Times New Roman"/>
          <w:color w:val="000000" w:themeColor="text1"/>
          <w:sz w:val="28"/>
          <w:szCs w:val="28"/>
        </w:rPr>
        <w:t xml:space="preserve">, 4b </w:t>
      </w:r>
      <w:r w:rsidR="0089231A">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w:t>
      </w:r>
      <w:proofErr w:type="spellStart"/>
      <w:r w:rsidRPr="00DF17C2">
        <w:rPr>
          <w:rFonts w:ascii="Times New Roman" w:hAnsi="Times New Roman" w:cs="Times New Roman"/>
          <w:color w:val="000000" w:themeColor="text1"/>
          <w:sz w:val="28"/>
          <w:szCs w:val="28"/>
        </w:rPr>
        <w:t>крейд</w:t>
      </w:r>
      <w:r w:rsidR="0039206F">
        <w:rPr>
          <w:rFonts w:ascii="Times New Roman" w:hAnsi="Times New Roman" w:cs="Times New Roman"/>
          <w:color w:val="000000" w:themeColor="text1"/>
          <w:sz w:val="28"/>
          <w:szCs w:val="28"/>
        </w:rPr>
        <w:t>ов</w:t>
      </w:r>
      <w:proofErr w:type="spellEnd"/>
      <w:r w:rsidR="0039206F">
        <w:rPr>
          <w:rFonts w:ascii="Times New Roman" w:hAnsi="Times New Roman" w:cs="Times New Roman"/>
          <w:color w:val="000000" w:themeColor="text1"/>
          <w:sz w:val="28"/>
          <w:szCs w:val="28"/>
        </w:rPr>
        <w:t xml:space="preserve"> відклади</w:t>
      </w:r>
      <w:r w:rsidRPr="00DF17C2">
        <w:rPr>
          <w:rFonts w:ascii="Times New Roman" w:hAnsi="Times New Roman" w:cs="Times New Roman"/>
          <w:color w:val="000000" w:themeColor="text1"/>
          <w:sz w:val="28"/>
          <w:szCs w:val="28"/>
        </w:rPr>
        <w:t xml:space="preserve"> біля </w:t>
      </w:r>
      <w:proofErr w:type="spellStart"/>
      <w:r w:rsidR="0039206F">
        <w:rPr>
          <w:rFonts w:ascii="Times New Roman" w:hAnsi="Times New Roman" w:cs="Times New Roman"/>
          <w:color w:val="000000" w:themeColor="text1"/>
          <w:sz w:val="28"/>
          <w:szCs w:val="28"/>
        </w:rPr>
        <w:t>К</w:t>
      </w:r>
      <w:r w:rsidRPr="00DF17C2">
        <w:rPr>
          <w:rFonts w:ascii="Times New Roman" w:hAnsi="Times New Roman" w:cs="Times New Roman"/>
          <w:color w:val="000000" w:themeColor="text1"/>
          <w:sz w:val="28"/>
          <w:szCs w:val="28"/>
        </w:rPr>
        <w:t>ур</w:t>
      </w:r>
      <w:r w:rsidR="0039206F">
        <w:rPr>
          <w:rFonts w:ascii="Times New Roman" w:hAnsi="Times New Roman" w:cs="Times New Roman"/>
          <w:color w:val="000000" w:themeColor="text1"/>
          <w:sz w:val="28"/>
          <w:szCs w:val="28"/>
        </w:rPr>
        <w:t>ж</w:t>
      </w:r>
      <w:r w:rsidRPr="00DF17C2">
        <w:rPr>
          <w:rFonts w:ascii="Times New Roman" w:hAnsi="Times New Roman" w:cs="Times New Roman"/>
          <w:color w:val="000000" w:themeColor="text1"/>
          <w:sz w:val="28"/>
          <w:szCs w:val="28"/>
        </w:rPr>
        <w:t>імі</w:t>
      </w:r>
      <w:proofErr w:type="spellEnd"/>
      <w:r w:rsidRPr="00DF17C2">
        <w:rPr>
          <w:rFonts w:ascii="Times New Roman" w:hAnsi="Times New Roman" w:cs="Times New Roman"/>
          <w:color w:val="000000" w:themeColor="text1"/>
          <w:sz w:val="28"/>
          <w:szCs w:val="28"/>
        </w:rPr>
        <w:t xml:space="preserve">, 4c </w:t>
      </w:r>
      <w:r w:rsidR="0089231A">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крейд</w:t>
      </w:r>
      <w:r w:rsidR="006E216E">
        <w:rPr>
          <w:rFonts w:ascii="Times New Roman" w:hAnsi="Times New Roman" w:cs="Times New Roman"/>
          <w:color w:val="000000" w:themeColor="text1"/>
          <w:sz w:val="28"/>
          <w:szCs w:val="28"/>
        </w:rPr>
        <w:t>ові відклади</w:t>
      </w:r>
      <w:r w:rsidRPr="00DF17C2">
        <w:rPr>
          <w:rFonts w:ascii="Times New Roman" w:hAnsi="Times New Roman" w:cs="Times New Roman"/>
          <w:color w:val="000000" w:themeColor="text1"/>
          <w:sz w:val="28"/>
          <w:szCs w:val="28"/>
        </w:rPr>
        <w:t xml:space="preserve"> на </w:t>
      </w:r>
      <w:proofErr w:type="spellStart"/>
      <w:r w:rsidRPr="00DF17C2">
        <w:rPr>
          <w:rFonts w:ascii="Times New Roman" w:hAnsi="Times New Roman" w:cs="Times New Roman"/>
          <w:color w:val="000000" w:themeColor="text1"/>
          <w:sz w:val="28"/>
          <w:szCs w:val="28"/>
        </w:rPr>
        <w:t>пд</w:t>
      </w:r>
      <w:proofErr w:type="spellEnd"/>
      <w:r w:rsidRPr="00DF17C2">
        <w:rPr>
          <w:rFonts w:ascii="Times New Roman" w:hAnsi="Times New Roman" w:cs="Times New Roman"/>
          <w:color w:val="000000" w:themeColor="text1"/>
          <w:sz w:val="28"/>
          <w:szCs w:val="28"/>
        </w:rPr>
        <w:t>.-</w:t>
      </w:r>
      <w:proofErr w:type="spellStart"/>
      <w:r w:rsidRPr="00DF17C2">
        <w:rPr>
          <w:rFonts w:ascii="Times New Roman" w:hAnsi="Times New Roman" w:cs="Times New Roman"/>
          <w:color w:val="000000" w:themeColor="text1"/>
          <w:sz w:val="28"/>
          <w:szCs w:val="28"/>
        </w:rPr>
        <w:t>сх</w:t>
      </w:r>
      <w:proofErr w:type="spellEnd"/>
      <w:r w:rsidRPr="00DF17C2">
        <w:rPr>
          <w:rFonts w:ascii="Times New Roman" w:hAnsi="Times New Roman" w:cs="Times New Roman"/>
          <w:color w:val="000000" w:themeColor="text1"/>
          <w:sz w:val="28"/>
          <w:szCs w:val="28"/>
        </w:rPr>
        <w:t xml:space="preserve">. схилу Богемського масиву, 4d </w:t>
      </w:r>
      <w:r w:rsidR="0089231A">
        <w:rPr>
          <w:rFonts w:ascii="Times New Roman" w:hAnsi="Times New Roman" w:cs="Times New Roman"/>
          <w:color w:val="000000" w:themeColor="text1"/>
          <w:sz w:val="28"/>
          <w:szCs w:val="28"/>
        </w:rPr>
        <w:t>–</w:t>
      </w:r>
      <w:r w:rsidRPr="00DF17C2">
        <w:rPr>
          <w:rFonts w:ascii="Times New Roman" w:hAnsi="Times New Roman" w:cs="Times New Roman"/>
          <w:color w:val="000000" w:themeColor="text1"/>
          <w:sz w:val="28"/>
          <w:szCs w:val="28"/>
        </w:rPr>
        <w:t xml:space="preserve"> крейд</w:t>
      </w:r>
      <w:r w:rsidR="006E216E">
        <w:rPr>
          <w:rFonts w:ascii="Times New Roman" w:hAnsi="Times New Roman" w:cs="Times New Roman"/>
          <w:color w:val="000000" w:themeColor="text1"/>
          <w:sz w:val="28"/>
          <w:szCs w:val="28"/>
        </w:rPr>
        <w:t>ові відклади</w:t>
      </w:r>
      <w:r w:rsidRPr="00DF17C2">
        <w:rPr>
          <w:rFonts w:ascii="Times New Roman" w:hAnsi="Times New Roman" w:cs="Times New Roman"/>
          <w:color w:val="000000" w:themeColor="text1"/>
          <w:sz w:val="28"/>
          <w:szCs w:val="28"/>
        </w:rPr>
        <w:t xml:space="preserve"> поблизу </w:t>
      </w:r>
      <w:proofErr w:type="spellStart"/>
      <w:r w:rsidRPr="00DF17C2">
        <w:rPr>
          <w:rFonts w:ascii="Times New Roman" w:hAnsi="Times New Roman" w:cs="Times New Roman"/>
          <w:color w:val="000000" w:themeColor="text1"/>
          <w:sz w:val="28"/>
          <w:szCs w:val="28"/>
        </w:rPr>
        <w:t>Гневошиць</w:t>
      </w:r>
      <w:proofErr w:type="spellEnd"/>
      <w:r w:rsidR="00D21ED8">
        <w:rPr>
          <w:rFonts w:ascii="Times New Roman" w:hAnsi="Times New Roman" w:cs="Times New Roman"/>
          <w:color w:val="000000" w:themeColor="text1"/>
          <w:sz w:val="28"/>
          <w:szCs w:val="28"/>
        </w:rPr>
        <w:t xml:space="preserve"> (Дж</w:t>
      </w:r>
      <w:r w:rsidR="003C32A5">
        <w:rPr>
          <w:rFonts w:ascii="Times New Roman" w:hAnsi="Times New Roman" w:cs="Times New Roman"/>
          <w:color w:val="000000" w:themeColor="text1"/>
          <w:sz w:val="28"/>
          <w:szCs w:val="28"/>
        </w:rPr>
        <w:t xml:space="preserve">ерело – </w:t>
      </w:r>
      <w:r w:rsidR="004E533D">
        <w:rPr>
          <w:rFonts w:ascii="Times New Roman" w:hAnsi="Times New Roman" w:cs="Times New Roman"/>
          <w:color w:val="000000" w:themeColor="text1"/>
          <w:sz w:val="28"/>
          <w:szCs w:val="28"/>
        </w:rPr>
        <w:t>[10]</w:t>
      </w:r>
      <w:r w:rsidR="00D21ED8">
        <w:rPr>
          <w:rFonts w:ascii="Times New Roman" w:hAnsi="Times New Roman" w:cs="Times New Roman"/>
          <w:color w:val="000000" w:themeColor="text1"/>
          <w:sz w:val="28"/>
          <w:szCs w:val="28"/>
        </w:rPr>
        <w:t>)</w:t>
      </w:r>
    </w:p>
    <w:p w14:paraId="5604891A" w14:textId="3416F13F" w:rsidR="00C409D9" w:rsidRPr="00490D9A" w:rsidRDefault="00C409D9" w:rsidP="003446D5">
      <w:pPr>
        <w:spacing w:line="360" w:lineRule="auto"/>
        <w:jc w:val="both"/>
        <w:rPr>
          <w:rFonts w:ascii="Times New Roman" w:hAnsi="Times New Roman" w:cs="Times New Roman"/>
          <w:color w:val="000000" w:themeColor="text1"/>
          <w:sz w:val="28"/>
          <w:szCs w:val="28"/>
        </w:rPr>
      </w:pPr>
    </w:p>
    <w:p w14:paraId="78F7E358" w14:textId="6D581B57" w:rsidR="007D4A23" w:rsidRPr="00490D9A" w:rsidRDefault="00A33950" w:rsidP="00A33950">
      <w:pPr>
        <w:rPr>
          <w:rFonts w:ascii="Times New Roman" w:hAnsi="Times New Roman" w:cs="Times New Roman"/>
          <w:color w:val="000000" w:themeColor="text1"/>
          <w:sz w:val="28"/>
          <w:szCs w:val="28"/>
        </w:rPr>
      </w:pPr>
      <w:r w:rsidRPr="00490D9A">
        <w:rPr>
          <w:rFonts w:ascii="Times New Roman" w:hAnsi="Times New Roman" w:cs="Times New Roman"/>
          <w:color w:val="000000" w:themeColor="text1"/>
          <w:sz w:val="28"/>
          <w:szCs w:val="28"/>
        </w:rPr>
        <w:br w:type="page"/>
      </w:r>
    </w:p>
    <w:p w14:paraId="194CBD90" w14:textId="4F94A4E5" w:rsidR="004D20E5" w:rsidRDefault="00C409D9" w:rsidP="00F61AAF">
      <w:pPr>
        <w:pStyle w:val="1"/>
        <w:spacing w:line="360" w:lineRule="auto"/>
        <w:ind w:firstLine="709"/>
        <w:rPr>
          <w:rFonts w:ascii="Times New Roman" w:hAnsi="Times New Roman" w:cs="Times New Roman"/>
          <w:b/>
          <w:bCs/>
          <w:color w:val="000000" w:themeColor="text1"/>
          <w:sz w:val="28"/>
          <w:szCs w:val="28"/>
        </w:rPr>
      </w:pPr>
      <w:bookmarkStart w:id="10" w:name="_Toc169010920"/>
      <w:r w:rsidRPr="003A6537">
        <w:rPr>
          <w:rFonts w:ascii="Times New Roman" w:hAnsi="Times New Roman" w:cs="Times New Roman"/>
          <w:b/>
          <w:bCs/>
          <w:color w:val="000000" w:themeColor="text1"/>
          <w:sz w:val="28"/>
          <w:szCs w:val="28"/>
        </w:rPr>
        <w:lastRenderedPageBreak/>
        <w:t>2.3 Карпатська система Чеської Республіки</w:t>
      </w:r>
      <w:bookmarkEnd w:id="10"/>
    </w:p>
    <w:p w14:paraId="1486CFF8" w14:textId="77777777" w:rsidR="003A6537" w:rsidRPr="003A6537" w:rsidRDefault="003A6537" w:rsidP="003A6537"/>
    <w:p w14:paraId="68725085" w14:textId="0CF45594" w:rsidR="00211D67" w:rsidRPr="00490D9A" w:rsidRDefault="004E1793" w:rsidP="00852886">
      <w:pPr>
        <w:spacing w:after="0" w:line="360" w:lineRule="auto"/>
        <w:ind w:firstLine="709"/>
        <w:jc w:val="both"/>
        <w:rPr>
          <w:rFonts w:ascii="Times New Roman" w:hAnsi="Times New Roman" w:cs="Times New Roman"/>
          <w:color w:val="000000" w:themeColor="text1"/>
          <w:sz w:val="28"/>
          <w:szCs w:val="28"/>
        </w:rPr>
      </w:pPr>
      <w:r w:rsidRPr="00490D9A">
        <w:rPr>
          <w:rFonts w:ascii="Times New Roman" w:hAnsi="Times New Roman" w:cs="Times New Roman"/>
          <w:color w:val="000000" w:themeColor="text1"/>
          <w:sz w:val="28"/>
          <w:szCs w:val="28"/>
        </w:rPr>
        <w:t>Карпатська система є молодшою за Чеський масив і сформувалася переважно під впливом альпійської складчастості в останні сто мільйонів років, від верхньої крейди до третинного періоду. Цей процес обумовлений рухами літосферних плит, зокрема зіткненням південноафриканської та північноєвропейської плит. Карпатська система на території Чехії представлена невелик</w:t>
      </w:r>
      <w:r w:rsidR="006E554A">
        <w:rPr>
          <w:rFonts w:ascii="Times New Roman" w:hAnsi="Times New Roman" w:cs="Times New Roman"/>
          <w:color w:val="000000" w:themeColor="text1"/>
          <w:sz w:val="28"/>
          <w:szCs w:val="28"/>
        </w:rPr>
        <w:t xml:space="preserve">ою </w:t>
      </w:r>
      <w:r w:rsidRPr="00490D9A">
        <w:rPr>
          <w:rFonts w:ascii="Times New Roman" w:hAnsi="Times New Roman" w:cs="Times New Roman"/>
          <w:color w:val="000000" w:themeColor="text1"/>
          <w:sz w:val="28"/>
          <w:szCs w:val="28"/>
        </w:rPr>
        <w:t>зовнішньої частин</w:t>
      </w:r>
      <w:r w:rsidR="006E554A">
        <w:rPr>
          <w:rFonts w:ascii="Times New Roman" w:hAnsi="Times New Roman" w:cs="Times New Roman"/>
          <w:color w:val="000000" w:themeColor="text1"/>
          <w:sz w:val="28"/>
          <w:szCs w:val="28"/>
        </w:rPr>
        <w:t>ою</w:t>
      </w:r>
      <w:r w:rsidRPr="00490D9A">
        <w:rPr>
          <w:rFonts w:ascii="Times New Roman" w:hAnsi="Times New Roman" w:cs="Times New Roman"/>
          <w:color w:val="000000" w:themeColor="text1"/>
          <w:sz w:val="28"/>
          <w:szCs w:val="28"/>
        </w:rPr>
        <w:t xml:space="preserve"> Західних Карпат, відомих як флішові Карпати, які були витіснені на східний край Богемського масиву протягом міоцену, близько 15-25 мільйонів років тому. Карпати також містять морські та прісноводні родовища, які збереглися </w:t>
      </w:r>
      <w:r w:rsidR="00EA497B" w:rsidRPr="00490D9A">
        <w:rPr>
          <w:rFonts w:ascii="Times New Roman" w:hAnsi="Times New Roman" w:cs="Times New Roman"/>
          <w:color w:val="000000" w:themeColor="text1"/>
          <w:sz w:val="28"/>
          <w:szCs w:val="28"/>
        </w:rPr>
        <w:t>у</w:t>
      </w:r>
      <w:r w:rsidRPr="00490D9A">
        <w:rPr>
          <w:rFonts w:ascii="Times New Roman" w:hAnsi="Times New Roman" w:cs="Times New Roman"/>
          <w:color w:val="000000" w:themeColor="text1"/>
          <w:sz w:val="28"/>
          <w:szCs w:val="28"/>
        </w:rPr>
        <w:t xml:space="preserve"> передовій частині Карпатської системи та в межах тектонічно опущених частин гірського масиву, таких як Віденська котловина.</w:t>
      </w:r>
      <w:r w:rsidR="0024375D">
        <w:rPr>
          <w:rFonts w:ascii="Times New Roman" w:hAnsi="Times New Roman" w:cs="Times New Roman"/>
          <w:color w:val="000000" w:themeColor="text1"/>
          <w:sz w:val="28"/>
          <w:szCs w:val="28"/>
        </w:rPr>
        <w:t xml:space="preserve"> </w:t>
      </w:r>
      <w:r w:rsidR="00D53B4C">
        <w:rPr>
          <w:rFonts w:ascii="Times New Roman" w:hAnsi="Times New Roman" w:cs="Times New Roman"/>
          <w:color w:val="000000" w:themeColor="text1"/>
          <w:sz w:val="28"/>
          <w:szCs w:val="28"/>
        </w:rPr>
        <w:t xml:space="preserve">З детальнішим регіонально-геологічним поділом </w:t>
      </w:r>
      <w:r w:rsidR="00413D00">
        <w:rPr>
          <w:rFonts w:ascii="Times New Roman" w:hAnsi="Times New Roman" w:cs="Times New Roman"/>
          <w:color w:val="000000" w:themeColor="text1"/>
          <w:sz w:val="28"/>
          <w:szCs w:val="28"/>
        </w:rPr>
        <w:t>Західних Карпат можна ознайомитися на ри</w:t>
      </w:r>
      <w:r w:rsidR="00A2159F">
        <w:rPr>
          <w:rFonts w:ascii="Times New Roman" w:hAnsi="Times New Roman" w:cs="Times New Roman"/>
          <w:color w:val="000000" w:themeColor="text1"/>
          <w:sz w:val="28"/>
          <w:szCs w:val="28"/>
        </w:rPr>
        <w:t>с.</w:t>
      </w:r>
      <w:r w:rsidR="00413D00">
        <w:rPr>
          <w:rFonts w:ascii="Times New Roman" w:hAnsi="Times New Roman" w:cs="Times New Roman"/>
          <w:color w:val="000000" w:themeColor="text1"/>
          <w:sz w:val="28"/>
          <w:szCs w:val="28"/>
        </w:rPr>
        <w:t xml:space="preserve"> 2.4.</w:t>
      </w:r>
    </w:p>
    <w:p w14:paraId="30C2F29E" w14:textId="281D9E0E" w:rsidR="001017FD" w:rsidRPr="00490D9A" w:rsidRDefault="001017FD" w:rsidP="00852886">
      <w:pPr>
        <w:spacing w:after="0" w:line="360" w:lineRule="auto"/>
        <w:ind w:firstLine="709"/>
        <w:jc w:val="both"/>
        <w:rPr>
          <w:rFonts w:ascii="Times New Roman" w:hAnsi="Times New Roman" w:cs="Times New Roman"/>
          <w:color w:val="000000" w:themeColor="text1"/>
          <w:sz w:val="28"/>
          <w:szCs w:val="28"/>
        </w:rPr>
      </w:pPr>
      <w:r w:rsidRPr="00490D9A">
        <w:rPr>
          <w:rFonts w:ascii="Times New Roman" w:hAnsi="Times New Roman" w:cs="Times New Roman"/>
          <w:color w:val="000000" w:themeColor="text1"/>
          <w:sz w:val="28"/>
          <w:szCs w:val="28"/>
        </w:rPr>
        <w:t>На території Карпатського регіону в Чехії можна виділити декілька основних частин:</w:t>
      </w:r>
    </w:p>
    <w:p w14:paraId="26C8C6B7" w14:textId="23D73151" w:rsidR="001017FD" w:rsidRPr="00490D9A" w:rsidRDefault="001017FD" w:rsidP="00852886">
      <w:pPr>
        <w:spacing w:after="0" w:line="360" w:lineRule="auto"/>
        <w:ind w:firstLine="709"/>
        <w:jc w:val="both"/>
        <w:rPr>
          <w:rFonts w:ascii="Times New Roman" w:hAnsi="Times New Roman" w:cs="Times New Roman"/>
          <w:color w:val="000000" w:themeColor="text1"/>
          <w:sz w:val="28"/>
          <w:szCs w:val="28"/>
        </w:rPr>
      </w:pPr>
      <w:r w:rsidRPr="00490D9A">
        <w:rPr>
          <w:rFonts w:ascii="Times New Roman" w:hAnsi="Times New Roman" w:cs="Times New Roman"/>
          <w:color w:val="000000" w:themeColor="text1"/>
          <w:sz w:val="28"/>
          <w:szCs w:val="28"/>
        </w:rPr>
        <w:t xml:space="preserve">1. Флішова зона складається з тектонічно визначених одиниць, які в основному мають флішову седиментацію мезозойського і третинного віку. Вона розташована від центру гірського хребта до його периферії, з переважанням піщаних і глинистих </w:t>
      </w:r>
      <w:proofErr w:type="spellStart"/>
      <w:r w:rsidRPr="00490D9A">
        <w:rPr>
          <w:rFonts w:ascii="Times New Roman" w:hAnsi="Times New Roman" w:cs="Times New Roman"/>
          <w:color w:val="000000" w:themeColor="text1"/>
          <w:sz w:val="28"/>
          <w:szCs w:val="28"/>
        </w:rPr>
        <w:t>відкладень</w:t>
      </w:r>
      <w:proofErr w:type="spellEnd"/>
      <w:r w:rsidRPr="00490D9A">
        <w:rPr>
          <w:rFonts w:ascii="Times New Roman" w:hAnsi="Times New Roman" w:cs="Times New Roman"/>
          <w:color w:val="000000" w:themeColor="text1"/>
          <w:sz w:val="28"/>
          <w:szCs w:val="28"/>
        </w:rPr>
        <w:t xml:space="preserve">. У напрямку від центру гір до периферії можна виділити декілька груп покривів, таких як </w:t>
      </w:r>
      <w:proofErr w:type="spellStart"/>
      <w:r w:rsidRPr="00490D9A">
        <w:rPr>
          <w:rFonts w:ascii="Times New Roman" w:hAnsi="Times New Roman" w:cs="Times New Roman"/>
          <w:color w:val="000000" w:themeColor="text1"/>
          <w:sz w:val="28"/>
          <w:szCs w:val="28"/>
        </w:rPr>
        <w:t>Магурська</w:t>
      </w:r>
      <w:proofErr w:type="spellEnd"/>
      <w:r w:rsidRPr="00490D9A">
        <w:rPr>
          <w:rFonts w:ascii="Times New Roman" w:hAnsi="Times New Roman" w:cs="Times New Roman"/>
          <w:color w:val="000000" w:themeColor="text1"/>
          <w:sz w:val="28"/>
          <w:szCs w:val="28"/>
        </w:rPr>
        <w:t xml:space="preserve"> група та Зовнішня група, які включають різноманітні флішові відклади та породи </w:t>
      </w:r>
      <w:proofErr w:type="spellStart"/>
      <w:r w:rsidRPr="00490D9A">
        <w:rPr>
          <w:rFonts w:ascii="Times New Roman" w:hAnsi="Times New Roman" w:cs="Times New Roman"/>
          <w:color w:val="000000" w:themeColor="text1"/>
          <w:sz w:val="28"/>
          <w:szCs w:val="28"/>
        </w:rPr>
        <w:t>нефлішевого</w:t>
      </w:r>
      <w:proofErr w:type="spellEnd"/>
      <w:r w:rsidRPr="00490D9A">
        <w:rPr>
          <w:rFonts w:ascii="Times New Roman" w:hAnsi="Times New Roman" w:cs="Times New Roman"/>
          <w:color w:val="000000" w:themeColor="text1"/>
          <w:sz w:val="28"/>
          <w:szCs w:val="28"/>
        </w:rPr>
        <w:t xml:space="preserve"> типу, такі як вапняки та </w:t>
      </w:r>
      <w:proofErr w:type="spellStart"/>
      <w:r w:rsidRPr="00490D9A">
        <w:rPr>
          <w:rFonts w:ascii="Times New Roman" w:hAnsi="Times New Roman" w:cs="Times New Roman"/>
          <w:color w:val="000000" w:themeColor="text1"/>
          <w:sz w:val="28"/>
          <w:szCs w:val="28"/>
        </w:rPr>
        <w:t>силіцити</w:t>
      </w:r>
      <w:proofErr w:type="spellEnd"/>
      <w:r w:rsidRPr="00490D9A">
        <w:rPr>
          <w:rFonts w:ascii="Times New Roman" w:hAnsi="Times New Roman" w:cs="Times New Roman"/>
          <w:color w:val="000000" w:themeColor="text1"/>
          <w:sz w:val="28"/>
          <w:szCs w:val="28"/>
        </w:rPr>
        <w:t>.</w:t>
      </w:r>
    </w:p>
    <w:p w14:paraId="5666B3B5" w14:textId="6B9FEC56" w:rsidR="001017FD" w:rsidRPr="00490D9A" w:rsidRDefault="001017FD" w:rsidP="00852886">
      <w:pPr>
        <w:spacing w:after="0" w:line="360" w:lineRule="auto"/>
        <w:ind w:firstLine="709"/>
        <w:jc w:val="both"/>
        <w:rPr>
          <w:rFonts w:ascii="Times New Roman" w:hAnsi="Times New Roman" w:cs="Times New Roman"/>
          <w:color w:val="000000" w:themeColor="text1"/>
          <w:sz w:val="28"/>
          <w:szCs w:val="28"/>
        </w:rPr>
      </w:pPr>
      <w:r w:rsidRPr="00490D9A">
        <w:rPr>
          <w:rFonts w:ascii="Times New Roman" w:hAnsi="Times New Roman" w:cs="Times New Roman"/>
          <w:color w:val="000000" w:themeColor="text1"/>
          <w:sz w:val="28"/>
          <w:szCs w:val="28"/>
        </w:rPr>
        <w:t xml:space="preserve">2. Карпатський передовий край </w:t>
      </w:r>
      <w:r w:rsidR="007E44B7">
        <w:rPr>
          <w:rFonts w:ascii="Times New Roman" w:hAnsi="Times New Roman" w:cs="Times New Roman"/>
          <w:color w:val="000000" w:themeColor="text1"/>
          <w:sz w:val="28"/>
          <w:szCs w:val="28"/>
        </w:rPr>
        <w:t>у</w:t>
      </w:r>
      <w:r w:rsidRPr="00490D9A">
        <w:rPr>
          <w:rFonts w:ascii="Times New Roman" w:hAnsi="Times New Roman" w:cs="Times New Roman"/>
          <w:color w:val="000000" w:themeColor="text1"/>
          <w:sz w:val="28"/>
          <w:szCs w:val="28"/>
        </w:rPr>
        <w:t xml:space="preserve"> Моравії є </w:t>
      </w:r>
      <w:proofErr w:type="spellStart"/>
      <w:r w:rsidRPr="00490D9A">
        <w:rPr>
          <w:rFonts w:ascii="Times New Roman" w:hAnsi="Times New Roman" w:cs="Times New Roman"/>
          <w:color w:val="000000" w:themeColor="text1"/>
          <w:sz w:val="28"/>
          <w:szCs w:val="28"/>
        </w:rPr>
        <w:t>поздовжною</w:t>
      </w:r>
      <w:proofErr w:type="spellEnd"/>
      <w:r w:rsidRPr="00490D9A">
        <w:rPr>
          <w:rFonts w:ascii="Times New Roman" w:hAnsi="Times New Roman" w:cs="Times New Roman"/>
          <w:color w:val="000000" w:themeColor="text1"/>
          <w:sz w:val="28"/>
          <w:szCs w:val="28"/>
        </w:rPr>
        <w:t xml:space="preserve"> западиною, заповненою морськими </w:t>
      </w:r>
      <w:proofErr w:type="spellStart"/>
      <w:r w:rsidRPr="00490D9A">
        <w:rPr>
          <w:rFonts w:ascii="Times New Roman" w:hAnsi="Times New Roman" w:cs="Times New Roman"/>
          <w:color w:val="000000" w:themeColor="text1"/>
          <w:sz w:val="28"/>
          <w:szCs w:val="28"/>
        </w:rPr>
        <w:t>відкладеннями</w:t>
      </w:r>
      <w:proofErr w:type="spellEnd"/>
      <w:r w:rsidRPr="00490D9A">
        <w:rPr>
          <w:rFonts w:ascii="Times New Roman" w:hAnsi="Times New Roman" w:cs="Times New Roman"/>
          <w:color w:val="000000" w:themeColor="text1"/>
          <w:sz w:val="28"/>
          <w:szCs w:val="28"/>
        </w:rPr>
        <w:t xml:space="preserve"> міоценового віку та прісноводними </w:t>
      </w:r>
      <w:proofErr w:type="spellStart"/>
      <w:r w:rsidRPr="00490D9A">
        <w:rPr>
          <w:rFonts w:ascii="Times New Roman" w:hAnsi="Times New Roman" w:cs="Times New Roman"/>
          <w:color w:val="000000" w:themeColor="text1"/>
          <w:sz w:val="28"/>
          <w:szCs w:val="28"/>
        </w:rPr>
        <w:t>відкладеннями</w:t>
      </w:r>
      <w:proofErr w:type="spellEnd"/>
      <w:r w:rsidRPr="00490D9A">
        <w:rPr>
          <w:rFonts w:ascii="Times New Roman" w:hAnsi="Times New Roman" w:cs="Times New Roman"/>
          <w:color w:val="000000" w:themeColor="text1"/>
          <w:sz w:val="28"/>
          <w:szCs w:val="28"/>
        </w:rPr>
        <w:t xml:space="preserve"> пліоценового віку. Цей передовий край поділяється на південну, центральну та північну частини, які мають відповідні структурні особливості.</w:t>
      </w:r>
    </w:p>
    <w:p w14:paraId="5219978A" w14:textId="20CD300A" w:rsidR="00143071" w:rsidRDefault="001017FD" w:rsidP="00852886">
      <w:pPr>
        <w:spacing w:after="0" w:line="360" w:lineRule="auto"/>
        <w:ind w:firstLine="709"/>
        <w:jc w:val="both"/>
        <w:rPr>
          <w:rFonts w:ascii="Times New Roman" w:hAnsi="Times New Roman" w:cs="Times New Roman"/>
          <w:color w:val="000000" w:themeColor="text1"/>
          <w:sz w:val="28"/>
          <w:szCs w:val="28"/>
        </w:rPr>
      </w:pPr>
      <w:r w:rsidRPr="00490D9A">
        <w:rPr>
          <w:rFonts w:ascii="Times New Roman" w:hAnsi="Times New Roman" w:cs="Times New Roman"/>
          <w:color w:val="000000" w:themeColor="text1"/>
          <w:sz w:val="28"/>
          <w:szCs w:val="28"/>
        </w:rPr>
        <w:t xml:space="preserve">3. Віденська улоговина в Моравії є </w:t>
      </w:r>
      <w:proofErr w:type="spellStart"/>
      <w:r w:rsidRPr="00490D9A">
        <w:rPr>
          <w:rFonts w:ascii="Times New Roman" w:hAnsi="Times New Roman" w:cs="Times New Roman"/>
          <w:color w:val="000000" w:themeColor="text1"/>
          <w:sz w:val="28"/>
          <w:szCs w:val="28"/>
        </w:rPr>
        <w:t>міжгірською</w:t>
      </w:r>
      <w:proofErr w:type="spellEnd"/>
      <w:r w:rsidRPr="00490D9A">
        <w:rPr>
          <w:rFonts w:ascii="Times New Roman" w:hAnsi="Times New Roman" w:cs="Times New Roman"/>
          <w:color w:val="000000" w:themeColor="text1"/>
          <w:sz w:val="28"/>
          <w:szCs w:val="28"/>
        </w:rPr>
        <w:t xml:space="preserve"> улоговиною, заповненою неогеновими морськими та прісноводними </w:t>
      </w:r>
      <w:proofErr w:type="spellStart"/>
      <w:r w:rsidRPr="00490D9A">
        <w:rPr>
          <w:rFonts w:ascii="Times New Roman" w:hAnsi="Times New Roman" w:cs="Times New Roman"/>
          <w:color w:val="000000" w:themeColor="text1"/>
          <w:sz w:val="28"/>
          <w:szCs w:val="28"/>
        </w:rPr>
        <w:t>відкладеннями</w:t>
      </w:r>
      <w:proofErr w:type="spellEnd"/>
      <w:r w:rsidRPr="00490D9A">
        <w:rPr>
          <w:rFonts w:ascii="Times New Roman" w:hAnsi="Times New Roman" w:cs="Times New Roman"/>
          <w:color w:val="000000" w:themeColor="text1"/>
          <w:sz w:val="28"/>
          <w:szCs w:val="28"/>
        </w:rPr>
        <w:t xml:space="preserve">. Її підґрунтя утворене </w:t>
      </w:r>
      <w:proofErr w:type="spellStart"/>
      <w:r w:rsidRPr="00490D9A">
        <w:rPr>
          <w:rFonts w:ascii="Times New Roman" w:hAnsi="Times New Roman" w:cs="Times New Roman"/>
          <w:color w:val="000000" w:themeColor="text1"/>
          <w:sz w:val="28"/>
          <w:szCs w:val="28"/>
        </w:rPr>
        <w:t>флішевим</w:t>
      </w:r>
      <w:proofErr w:type="spellEnd"/>
      <w:r w:rsidRPr="00490D9A">
        <w:rPr>
          <w:rFonts w:ascii="Times New Roman" w:hAnsi="Times New Roman" w:cs="Times New Roman"/>
          <w:color w:val="000000" w:themeColor="text1"/>
          <w:sz w:val="28"/>
          <w:szCs w:val="28"/>
        </w:rPr>
        <w:t xml:space="preserve"> шаром, а заповнення сягає значних глибин</w:t>
      </w:r>
      <w:r w:rsidR="00A2159F">
        <w:rPr>
          <w:rFonts w:ascii="Times New Roman" w:hAnsi="Times New Roman" w:cs="Times New Roman"/>
          <w:color w:val="000000" w:themeColor="text1"/>
          <w:sz w:val="28"/>
          <w:szCs w:val="28"/>
        </w:rPr>
        <w:t xml:space="preserve"> [10]</w:t>
      </w:r>
      <w:r w:rsidRPr="00490D9A">
        <w:rPr>
          <w:rFonts w:ascii="Times New Roman" w:hAnsi="Times New Roman" w:cs="Times New Roman"/>
          <w:color w:val="000000" w:themeColor="text1"/>
          <w:sz w:val="28"/>
          <w:szCs w:val="28"/>
        </w:rPr>
        <w:t>.</w:t>
      </w:r>
      <w:r w:rsidR="00143071">
        <w:rPr>
          <w:rFonts w:ascii="Times New Roman" w:hAnsi="Times New Roman" w:cs="Times New Roman"/>
          <w:color w:val="000000" w:themeColor="text1"/>
          <w:sz w:val="28"/>
          <w:szCs w:val="28"/>
        </w:rPr>
        <w:br w:type="page"/>
      </w:r>
    </w:p>
    <w:p w14:paraId="0E5C4AED" w14:textId="5B51B480" w:rsidR="009344A1" w:rsidRDefault="009344A1">
      <w:pP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lastRenderedPageBreak/>
        <w:drawing>
          <wp:anchor distT="0" distB="0" distL="114300" distR="114300" simplePos="0" relativeHeight="251655168" behindDoc="0" locked="0" layoutInCell="1" allowOverlap="1" wp14:anchorId="07ADE2D4" wp14:editId="08184A51">
            <wp:simplePos x="0" y="0"/>
            <wp:positionH relativeFrom="margin">
              <wp:align>left</wp:align>
            </wp:positionH>
            <wp:positionV relativeFrom="paragraph">
              <wp:posOffset>559</wp:posOffset>
            </wp:positionV>
            <wp:extent cx="6594475" cy="5033645"/>
            <wp:effectExtent l="0" t="0" r="0" b="0"/>
            <wp:wrapTopAndBottom/>
            <wp:docPr id="37" name="Рисунок 37" descr="Зображення, що містить ескіз, малюно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44.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594475" cy="5033645"/>
                    </a:xfrm>
                    <a:prstGeom prst="rect">
                      <a:avLst/>
                    </a:prstGeom>
                  </pic:spPr>
                </pic:pic>
              </a:graphicData>
            </a:graphic>
            <wp14:sizeRelH relativeFrom="margin">
              <wp14:pctWidth>0</wp14:pctWidth>
            </wp14:sizeRelH>
            <wp14:sizeRelV relativeFrom="margin">
              <wp14:pctHeight>0</wp14:pctHeight>
            </wp14:sizeRelV>
          </wp:anchor>
        </w:drawing>
      </w:r>
    </w:p>
    <w:p w14:paraId="36DE2F5E" w14:textId="04CBF0A2" w:rsidR="00857BFB" w:rsidRDefault="002940D0" w:rsidP="00852886">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Рисунок 2.4 –</w:t>
      </w:r>
      <w:r w:rsidRPr="002940D0">
        <w:rPr>
          <w:rFonts w:ascii="Times New Roman" w:hAnsi="Times New Roman" w:cs="Times New Roman"/>
          <w:color w:val="000000" w:themeColor="text1"/>
          <w:sz w:val="28"/>
          <w:szCs w:val="28"/>
        </w:rPr>
        <w:t xml:space="preserve"> Регіональний геологічний поділ Західних Карпат на території</w:t>
      </w:r>
      <w:r w:rsidR="0052004E">
        <w:rPr>
          <w:rFonts w:ascii="Times New Roman" w:hAnsi="Times New Roman" w:cs="Times New Roman"/>
          <w:color w:val="000000" w:themeColor="text1"/>
          <w:sz w:val="28"/>
          <w:szCs w:val="28"/>
        </w:rPr>
        <w:t xml:space="preserve"> Чехії</w:t>
      </w:r>
      <w:r w:rsidRPr="002940D0">
        <w:rPr>
          <w:rFonts w:ascii="Times New Roman" w:hAnsi="Times New Roman" w:cs="Times New Roman"/>
          <w:color w:val="000000" w:themeColor="text1"/>
          <w:sz w:val="28"/>
          <w:szCs w:val="28"/>
        </w:rPr>
        <w:t xml:space="preserve"> (</w:t>
      </w:r>
      <w:r w:rsidR="009B1FBD">
        <w:rPr>
          <w:rFonts w:ascii="Times New Roman" w:hAnsi="Times New Roman" w:cs="Times New Roman"/>
          <w:color w:val="000000" w:themeColor="text1"/>
          <w:sz w:val="28"/>
          <w:szCs w:val="28"/>
        </w:rPr>
        <w:t>згідно з постановою</w:t>
      </w:r>
      <w:r w:rsidRPr="002940D0">
        <w:rPr>
          <w:rFonts w:ascii="Times New Roman" w:hAnsi="Times New Roman" w:cs="Times New Roman"/>
          <w:color w:val="000000" w:themeColor="text1"/>
          <w:sz w:val="28"/>
          <w:szCs w:val="28"/>
        </w:rPr>
        <w:t xml:space="preserve"> Чеської Стратиграфічної Комісії 1994, 1995).</w:t>
      </w:r>
    </w:p>
    <w:p w14:paraId="74FEE18A" w14:textId="6B3C606F" w:rsidR="00143071" w:rsidRDefault="002940D0" w:rsidP="00852886">
      <w:pPr>
        <w:spacing w:after="0" w:line="360" w:lineRule="auto"/>
        <w:ind w:firstLine="709"/>
        <w:jc w:val="both"/>
        <w:rPr>
          <w:rFonts w:ascii="Times New Roman" w:hAnsi="Times New Roman" w:cs="Times New Roman"/>
          <w:color w:val="000000" w:themeColor="text1"/>
          <w:sz w:val="28"/>
          <w:szCs w:val="28"/>
        </w:rPr>
      </w:pPr>
      <w:r w:rsidRPr="002940D0">
        <w:rPr>
          <w:rFonts w:ascii="Times New Roman" w:hAnsi="Times New Roman" w:cs="Times New Roman"/>
          <w:color w:val="000000" w:themeColor="text1"/>
          <w:sz w:val="28"/>
          <w:szCs w:val="28"/>
        </w:rPr>
        <w:t xml:space="preserve">1 </w:t>
      </w:r>
      <w:r w:rsidR="005E03F1">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Чеський масив;  2</w:t>
      </w:r>
      <w:r w:rsidR="009B1FBD">
        <w:rPr>
          <w:rFonts w:ascii="Times New Roman" w:hAnsi="Times New Roman" w:cs="Times New Roman"/>
          <w:color w:val="000000" w:themeColor="text1"/>
          <w:sz w:val="28"/>
          <w:szCs w:val="28"/>
        </w:rPr>
        <w:t xml:space="preserve"> </w:t>
      </w:r>
      <w:r w:rsidR="005E03F1">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нижній міоцен Передкарпатського прогину (</w:t>
      </w:r>
      <w:proofErr w:type="spellStart"/>
      <w:r w:rsidR="00A067FF">
        <w:rPr>
          <w:rFonts w:ascii="Times New Roman" w:hAnsi="Times New Roman" w:cs="Times New Roman"/>
          <w:color w:val="000000" w:themeColor="text1"/>
          <w:sz w:val="28"/>
          <w:szCs w:val="28"/>
        </w:rPr>
        <w:t>е</w:t>
      </w:r>
      <w:r w:rsidRPr="002940D0">
        <w:rPr>
          <w:rFonts w:ascii="Times New Roman" w:hAnsi="Times New Roman" w:cs="Times New Roman"/>
          <w:color w:val="000000" w:themeColor="text1"/>
          <w:sz w:val="28"/>
          <w:szCs w:val="28"/>
        </w:rPr>
        <w:t>ггенбург-</w:t>
      </w:r>
      <w:r w:rsidR="00A067FF">
        <w:rPr>
          <w:rFonts w:ascii="Times New Roman" w:hAnsi="Times New Roman" w:cs="Times New Roman"/>
          <w:color w:val="000000" w:themeColor="text1"/>
          <w:sz w:val="28"/>
          <w:szCs w:val="28"/>
        </w:rPr>
        <w:t>к</w:t>
      </w:r>
      <w:r w:rsidRPr="002940D0">
        <w:rPr>
          <w:rFonts w:ascii="Times New Roman" w:hAnsi="Times New Roman" w:cs="Times New Roman"/>
          <w:color w:val="000000" w:themeColor="text1"/>
          <w:sz w:val="28"/>
          <w:szCs w:val="28"/>
        </w:rPr>
        <w:t>арпат</w:t>
      </w:r>
      <w:proofErr w:type="spellEnd"/>
      <w:r w:rsidRPr="002940D0">
        <w:rPr>
          <w:rFonts w:ascii="Times New Roman" w:hAnsi="Times New Roman" w:cs="Times New Roman"/>
          <w:color w:val="000000" w:themeColor="text1"/>
          <w:sz w:val="28"/>
          <w:szCs w:val="28"/>
        </w:rPr>
        <w:t xml:space="preserve">);  3 </w:t>
      </w:r>
      <w:r w:rsidR="005E03F1">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середній міоцен (</w:t>
      </w:r>
      <w:r w:rsidR="00A067FF">
        <w:rPr>
          <w:rFonts w:ascii="Times New Roman" w:hAnsi="Times New Roman" w:cs="Times New Roman"/>
          <w:color w:val="000000" w:themeColor="text1"/>
          <w:sz w:val="28"/>
          <w:szCs w:val="28"/>
        </w:rPr>
        <w:t>б</w:t>
      </w:r>
      <w:r w:rsidRPr="002940D0">
        <w:rPr>
          <w:rFonts w:ascii="Times New Roman" w:hAnsi="Times New Roman" w:cs="Times New Roman"/>
          <w:color w:val="000000" w:themeColor="text1"/>
          <w:sz w:val="28"/>
          <w:szCs w:val="28"/>
        </w:rPr>
        <w:t xml:space="preserve">аден); 4 </w:t>
      </w:r>
      <w:r w:rsidR="005E03F1">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верхній міоцен (сармат-</w:t>
      </w:r>
      <w:proofErr w:type="spellStart"/>
      <w:r w:rsidRPr="002940D0">
        <w:rPr>
          <w:rFonts w:ascii="Times New Roman" w:hAnsi="Times New Roman" w:cs="Times New Roman"/>
          <w:color w:val="000000" w:themeColor="text1"/>
          <w:sz w:val="28"/>
          <w:szCs w:val="28"/>
        </w:rPr>
        <w:t>панно</w:t>
      </w:r>
      <w:r w:rsidR="00422703">
        <w:rPr>
          <w:rFonts w:ascii="Times New Roman" w:hAnsi="Times New Roman" w:cs="Times New Roman"/>
          <w:color w:val="000000" w:themeColor="text1"/>
          <w:sz w:val="28"/>
          <w:szCs w:val="28"/>
        </w:rPr>
        <w:t>н</w:t>
      </w:r>
      <w:proofErr w:type="spellEnd"/>
      <w:r w:rsidRPr="002940D0">
        <w:rPr>
          <w:rFonts w:ascii="Times New Roman" w:hAnsi="Times New Roman" w:cs="Times New Roman"/>
          <w:color w:val="000000" w:themeColor="text1"/>
          <w:sz w:val="28"/>
          <w:szCs w:val="28"/>
        </w:rPr>
        <w:t xml:space="preserve">);  5 </w:t>
      </w:r>
      <w:r w:rsidR="005E03F1">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пліоцен;  6 </w:t>
      </w:r>
      <w:r w:rsidR="005E03F1">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w:t>
      </w:r>
      <w:proofErr w:type="spellStart"/>
      <w:r w:rsidR="00A1554C">
        <w:rPr>
          <w:rFonts w:ascii="Times New Roman" w:hAnsi="Times New Roman" w:cs="Times New Roman"/>
          <w:color w:val="000000" w:themeColor="text1"/>
          <w:sz w:val="28"/>
          <w:szCs w:val="28"/>
        </w:rPr>
        <w:t>пуздранська</w:t>
      </w:r>
      <w:proofErr w:type="spellEnd"/>
      <w:r w:rsidRPr="002940D0">
        <w:rPr>
          <w:rFonts w:ascii="Times New Roman" w:hAnsi="Times New Roman" w:cs="Times New Roman"/>
          <w:color w:val="000000" w:themeColor="text1"/>
          <w:sz w:val="28"/>
          <w:szCs w:val="28"/>
        </w:rPr>
        <w:t xml:space="preserve"> </w:t>
      </w:r>
      <w:r w:rsidR="00A1554C">
        <w:rPr>
          <w:rFonts w:ascii="Times New Roman" w:hAnsi="Times New Roman" w:cs="Times New Roman"/>
          <w:color w:val="000000" w:themeColor="text1"/>
          <w:sz w:val="28"/>
          <w:szCs w:val="28"/>
        </w:rPr>
        <w:t>одиниця</w:t>
      </w:r>
      <w:r w:rsidRPr="002940D0">
        <w:rPr>
          <w:rFonts w:ascii="Times New Roman" w:hAnsi="Times New Roman" w:cs="Times New Roman"/>
          <w:color w:val="000000" w:themeColor="text1"/>
          <w:sz w:val="28"/>
          <w:szCs w:val="28"/>
        </w:rPr>
        <w:t xml:space="preserve">;  7 </w:t>
      </w:r>
      <w:r w:rsidR="005E03F1">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w:t>
      </w:r>
      <w:proofErr w:type="spellStart"/>
      <w:r w:rsidR="00CC40D2">
        <w:rPr>
          <w:rFonts w:ascii="Times New Roman" w:hAnsi="Times New Roman" w:cs="Times New Roman"/>
          <w:color w:val="000000" w:themeColor="text1"/>
          <w:sz w:val="28"/>
          <w:szCs w:val="28"/>
        </w:rPr>
        <w:t>ж</w:t>
      </w:r>
      <w:r w:rsidRPr="002940D0">
        <w:rPr>
          <w:rFonts w:ascii="Times New Roman" w:hAnsi="Times New Roman" w:cs="Times New Roman"/>
          <w:color w:val="000000" w:themeColor="text1"/>
          <w:sz w:val="28"/>
          <w:szCs w:val="28"/>
        </w:rPr>
        <w:t>даницьк</w:t>
      </w:r>
      <w:r w:rsidR="00CC40D2">
        <w:rPr>
          <w:rFonts w:ascii="Times New Roman" w:hAnsi="Times New Roman" w:cs="Times New Roman"/>
          <w:color w:val="000000" w:themeColor="text1"/>
          <w:sz w:val="28"/>
          <w:szCs w:val="28"/>
        </w:rPr>
        <w:t>а</w:t>
      </w:r>
      <w:proofErr w:type="spellEnd"/>
      <w:r w:rsidRPr="002940D0">
        <w:rPr>
          <w:rFonts w:ascii="Times New Roman" w:hAnsi="Times New Roman" w:cs="Times New Roman"/>
          <w:color w:val="000000" w:themeColor="text1"/>
          <w:sz w:val="28"/>
          <w:szCs w:val="28"/>
        </w:rPr>
        <w:t xml:space="preserve"> і </w:t>
      </w:r>
      <w:proofErr w:type="spellStart"/>
      <w:r w:rsidR="00CC40D2">
        <w:rPr>
          <w:rFonts w:ascii="Times New Roman" w:hAnsi="Times New Roman" w:cs="Times New Roman"/>
          <w:color w:val="000000" w:themeColor="text1"/>
          <w:sz w:val="28"/>
          <w:szCs w:val="28"/>
        </w:rPr>
        <w:t>п</w:t>
      </w:r>
      <w:r w:rsidRPr="002940D0">
        <w:rPr>
          <w:rFonts w:ascii="Times New Roman" w:hAnsi="Times New Roman" w:cs="Times New Roman"/>
          <w:color w:val="000000" w:themeColor="text1"/>
          <w:sz w:val="28"/>
          <w:szCs w:val="28"/>
        </w:rPr>
        <w:t>ідс</w:t>
      </w:r>
      <w:r w:rsidR="00CC40D2">
        <w:rPr>
          <w:rFonts w:ascii="Times New Roman" w:hAnsi="Times New Roman" w:cs="Times New Roman"/>
          <w:color w:val="000000" w:themeColor="text1"/>
          <w:sz w:val="28"/>
          <w:szCs w:val="28"/>
        </w:rPr>
        <w:t>і</w:t>
      </w:r>
      <w:r w:rsidRPr="002940D0">
        <w:rPr>
          <w:rFonts w:ascii="Times New Roman" w:hAnsi="Times New Roman" w:cs="Times New Roman"/>
          <w:color w:val="000000" w:themeColor="text1"/>
          <w:sz w:val="28"/>
          <w:szCs w:val="28"/>
        </w:rPr>
        <w:t>ле</w:t>
      </w:r>
      <w:r w:rsidR="00173D0C">
        <w:rPr>
          <w:rFonts w:ascii="Times New Roman" w:hAnsi="Times New Roman" w:cs="Times New Roman"/>
          <w:color w:val="000000" w:themeColor="text1"/>
          <w:sz w:val="28"/>
          <w:szCs w:val="28"/>
        </w:rPr>
        <w:t>з</w:t>
      </w:r>
      <w:r w:rsidRPr="002940D0">
        <w:rPr>
          <w:rFonts w:ascii="Times New Roman" w:hAnsi="Times New Roman" w:cs="Times New Roman"/>
          <w:color w:val="000000" w:themeColor="text1"/>
          <w:sz w:val="28"/>
          <w:szCs w:val="28"/>
        </w:rPr>
        <w:t>ськ</w:t>
      </w:r>
      <w:r w:rsidR="00173D0C">
        <w:rPr>
          <w:rFonts w:ascii="Times New Roman" w:hAnsi="Times New Roman" w:cs="Times New Roman"/>
          <w:color w:val="000000" w:themeColor="text1"/>
          <w:sz w:val="28"/>
          <w:szCs w:val="28"/>
        </w:rPr>
        <w:t>а</w:t>
      </w:r>
      <w:proofErr w:type="spellEnd"/>
      <w:r w:rsidR="00173D0C">
        <w:rPr>
          <w:rFonts w:ascii="Times New Roman" w:hAnsi="Times New Roman" w:cs="Times New Roman"/>
          <w:color w:val="000000" w:themeColor="text1"/>
          <w:sz w:val="28"/>
          <w:szCs w:val="28"/>
        </w:rPr>
        <w:t xml:space="preserve"> одиниця</w:t>
      </w:r>
      <w:r w:rsidRPr="002940D0">
        <w:rPr>
          <w:rFonts w:ascii="Times New Roman" w:hAnsi="Times New Roman" w:cs="Times New Roman"/>
          <w:color w:val="000000" w:themeColor="text1"/>
          <w:sz w:val="28"/>
          <w:szCs w:val="28"/>
        </w:rPr>
        <w:t xml:space="preserve">;  8 </w:t>
      </w:r>
      <w:r w:rsidR="003B5A2F">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w:t>
      </w:r>
      <w:proofErr w:type="spellStart"/>
      <w:r w:rsidR="00173D0C">
        <w:rPr>
          <w:rFonts w:ascii="Times New Roman" w:hAnsi="Times New Roman" w:cs="Times New Roman"/>
          <w:color w:val="000000" w:themeColor="text1"/>
          <w:sz w:val="28"/>
          <w:szCs w:val="28"/>
        </w:rPr>
        <w:t>здоунецька</w:t>
      </w:r>
      <w:proofErr w:type="spellEnd"/>
      <w:r w:rsidR="00173D0C">
        <w:rPr>
          <w:rFonts w:ascii="Times New Roman" w:hAnsi="Times New Roman" w:cs="Times New Roman"/>
          <w:color w:val="000000" w:themeColor="text1"/>
          <w:sz w:val="28"/>
          <w:szCs w:val="28"/>
        </w:rPr>
        <w:t xml:space="preserve"> </w:t>
      </w:r>
      <w:r w:rsidR="004D201C">
        <w:rPr>
          <w:rFonts w:ascii="Times New Roman" w:hAnsi="Times New Roman" w:cs="Times New Roman"/>
          <w:color w:val="000000" w:themeColor="text1"/>
          <w:sz w:val="28"/>
          <w:szCs w:val="28"/>
        </w:rPr>
        <w:t>одиниця</w:t>
      </w:r>
      <w:r w:rsidRPr="002940D0">
        <w:rPr>
          <w:rFonts w:ascii="Times New Roman" w:hAnsi="Times New Roman" w:cs="Times New Roman"/>
          <w:color w:val="000000" w:themeColor="text1"/>
          <w:sz w:val="28"/>
          <w:szCs w:val="28"/>
        </w:rPr>
        <w:t xml:space="preserve">;  9 </w:t>
      </w:r>
      <w:r w:rsidR="003B5A2F">
        <w:rPr>
          <w:rFonts w:ascii="Times New Roman" w:hAnsi="Times New Roman" w:cs="Times New Roman"/>
          <w:color w:val="000000" w:themeColor="text1"/>
          <w:sz w:val="28"/>
          <w:szCs w:val="28"/>
        </w:rPr>
        <w:t>–</w:t>
      </w:r>
      <w:r w:rsidR="004D201C">
        <w:rPr>
          <w:rFonts w:ascii="Times New Roman" w:hAnsi="Times New Roman" w:cs="Times New Roman"/>
          <w:color w:val="000000" w:themeColor="text1"/>
          <w:sz w:val="28"/>
          <w:szCs w:val="28"/>
        </w:rPr>
        <w:t xml:space="preserve"> с</w:t>
      </w:r>
      <w:r w:rsidRPr="002940D0">
        <w:rPr>
          <w:rFonts w:ascii="Times New Roman" w:hAnsi="Times New Roman" w:cs="Times New Roman"/>
          <w:color w:val="000000" w:themeColor="text1"/>
          <w:sz w:val="28"/>
          <w:szCs w:val="28"/>
        </w:rPr>
        <w:t>ілезьк</w:t>
      </w:r>
      <w:r w:rsidR="004D201C">
        <w:rPr>
          <w:rFonts w:ascii="Times New Roman" w:hAnsi="Times New Roman" w:cs="Times New Roman"/>
          <w:color w:val="000000" w:themeColor="text1"/>
          <w:sz w:val="28"/>
          <w:szCs w:val="28"/>
        </w:rPr>
        <w:t>а одиниця</w:t>
      </w:r>
      <w:r w:rsidRPr="002940D0">
        <w:rPr>
          <w:rFonts w:ascii="Times New Roman" w:hAnsi="Times New Roman" w:cs="Times New Roman"/>
          <w:color w:val="000000" w:themeColor="text1"/>
          <w:sz w:val="28"/>
          <w:szCs w:val="28"/>
        </w:rPr>
        <w:t xml:space="preserve">;  10 </w:t>
      </w:r>
      <w:r w:rsidR="003B5A2F">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w:t>
      </w:r>
      <w:proofErr w:type="spellStart"/>
      <w:r w:rsidRPr="002940D0">
        <w:rPr>
          <w:rFonts w:ascii="Times New Roman" w:hAnsi="Times New Roman" w:cs="Times New Roman"/>
          <w:color w:val="000000" w:themeColor="text1"/>
          <w:sz w:val="28"/>
          <w:szCs w:val="28"/>
        </w:rPr>
        <w:t>передмагурськ</w:t>
      </w:r>
      <w:r w:rsidR="00DA3BF1">
        <w:rPr>
          <w:rFonts w:ascii="Times New Roman" w:hAnsi="Times New Roman" w:cs="Times New Roman"/>
          <w:color w:val="000000" w:themeColor="text1"/>
          <w:sz w:val="28"/>
          <w:szCs w:val="28"/>
        </w:rPr>
        <w:t>а</w:t>
      </w:r>
      <w:proofErr w:type="spellEnd"/>
      <w:r w:rsidR="00DA3BF1">
        <w:rPr>
          <w:rFonts w:ascii="Times New Roman" w:hAnsi="Times New Roman" w:cs="Times New Roman"/>
          <w:color w:val="000000" w:themeColor="text1"/>
          <w:sz w:val="28"/>
          <w:szCs w:val="28"/>
        </w:rPr>
        <w:t xml:space="preserve"> одиниця</w:t>
      </w:r>
      <w:r w:rsidRPr="002940D0">
        <w:rPr>
          <w:rFonts w:ascii="Times New Roman" w:hAnsi="Times New Roman" w:cs="Times New Roman"/>
          <w:color w:val="000000" w:themeColor="text1"/>
          <w:sz w:val="28"/>
          <w:szCs w:val="28"/>
        </w:rPr>
        <w:t xml:space="preserve">;  11 </w:t>
      </w:r>
      <w:r w:rsidR="003B5A2F">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w:t>
      </w:r>
      <w:proofErr w:type="spellStart"/>
      <w:r w:rsidR="00DA3BF1">
        <w:rPr>
          <w:rFonts w:ascii="Times New Roman" w:hAnsi="Times New Roman" w:cs="Times New Roman"/>
          <w:color w:val="000000" w:themeColor="text1"/>
          <w:sz w:val="28"/>
          <w:szCs w:val="28"/>
        </w:rPr>
        <w:t>рачанська</w:t>
      </w:r>
      <w:proofErr w:type="spellEnd"/>
      <w:r w:rsidR="00DA3BF1">
        <w:rPr>
          <w:rFonts w:ascii="Times New Roman" w:hAnsi="Times New Roman" w:cs="Times New Roman"/>
          <w:color w:val="000000" w:themeColor="text1"/>
          <w:sz w:val="28"/>
          <w:szCs w:val="28"/>
        </w:rPr>
        <w:t xml:space="preserve"> одиниця </w:t>
      </w:r>
      <w:proofErr w:type="spellStart"/>
      <w:r w:rsidR="00DA3BF1">
        <w:rPr>
          <w:rFonts w:ascii="Times New Roman" w:hAnsi="Times New Roman" w:cs="Times New Roman"/>
          <w:color w:val="000000" w:themeColor="text1"/>
          <w:sz w:val="28"/>
          <w:szCs w:val="28"/>
        </w:rPr>
        <w:t>магурськох</w:t>
      </w:r>
      <w:proofErr w:type="spellEnd"/>
      <w:r w:rsidR="00DA3BF1">
        <w:rPr>
          <w:rFonts w:ascii="Times New Roman" w:hAnsi="Times New Roman" w:cs="Times New Roman"/>
          <w:color w:val="000000" w:themeColor="text1"/>
          <w:sz w:val="28"/>
          <w:szCs w:val="28"/>
        </w:rPr>
        <w:t xml:space="preserve"> групи п</w:t>
      </w:r>
      <w:r w:rsidR="00093D6F">
        <w:rPr>
          <w:rFonts w:ascii="Times New Roman" w:hAnsi="Times New Roman" w:cs="Times New Roman"/>
          <w:color w:val="000000" w:themeColor="text1"/>
          <w:sz w:val="28"/>
          <w:szCs w:val="28"/>
        </w:rPr>
        <w:t>ок</w:t>
      </w:r>
      <w:r w:rsidR="00DA3BF1">
        <w:rPr>
          <w:rFonts w:ascii="Times New Roman" w:hAnsi="Times New Roman" w:cs="Times New Roman"/>
          <w:color w:val="000000" w:themeColor="text1"/>
          <w:sz w:val="28"/>
          <w:szCs w:val="28"/>
        </w:rPr>
        <w:t>ровів</w:t>
      </w:r>
      <w:r w:rsidRPr="002940D0">
        <w:rPr>
          <w:rFonts w:ascii="Times New Roman" w:hAnsi="Times New Roman" w:cs="Times New Roman"/>
          <w:color w:val="000000" w:themeColor="text1"/>
          <w:sz w:val="28"/>
          <w:szCs w:val="28"/>
        </w:rPr>
        <w:t xml:space="preserve">;  12 </w:t>
      </w:r>
      <w:r w:rsidR="003B5A2F">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w:t>
      </w:r>
      <w:proofErr w:type="spellStart"/>
      <w:r w:rsidR="00093D6F">
        <w:rPr>
          <w:rFonts w:ascii="Times New Roman" w:hAnsi="Times New Roman" w:cs="Times New Roman"/>
          <w:color w:val="000000" w:themeColor="text1"/>
          <w:sz w:val="28"/>
          <w:szCs w:val="28"/>
        </w:rPr>
        <w:t>бистрицька</w:t>
      </w:r>
      <w:proofErr w:type="spellEnd"/>
      <w:r w:rsidR="00093D6F">
        <w:rPr>
          <w:rFonts w:ascii="Times New Roman" w:hAnsi="Times New Roman" w:cs="Times New Roman"/>
          <w:color w:val="000000" w:themeColor="text1"/>
          <w:sz w:val="28"/>
          <w:szCs w:val="28"/>
        </w:rPr>
        <w:t xml:space="preserve"> одиниця </w:t>
      </w:r>
      <w:proofErr w:type="spellStart"/>
      <w:r w:rsidR="00093D6F">
        <w:rPr>
          <w:rFonts w:ascii="Times New Roman" w:hAnsi="Times New Roman" w:cs="Times New Roman"/>
          <w:color w:val="000000" w:themeColor="text1"/>
          <w:sz w:val="28"/>
          <w:szCs w:val="28"/>
        </w:rPr>
        <w:t>магурської</w:t>
      </w:r>
      <w:proofErr w:type="spellEnd"/>
      <w:r w:rsidR="00093D6F">
        <w:rPr>
          <w:rFonts w:ascii="Times New Roman" w:hAnsi="Times New Roman" w:cs="Times New Roman"/>
          <w:color w:val="000000" w:themeColor="text1"/>
          <w:sz w:val="28"/>
          <w:szCs w:val="28"/>
        </w:rPr>
        <w:t xml:space="preserve"> групи п</w:t>
      </w:r>
      <w:r w:rsidR="00C22F16">
        <w:rPr>
          <w:rFonts w:ascii="Times New Roman" w:hAnsi="Times New Roman" w:cs="Times New Roman"/>
          <w:color w:val="000000" w:themeColor="text1"/>
          <w:sz w:val="28"/>
          <w:szCs w:val="28"/>
        </w:rPr>
        <w:t>окровів</w:t>
      </w:r>
      <w:r w:rsidRPr="002940D0">
        <w:rPr>
          <w:rFonts w:ascii="Times New Roman" w:hAnsi="Times New Roman" w:cs="Times New Roman"/>
          <w:color w:val="000000" w:themeColor="text1"/>
          <w:sz w:val="28"/>
          <w:szCs w:val="28"/>
        </w:rPr>
        <w:t xml:space="preserve">;  13 </w:t>
      </w:r>
      <w:r w:rsidR="003B5A2F">
        <w:rPr>
          <w:rFonts w:ascii="Times New Roman" w:hAnsi="Times New Roman" w:cs="Times New Roman"/>
          <w:color w:val="000000" w:themeColor="text1"/>
          <w:sz w:val="28"/>
          <w:szCs w:val="28"/>
        </w:rPr>
        <w:t xml:space="preserve">– </w:t>
      </w:r>
      <w:proofErr w:type="spellStart"/>
      <w:r w:rsidR="00FD1FE0">
        <w:rPr>
          <w:rFonts w:ascii="Times New Roman" w:hAnsi="Times New Roman" w:cs="Times New Roman"/>
          <w:color w:val="000000" w:themeColor="text1"/>
          <w:sz w:val="28"/>
          <w:szCs w:val="28"/>
        </w:rPr>
        <w:t>б</w:t>
      </w:r>
      <w:r w:rsidRPr="002940D0">
        <w:rPr>
          <w:rFonts w:ascii="Times New Roman" w:hAnsi="Times New Roman" w:cs="Times New Roman"/>
          <w:color w:val="000000" w:themeColor="text1"/>
          <w:sz w:val="28"/>
          <w:szCs w:val="28"/>
        </w:rPr>
        <w:t>ілокарпатська</w:t>
      </w:r>
      <w:proofErr w:type="spellEnd"/>
      <w:r w:rsidRPr="002940D0">
        <w:rPr>
          <w:rFonts w:ascii="Times New Roman" w:hAnsi="Times New Roman" w:cs="Times New Roman"/>
          <w:color w:val="000000" w:themeColor="text1"/>
          <w:sz w:val="28"/>
          <w:szCs w:val="28"/>
        </w:rPr>
        <w:t xml:space="preserve"> </w:t>
      </w:r>
      <w:r w:rsidR="00FD1FE0">
        <w:rPr>
          <w:rFonts w:ascii="Times New Roman" w:hAnsi="Times New Roman" w:cs="Times New Roman"/>
          <w:color w:val="000000" w:themeColor="text1"/>
          <w:sz w:val="28"/>
          <w:szCs w:val="28"/>
        </w:rPr>
        <w:t xml:space="preserve">одиниця </w:t>
      </w:r>
      <w:proofErr w:type="spellStart"/>
      <w:r w:rsidR="00FD1FE0">
        <w:rPr>
          <w:rFonts w:ascii="Times New Roman" w:hAnsi="Times New Roman" w:cs="Times New Roman"/>
          <w:color w:val="000000" w:themeColor="text1"/>
          <w:sz w:val="28"/>
          <w:szCs w:val="28"/>
        </w:rPr>
        <w:t>магурської</w:t>
      </w:r>
      <w:proofErr w:type="spellEnd"/>
      <w:r w:rsidRPr="002940D0">
        <w:rPr>
          <w:rFonts w:ascii="Times New Roman" w:hAnsi="Times New Roman" w:cs="Times New Roman"/>
          <w:color w:val="000000" w:themeColor="text1"/>
          <w:sz w:val="28"/>
          <w:szCs w:val="28"/>
        </w:rPr>
        <w:t xml:space="preserve"> група покровів;  14 </w:t>
      </w:r>
      <w:r w:rsidR="003B5A2F">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w:t>
      </w:r>
      <w:r w:rsidR="00173BB7">
        <w:rPr>
          <w:rFonts w:ascii="Times New Roman" w:hAnsi="Times New Roman" w:cs="Times New Roman"/>
          <w:color w:val="000000" w:themeColor="text1"/>
          <w:sz w:val="28"/>
          <w:szCs w:val="28"/>
        </w:rPr>
        <w:t>покрови</w:t>
      </w:r>
      <w:r w:rsidRPr="002940D0">
        <w:rPr>
          <w:rFonts w:ascii="Times New Roman" w:hAnsi="Times New Roman" w:cs="Times New Roman"/>
          <w:color w:val="000000" w:themeColor="text1"/>
          <w:sz w:val="28"/>
          <w:szCs w:val="28"/>
        </w:rPr>
        <w:t xml:space="preserve"> і </w:t>
      </w:r>
      <w:r w:rsidR="00173BB7">
        <w:rPr>
          <w:rFonts w:ascii="Times New Roman" w:hAnsi="Times New Roman" w:cs="Times New Roman"/>
          <w:color w:val="000000" w:themeColor="text1"/>
          <w:sz w:val="28"/>
          <w:szCs w:val="28"/>
        </w:rPr>
        <w:t>зсуви</w:t>
      </w:r>
      <w:r w:rsidRPr="002940D0">
        <w:rPr>
          <w:rFonts w:ascii="Times New Roman" w:hAnsi="Times New Roman" w:cs="Times New Roman"/>
          <w:color w:val="000000" w:themeColor="text1"/>
          <w:sz w:val="28"/>
          <w:szCs w:val="28"/>
        </w:rPr>
        <w:t xml:space="preserve">;  15 </w:t>
      </w:r>
      <w:r w:rsidR="003B5A2F">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w:t>
      </w:r>
      <w:r w:rsidR="00173BB7">
        <w:rPr>
          <w:rFonts w:ascii="Times New Roman" w:hAnsi="Times New Roman" w:cs="Times New Roman"/>
          <w:color w:val="000000" w:themeColor="text1"/>
          <w:sz w:val="28"/>
          <w:szCs w:val="28"/>
        </w:rPr>
        <w:t>зломи</w:t>
      </w:r>
      <w:r w:rsidRPr="002940D0">
        <w:rPr>
          <w:rFonts w:ascii="Times New Roman" w:hAnsi="Times New Roman" w:cs="Times New Roman"/>
          <w:color w:val="000000" w:themeColor="text1"/>
          <w:sz w:val="28"/>
          <w:szCs w:val="28"/>
        </w:rPr>
        <w:t xml:space="preserve">;  16 </w:t>
      </w:r>
      <w:r w:rsidR="003B5A2F">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край трансгресії;  17 </w:t>
      </w:r>
      <w:r w:rsidR="003B5A2F">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лінія геологічних розрізів;  18 </w:t>
      </w:r>
      <w:r w:rsidR="003B5A2F">
        <w:rPr>
          <w:rFonts w:ascii="Times New Roman" w:hAnsi="Times New Roman" w:cs="Times New Roman"/>
          <w:color w:val="000000" w:themeColor="text1"/>
          <w:sz w:val="28"/>
          <w:szCs w:val="28"/>
        </w:rPr>
        <w:t>–</w:t>
      </w:r>
      <w:r w:rsidRPr="002940D0">
        <w:rPr>
          <w:rFonts w:ascii="Times New Roman" w:hAnsi="Times New Roman" w:cs="Times New Roman"/>
          <w:color w:val="000000" w:themeColor="text1"/>
          <w:sz w:val="28"/>
          <w:szCs w:val="28"/>
        </w:rPr>
        <w:t xml:space="preserve"> свердловини.</w:t>
      </w:r>
      <w:r w:rsidR="00887277">
        <w:rPr>
          <w:rFonts w:ascii="Times New Roman" w:hAnsi="Times New Roman" w:cs="Times New Roman"/>
          <w:color w:val="000000" w:themeColor="text1"/>
          <w:sz w:val="28"/>
          <w:szCs w:val="28"/>
        </w:rPr>
        <w:t xml:space="preserve"> </w:t>
      </w:r>
      <w:r w:rsidR="00242C16">
        <w:rPr>
          <w:rFonts w:ascii="Times New Roman" w:hAnsi="Times New Roman" w:cs="Times New Roman"/>
          <w:color w:val="000000" w:themeColor="text1"/>
          <w:sz w:val="28"/>
          <w:szCs w:val="28"/>
        </w:rPr>
        <w:t xml:space="preserve">(Джерело – </w:t>
      </w:r>
      <w:r w:rsidR="00A2159F">
        <w:rPr>
          <w:rFonts w:ascii="Times New Roman" w:hAnsi="Times New Roman" w:cs="Times New Roman"/>
          <w:color w:val="000000" w:themeColor="text1"/>
          <w:sz w:val="28"/>
          <w:szCs w:val="28"/>
        </w:rPr>
        <w:t>[10])</w:t>
      </w:r>
    </w:p>
    <w:p w14:paraId="6E4E6C54" w14:textId="21CF1969" w:rsidR="008B1734" w:rsidRDefault="008B1734" w:rsidP="00887277">
      <w:pPr>
        <w:spacing w:line="360" w:lineRule="auto"/>
        <w:ind w:firstLine="709"/>
        <w:jc w:val="both"/>
        <w:rPr>
          <w:rFonts w:ascii="Times New Roman" w:hAnsi="Times New Roman" w:cs="Times New Roman"/>
          <w:color w:val="000000" w:themeColor="text1"/>
          <w:sz w:val="28"/>
          <w:szCs w:val="28"/>
        </w:rPr>
      </w:pPr>
    </w:p>
    <w:p w14:paraId="210E8D17" w14:textId="77777777" w:rsidR="00BA6901" w:rsidRDefault="00BA6901" w:rsidP="00887277">
      <w:pPr>
        <w:spacing w:line="360" w:lineRule="auto"/>
        <w:ind w:firstLine="709"/>
        <w:jc w:val="both"/>
        <w:rPr>
          <w:rFonts w:ascii="Times New Roman" w:hAnsi="Times New Roman" w:cs="Times New Roman"/>
          <w:color w:val="000000" w:themeColor="text1"/>
          <w:sz w:val="28"/>
          <w:szCs w:val="28"/>
        </w:rPr>
      </w:pPr>
    </w:p>
    <w:p w14:paraId="3097FB41" w14:textId="0BE206DC" w:rsidR="005433DD" w:rsidRDefault="005433DD" w:rsidP="00852886">
      <w:pPr>
        <w:spacing w:after="0" w:line="360" w:lineRule="auto"/>
        <w:ind w:firstLine="709"/>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Висновок</w:t>
      </w:r>
    </w:p>
    <w:p w14:paraId="792DDBCB" w14:textId="77777777" w:rsidR="007965CF" w:rsidRDefault="007965CF" w:rsidP="00852886">
      <w:pPr>
        <w:spacing w:after="0" w:line="360" w:lineRule="auto"/>
        <w:ind w:firstLine="709"/>
        <w:jc w:val="both"/>
        <w:rPr>
          <w:rFonts w:ascii="Times New Roman" w:hAnsi="Times New Roman" w:cs="Times New Roman"/>
          <w:b/>
          <w:bCs/>
          <w:color w:val="000000" w:themeColor="text1"/>
          <w:sz w:val="28"/>
          <w:szCs w:val="28"/>
        </w:rPr>
      </w:pPr>
    </w:p>
    <w:p w14:paraId="4F794ED4" w14:textId="3E66BDAE" w:rsidR="005433DD" w:rsidRPr="005433DD" w:rsidRDefault="00BA6901" w:rsidP="00852886">
      <w:pPr>
        <w:spacing w:after="0" w:line="360" w:lineRule="auto"/>
        <w:ind w:firstLine="709"/>
        <w:jc w:val="both"/>
        <w:rPr>
          <w:rFonts w:ascii="Times New Roman" w:hAnsi="Times New Roman" w:cs="Times New Roman"/>
          <w:color w:val="000000" w:themeColor="text1"/>
          <w:sz w:val="28"/>
          <w:szCs w:val="28"/>
        </w:rPr>
      </w:pPr>
      <w:r w:rsidRPr="00BA6901">
        <w:rPr>
          <w:rFonts w:ascii="Times New Roman" w:hAnsi="Times New Roman" w:cs="Times New Roman"/>
          <w:color w:val="000000" w:themeColor="text1"/>
          <w:sz w:val="28"/>
          <w:szCs w:val="28"/>
        </w:rPr>
        <w:t xml:space="preserve">Отже, у підсумок до цього розділу можна зазначити, що геологічна структура Чехії, площею 78 863 км², включає дві основні регіональні геологічні одиниці: Чеський масив та Західні Карпати. Чеський масив, який є частиною Європейської </w:t>
      </w:r>
      <w:proofErr w:type="spellStart"/>
      <w:r w:rsidRPr="00BA6901">
        <w:rPr>
          <w:rFonts w:ascii="Times New Roman" w:hAnsi="Times New Roman" w:cs="Times New Roman"/>
          <w:color w:val="000000" w:themeColor="text1"/>
          <w:sz w:val="28"/>
          <w:szCs w:val="28"/>
        </w:rPr>
        <w:t>герцинської</w:t>
      </w:r>
      <w:proofErr w:type="spellEnd"/>
      <w:r w:rsidRPr="00BA6901">
        <w:rPr>
          <w:rFonts w:ascii="Times New Roman" w:hAnsi="Times New Roman" w:cs="Times New Roman"/>
          <w:color w:val="000000" w:themeColor="text1"/>
          <w:sz w:val="28"/>
          <w:szCs w:val="28"/>
        </w:rPr>
        <w:t xml:space="preserve"> системи гороутворення, займає більшу частину країни, включаючи протерозойський кристалічний фундамент, </w:t>
      </w:r>
      <w:proofErr w:type="spellStart"/>
      <w:r w:rsidRPr="00BA6901">
        <w:rPr>
          <w:rFonts w:ascii="Times New Roman" w:hAnsi="Times New Roman" w:cs="Times New Roman"/>
          <w:color w:val="000000" w:themeColor="text1"/>
          <w:sz w:val="28"/>
          <w:szCs w:val="28"/>
        </w:rPr>
        <w:t>прегерцинські</w:t>
      </w:r>
      <w:proofErr w:type="spellEnd"/>
      <w:r w:rsidRPr="00BA6901">
        <w:rPr>
          <w:rFonts w:ascii="Times New Roman" w:hAnsi="Times New Roman" w:cs="Times New Roman"/>
          <w:color w:val="000000" w:themeColor="text1"/>
          <w:sz w:val="28"/>
          <w:szCs w:val="28"/>
        </w:rPr>
        <w:t xml:space="preserve"> палеозойські породи та платформні чохли. Західні Карпати, які простягаються по східній частині країни, характеризуються флішовими і басейновими структурами. Палеогеографічний розвиток гірських порід </w:t>
      </w:r>
      <w:r w:rsidR="000C2358">
        <w:rPr>
          <w:rFonts w:ascii="Times New Roman" w:hAnsi="Times New Roman" w:cs="Times New Roman"/>
          <w:color w:val="000000" w:themeColor="text1"/>
          <w:sz w:val="28"/>
          <w:szCs w:val="28"/>
        </w:rPr>
        <w:t>у</w:t>
      </w:r>
      <w:r w:rsidRPr="00BA6901">
        <w:rPr>
          <w:rFonts w:ascii="Times New Roman" w:hAnsi="Times New Roman" w:cs="Times New Roman"/>
          <w:color w:val="000000" w:themeColor="text1"/>
          <w:sz w:val="28"/>
          <w:szCs w:val="28"/>
        </w:rPr>
        <w:t xml:space="preserve"> регіоні включає діапазон від протерозою до четвертинного періоду, з представленням </w:t>
      </w:r>
      <w:proofErr w:type="spellStart"/>
      <w:r w:rsidRPr="00BA6901">
        <w:rPr>
          <w:rFonts w:ascii="Times New Roman" w:hAnsi="Times New Roman" w:cs="Times New Roman"/>
          <w:color w:val="000000" w:themeColor="text1"/>
          <w:sz w:val="28"/>
          <w:szCs w:val="28"/>
        </w:rPr>
        <w:t>магматитів</w:t>
      </w:r>
      <w:proofErr w:type="spellEnd"/>
      <w:r w:rsidRPr="00BA6901">
        <w:rPr>
          <w:rFonts w:ascii="Times New Roman" w:hAnsi="Times New Roman" w:cs="Times New Roman"/>
          <w:color w:val="000000" w:themeColor="text1"/>
          <w:sz w:val="28"/>
          <w:szCs w:val="28"/>
        </w:rPr>
        <w:t xml:space="preserve">, осадових </w:t>
      </w:r>
      <w:proofErr w:type="spellStart"/>
      <w:r w:rsidRPr="00BA6901">
        <w:rPr>
          <w:rFonts w:ascii="Times New Roman" w:hAnsi="Times New Roman" w:cs="Times New Roman"/>
          <w:color w:val="000000" w:themeColor="text1"/>
          <w:sz w:val="28"/>
          <w:szCs w:val="28"/>
        </w:rPr>
        <w:t>відкладень</w:t>
      </w:r>
      <w:proofErr w:type="spellEnd"/>
      <w:r w:rsidRPr="00BA6901">
        <w:rPr>
          <w:rFonts w:ascii="Times New Roman" w:hAnsi="Times New Roman" w:cs="Times New Roman"/>
          <w:color w:val="000000" w:themeColor="text1"/>
          <w:sz w:val="28"/>
          <w:szCs w:val="28"/>
        </w:rPr>
        <w:t xml:space="preserve"> та метаморфічних порід. Структурно-тектонічна складність та наявність диз’юнктивних ліній різного порядку поділяють ці геологічні одиниці на декілька </w:t>
      </w:r>
      <w:proofErr w:type="spellStart"/>
      <w:r w:rsidRPr="00BA6901">
        <w:rPr>
          <w:rFonts w:ascii="Times New Roman" w:hAnsi="Times New Roman" w:cs="Times New Roman"/>
          <w:color w:val="000000" w:themeColor="text1"/>
          <w:sz w:val="28"/>
          <w:szCs w:val="28"/>
        </w:rPr>
        <w:t>підблоків</w:t>
      </w:r>
      <w:proofErr w:type="spellEnd"/>
      <w:r w:rsidRPr="00BA6901">
        <w:rPr>
          <w:rFonts w:ascii="Times New Roman" w:hAnsi="Times New Roman" w:cs="Times New Roman"/>
          <w:color w:val="000000" w:themeColor="text1"/>
          <w:sz w:val="28"/>
          <w:szCs w:val="28"/>
        </w:rPr>
        <w:t>.</w:t>
      </w:r>
    </w:p>
    <w:p w14:paraId="7445C8D7" w14:textId="2C7A3F6E" w:rsidR="00BB54F6" w:rsidRPr="00405300" w:rsidRDefault="008D58B5" w:rsidP="00852886">
      <w:pPr>
        <w:spacing w:after="0"/>
        <w:rPr>
          <w:rFonts w:ascii="Times New Roman" w:hAnsi="Times New Roman" w:cs="Times New Roman"/>
          <w:color w:val="000000" w:themeColor="text1"/>
          <w:sz w:val="28"/>
          <w:szCs w:val="28"/>
        </w:rPr>
      </w:pPr>
      <w:r>
        <w:rPr>
          <w:rFonts w:ascii="Times New Roman" w:hAnsi="Times New Roman" w:cs="Times New Roman"/>
          <w:sz w:val="28"/>
          <w:szCs w:val="28"/>
        </w:rPr>
        <w:br w:type="page"/>
      </w:r>
    </w:p>
    <w:p w14:paraId="05BA9F22" w14:textId="76DB3263" w:rsidR="00D13FC7" w:rsidRDefault="007F3DF2" w:rsidP="00DE3A86">
      <w:pPr>
        <w:pStyle w:val="1"/>
        <w:spacing w:line="360" w:lineRule="auto"/>
        <w:jc w:val="center"/>
        <w:rPr>
          <w:rFonts w:ascii="Times New Roman" w:hAnsi="Times New Roman" w:cs="Times New Roman"/>
          <w:b/>
          <w:bCs/>
          <w:color w:val="000000" w:themeColor="text1"/>
          <w:sz w:val="28"/>
          <w:szCs w:val="28"/>
        </w:rPr>
      </w:pPr>
      <w:bookmarkStart w:id="11" w:name="_Toc169010921"/>
      <w:r>
        <w:rPr>
          <w:rFonts w:ascii="Times New Roman" w:hAnsi="Times New Roman" w:cs="Times New Roman"/>
          <w:b/>
          <w:bCs/>
          <w:color w:val="000000" w:themeColor="text1"/>
          <w:sz w:val="28"/>
          <w:szCs w:val="28"/>
        </w:rPr>
        <w:lastRenderedPageBreak/>
        <w:t xml:space="preserve">3 </w:t>
      </w:r>
      <w:r w:rsidR="00B86D44" w:rsidRPr="00705D27">
        <w:rPr>
          <w:rFonts w:ascii="Times New Roman" w:hAnsi="Times New Roman" w:cs="Times New Roman"/>
          <w:b/>
          <w:bCs/>
          <w:color w:val="000000" w:themeColor="text1"/>
          <w:sz w:val="28"/>
          <w:szCs w:val="28"/>
        </w:rPr>
        <w:t>Д</w:t>
      </w:r>
      <w:r w:rsidR="00F61AAF" w:rsidRPr="00705D27">
        <w:rPr>
          <w:rFonts w:ascii="Times New Roman" w:hAnsi="Times New Roman" w:cs="Times New Roman"/>
          <w:b/>
          <w:bCs/>
          <w:color w:val="000000" w:themeColor="text1"/>
          <w:sz w:val="28"/>
          <w:szCs w:val="28"/>
        </w:rPr>
        <w:t>ОСЛІДЖЕННЯ РАДІОАКТИВНОСТІ ГІРСЬКИХ ПОРІД</w:t>
      </w:r>
      <w:r w:rsidR="00705D27" w:rsidRPr="00705D27">
        <w:rPr>
          <w:rFonts w:ascii="Times New Roman" w:hAnsi="Times New Roman" w:cs="Times New Roman"/>
          <w:b/>
          <w:bCs/>
          <w:color w:val="000000" w:themeColor="text1"/>
          <w:sz w:val="28"/>
          <w:szCs w:val="28"/>
        </w:rPr>
        <w:t xml:space="preserve"> У ЧЕСЬКІЙ РЕСПУБЛІЦІ</w:t>
      </w:r>
      <w:bookmarkEnd w:id="11"/>
      <w:r w:rsidR="00705D27" w:rsidRPr="00705D27">
        <w:rPr>
          <w:rFonts w:ascii="Times New Roman" w:hAnsi="Times New Roman" w:cs="Times New Roman"/>
          <w:b/>
          <w:bCs/>
          <w:color w:val="000000" w:themeColor="text1"/>
          <w:sz w:val="28"/>
          <w:szCs w:val="28"/>
        </w:rPr>
        <w:t xml:space="preserve"> </w:t>
      </w:r>
    </w:p>
    <w:p w14:paraId="659EA544" w14:textId="3FA16B23" w:rsidR="00705D27" w:rsidRDefault="00705D27" w:rsidP="00852886">
      <w:pPr>
        <w:spacing w:after="0"/>
      </w:pPr>
    </w:p>
    <w:p w14:paraId="2E97F695" w14:textId="7033B241" w:rsidR="00C14B23" w:rsidRDefault="00DA78BB" w:rsidP="00852886">
      <w:pPr>
        <w:pStyle w:val="1"/>
        <w:spacing w:before="0" w:line="360" w:lineRule="auto"/>
        <w:ind w:firstLine="709"/>
        <w:jc w:val="both"/>
        <w:rPr>
          <w:rFonts w:ascii="Times New Roman" w:hAnsi="Times New Roman" w:cs="Times New Roman"/>
          <w:b/>
          <w:bCs/>
          <w:color w:val="000000" w:themeColor="text1"/>
          <w:sz w:val="28"/>
          <w:szCs w:val="28"/>
        </w:rPr>
      </w:pPr>
      <w:bookmarkStart w:id="12" w:name="_Toc169010922"/>
      <w:r>
        <w:rPr>
          <w:rFonts w:ascii="Times New Roman" w:hAnsi="Times New Roman" w:cs="Times New Roman"/>
          <w:b/>
          <w:bCs/>
          <w:color w:val="000000" w:themeColor="text1"/>
          <w:sz w:val="28"/>
          <w:szCs w:val="28"/>
        </w:rPr>
        <w:t xml:space="preserve">3.1 Загальна характеристика радіометричної </w:t>
      </w:r>
      <w:r w:rsidR="00E83652">
        <w:rPr>
          <w:rFonts w:ascii="Times New Roman" w:hAnsi="Times New Roman" w:cs="Times New Roman"/>
          <w:b/>
          <w:bCs/>
          <w:color w:val="000000" w:themeColor="text1"/>
          <w:sz w:val="28"/>
          <w:szCs w:val="28"/>
        </w:rPr>
        <w:t>зйомки в Чеській Республіці</w:t>
      </w:r>
      <w:bookmarkEnd w:id="12"/>
    </w:p>
    <w:p w14:paraId="0A4A5F81" w14:textId="77777777" w:rsidR="00E83652" w:rsidRPr="00DB66CD" w:rsidRDefault="00E83652" w:rsidP="00852886">
      <w:pPr>
        <w:spacing w:after="0"/>
        <w:jc w:val="both"/>
        <w:rPr>
          <w:sz w:val="28"/>
          <w:szCs w:val="28"/>
        </w:rPr>
      </w:pPr>
    </w:p>
    <w:p w14:paraId="0384EA56" w14:textId="3BFC84AA" w:rsidR="00F2452B" w:rsidRDefault="002E4798" w:rsidP="008528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кращого розуміння </w:t>
      </w:r>
      <w:r w:rsidR="00B25EEC">
        <w:rPr>
          <w:rFonts w:ascii="Times New Roman" w:hAnsi="Times New Roman" w:cs="Times New Roman"/>
          <w:sz w:val="28"/>
          <w:szCs w:val="28"/>
        </w:rPr>
        <w:t>радіоактивності Чеської Республіки нижче наведені рис</w:t>
      </w:r>
      <w:r w:rsidR="006D7344">
        <w:rPr>
          <w:rFonts w:ascii="Times New Roman" w:hAnsi="Times New Roman" w:cs="Times New Roman"/>
          <w:sz w:val="28"/>
          <w:szCs w:val="28"/>
        </w:rPr>
        <w:t>.</w:t>
      </w:r>
      <w:r w:rsidR="00B25EEC">
        <w:rPr>
          <w:rFonts w:ascii="Times New Roman" w:hAnsi="Times New Roman" w:cs="Times New Roman"/>
          <w:sz w:val="28"/>
          <w:szCs w:val="28"/>
        </w:rPr>
        <w:t xml:space="preserve"> 3.1 та 3.2</w:t>
      </w:r>
      <w:r w:rsidR="00C44351">
        <w:rPr>
          <w:rFonts w:ascii="Times New Roman" w:hAnsi="Times New Roman" w:cs="Times New Roman"/>
          <w:sz w:val="28"/>
          <w:szCs w:val="28"/>
        </w:rPr>
        <w:t xml:space="preserve">, що зображують топографічну та радіометричну </w:t>
      </w:r>
      <w:r w:rsidR="00F2452B">
        <w:rPr>
          <w:rFonts w:ascii="Times New Roman" w:hAnsi="Times New Roman" w:cs="Times New Roman"/>
          <w:sz w:val="28"/>
          <w:szCs w:val="28"/>
        </w:rPr>
        <w:t>карти Чехії.</w:t>
      </w:r>
    </w:p>
    <w:p w14:paraId="09041CEB" w14:textId="10B3FF7F" w:rsidR="005A7C2B" w:rsidRDefault="00D64B77" w:rsidP="008528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уже згадувалося у попередніх розділах, головними</w:t>
      </w:r>
      <w:r w:rsidR="00434CF4">
        <w:rPr>
          <w:rFonts w:ascii="Times New Roman" w:hAnsi="Times New Roman" w:cs="Times New Roman"/>
          <w:sz w:val="28"/>
          <w:szCs w:val="28"/>
        </w:rPr>
        <w:t xml:space="preserve"> джерелами гамма-випромінювання</w:t>
      </w:r>
      <w:r w:rsidR="001158CE">
        <w:rPr>
          <w:rFonts w:ascii="Times New Roman" w:hAnsi="Times New Roman" w:cs="Times New Roman"/>
          <w:sz w:val="28"/>
          <w:szCs w:val="28"/>
        </w:rPr>
        <w:t>, що визначають радіоактивність гірських порід</w:t>
      </w:r>
      <w:r w:rsidR="00253360">
        <w:rPr>
          <w:rFonts w:ascii="Times New Roman" w:hAnsi="Times New Roman" w:cs="Times New Roman"/>
          <w:sz w:val="28"/>
          <w:szCs w:val="28"/>
        </w:rPr>
        <w:t xml:space="preserve">, є </w:t>
      </w:r>
      <w:r w:rsidR="00253360">
        <w:rPr>
          <w:rFonts w:ascii="Times New Roman" w:hAnsi="Times New Roman" w:cs="Times New Roman"/>
          <w:sz w:val="28"/>
          <w:szCs w:val="28"/>
          <w:lang w:val="en-GB"/>
        </w:rPr>
        <w:t>K</w:t>
      </w:r>
      <w:r w:rsidR="00253360" w:rsidRPr="00253360">
        <w:rPr>
          <w:rFonts w:ascii="Times New Roman" w:hAnsi="Times New Roman" w:cs="Times New Roman"/>
          <w:sz w:val="28"/>
          <w:szCs w:val="28"/>
        </w:rPr>
        <w:t xml:space="preserve">, </w:t>
      </w:r>
      <w:r w:rsidR="00253360">
        <w:rPr>
          <w:rFonts w:ascii="Times New Roman" w:hAnsi="Times New Roman" w:cs="Times New Roman"/>
          <w:sz w:val="28"/>
          <w:szCs w:val="28"/>
          <w:lang w:val="en-GB"/>
        </w:rPr>
        <w:t>U</w:t>
      </w:r>
      <w:r w:rsidR="00253360" w:rsidRPr="00253360">
        <w:rPr>
          <w:rFonts w:ascii="Times New Roman" w:hAnsi="Times New Roman" w:cs="Times New Roman"/>
          <w:sz w:val="28"/>
          <w:szCs w:val="28"/>
        </w:rPr>
        <w:t xml:space="preserve"> </w:t>
      </w:r>
      <w:r w:rsidR="00253360">
        <w:rPr>
          <w:rFonts w:ascii="Times New Roman" w:hAnsi="Times New Roman" w:cs="Times New Roman"/>
          <w:sz w:val="28"/>
          <w:szCs w:val="28"/>
        </w:rPr>
        <w:t xml:space="preserve">та </w:t>
      </w:r>
      <w:r w:rsidR="00253360">
        <w:rPr>
          <w:rFonts w:ascii="Times New Roman" w:hAnsi="Times New Roman" w:cs="Times New Roman"/>
          <w:sz w:val="28"/>
          <w:szCs w:val="28"/>
          <w:lang w:val="en-GB"/>
        </w:rPr>
        <w:t>Th</w:t>
      </w:r>
      <w:r w:rsidR="00253360">
        <w:rPr>
          <w:rFonts w:ascii="Times New Roman" w:hAnsi="Times New Roman" w:cs="Times New Roman"/>
          <w:sz w:val="28"/>
          <w:szCs w:val="28"/>
        </w:rPr>
        <w:t>.</w:t>
      </w:r>
      <w:r w:rsidR="00B7373B">
        <w:rPr>
          <w:rFonts w:ascii="Times New Roman" w:hAnsi="Times New Roman" w:cs="Times New Roman"/>
          <w:sz w:val="28"/>
          <w:szCs w:val="28"/>
        </w:rPr>
        <w:t xml:space="preserve"> Виміряні </w:t>
      </w:r>
      <w:r w:rsidR="005F47DC">
        <w:rPr>
          <w:rFonts w:ascii="Times New Roman" w:hAnsi="Times New Roman" w:cs="Times New Roman"/>
          <w:sz w:val="28"/>
          <w:szCs w:val="28"/>
        </w:rPr>
        <w:t xml:space="preserve">дані у </w:t>
      </w:r>
      <w:r w:rsidR="0075496D">
        <w:rPr>
          <w:rFonts w:ascii="Times New Roman" w:hAnsi="Times New Roman" w:cs="Times New Roman"/>
          <w:sz w:val="28"/>
          <w:szCs w:val="28"/>
        </w:rPr>
        <w:t xml:space="preserve">польових умовах відповідають властивостям </w:t>
      </w:r>
      <w:r w:rsidR="0003540D">
        <w:rPr>
          <w:rFonts w:ascii="Times New Roman" w:hAnsi="Times New Roman" w:cs="Times New Roman"/>
          <w:sz w:val="28"/>
          <w:szCs w:val="28"/>
        </w:rPr>
        <w:t>гірської породи потужністю до 1 м.</w:t>
      </w:r>
      <w:r w:rsidR="00147BDB">
        <w:rPr>
          <w:rFonts w:ascii="Times New Roman" w:hAnsi="Times New Roman" w:cs="Times New Roman"/>
          <w:sz w:val="28"/>
          <w:szCs w:val="28"/>
        </w:rPr>
        <w:t xml:space="preserve"> Це пов’язано з </w:t>
      </w:r>
      <w:r w:rsidR="00CC15C4">
        <w:rPr>
          <w:rFonts w:ascii="Times New Roman" w:hAnsi="Times New Roman" w:cs="Times New Roman"/>
          <w:sz w:val="28"/>
          <w:szCs w:val="28"/>
        </w:rPr>
        <w:t>квантовою проникністю</w:t>
      </w:r>
      <w:r w:rsidR="00AB0BCB">
        <w:rPr>
          <w:rFonts w:ascii="Times New Roman" w:hAnsi="Times New Roman" w:cs="Times New Roman"/>
          <w:sz w:val="28"/>
          <w:szCs w:val="28"/>
        </w:rPr>
        <w:t xml:space="preserve"> даних радіоактивних елементів через речовину</w:t>
      </w:r>
      <w:r w:rsidR="00521AC1">
        <w:rPr>
          <w:rFonts w:ascii="Times New Roman" w:hAnsi="Times New Roman" w:cs="Times New Roman"/>
          <w:sz w:val="28"/>
          <w:szCs w:val="28"/>
        </w:rPr>
        <w:t xml:space="preserve">, що відповідно характеризується </w:t>
      </w:r>
      <w:r w:rsidR="00F016AE">
        <w:rPr>
          <w:rFonts w:ascii="Times New Roman" w:hAnsi="Times New Roman" w:cs="Times New Roman"/>
          <w:sz w:val="28"/>
          <w:szCs w:val="28"/>
        </w:rPr>
        <w:t>поверхневою масою 100 г/см</w:t>
      </w:r>
      <w:r w:rsidR="00F016AE">
        <w:rPr>
          <w:rFonts w:ascii="Times New Roman" w:hAnsi="Times New Roman" w:cs="Times New Roman"/>
          <w:sz w:val="28"/>
          <w:szCs w:val="28"/>
          <w:vertAlign w:val="superscript"/>
        </w:rPr>
        <w:t>2</w:t>
      </w:r>
      <w:r w:rsidR="00670A5C">
        <w:rPr>
          <w:rFonts w:ascii="Times New Roman" w:hAnsi="Times New Roman" w:cs="Times New Roman"/>
          <w:sz w:val="28"/>
          <w:szCs w:val="28"/>
          <w:lang w:val="cs-CZ"/>
        </w:rPr>
        <w:t xml:space="preserve"> </w:t>
      </w:r>
      <w:r w:rsidR="00D55811">
        <w:rPr>
          <w:rFonts w:ascii="Times New Roman" w:hAnsi="Times New Roman" w:cs="Times New Roman"/>
          <w:sz w:val="28"/>
          <w:szCs w:val="28"/>
        </w:rPr>
        <w:t>[11].</w:t>
      </w:r>
    </w:p>
    <w:p w14:paraId="325D036A" w14:textId="6CAD1A16" w:rsidR="00D64B77" w:rsidRDefault="002538A7" w:rsidP="008528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Систематичне дослідження радіоактивності гірських порід у Чехії</w:t>
      </w:r>
      <w:r w:rsidR="00D804E0">
        <w:rPr>
          <w:rFonts w:ascii="Times New Roman" w:hAnsi="Times New Roman" w:cs="Times New Roman"/>
          <w:sz w:val="28"/>
          <w:szCs w:val="28"/>
        </w:rPr>
        <w:t xml:space="preserve"> проводилося з 19</w:t>
      </w:r>
      <w:r w:rsidR="00F5389E">
        <w:rPr>
          <w:rFonts w:ascii="Times New Roman" w:hAnsi="Times New Roman" w:cs="Times New Roman"/>
          <w:sz w:val="28"/>
          <w:szCs w:val="28"/>
        </w:rPr>
        <w:t>4</w:t>
      </w:r>
      <w:r w:rsidR="00D804E0">
        <w:rPr>
          <w:rFonts w:ascii="Times New Roman" w:hAnsi="Times New Roman" w:cs="Times New Roman"/>
          <w:sz w:val="28"/>
          <w:szCs w:val="28"/>
        </w:rPr>
        <w:t>5 рок</w:t>
      </w:r>
      <w:r w:rsidR="00F5389E">
        <w:rPr>
          <w:rFonts w:ascii="Times New Roman" w:hAnsi="Times New Roman" w:cs="Times New Roman"/>
          <w:sz w:val="28"/>
          <w:szCs w:val="28"/>
        </w:rPr>
        <w:t>у</w:t>
      </w:r>
      <w:r w:rsidR="003138D0">
        <w:rPr>
          <w:rFonts w:ascii="Times New Roman" w:hAnsi="Times New Roman" w:cs="Times New Roman"/>
          <w:sz w:val="28"/>
          <w:szCs w:val="28"/>
        </w:rPr>
        <w:t xml:space="preserve">. При цьому було використано різноманіття методів дослідження. Серед основних </w:t>
      </w:r>
      <w:r w:rsidR="008A0430">
        <w:rPr>
          <w:rFonts w:ascii="Times New Roman" w:hAnsi="Times New Roman" w:cs="Times New Roman"/>
          <w:sz w:val="28"/>
          <w:szCs w:val="28"/>
        </w:rPr>
        <w:t>способів</w:t>
      </w:r>
      <w:r w:rsidR="003138D0">
        <w:rPr>
          <w:rFonts w:ascii="Times New Roman" w:hAnsi="Times New Roman" w:cs="Times New Roman"/>
          <w:sz w:val="28"/>
          <w:szCs w:val="28"/>
        </w:rPr>
        <w:t xml:space="preserve"> дослідження даного регіону можна </w:t>
      </w:r>
      <w:r w:rsidR="003A55AC">
        <w:rPr>
          <w:rFonts w:ascii="Times New Roman" w:hAnsi="Times New Roman" w:cs="Times New Roman"/>
          <w:sz w:val="28"/>
          <w:szCs w:val="28"/>
        </w:rPr>
        <w:t xml:space="preserve">включити такі як, </w:t>
      </w:r>
      <w:proofErr w:type="spellStart"/>
      <w:r w:rsidR="00C119F8">
        <w:rPr>
          <w:rFonts w:ascii="Times New Roman" w:hAnsi="Times New Roman" w:cs="Times New Roman"/>
          <w:sz w:val="28"/>
          <w:szCs w:val="28"/>
        </w:rPr>
        <w:t>аерогаммазйомка</w:t>
      </w:r>
      <w:proofErr w:type="spellEnd"/>
      <w:r w:rsidR="00C119F8">
        <w:rPr>
          <w:rFonts w:ascii="Times New Roman" w:hAnsi="Times New Roman" w:cs="Times New Roman"/>
          <w:sz w:val="28"/>
          <w:szCs w:val="28"/>
        </w:rPr>
        <w:t xml:space="preserve">, </w:t>
      </w:r>
      <w:r w:rsidR="00EC2FC9">
        <w:rPr>
          <w:rFonts w:ascii="Times New Roman" w:hAnsi="Times New Roman" w:cs="Times New Roman"/>
          <w:sz w:val="28"/>
          <w:szCs w:val="28"/>
        </w:rPr>
        <w:t>автомобільна чи піша зйомка за допомоги переносних спектрометрів</w:t>
      </w:r>
      <w:r w:rsidR="00C7257E">
        <w:rPr>
          <w:rFonts w:ascii="Times New Roman" w:hAnsi="Times New Roman" w:cs="Times New Roman"/>
          <w:sz w:val="28"/>
          <w:szCs w:val="28"/>
        </w:rPr>
        <w:t>, у свердловинах чи у лабораторіях</w:t>
      </w:r>
      <w:r w:rsidR="00E41D93">
        <w:rPr>
          <w:rFonts w:ascii="Times New Roman" w:hAnsi="Times New Roman" w:cs="Times New Roman"/>
          <w:sz w:val="28"/>
          <w:szCs w:val="28"/>
        </w:rPr>
        <w:t xml:space="preserve"> на взірцях гірських порід</w:t>
      </w:r>
      <w:r w:rsidR="00047D77">
        <w:rPr>
          <w:rFonts w:ascii="Times New Roman" w:hAnsi="Times New Roman" w:cs="Times New Roman"/>
          <w:sz w:val="28"/>
          <w:szCs w:val="28"/>
        </w:rPr>
        <w:t>.</w:t>
      </w:r>
      <w:r w:rsidR="00C23D86">
        <w:rPr>
          <w:rFonts w:ascii="Times New Roman" w:hAnsi="Times New Roman" w:cs="Times New Roman"/>
          <w:sz w:val="28"/>
          <w:szCs w:val="28"/>
        </w:rPr>
        <w:t xml:space="preserve"> </w:t>
      </w:r>
      <w:r w:rsidR="00211B48">
        <w:rPr>
          <w:rFonts w:ascii="Times New Roman" w:hAnsi="Times New Roman" w:cs="Times New Roman"/>
          <w:sz w:val="28"/>
          <w:szCs w:val="28"/>
        </w:rPr>
        <w:t>Сукупність різних геофізичних методів</w:t>
      </w:r>
      <w:r w:rsidR="007A0A06">
        <w:rPr>
          <w:rFonts w:ascii="Times New Roman" w:hAnsi="Times New Roman" w:cs="Times New Roman"/>
          <w:sz w:val="28"/>
          <w:szCs w:val="28"/>
        </w:rPr>
        <w:t xml:space="preserve">, а саме </w:t>
      </w:r>
      <w:r w:rsidR="007A0A06" w:rsidRPr="007A0A06">
        <w:rPr>
          <w:rFonts w:ascii="Times New Roman" w:hAnsi="Times New Roman" w:cs="Times New Roman"/>
          <w:sz w:val="28"/>
          <w:szCs w:val="28"/>
        </w:rPr>
        <w:t>методи вимірювання сумарної гамма-активності та гамма-спектрометрія</w:t>
      </w:r>
      <w:r w:rsidR="00AE35CA">
        <w:rPr>
          <w:rFonts w:ascii="Times New Roman" w:hAnsi="Times New Roman" w:cs="Times New Roman"/>
          <w:sz w:val="28"/>
          <w:szCs w:val="28"/>
        </w:rPr>
        <w:t xml:space="preserve"> допомогл</w:t>
      </w:r>
      <w:r w:rsidR="00871854">
        <w:rPr>
          <w:rFonts w:ascii="Times New Roman" w:hAnsi="Times New Roman" w:cs="Times New Roman"/>
          <w:sz w:val="28"/>
          <w:szCs w:val="28"/>
        </w:rPr>
        <w:t>и</w:t>
      </w:r>
      <w:r w:rsidR="00AE35CA">
        <w:rPr>
          <w:rFonts w:ascii="Times New Roman" w:hAnsi="Times New Roman" w:cs="Times New Roman"/>
          <w:sz w:val="28"/>
          <w:szCs w:val="28"/>
        </w:rPr>
        <w:t xml:space="preserve"> визначити конкретні дані про </w:t>
      </w:r>
      <w:r w:rsidR="00B464AF">
        <w:rPr>
          <w:rFonts w:ascii="Times New Roman" w:hAnsi="Times New Roman" w:cs="Times New Roman"/>
          <w:sz w:val="28"/>
          <w:szCs w:val="28"/>
        </w:rPr>
        <w:t xml:space="preserve">концентрації </w:t>
      </w:r>
      <w:r w:rsidR="00B464AF">
        <w:rPr>
          <w:rFonts w:ascii="Times New Roman" w:hAnsi="Times New Roman" w:cs="Times New Roman"/>
          <w:sz w:val="28"/>
          <w:szCs w:val="28"/>
          <w:lang w:val="en-GB"/>
        </w:rPr>
        <w:t>K</w:t>
      </w:r>
      <w:r w:rsidR="00B464AF" w:rsidRPr="00253360">
        <w:rPr>
          <w:rFonts w:ascii="Times New Roman" w:hAnsi="Times New Roman" w:cs="Times New Roman"/>
          <w:sz w:val="28"/>
          <w:szCs w:val="28"/>
        </w:rPr>
        <w:t xml:space="preserve">, </w:t>
      </w:r>
      <w:r w:rsidR="00B464AF">
        <w:rPr>
          <w:rFonts w:ascii="Times New Roman" w:hAnsi="Times New Roman" w:cs="Times New Roman"/>
          <w:sz w:val="28"/>
          <w:szCs w:val="28"/>
          <w:lang w:val="en-GB"/>
        </w:rPr>
        <w:t>U</w:t>
      </w:r>
      <w:r w:rsidR="00B464AF" w:rsidRPr="00253360">
        <w:rPr>
          <w:rFonts w:ascii="Times New Roman" w:hAnsi="Times New Roman" w:cs="Times New Roman"/>
          <w:sz w:val="28"/>
          <w:szCs w:val="28"/>
        </w:rPr>
        <w:t xml:space="preserve"> </w:t>
      </w:r>
      <w:r w:rsidR="00B464AF">
        <w:rPr>
          <w:rFonts w:ascii="Times New Roman" w:hAnsi="Times New Roman" w:cs="Times New Roman"/>
          <w:sz w:val="28"/>
          <w:szCs w:val="28"/>
        </w:rPr>
        <w:t xml:space="preserve">та </w:t>
      </w:r>
      <w:r w:rsidR="00B464AF">
        <w:rPr>
          <w:rFonts w:ascii="Times New Roman" w:hAnsi="Times New Roman" w:cs="Times New Roman"/>
          <w:sz w:val="28"/>
          <w:szCs w:val="28"/>
          <w:lang w:val="en-GB"/>
        </w:rPr>
        <w:t>Th</w:t>
      </w:r>
      <w:r w:rsidR="00B464AF">
        <w:rPr>
          <w:rFonts w:ascii="Times New Roman" w:hAnsi="Times New Roman" w:cs="Times New Roman"/>
          <w:sz w:val="28"/>
          <w:szCs w:val="28"/>
        </w:rPr>
        <w:t xml:space="preserve"> у гірських породах</w:t>
      </w:r>
      <w:r w:rsidR="00725098">
        <w:rPr>
          <w:rFonts w:ascii="Times New Roman" w:hAnsi="Times New Roman" w:cs="Times New Roman"/>
          <w:sz w:val="28"/>
          <w:szCs w:val="28"/>
        </w:rPr>
        <w:t>. Ряд організ</w:t>
      </w:r>
      <w:r w:rsidR="00824832">
        <w:rPr>
          <w:rFonts w:ascii="Times New Roman" w:hAnsi="Times New Roman" w:cs="Times New Roman"/>
          <w:sz w:val="28"/>
          <w:szCs w:val="28"/>
        </w:rPr>
        <w:t>ацій</w:t>
      </w:r>
      <w:r w:rsidR="006C5645">
        <w:rPr>
          <w:rFonts w:ascii="Times New Roman" w:hAnsi="Times New Roman" w:cs="Times New Roman"/>
          <w:sz w:val="28"/>
          <w:szCs w:val="28"/>
        </w:rPr>
        <w:t>,</w:t>
      </w:r>
      <w:r w:rsidR="00824832">
        <w:rPr>
          <w:rFonts w:ascii="Times New Roman" w:hAnsi="Times New Roman" w:cs="Times New Roman"/>
          <w:sz w:val="28"/>
          <w:szCs w:val="28"/>
        </w:rPr>
        <w:t xml:space="preserve"> таких як, Геофізика Брно, </w:t>
      </w:r>
      <w:r w:rsidR="006C5645">
        <w:rPr>
          <w:rFonts w:ascii="Times New Roman" w:hAnsi="Times New Roman" w:cs="Times New Roman"/>
          <w:sz w:val="28"/>
          <w:szCs w:val="28"/>
        </w:rPr>
        <w:t>Уранові дослідження та інші,</w:t>
      </w:r>
      <w:r w:rsidR="00824832">
        <w:rPr>
          <w:rFonts w:ascii="Times New Roman" w:hAnsi="Times New Roman" w:cs="Times New Roman"/>
          <w:sz w:val="28"/>
          <w:szCs w:val="28"/>
        </w:rPr>
        <w:t xml:space="preserve"> проводили </w:t>
      </w:r>
      <w:r w:rsidR="009A3975">
        <w:rPr>
          <w:rFonts w:ascii="Times New Roman" w:hAnsi="Times New Roman" w:cs="Times New Roman"/>
          <w:sz w:val="28"/>
          <w:szCs w:val="28"/>
        </w:rPr>
        <w:t xml:space="preserve"> </w:t>
      </w:r>
      <w:r w:rsidR="00805C24">
        <w:rPr>
          <w:rFonts w:ascii="Times New Roman" w:hAnsi="Times New Roman" w:cs="Times New Roman"/>
          <w:sz w:val="28"/>
          <w:szCs w:val="28"/>
        </w:rPr>
        <w:t xml:space="preserve">детальні радіоактивні вимірювання </w:t>
      </w:r>
      <w:r w:rsidR="0020372E">
        <w:rPr>
          <w:rFonts w:ascii="Times New Roman" w:hAnsi="Times New Roman" w:cs="Times New Roman"/>
          <w:sz w:val="28"/>
          <w:szCs w:val="28"/>
        </w:rPr>
        <w:t>у регіоні</w:t>
      </w:r>
      <w:r w:rsidR="00EB2B2E" w:rsidRPr="00EB2B2E">
        <w:rPr>
          <w:rFonts w:ascii="Times New Roman" w:hAnsi="Times New Roman" w:cs="Times New Roman"/>
          <w:sz w:val="28"/>
          <w:szCs w:val="28"/>
        </w:rPr>
        <w:t xml:space="preserve"> </w:t>
      </w:r>
      <w:r w:rsidR="00EB2B2E">
        <w:rPr>
          <w:rFonts w:ascii="Times New Roman" w:hAnsi="Times New Roman" w:cs="Times New Roman"/>
          <w:sz w:val="28"/>
          <w:szCs w:val="28"/>
        </w:rPr>
        <w:t>та на їх основі були побудовані карти різних масштабів</w:t>
      </w:r>
      <w:r w:rsidR="00DB3710">
        <w:rPr>
          <w:rFonts w:ascii="Times New Roman" w:hAnsi="Times New Roman" w:cs="Times New Roman"/>
          <w:sz w:val="28"/>
          <w:szCs w:val="28"/>
        </w:rPr>
        <w:t>, наприклад, 1:25000, 1:</w:t>
      </w:r>
      <w:r w:rsidR="005C22E4">
        <w:rPr>
          <w:rFonts w:ascii="Times New Roman" w:hAnsi="Times New Roman" w:cs="Times New Roman"/>
          <w:sz w:val="28"/>
          <w:szCs w:val="28"/>
        </w:rPr>
        <w:t>200000 та 1</w:t>
      </w:r>
      <w:r w:rsidR="00DB3710">
        <w:rPr>
          <w:rFonts w:ascii="Times New Roman" w:hAnsi="Times New Roman" w:cs="Times New Roman"/>
          <w:sz w:val="28"/>
          <w:szCs w:val="28"/>
        </w:rPr>
        <w:t>:</w:t>
      </w:r>
      <w:r w:rsidR="005C22E4">
        <w:rPr>
          <w:rFonts w:ascii="Times New Roman" w:hAnsi="Times New Roman" w:cs="Times New Roman"/>
          <w:sz w:val="28"/>
          <w:szCs w:val="28"/>
        </w:rPr>
        <w:t>500000</w:t>
      </w:r>
      <w:r w:rsidR="00C627CE">
        <w:rPr>
          <w:rFonts w:ascii="Times New Roman" w:hAnsi="Times New Roman" w:cs="Times New Roman"/>
          <w:sz w:val="28"/>
          <w:szCs w:val="28"/>
        </w:rPr>
        <w:t>. Отримані результати відіграли важливу роль у пошуку та розвідці корисних копалин</w:t>
      </w:r>
      <w:r w:rsidR="0020372E">
        <w:rPr>
          <w:rFonts w:ascii="Times New Roman" w:hAnsi="Times New Roman" w:cs="Times New Roman"/>
          <w:sz w:val="28"/>
          <w:szCs w:val="28"/>
        </w:rPr>
        <w:t xml:space="preserve"> </w:t>
      </w:r>
      <w:r w:rsidR="00F17552">
        <w:rPr>
          <w:rFonts w:ascii="Times New Roman" w:hAnsi="Times New Roman" w:cs="Times New Roman"/>
          <w:sz w:val="28"/>
          <w:szCs w:val="28"/>
        </w:rPr>
        <w:t>[11, 12]</w:t>
      </w:r>
      <w:r w:rsidR="00B464AF">
        <w:rPr>
          <w:rFonts w:ascii="Times New Roman" w:hAnsi="Times New Roman" w:cs="Times New Roman"/>
          <w:sz w:val="28"/>
          <w:szCs w:val="28"/>
        </w:rPr>
        <w:t>.</w:t>
      </w:r>
    </w:p>
    <w:p w14:paraId="7668AE38" w14:textId="77777777" w:rsidR="00CE1C9D" w:rsidRDefault="00575B5E" w:rsidP="00575B5E">
      <w:pPr>
        <w:rPr>
          <w:rFonts w:ascii="Times New Roman" w:hAnsi="Times New Roman" w:cs="Times New Roman"/>
          <w:sz w:val="28"/>
          <w:szCs w:val="28"/>
        </w:rPr>
        <w:sectPr w:rsidR="00CE1C9D" w:rsidSect="005D73F4">
          <w:pgSz w:w="11906" w:h="16840"/>
          <w:pgMar w:top="1134" w:right="567" w:bottom="1134" w:left="1134" w:header="709" w:footer="709" w:gutter="0"/>
          <w:cols w:space="708"/>
          <w:docGrid w:linePitch="360"/>
        </w:sectPr>
      </w:pPr>
      <w:r>
        <w:rPr>
          <w:rFonts w:ascii="Times New Roman" w:hAnsi="Times New Roman" w:cs="Times New Roman"/>
          <w:sz w:val="28"/>
          <w:szCs w:val="28"/>
        </w:rPr>
        <w:br w:type="page"/>
      </w:r>
    </w:p>
    <w:p w14:paraId="41BD6CE3" w14:textId="6F5933D7" w:rsidR="009B1114" w:rsidRDefault="00E3089B" w:rsidP="006D5680">
      <w:pPr>
        <w:jc w:val="both"/>
        <w:rPr>
          <w:rFonts w:ascii="Times New Roman" w:hAnsi="Times New Roman" w:cs="Times New Roman"/>
          <w:sz w:val="28"/>
          <w:szCs w:val="28"/>
        </w:rPr>
      </w:pPr>
      <w:r w:rsidRPr="00A520B4">
        <w:rPr>
          <w:rFonts w:ascii="Times New Roman" w:hAnsi="Times New Roman" w:cs="Times New Roman"/>
          <w:noProof/>
          <w:sz w:val="28"/>
          <w:szCs w:val="28"/>
        </w:rPr>
        <w:lastRenderedPageBreak/>
        <w:drawing>
          <wp:anchor distT="0" distB="0" distL="114300" distR="114300" simplePos="0" relativeHeight="251658240" behindDoc="0" locked="0" layoutInCell="1" allowOverlap="1" wp14:anchorId="74F64306" wp14:editId="52BF4703">
            <wp:simplePos x="0" y="0"/>
            <wp:positionH relativeFrom="page">
              <wp:posOffset>813435</wp:posOffset>
            </wp:positionH>
            <wp:positionV relativeFrom="paragraph">
              <wp:posOffset>0</wp:posOffset>
            </wp:positionV>
            <wp:extent cx="14163675" cy="7871460"/>
            <wp:effectExtent l="0" t="0" r="9525" b="0"/>
            <wp:wrapTopAndBottom/>
            <wp:docPr id="38" name="Рисунок 38" descr="Зображення, що містить карта, текст,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163675" cy="7871460"/>
                    </a:xfrm>
                    <a:prstGeom prst="rect">
                      <a:avLst/>
                    </a:prstGeom>
                  </pic:spPr>
                </pic:pic>
              </a:graphicData>
            </a:graphic>
            <wp14:sizeRelH relativeFrom="margin">
              <wp14:pctWidth>0</wp14:pctWidth>
            </wp14:sizeRelH>
            <wp14:sizeRelV relativeFrom="margin">
              <wp14:pctHeight>0</wp14:pctHeight>
            </wp14:sizeRelV>
          </wp:anchor>
        </w:drawing>
      </w:r>
    </w:p>
    <w:p w14:paraId="0EDDA6C5" w14:textId="21236CEB" w:rsidR="006D5680" w:rsidRDefault="00664758" w:rsidP="00BE48F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Рисунок 3.1 – Топографічна карта Чеської Республіки (Джерело – </w:t>
      </w:r>
      <w:r>
        <w:rPr>
          <w:rFonts w:ascii="Times New Roman" w:hAnsi="Times New Roman" w:cs="Times New Roman"/>
          <w:sz w:val="28"/>
          <w:szCs w:val="28"/>
          <w:lang w:val="en-GB"/>
        </w:rPr>
        <w:t>Google</w:t>
      </w:r>
      <w:r w:rsidRPr="001E72E5">
        <w:rPr>
          <w:rFonts w:ascii="Times New Roman" w:hAnsi="Times New Roman" w:cs="Times New Roman"/>
          <w:sz w:val="28"/>
          <w:szCs w:val="28"/>
          <w:lang w:val="ru-RU"/>
        </w:rPr>
        <w:t xml:space="preserve"> </w:t>
      </w:r>
      <w:r w:rsidR="001E72E5">
        <w:rPr>
          <w:rFonts w:ascii="Times New Roman" w:hAnsi="Times New Roman" w:cs="Times New Roman"/>
          <w:sz w:val="28"/>
          <w:szCs w:val="28"/>
          <w:lang w:val="en-GB"/>
        </w:rPr>
        <w:t>maps</w:t>
      </w:r>
      <w:r>
        <w:rPr>
          <w:rFonts w:ascii="Times New Roman" w:hAnsi="Times New Roman" w:cs="Times New Roman"/>
          <w:sz w:val="28"/>
          <w:szCs w:val="28"/>
        </w:rPr>
        <w:t>)</w:t>
      </w:r>
    </w:p>
    <w:p w14:paraId="663A10A2" w14:textId="372DB3D8" w:rsidR="006D5680" w:rsidRDefault="00575B5E" w:rsidP="006D5680">
      <w:pPr>
        <w:jc w:val="both"/>
        <w:rPr>
          <w:rFonts w:ascii="Times New Roman" w:hAnsi="Times New Roman" w:cs="Times New Roman"/>
          <w:sz w:val="28"/>
          <w:szCs w:val="28"/>
        </w:rPr>
        <w:sectPr w:rsidR="006D5680" w:rsidSect="00A5466A">
          <w:pgSz w:w="23811" w:h="16838" w:orient="landscape" w:code="8"/>
          <w:pgMar w:top="1134" w:right="1134" w:bottom="567" w:left="1134" w:header="709" w:footer="709" w:gutter="0"/>
          <w:cols w:space="708"/>
          <w:docGrid w:linePitch="360"/>
        </w:sectPr>
      </w:pPr>
      <w:r>
        <w:rPr>
          <w:rFonts w:ascii="Times New Roman" w:hAnsi="Times New Roman" w:cs="Times New Roman"/>
          <w:sz w:val="28"/>
          <w:szCs w:val="28"/>
        </w:rPr>
        <w:br w:type="page"/>
      </w:r>
    </w:p>
    <w:p w14:paraId="467A4A7B" w14:textId="179BBEA2" w:rsidR="00F53F99" w:rsidRPr="00326D66" w:rsidRDefault="00215674" w:rsidP="00F124D2">
      <w:pPr>
        <w:ind w:firstLine="709"/>
        <w:jc w:val="both"/>
        <w:rPr>
          <w:rFonts w:ascii="Times New Roman" w:hAnsi="Times New Roman" w:cs="Times New Roman"/>
          <w:sz w:val="28"/>
          <w:szCs w:val="28"/>
        </w:rPr>
      </w:pPr>
      <w:r w:rsidRPr="00215674">
        <w:rPr>
          <w:rFonts w:ascii="Times New Roman" w:hAnsi="Times New Roman" w:cs="Times New Roman"/>
          <w:noProof/>
          <w:sz w:val="28"/>
          <w:szCs w:val="28"/>
        </w:rPr>
        <w:lastRenderedPageBreak/>
        <w:drawing>
          <wp:anchor distT="0" distB="0" distL="114300" distR="114300" simplePos="0" relativeHeight="251668480" behindDoc="0" locked="0" layoutInCell="1" allowOverlap="1" wp14:anchorId="602BF84A" wp14:editId="2328E208">
            <wp:simplePos x="0" y="0"/>
            <wp:positionH relativeFrom="margin">
              <wp:posOffset>-1134</wp:posOffset>
            </wp:positionH>
            <wp:positionV relativeFrom="paragraph">
              <wp:posOffset>5003635</wp:posOffset>
            </wp:positionV>
            <wp:extent cx="1031273" cy="3650536"/>
            <wp:effectExtent l="0" t="0" r="0" b="7620"/>
            <wp:wrapNone/>
            <wp:docPr id="43" name="Рисунок 43"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36866" cy="367033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53F99">
        <w:rPr>
          <w:rFonts w:ascii="Times New Roman" w:hAnsi="Times New Roman" w:cs="Times New Roman"/>
          <w:noProof/>
          <w:sz w:val="28"/>
          <w:szCs w:val="28"/>
          <w:lang w:val="en-GB"/>
        </w:rPr>
        <w:drawing>
          <wp:anchor distT="0" distB="0" distL="114300" distR="114300" simplePos="0" relativeHeight="251660288" behindDoc="0" locked="0" layoutInCell="1" allowOverlap="1" wp14:anchorId="69E98EF5" wp14:editId="72740E8A">
            <wp:simplePos x="0" y="0"/>
            <wp:positionH relativeFrom="margin">
              <wp:align>right</wp:align>
            </wp:positionH>
            <wp:positionV relativeFrom="paragraph">
              <wp:posOffset>78</wp:posOffset>
            </wp:positionV>
            <wp:extent cx="13679805" cy="8665845"/>
            <wp:effectExtent l="0" t="0" r="0" b="1905"/>
            <wp:wrapTopAndBottom/>
            <wp:docPr id="40" name="Рисунок 40" descr="Зображення, що містить карта, атлант,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Rad.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3679805" cy="8665845"/>
                    </a:xfrm>
                    <a:prstGeom prst="rect">
                      <a:avLst/>
                    </a:prstGeom>
                  </pic:spPr>
                </pic:pic>
              </a:graphicData>
            </a:graphic>
          </wp:anchor>
        </w:drawing>
      </w:r>
      <w:r w:rsidR="00326D66">
        <w:rPr>
          <w:rFonts w:ascii="Times New Roman" w:hAnsi="Times New Roman" w:cs="Times New Roman"/>
          <w:sz w:val="28"/>
          <w:szCs w:val="28"/>
        </w:rPr>
        <w:t xml:space="preserve">Рисунок </w:t>
      </w:r>
      <w:r w:rsidR="00326D66" w:rsidRPr="005C3C4C">
        <w:rPr>
          <w:rFonts w:ascii="Times New Roman" w:hAnsi="Times New Roman" w:cs="Times New Roman"/>
          <w:sz w:val="28"/>
          <w:szCs w:val="28"/>
        </w:rPr>
        <w:t>3.2</w:t>
      </w:r>
      <w:r w:rsidR="00326D66">
        <w:rPr>
          <w:rFonts w:ascii="Times New Roman" w:hAnsi="Times New Roman" w:cs="Times New Roman"/>
          <w:sz w:val="28"/>
          <w:szCs w:val="28"/>
        </w:rPr>
        <w:t xml:space="preserve"> </w:t>
      </w:r>
      <w:r w:rsidR="00BA76C3">
        <w:rPr>
          <w:rFonts w:ascii="Times New Roman" w:hAnsi="Times New Roman" w:cs="Times New Roman"/>
          <w:sz w:val="28"/>
          <w:szCs w:val="28"/>
        </w:rPr>
        <w:t>–</w:t>
      </w:r>
      <w:r w:rsidR="00326D66">
        <w:rPr>
          <w:rFonts w:ascii="Times New Roman" w:hAnsi="Times New Roman" w:cs="Times New Roman"/>
          <w:sz w:val="28"/>
          <w:szCs w:val="28"/>
        </w:rPr>
        <w:t xml:space="preserve"> </w:t>
      </w:r>
      <w:r w:rsidR="00BA76C3">
        <w:rPr>
          <w:rFonts w:ascii="Times New Roman" w:hAnsi="Times New Roman" w:cs="Times New Roman"/>
          <w:sz w:val="28"/>
          <w:szCs w:val="28"/>
        </w:rPr>
        <w:t>Радіометрична карта Чеської Республіки 1</w:t>
      </w:r>
      <w:r w:rsidR="00261734">
        <w:rPr>
          <w:rFonts w:ascii="Times New Roman" w:hAnsi="Times New Roman" w:cs="Times New Roman"/>
          <w:sz w:val="28"/>
          <w:szCs w:val="28"/>
        </w:rPr>
        <w:t>:500000</w:t>
      </w:r>
      <w:r w:rsidR="00DA16DE">
        <w:rPr>
          <w:rFonts w:ascii="Times New Roman" w:hAnsi="Times New Roman" w:cs="Times New Roman"/>
          <w:sz w:val="28"/>
          <w:szCs w:val="28"/>
        </w:rPr>
        <w:t xml:space="preserve">, потужність дози </w:t>
      </w:r>
      <w:r w:rsidR="00DA16DE">
        <w:rPr>
          <w:rFonts w:ascii="Times New Roman" w:hAnsi="Times New Roman" w:cs="Times New Roman"/>
          <w:sz w:val="28"/>
          <w:szCs w:val="28"/>
          <w:lang w:val="en-GB"/>
        </w:rPr>
        <w:t>D</w:t>
      </w:r>
      <w:r w:rsidR="002E273C">
        <w:rPr>
          <w:rFonts w:ascii="Times New Roman" w:hAnsi="Times New Roman" w:cs="Times New Roman"/>
          <w:sz w:val="28"/>
          <w:szCs w:val="28"/>
          <w:lang w:val="en-GB"/>
        </w:rPr>
        <w:t>a</w:t>
      </w:r>
      <w:r w:rsidR="002E273C" w:rsidRPr="002E273C">
        <w:rPr>
          <w:rFonts w:ascii="Times New Roman" w:hAnsi="Times New Roman" w:cs="Times New Roman"/>
          <w:sz w:val="28"/>
          <w:szCs w:val="28"/>
          <w:lang w:val="ru-RU"/>
        </w:rPr>
        <w:t xml:space="preserve"> </w:t>
      </w:r>
      <w:r w:rsidR="002E273C">
        <w:rPr>
          <w:rFonts w:ascii="Times New Roman" w:hAnsi="Times New Roman" w:cs="Times New Roman"/>
          <w:sz w:val="28"/>
          <w:szCs w:val="28"/>
        </w:rPr>
        <w:t xml:space="preserve">у </w:t>
      </w:r>
      <w:proofErr w:type="spellStart"/>
      <w:r w:rsidR="002E273C">
        <w:rPr>
          <w:rFonts w:ascii="Times New Roman" w:hAnsi="Times New Roman" w:cs="Times New Roman"/>
          <w:sz w:val="28"/>
          <w:szCs w:val="28"/>
        </w:rPr>
        <w:t>нГр</w:t>
      </w:r>
      <w:proofErr w:type="spellEnd"/>
      <w:r w:rsidR="002E273C">
        <w:rPr>
          <w:rFonts w:ascii="Times New Roman" w:hAnsi="Times New Roman" w:cs="Times New Roman"/>
          <w:sz w:val="28"/>
          <w:szCs w:val="28"/>
        </w:rPr>
        <w:t>/год</w:t>
      </w:r>
      <w:r w:rsidR="00B37A7B">
        <w:rPr>
          <w:rFonts w:ascii="Times New Roman" w:hAnsi="Times New Roman" w:cs="Times New Roman"/>
          <w:sz w:val="28"/>
          <w:szCs w:val="28"/>
        </w:rPr>
        <w:t xml:space="preserve"> (Джерело – Чеська геологічна служба)</w:t>
      </w:r>
      <w:r w:rsidR="00B50DE7">
        <w:rPr>
          <w:rFonts w:ascii="Times New Roman" w:hAnsi="Times New Roman" w:cs="Times New Roman"/>
          <w:sz w:val="28"/>
          <w:szCs w:val="28"/>
        </w:rPr>
        <w:t xml:space="preserve"> </w:t>
      </w:r>
    </w:p>
    <w:p w14:paraId="3B485E93" w14:textId="15AA6F3E" w:rsidR="0014769B" w:rsidRPr="00BA76C3" w:rsidRDefault="0014769B">
      <w:pPr>
        <w:rPr>
          <w:rFonts w:ascii="Times New Roman" w:hAnsi="Times New Roman" w:cs="Times New Roman"/>
          <w:sz w:val="28"/>
          <w:szCs w:val="28"/>
          <w:lang w:val="ru-RU"/>
        </w:rPr>
        <w:sectPr w:rsidR="0014769B" w:rsidRPr="00BA76C3" w:rsidSect="00F53F99">
          <w:pgSz w:w="23811" w:h="16838" w:orient="landscape" w:code="8"/>
          <w:pgMar w:top="1134" w:right="1134" w:bottom="567" w:left="1134" w:header="709" w:footer="709" w:gutter="0"/>
          <w:cols w:space="708"/>
          <w:docGrid w:linePitch="360"/>
        </w:sectPr>
      </w:pPr>
      <w:r w:rsidRPr="00BA76C3">
        <w:rPr>
          <w:rFonts w:ascii="Times New Roman" w:hAnsi="Times New Roman" w:cs="Times New Roman"/>
          <w:sz w:val="28"/>
          <w:szCs w:val="28"/>
          <w:lang w:val="ru-RU"/>
        </w:rPr>
        <w:br w:type="page"/>
      </w:r>
    </w:p>
    <w:p w14:paraId="3C02103A" w14:textId="65FFBFFF" w:rsidR="00B776D3" w:rsidRDefault="00EC1ACC" w:rsidP="00BA00C0">
      <w:pPr>
        <w:spacing w:after="0" w:line="360" w:lineRule="auto"/>
        <w:ind w:firstLine="709"/>
        <w:jc w:val="both"/>
        <w:rPr>
          <w:rFonts w:ascii="Times New Roman" w:hAnsi="Times New Roman" w:cs="Times New Roman"/>
          <w:sz w:val="28"/>
          <w:szCs w:val="28"/>
        </w:rPr>
      </w:pPr>
      <w:r w:rsidRPr="00DC6B6C">
        <w:rPr>
          <w:rFonts w:ascii="Times New Roman" w:hAnsi="Times New Roman" w:cs="Times New Roman"/>
          <w:sz w:val="28"/>
          <w:szCs w:val="28"/>
        </w:rPr>
        <w:lastRenderedPageBreak/>
        <w:t>Варто зазначити, що важливими є фактори</w:t>
      </w:r>
      <w:r w:rsidR="00764B67">
        <w:rPr>
          <w:rFonts w:ascii="Times New Roman" w:hAnsi="Times New Roman" w:cs="Times New Roman"/>
          <w:sz w:val="28"/>
          <w:szCs w:val="28"/>
        </w:rPr>
        <w:t>,</w:t>
      </w:r>
      <w:r w:rsidRPr="00DC6B6C">
        <w:rPr>
          <w:rFonts w:ascii="Times New Roman" w:hAnsi="Times New Roman" w:cs="Times New Roman"/>
          <w:sz w:val="28"/>
          <w:szCs w:val="28"/>
        </w:rPr>
        <w:t xml:space="preserve"> які впливають на </w:t>
      </w:r>
      <w:r w:rsidR="001457EC" w:rsidRPr="00DC6B6C">
        <w:rPr>
          <w:rFonts w:ascii="Times New Roman" w:hAnsi="Times New Roman" w:cs="Times New Roman"/>
          <w:sz w:val="28"/>
          <w:szCs w:val="28"/>
        </w:rPr>
        <w:t>вибір методів радіометричного дослідження регіону.</w:t>
      </w:r>
      <w:r w:rsidR="00DC6B6C">
        <w:rPr>
          <w:rFonts w:ascii="Times New Roman" w:hAnsi="Times New Roman" w:cs="Times New Roman"/>
          <w:sz w:val="28"/>
          <w:szCs w:val="28"/>
        </w:rPr>
        <w:t xml:space="preserve"> </w:t>
      </w:r>
      <w:r w:rsidR="0065182E">
        <w:rPr>
          <w:rFonts w:ascii="Times New Roman" w:hAnsi="Times New Roman" w:cs="Times New Roman"/>
          <w:sz w:val="28"/>
          <w:szCs w:val="28"/>
        </w:rPr>
        <w:t>До</w:t>
      </w:r>
      <w:r w:rsidR="003E57BB">
        <w:rPr>
          <w:rFonts w:ascii="Times New Roman" w:hAnsi="Times New Roman" w:cs="Times New Roman"/>
          <w:sz w:val="28"/>
          <w:szCs w:val="28"/>
        </w:rPr>
        <w:t xml:space="preserve"> основних</w:t>
      </w:r>
      <w:r w:rsidR="0065182E">
        <w:rPr>
          <w:rFonts w:ascii="Times New Roman" w:hAnsi="Times New Roman" w:cs="Times New Roman"/>
          <w:sz w:val="28"/>
          <w:szCs w:val="28"/>
        </w:rPr>
        <w:t xml:space="preserve"> цих  факторів включаємо</w:t>
      </w:r>
      <w:r w:rsidR="00BC4FA2">
        <w:rPr>
          <w:rFonts w:ascii="Times New Roman" w:hAnsi="Times New Roman" w:cs="Times New Roman"/>
          <w:sz w:val="28"/>
          <w:szCs w:val="28"/>
        </w:rPr>
        <w:t>:</w:t>
      </w:r>
    </w:p>
    <w:p w14:paraId="69D88C20" w14:textId="77777777" w:rsidR="00373DDC" w:rsidRDefault="002D25C7" w:rsidP="00BA00C0">
      <w:pPr>
        <w:pStyle w:val="a3"/>
        <w:numPr>
          <w:ilvl w:val="0"/>
          <w:numId w:val="34"/>
        </w:numPr>
        <w:spacing w:after="0" w:line="360" w:lineRule="auto"/>
        <w:jc w:val="both"/>
        <w:rPr>
          <w:rFonts w:ascii="Times New Roman" w:hAnsi="Times New Roman" w:cs="Times New Roman"/>
          <w:sz w:val="28"/>
          <w:szCs w:val="28"/>
        </w:rPr>
      </w:pPr>
      <w:r w:rsidRPr="00373DDC">
        <w:rPr>
          <w:rFonts w:ascii="Times New Roman" w:hAnsi="Times New Roman" w:cs="Times New Roman"/>
          <w:sz w:val="28"/>
          <w:szCs w:val="28"/>
        </w:rPr>
        <w:t>завдання, як</w:t>
      </w:r>
      <w:r w:rsidR="00F130F9" w:rsidRPr="00373DDC">
        <w:rPr>
          <w:rFonts w:ascii="Times New Roman" w:hAnsi="Times New Roman" w:cs="Times New Roman"/>
          <w:sz w:val="28"/>
          <w:szCs w:val="28"/>
        </w:rPr>
        <w:t>і</w:t>
      </w:r>
      <w:r w:rsidRPr="00373DDC">
        <w:rPr>
          <w:rFonts w:ascii="Times New Roman" w:hAnsi="Times New Roman" w:cs="Times New Roman"/>
          <w:sz w:val="28"/>
          <w:szCs w:val="28"/>
        </w:rPr>
        <w:t xml:space="preserve"> необхідно вирішити;</w:t>
      </w:r>
    </w:p>
    <w:p w14:paraId="1E9D9E58" w14:textId="77777777" w:rsidR="00373DDC" w:rsidRDefault="00F06FDD" w:rsidP="00BA00C0">
      <w:pPr>
        <w:pStyle w:val="a3"/>
        <w:numPr>
          <w:ilvl w:val="0"/>
          <w:numId w:val="34"/>
        </w:numPr>
        <w:spacing w:after="0" w:line="360" w:lineRule="auto"/>
        <w:jc w:val="both"/>
        <w:rPr>
          <w:rFonts w:ascii="Times New Roman" w:hAnsi="Times New Roman" w:cs="Times New Roman"/>
          <w:sz w:val="28"/>
          <w:szCs w:val="28"/>
        </w:rPr>
      </w:pPr>
      <w:r w:rsidRPr="00373DDC">
        <w:rPr>
          <w:rFonts w:ascii="Times New Roman" w:hAnsi="Times New Roman" w:cs="Times New Roman"/>
          <w:sz w:val="28"/>
          <w:szCs w:val="28"/>
        </w:rPr>
        <w:t xml:space="preserve">площу дослідження </w:t>
      </w:r>
      <w:r w:rsidR="00615EFF" w:rsidRPr="00373DDC">
        <w:rPr>
          <w:rFonts w:ascii="Times New Roman" w:hAnsi="Times New Roman" w:cs="Times New Roman"/>
          <w:sz w:val="28"/>
          <w:szCs w:val="28"/>
        </w:rPr>
        <w:t xml:space="preserve">та </w:t>
      </w:r>
      <w:r w:rsidR="0027538B" w:rsidRPr="00373DDC">
        <w:rPr>
          <w:rFonts w:ascii="Times New Roman" w:hAnsi="Times New Roman" w:cs="Times New Roman"/>
          <w:sz w:val="28"/>
          <w:szCs w:val="28"/>
        </w:rPr>
        <w:t xml:space="preserve">її </w:t>
      </w:r>
      <w:r w:rsidR="006B1E04" w:rsidRPr="00373DDC">
        <w:rPr>
          <w:rFonts w:ascii="Times New Roman" w:hAnsi="Times New Roman" w:cs="Times New Roman"/>
          <w:sz w:val="28"/>
          <w:szCs w:val="28"/>
        </w:rPr>
        <w:t>доступність</w:t>
      </w:r>
      <w:r w:rsidR="0027538B" w:rsidRPr="00373DDC">
        <w:rPr>
          <w:rFonts w:ascii="Times New Roman" w:hAnsi="Times New Roman" w:cs="Times New Roman"/>
          <w:sz w:val="28"/>
          <w:szCs w:val="28"/>
        </w:rPr>
        <w:t>;</w:t>
      </w:r>
    </w:p>
    <w:p w14:paraId="78EB1814" w14:textId="77777777" w:rsidR="00373DDC" w:rsidRDefault="00E42EB6" w:rsidP="00BA00C0">
      <w:pPr>
        <w:pStyle w:val="a3"/>
        <w:numPr>
          <w:ilvl w:val="0"/>
          <w:numId w:val="34"/>
        </w:numPr>
        <w:spacing w:after="0" w:line="360" w:lineRule="auto"/>
        <w:jc w:val="both"/>
        <w:rPr>
          <w:rFonts w:ascii="Times New Roman" w:hAnsi="Times New Roman" w:cs="Times New Roman"/>
          <w:sz w:val="28"/>
          <w:szCs w:val="28"/>
        </w:rPr>
      </w:pPr>
      <w:r w:rsidRPr="00373DDC">
        <w:rPr>
          <w:rFonts w:ascii="Times New Roman" w:hAnsi="Times New Roman" w:cs="Times New Roman"/>
          <w:sz w:val="28"/>
          <w:szCs w:val="28"/>
        </w:rPr>
        <w:t>тип рельєфу</w:t>
      </w:r>
      <w:r w:rsidR="00D37199" w:rsidRPr="00373DDC">
        <w:rPr>
          <w:rFonts w:ascii="Times New Roman" w:hAnsi="Times New Roman" w:cs="Times New Roman"/>
          <w:sz w:val="28"/>
          <w:szCs w:val="28"/>
        </w:rPr>
        <w:t>;</w:t>
      </w:r>
    </w:p>
    <w:p w14:paraId="331DFB5A" w14:textId="77777777" w:rsidR="00373DDC" w:rsidRDefault="0088124A" w:rsidP="00BA00C0">
      <w:pPr>
        <w:pStyle w:val="a3"/>
        <w:numPr>
          <w:ilvl w:val="0"/>
          <w:numId w:val="34"/>
        </w:numPr>
        <w:spacing w:after="0" w:line="360" w:lineRule="auto"/>
        <w:jc w:val="both"/>
        <w:rPr>
          <w:rFonts w:ascii="Times New Roman" w:hAnsi="Times New Roman" w:cs="Times New Roman"/>
          <w:sz w:val="28"/>
          <w:szCs w:val="28"/>
        </w:rPr>
      </w:pPr>
      <w:r w:rsidRPr="00373DDC">
        <w:rPr>
          <w:rFonts w:ascii="Times New Roman" w:hAnsi="Times New Roman" w:cs="Times New Roman"/>
          <w:sz w:val="28"/>
          <w:szCs w:val="28"/>
        </w:rPr>
        <w:t>геохімічні дані</w:t>
      </w:r>
      <w:r w:rsidR="00D37199" w:rsidRPr="00373DDC">
        <w:rPr>
          <w:rFonts w:ascii="Times New Roman" w:hAnsi="Times New Roman" w:cs="Times New Roman"/>
          <w:sz w:val="28"/>
          <w:szCs w:val="28"/>
        </w:rPr>
        <w:t>;</w:t>
      </w:r>
    </w:p>
    <w:p w14:paraId="407A7E40" w14:textId="77777777" w:rsidR="00373DDC" w:rsidRDefault="001C1ACC" w:rsidP="00BA00C0">
      <w:pPr>
        <w:pStyle w:val="a3"/>
        <w:numPr>
          <w:ilvl w:val="0"/>
          <w:numId w:val="34"/>
        </w:numPr>
        <w:spacing w:after="0" w:line="360" w:lineRule="auto"/>
        <w:jc w:val="both"/>
        <w:rPr>
          <w:rFonts w:ascii="Times New Roman" w:hAnsi="Times New Roman" w:cs="Times New Roman"/>
          <w:sz w:val="28"/>
          <w:szCs w:val="28"/>
        </w:rPr>
      </w:pPr>
      <w:r w:rsidRPr="00373DDC">
        <w:rPr>
          <w:rFonts w:ascii="Times New Roman" w:hAnsi="Times New Roman" w:cs="Times New Roman"/>
          <w:sz w:val="28"/>
          <w:szCs w:val="28"/>
        </w:rPr>
        <w:t>попередні дослідження регіону</w:t>
      </w:r>
      <w:r w:rsidR="00D37199" w:rsidRPr="00373DDC">
        <w:rPr>
          <w:rFonts w:ascii="Times New Roman" w:hAnsi="Times New Roman" w:cs="Times New Roman"/>
          <w:sz w:val="28"/>
          <w:szCs w:val="28"/>
        </w:rPr>
        <w:t>;</w:t>
      </w:r>
    </w:p>
    <w:p w14:paraId="005FA14F" w14:textId="41CBBF66" w:rsidR="000D176D" w:rsidRPr="00373DDC" w:rsidRDefault="00AB41DA" w:rsidP="00BA00C0">
      <w:pPr>
        <w:pStyle w:val="a3"/>
        <w:numPr>
          <w:ilvl w:val="0"/>
          <w:numId w:val="34"/>
        </w:numPr>
        <w:spacing w:after="0" w:line="360" w:lineRule="auto"/>
        <w:jc w:val="both"/>
        <w:rPr>
          <w:rFonts w:ascii="Times New Roman" w:hAnsi="Times New Roman" w:cs="Times New Roman"/>
          <w:sz w:val="28"/>
          <w:szCs w:val="28"/>
        </w:rPr>
      </w:pPr>
      <w:r w:rsidRPr="00373DDC">
        <w:rPr>
          <w:rFonts w:ascii="Times New Roman" w:hAnsi="Times New Roman" w:cs="Times New Roman"/>
          <w:sz w:val="28"/>
          <w:szCs w:val="28"/>
        </w:rPr>
        <w:t>технічне оснащення</w:t>
      </w:r>
      <w:r w:rsidR="000C76B9" w:rsidRPr="00373DDC">
        <w:rPr>
          <w:rFonts w:ascii="Times New Roman" w:hAnsi="Times New Roman" w:cs="Times New Roman"/>
          <w:sz w:val="28"/>
          <w:szCs w:val="28"/>
        </w:rPr>
        <w:t>, тощо.</w:t>
      </w:r>
    </w:p>
    <w:p w14:paraId="30B20097" w14:textId="51FC5D07" w:rsidR="00695C8A" w:rsidRDefault="000C3C5E" w:rsidP="002E797A">
      <w:pPr>
        <w:spacing w:after="0" w:line="360" w:lineRule="auto"/>
        <w:ind w:firstLine="709"/>
        <w:jc w:val="both"/>
        <w:rPr>
          <w:rFonts w:ascii="Times New Roman" w:hAnsi="Times New Roman" w:cs="Times New Roman"/>
          <w:sz w:val="28"/>
          <w:szCs w:val="28"/>
        </w:rPr>
      </w:pPr>
      <w:r w:rsidRPr="000C3C5E">
        <w:rPr>
          <w:rFonts w:ascii="Times New Roman" w:hAnsi="Times New Roman" w:cs="Times New Roman"/>
          <w:sz w:val="28"/>
          <w:szCs w:val="28"/>
        </w:rPr>
        <w:t xml:space="preserve">На закритих ділянках застосовуються свердловинні дослідження та </w:t>
      </w:r>
      <w:proofErr w:type="spellStart"/>
      <w:r w:rsidRPr="00155ED5">
        <w:rPr>
          <w:rFonts w:ascii="Times New Roman" w:hAnsi="Times New Roman" w:cs="Times New Roman"/>
          <w:color w:val="000000" w:themeColor="text1"/>
          <w:sz w:val="28"/>
          <w:szCs w:val="28"/>
        </w:rPr>
        <w:t>еманометрія</w:t>
      </w:r>
      <w:proofErr w:type="spellEnd"/>
      <w:r w:rsidR="00982FB0" w:rsidRPr="00155ED5">
        <w:rPr>
          <w:rFonts w:ascii="Times New Roman" w:hAnsi="Times New Roman" w:cs="Times New Roman"/>
          <w:color w:val="000000" w:themeColor="text1"/>
          <w:sz w:val="28"/>
          <w:szCs w:val="28"/>
        </w:rPr>
        <w:t xml:space="preserve"> </w:t>
      </w:r>
      <w:r w:rsidR="00982FB0">
        <w:rPr>
          <w:rFonts w:ascii="Times New Roman" w:hAnsi="Times New Roman" w:cs="Times New Roman"/>
          <w:sz w:val="28"/>
          <w:szCs w:val="28"/>
        </w:rPr>
        <w:t>(визначення кількості радону у гірській породі)</w:t>
      </w:r>
      <w:r w:rsidRPr="000C3C5E">
        <w:rPr>
          <w:rFonts w:ascii="Times New Roman" w:hAnsi="Times New Roman" w:cs="Times New Roman"/>
          <w:sz w:val="28"/>
          <w:szCs w:val="28"/>
        </w:rPr>
        <w:t xml:space="preserve">, тоді як на відкритих територіях </w:t>
      </w:r>
      <w:r w:rsidR="00CC10A8">
        <w:rPr>
          <w:rFonts w:ascii="Times New Roman" w:hAnsi="Times New Roman" w:cs="Times New Roman"/>
          <w:sz w:val="28"/>
          <w:szCs w:val="28"/>
        </w:rPr>
        <w:t>–</w:t>
      </w:r>
      <w:r w:rsidRPr="000C3C5E">
        <w:rPr>
          <w:rFonts w:ascii="Times New Roman" w:hAnsi="Times New Roman" w:cs="Times New Roman"/>
          <w:sz w:val="28"/>
          <w:szCs w:val="28"/>
        </w:rPr>
        <w:t xml:space="preserve"> </w:t>
      </w:r>
      <w:proofErr w:type="spellStart"/>
      <w:r w:rsidRPr="000C3C5E">
        <w:rPr>
          <w:rFonts w:ascii="Times New Roman" w:hAnsi="Times New Roman" w:cs="Times New Roman"/>
          <w:sz w:val="28"/>
          <w:szCs w:val="28"/>
        </w:rPr>
        <w:t>аеро</w:t>
      </w:r>
      <w:r w:rsidR="00072907">
        <w:rPr>
          <w:rFonts w:ascii="Times New Roman" w:hAnsi="Times New Roman" w:cs="Times New Roman"/>
          <w:sz w:val="28"/>
          <w:szCs w:val="28"/>
        </w:rPr>
        <w:t>гамм</w:t>
      </w:r>
      <w:r w:rsidR="001F2300">
        <w:rPr>
          <w:rFonts w:ascii="Times New Roman" w:hAnsi="Times New Roman" w:cs="Times New Roman"/>
          <w:sz w:val="28"/>
          <w:szCs w:val="28"/>
        </w:rPr>
        <w:t>а</w:t>
      </w:r>
      <w:proofErr w:type="spellEnd"/>
      <w:r w:rsidR="00DC16E3">
        <w:rPr>
          <w:rFonts w:ascii="Times New Roman" w:hAnsi="Times New Roman" w:cs="Times New Roman"/>
          <w:sz w:val="28"/>
          <w:szCs w:val="28"/>
        </w:rPr>
        <w:t xml:space="preserve"> </w:t>
      </w:r>
      <w:r w:rsidRPr="000C3C5E">
        <w:rPr>
          <w:rFonts w:ascii="Times New Roman" w:hAnsi="Times New Roman" w:cs="Times New Roman"/>
          <w:sz w:val="28"/>
          <w:szCs w:val="28"/>
        </w:rPr>
        <w:t>зйомка та поверхнева зйомка</w:t>
      </w:r>
      <w:r w:rsidR="00CC10A8">
        <w:rPr>
          <w:rFonts w:ascii="Times New Roman" w:hAnsi="Times New Roman" w:cs="Times New Roman"/>
          <w:sz w:val="28"/>
          <w:szCs w:val="28"/>
        </w:rPr>
        <w:t xml:space="preserve"> (</w:t>
      </w:r>
      <w:r w:rsidR="00425D82">
        <w:rPr>
          <w:rFonts w:ascii="Times New Roman" w:hAnsi="Times New Roman" w:cs="Times New Roman"/>
          <w:sz w:val="28"/>
          <w:szCs w:val="28"/>
        </w:rPr>
        <w:t>автомобільна або піша гамма-спектрометрія)</w:t>
      </w:r>
      <w:r w:rsidRPr="000C3C5E">
        <w:rPr>
          <w:rFonts w:ascii="Times New Roman" w:hAnsi="Times New Roman" w:cs="Times New Roman"/>
          <w:sz w:val="28"/>
          <w:szCs w:val="28"/>
        </w:rPr>
        <w:t xml:space="preserve">. </w:t>
      </w:r>
      <w:proofErr w:type="spellStart"/>
      <w:r w:rsidRPr="000C3C5E">
        <w:rPr>
          <w:rFonts w:ascii="Times New Roman" w:hAnsi="Times New Roman" w:cs="Times New Roman"/>
          <w:sz w:val="28"/>
          <w:szCs w:val="28"/>
        </w:rPr>
        <w:t>Аеро</w:t>
      </w:r>
      <w:r w:rsidR="004A4928">
        <w:rPr>
          <w:rFonts w:ascii="Times New Roman" w:hAnsi="Times New Roman" w:cs="Times New Roman"/>
          <w:sz w:val="28"/>
          <w:szCs w:val="28"/>
        </w:rPr>
        <w:t>гамма</w:t>
      </w:r>
      <w:proofErr w:type="spellEnd"/>
      <w:r w:rsidR="00DC16E3">
        <w:rPr>
          <w:rFonts w:ascii="Times New Roman" w:hAnsi="Times New Roman" w:cs="Times New Roman"/>
          <w:sz w:val="28"/>
          <w:szCs w:val="28"/>
        </w:rPr>
        <w:t xml:space="preserve"> </w:t>
      </w:r>
      <w:r w:rsidRPr="000C3C5E">
        <w:rPr>
          <w:rFonts w:ascii="Times New Roman" w:hAnsi="Times New Roman" w:cs="Times New Roman"/>
          <w:sz w:val="28"/>
          <w:szCs w:val="28"/>
        </w:rPr>
        <w:t xml:space="preserve">зйомка надає основні дані про радіоактивність і геологію великих або важкодоступних територій. Наземні вимірювання здійснюються за допомогою гамма-спектрометрії, </w:t>
      </w:r>
      <w:proofErr w:type="spellStart"/>
      <w:r w:rsidRPr="00155ED5">
        <w:rPr>
          <w:rFonts w:ascii="Times New Roman" w:hAnsi="Times New Roman" w:cs="Times New Roman"/>
          <w:color w:val="000000" w:themeColor="text1"/>
          <w:sz w:val="28"/>
          <w:szCs w:val="28"/>
        </w:rPr>
        <w:t>еманометрії</w:t>
      </w:r>
      <w:proofErr w:type="spellEnd"/>
      <w:r w:rsidRPr="00155ED5">
        <w:rPr>
          <w:rFonts w:ascii="Times New Roman" w:hAnsi="Times New Roman" w:cs="Times New Roman"/>
          <w:color w:val="000000" w:themeColor="text1"/>
          <w:sz w:val="28"/>
          <w:szCs w:val="28"/>
        </w:rPr>
        <w:t xml:space="preserve"> </w:t>
      </w:r>
      <w:r w:rsidRPr="000C3C5E">
        <w:rPr>
          <w:rFonts w:ascii="Times New Roman" w:hAnsi="Times New Roman" w:cs="Times New Roman"/>
          <w:sz w:val="28"/>
          <w:szCs w:val="28"/>
        </w:rPr>
        <w:t>та інших методів для розвідки виявлених аномалій радіоактивності і дослідження геологічних об</w:t>
      </w:r>
      <w:r w:rsidR="00387367">
        <w:rPr>
          <w:rFonts w:ascii="Times New Roman" w:hAnsi="Times New Roman" w:cs="Times New Roman"/>
          <w:sz w:val="28"/>
          <w:szCs w:val="28"/>
        </w:rPr>
        <w:t>’</w:t>
      </w:r>
      <w:r w:rsidRPr="000C3C5E">
        <w:rPr>
          <w:rFonts w:ascii="Times New Roman" w:hAnsi="Times New Roman" w:cs="Times New Roman"/>
          <w:sz w:val="28"/>
          <w:szCs w:val="28"/>
        </w:rPr>
        <w:t xml:space="preserve">єктів. Використання </w:t>
      </w:r>
      <w:r w:rsidR="007F56BB">
        <w:rPr>
          <w:rFonts w:ascii="Times New Roman" w:hAnsi="Times New Roman" w:cs="Times New Roman"/>
          <w:sz w:val="28"/>
          <w:szCs w:val="28"/>
        </w:rPr>
        <w:t xml:space="preserve">різних </w:t>
      </w:r>
      <w:r w:rsidRPr="000C3C5E">
        <w:rPr>
          <w:rFonts w:ascii="Times New Roman" w:hAnsi="Times New Roman" w:cs="Times New Roman"/>
          <w:sz w:val="28"/>
          <w:szCs w:val="28"/>
        </w:rPr>
        <w:t xml:space="preserve">радіометричних методів </w:t>
      </w:r>
      <w:r w:rsidR="00070ACB">
        <w:rPr>
          <w:rFonts w:ascii="Times New Roman" w:hAnsi="Times New Roman" w:cs="Times New Roman"/>
          <w:sz w:val="28"/>
          <w:szCs w:val="28"/>
        </w:rPr>
        <w:t xml:space="preserve">є </w:t>
      </w:r>
      <w:r w:rsidRPr="000C3C5E">
        <w:rPr>
          <w:rFonts w:ascii="Times New Roman" w:hAnsi="Times New Roman" w:cs="Times New Roman"/>
          <w:sz w:val="28"/>
          <w:szCs w:val="28"/>
        </w:rPr>
        <w:t>ефективн</w:t>
      </w:r>
      <w:r w:rsidR="00070ACB">
        <w:rPr>
          <w:rFonts w:ascii="Times New Roman" w:hAnsi="Times New Roman" w:cs="Times New Roman"/>
          <w:sz w:val="28"/>
          <w:szCs w:val="28"/>
        </w:rPr>
        <w:t>им</w:t>
      </w:r>
      <w:r w:rsidRPr="000C3C5E">
        <w:rPr>
          <w:rFonts w:ascii="Times New Roman" w:hAnsi="Times New Roman" w:cs="Times New Roman"/>
          <w:sz w:val="28"/>
          <w:szCs w:val="28"/>
        </w:rPr>
        <w:t>, але вимагає комплексного аналізу геофізичних, геохімічних та геологічних даних</w:t>
      </w:r>
      <w:r w:rsidR="0007612A">
        <w:rPr>
          <w:rFonts w:ascii="Times New Roman" w:hAnsi="Times New Roman" w:cs="Times New Roman"/>
          <w:sz w:val="28"/>
          <w:szCs w:val="28"/>
        </w:rPr>
        <w:t xml:space="preserve"> </w:t>
      </w:r>
      <w:r w:rsidR="00072C88">
        <w:rPr>
          <w:rFonts w:ascii="Times New Roman" w:hAnsi="Times New Roman" w:cs="Times New Roman"/>
          <w:sz w:val="28"/>
          <w:szCs w:val="28"/>
        </w:rPr>
        <w:t>[2].</w:t>
      </w:r>
    </w:p>
    <w:p w14:paraId="30C8BB74" w14:textId="77777777" w:rsidR="00106D36" w:rsidRDefault="00106D36" w:rsidP="002E797A">
      <w:pPr>
        <w:spacing w:after="0" w:line="360" w:lineRule="auto"/>
        <w:ind w:firstLine="709"/>
        <w:jc w:val="both"/>
        <w:rPr>
          <w:rFonts w:ascii="Times New Roman" w:hAnsi="Times New Roman" w:cs="Times New Roman"/>
          <w:sz w:val="28"/>
          <w:szCs w:val="28"/>
        </w:rPr>
      </w:pPr>
    </w:p>
    <w:p w14:paraId="0D4524A2" w14:textId="04CD92CE" w:rsidR="00FB7D5F" w:rsidRDefault="0082419A" w:rsidP="002E797A">
      <w:pPr>
        <w:pStyle w:val="1"/>
        <w:spacing w:before="0" w:line="360" w:lineRule="auto"/>
        <w:ind w:firstLine="709"/>
        <w:rPr>
          <w:rFonts w:ascii="Times New Roman" w:hAnsi="Times New Roman" w:cs="Times New Roman"/>
          <w:b/>
          <w:bCs/>
          <w:color w:val="000000" w:themeColor="text1"/>
          <w:sz w:val="28"/>
          <w:szCs w:val="28"/>
        </w:rPr>
      </w:pPr>
      <w:bookmarkStart w:id="13" w:name="_Toc169010923"/>
      <w:r w:rsidRPr="00705D27">
        <w:rPr>
          <w:rFonts w:ascii="Times New Roman" w:hAnsi="Times New Roman" w:cs="Times New Roman"/>
          <w:b/>
          <w:bCs/>
          <w:color w:val="000000" w:themeColor="text1"/>
          <w:sz w:val="28"/>
          <w:szCs w:val="28"/>
        </w:rPr>
        <w:t>3.</w:t>
      </w:r>
      <w:r w:rsidR="00297C9F">
        <w:rPr>
          <w:rFonts w:ascii="Times New Roman" w:hAnsi="Times New Roman" w:cs="Times New Roman"/>
          <w:b/>
          <w:bCs/>
          <w:color w:val="000000" w:themeColor="text1"/>
          <w:sz w:val="28"/>
          <w:szCs w:val="28"/>
        </w:rPr>
        <w:t>2</w:t>
      </w:r>
      <w:r w:rsidRPr="00705D27">
        <w:rPr>
          <w:rFonts w:ascii="Times New Roman" w:hAnsi="Times New Roman" w:cs="Times New Roman"/>
          <w:b/>
          <w:bCs/>
          <w:color w:val="000000" w:themeColor="text1"/>
          <w:sz w:val="28"/>
          <w:szCs w:val="28"/>
        </w:rPr>
        <w:t xml:space="preserve"> </w:t>
      </w:r>
      <w:proofErr w:type="spellStart"/>
      <w:r w:rsidRPr="00705D27">
        <w:rPr>
          <w:rFonts w:ascii="Times New Roman" w:hAnsi="Times New Roman" w:cs="Times New Roman"/>
          <w:b/>
          <w:bCs/>
          <w:color w:val="000000" w:themeColor="text1"/>
          <w:sz w:val="28"/>
          <w:szCs w:val="28"/>
        </w:rPr>
        <w:t>Аерогамма</w:t>
      </w:r>
      <w:proofErr w:type="spellEnd"/>
      <w:r w:rsidRPr="00705D27">
        <w:rPr>
          <w:rFonts w:ascii="Times New Roman" w:hAnsi="Times New Roman" w:cs="Times New Roman"/>
          <w:b/>
          <w:bCs/>
          <w:color w:val="000000" w:themeColor="text1"/>
          <w:sz w:val="28"/>
          <w:szCs w:val="28"/>
        </w:rPr>
        <w:t>-спектрометр</w:t>
      </w:r>
      <w:r w:rsidR="00362E1B" w:rsidRPr="00705D27">
        <w:rPr>
          <w:rFonts w:ascii="Times New Roman" w:hAnsi="Times New Roman" w:cs="Times New Roman"/>
          <w:b/>
          <w:bCs/>
          <w:color w:val="000000" w:themeColor="text1"/>
          <w:sz w:val="28"/>
          <w:szCs w:val="28"/>
        </w:rPr>
        <w:t>ичні вимірювання</w:t>
      </w:r>
      <w:bookmarkEnd w:id="13"/>
    </w:p>
    <w:p w14:paraId="50C64B28" w14:textId="77777777" w:rsidR="00705D27" w:rsidRPr="00705D27" w:rsidRDefault="00705D27" w:rsidP="002E797A">
      <w:pPr>
        <w:spacing w:after="0"/>
      </w:pPr>
    </w:p>
    <w:p w14:paraId="42EE8E07" w14:textId="570F2C4B" w:rsidR="0076564F" w:rsidRDefault="00511AE8" w:rsidP="002E797A">
      <w:pPr>
        <w:spacing w:after="0" w:line="360" w:lineRule="auto"/>
        <w:ind w:firstLine="709"/>
        <w:jc w:val="both"/>
        <w:rPr>
          <w:rFonts w:ascii="Times New Roman" w:hAnsi="Times New Roman" w:cs="Times New Roman"/>
          <w:sz w:val="28"/>
          <w:szCs w:val="28"/>
        </w:rPr>
      </w:pPr>
      <w:proofErr w:type="spellStart"/>
      <w:r w:rsidRPr="00511AE8">
        <w:rPr>
          <w:rFonts w:ascii="Times New Roman" w:hAnsi="Times New Roman" w:cs="Times New Roman"/>
          <w:sz w:val="28"/>
          <w:szCs w:val="28"/>
        </w:rPr>
        <w:t>Аерогамма</w:t>
      </w:r>
      <w:proofErr w:type="spellEnd"/>
      <w:r w:rsidRPr="00511AE8">
        <w:rPr>
          <w:rFonts w:ascii="Times New Roman" w:hAnsi="Times New Roman" w:cs="Times New Roman"/>
          <w:sz w:val="28"/>
          <w:szCs w:val="28"/>
        </w:rPr>
        <w:t>-спектрометрія був одним із найбільш використовуваних методів для дослідження регіону.</w:t>
      </w:r>
      <w:r w:rsidR="00DD2912">
        <w:rPr>
          <w:rFonts w:ascii="Times New Roman" w:hAnsi="Times New Roman" w:cs="Times New Roman"/>
          <w:sz w:val="28"/>
          <w:szCs w:val="28"/>
        </w:rPr>
        <w:t xml:space="preserve"> </w:t>
      </w:r>
      <w:r w:rsidR="00DD2912" w:rsidRPr="00DD2912">
        <w:rPr>
          <w:rFonts w:ascii="Times New Roman" w:hAnsi="Times New Roman" w:cs="Times New Roman"/>
          <w:sz w:val="28"/>
          <w:szCs w:val="28"/>
        </w:rPr>
        <w:t xml:space="preserve">Радіоактивність гірських порід, перерахована на рівень земної поверхні, виражалася в одиницях </w:t>
      </w:r>
      <w:r w:rsidR="00EC362C" w:rsidRPr="00DD2912">
        <w:rPr>
          <w:rFonts w:ascii="Times New Roman" w:hAnsi="Times New Roman" w:cs="Times New Roman"/>
          <w:sz w:val="28"/>
          <w:szCs w:val="28"/>
        </w:rPr>
        <w:t>експозиці</w:t>
      </w:r>
      <w:r w:rsidR="00EC362C">
        <w:rPr>
          <w:rFonts w:ascii="Times New Roman" w:hAnsi="Times New Roman" w:cs="Times New Roman"/>
          <w:sz w:val="28"/>
          <w:szCs w:val="28"/>
        </w:rPr>
        <w:t xml:space="preserve">йної </w:t>
      </w:r>
      <w:r w:rsidR="00DD2912" w:rsidRPr="00DD2912">
        <w:rPr>
          <w:rFonts w:ascii="Times New Roman" w:hAnsi="Times New Roman" w:cs="Times New Roman"/>
          <w:sz w:val="28"/>
          <w:szCs w:val="28"/>
        </w:rPr>
        <w:t>потужності Рентген/год і відображалася на профільних картах.</w:t>
      </w:r>
      <w:r w:rsidR="00362110">
        <w:rPr>
          <w:rFonts w:ascii="Times New Roman" w:hAnsi="Times New Roman" w:cs="Times New Roman"/>
          <w:sz w:val="28"/>
          <w:szCs w:val="28"/>
        </w:rPr>
        <w:t xml:space="preserve"> Перші два </w:t>
      </w:r>
      <w:proofErr w:type="spellStart"/>
      <w:r w:rsidR="00362110">
        <w:rPr>
          <w:rFonts w:ascii="Times New Roman" w:hAnsi="Times New Roman" w:cs="Times New Roman"/>
          <w:sz w:val="28"/>
          <w:szCs w:val="28"/>
        </w:rPr>
        <w:t>проєкти</w:t>
      </w:r>
      <w:proofErr w:type="spellEnd"/>
      <w:r w:rsidR="00362110">
        <w:rPr>
          <w:rFonts w:ascii="Times New Roman" w:hAnsi="Times New Roman" w:cs="Times New Roman"/>
          <w:sz w:val="28"/>
          <w:szCs w:val="28"/>
        </w:rPr>
        <w:t xml:space="preserve"> вимірювань проводилися за допомогою </w:t>
      </w:r>
      <w:r w:rsidR="00CF1D45">
        <w:rPr>
          <w:rFonts w:ascii="Times New Roman" w:hAnsi="Times New Roman" w:cs="Times New Roman"/>
          <w:sz w:val="28"/>
          <w:szCs w:val="28"/>
        </w:rPr>
        <w:t>літака АН-2, або ж вертольотів з</w:t>
      </w:r>
      <w:r w:rsidR="00A4128B">
        <w:rPr>
          <w:rFonts w:ascii="Times New Roman" w:hAnsi="Times New Roman" w:cs="Times New Roman"/>
          <w:sz w:val="28"/>
          <w:szCs w:val="28"/>
        </w:rPr>
        <w:t xml:space="preserve"> </w:t>
      </w:r>
      <w:r w:rsidR="00CF1D45">
        <w:rPr>
          <w:rFonts w:ascii="Times New Roman" w:hAnsi="Times New Roman" w:cs="Times New Roman"/>
          <w:sz w:val="28"/>
          <w:szCs w:val="28"/>
        </w:rPr>
        <w:t>візуально</w:t>
      </w:r>
      <w:r w:rsidR="007D1D27">
        <w:rPr>
          <w:rFonts w:ascii="Times New Roman" w:hAnsi="Times New Roman" w:cs="Times New Roman"/>
          <w:sz w:val="28"/>
          <w:szCs w:val="28"/>
        </w:rPr>
        <w:t xml:space="preserve">ю </w:t>
      </w:r>
      <w:r w:rsidR="00CF1D45">
        <w:rPr>
          <w:rFonts w:ascii="Times New Roman" w:hAnsi="Times New Roman" w:cs="Times New Roman"/>
          <w:sz w:val="28"/>
          <w:szCs w:val="28"/>
        </w:rPr>
        <w:t>навігаці</w:t>
      </w:r>
      <w:r w:rsidR="007D1D27">
        <w:rPr>
          <w:rFonts w:ascii="Times New Roman" w:hAnsi="Times New Roman" w:cs="Times New Roman"/>
          <w:sz w:val="28"/>
          <w:szCs w:val="28"/>
        </w:rPr>
        <w:t>єю</w:t>
      </w:r>
      <w:r w:rsidR="00CF1D45">
        <w:rPr>
          <w:rFonts w:ascii="Times New Roman" w:hAnsi="Times New Roman" w:cs="Times New Roman"/>
          <w:sz w:val="28"/>
          <w:szCs w:val="28"/>
        </w:rPr>
        <w:t xml:space="preserve">. </w:t>
      </w:r>
      <w:r w:rsidR="009776EA">
        <w:rPr>
          <w:rFonts w:ascii="Times New Roman" w:hAnsi="Times New Roman" w:cs="Times New Roman"/>
          <w:sz w:val="28"/>
          <w:szCs w:val="28"/>
        </w:rPr>
        <w:t>Починаючи з 1976 року були використані також вертольоти</w:t>
      </w:r>
      <w:r w:rsidR="009C69E4">
        <w:rPr>
          <w:rFonts w:ascii="Times New Roman" w:hAnsi="Times New Roman" w:cs="Times New Roman"/>
          <w:sz w:val="28"/>
          <w:szCs w:val="28"/>
        </w:rPr>
        <w:t xml:space="preserve"> Мі-2 та Мі-8, літак АН-2 вже з електронною навігацією</w:t>
      </w:r>
      <w:r w:rsidR="00D81511">
        <w:rPr>
          <w:rFonts w:ascii="Times New Roman" w:hAnsi="Times New Roman" w:cs="Times New Roman"/>
          <w:sz w:val="28"/>
          <w:szCs w:val="28"/>
        </w:rPr>
        <w:t xml:space="preserve"> [12].</w:t>
      </w:r>
      <w:r w:rsidR="008D7AA3">
        <w:rPr>
          <w:rFonts w:ascii="Times New Roman" w:hAnsi="Times New Roman" w:cs="Times New Roman"/>
          <w:sz w:val="28"/>
          <w:szCs w:val="28"/>
        </w:rPr>
        <w:t xml:space="preserve"> </w:t>
      </w:r>
      <w:r w:rsidR="0076564F">
        <w:rPr>
          <w:rFonts w:ascii="Times New Roman" w:hAnsi="Times New Roman" w:cs="Times New Roman"/>
          <w:sz w:val="28"/>
          <w:szCs w:val="28"/>
        </w:rPr>
        <w:t xml:space="preserve">Далі розширені дані до проведених </w:t>
      </w:r>
      <w:proofErr w:type="spellStart"/>
      <w:r w:rsidR="00723B96">
        <w:rPr>
          <w:rFonts w:ascii="Times New Roman" w:hAnsi="Times New Roman" w:cs="Times New Roman"/>
          <w:sz w:val="28"/>
          <w:szCs w:val="28"/>
        </w:rPr>
        <w:t>аерогамма</w:t>
      </w:r>
      <w:proofErr w:type="spellEnd"/>
      <w:r w:rsidR="00723B96">
        <w:rPr>
          <w:rFonts w:ascii="Times New Roman" w:hAnsi="Times New Roman" w:cs="Times New Roman"/>
          <w:sz w:val="28"/>
          <w:szCs w:val="28"/>
        </w:rPr>
        <w:t xml:space="preserve">-спектрометричних </w:t>
      </w:r>
      <w:r w:rsidR="00723B96" w:rsidRPr="00191C2F">
        <w:rPr>
          <w:rFonts w:ascii="Times New Roman" w:hAnsi="Times New Roman" w:cs="Times New Roman"/>
          <w:sz w:val="28"/>
          <w:szCs w:val="28"/>
        </w:rPr>
        <w:t>вимірювань у Чехії</w:t>
      </w:r>
      <w:r w:rsidR="00723B96">
        <w:rPr>
          <w:rFonts w:ascii="Times New Roman" w:hAnsi="Times New Roman" w:cs="Times New Roman"/>
          <w:sz w:val="28"/>
          <w:szCs w:val="28"/>
        </w:rPr>
        <w:t xml:space="preserve"> наведені у табл</w:t>
      </w:r>
      <w:r w:rsidR="00D81511">
        <w:rPr>
          <w:rFonts w:ascii="Times New Roman" w:hAnsi="Times New Roman" w:cs="Times New Roman"/>
          <w:sz w:val="28"/>
          <w:szCs w:val="28"/>
        </w:rPr>
        <w:t>.</w:t>
      </w:r>
      <w:r w:rsidR="004D0863">
        <w:rPr>
          <w:rFonts w:ascii="Times New Roman" w:hAnsi="Times New Roman" w:cs="Times New Roman"/>
          <w:sz w:val="28"/>
          <w:szCs w:val="28"/>
        </w:rPr>
        <w:t xml:space="preserve"> 3.1, що узагальнює дані з</w:t>
      </w:r>
      <w:r w:rsidR="008B190F">
        <w:rPr>
          <w:rFonts w:ascii="Times New Roman" w:hAnsi="Times New Roman" w:cs="Times New Roman"/>
          <w:sz w:val="28"/>
          <w:szCs w:val="28"/>
        </w:rPr>
        <w:t xml:space="preserve"> наукової статі</w:t>
      </w:r>
      <w:r w:rsidR="00A4468B">
        <w:rPr>
          <w:rFonts w:ascii="Times New Roman" w:hAnsi="Times New Roman" w:cs="Times New Roman"/>
          <w:sz w:val="28"/>
          <w:szCs w:val="28"/>
        </w:rPr>
        <w:t xml:space="preserve"> </w:t>
      </w:r>
      <w:r w:rsidR="00A4468B" w:rsidRPr="00A4468B">
        <w:rPr>
          <w:rFonts w:ascii="Times New Roman" w:hAnsi="Times New Roman" w:cs="Times New Roman"/>
          <w:sz w:val="28"/>
          <w:szCs w:val="28"/>
        </w:rPr>
        <w:t>M</w:t>
      </w:r>
      <w:r w:rsidR="00A4468B">
        <w:rPr>
          <w:rFonts w:ascii="Times New Roman" w:hAnsi="Times New Roman" w:cs="Times New Roman"/>
          <w:sz w:val="28"/>
          <w:szCs w:val="28"/>
        </w:rPr>
        <w:t>.</w:t>
      </w:r>
      <w:r w:rsidR="00A4468B" w:rsidRPr="00A4468B">
        <w:rPr>
          <w:rFonts w:ascii="Times New Roman" w:hAnsi="Times New Roman" w:cs="Times New Roman"/>
          <w:sz w:val="28"/>
          <w:szCs w:val="28"/>
        </w:rPr>
        <w:t xml:space="preserve"> </w:t>
      </w:r>
      <w:proofErr w:type="spellStart"/>
      <w:r w:rsidR="00A4468B" w:rsidRPr="00A4468B">
        <w:rPr>
          <w:rFonts w:ascii="Times New Roman" w:hAnsi="Times New Roman" w:cs="Times New Roman"/>
          <w:sz w:val="28"/>
          <w:szCs w:val="28"/>
        </w:rPr>
        <w:t>Ma</w:t>
      </w:r>
      <w:r w:rsidR="00310D80">
        <w:rPr>
          <w:rFonts w:ascii="Times New Roman" w:hAnsi="Times New Roman" w:cs="Times New Roman"/>
          <w:sz w:val="28"/>
          <w:szCs w:val="28"/>
        </w:rPr>
        <w:t>нов</w:t>
      </w:r>
      <w:r w:rsidR="00685BEF">
        <w:rPr>
          <w:rFonts w:ascii="Times New Roman" w:hAnsi="Times New Roman" w:cs="Times New Roman"/>
          <w:sz w:val="28"/>
          <w:szCs w:val="28"/>
        </w:rPr>
        <w:t>ої</w:t>
      </w:r>
      <w:proofErr w:type="spellEnd"/>
      <w:r w:rsidR="00A4468B" w:rsidRPr="00A4468B">
        <w:rPr>
          <w:rFonts w:ascii="Times New Roman" w:hAnsi="Times New Roman" w:cs="Times New Roman"/>
          <w:sz w:val="28"/>
          <w:szCs w:val="28"/>
        </w:rPr>
        <w:t>, M</w:t>
      </w:r>
      <w:r w:rsidR="00A4468B">
        <w:rPr>
          <w:rFonts w:ascii="Times New Roman" w:hAnsi="Times New Roman" w:cs="Times New Roman"/>
          <w:sz w:val="28"/>
          <w:szCs w:val="28"/>
        </w:rPr>
        <w:t xml:space="preserve">. </w:t>
      </w:r>
      <w:proofErr w:type="spellStart"/>
      <w:r w:rsidR="00A4468B" w:rsidRPr="00A4468B">
        <w:rPr>
          <w:rFonts w:ascii="Times New Roman" w:hAnsi="Times New Roman" w:cs="Times New Roman"/>
          <w:sz w:val="28"/>
          <w:szCs w:val="28"/>
        </w:rPr>
        <w:t>Ma</w:t>
      </w:r>
      <w:r w:rsidR="00310D80">
        <w:rPr>
          <w:rFonts w:ascii="Times New Roman" w:hAnsi="Times New Roman" w:cs="Times New Roman"/>
          <w:sz w:val="28"/>
          <w:szCs w:val="28"/>
        </w:rPr>
        <w:t>толін</w:t>
      </w:r>
      <w:r w:rsidR="00685BEF">
        <w:rPr>
          <w:rFonts w:ascii="Times New Roman" w:hAnsi="Times New Roman" w:cs="Times New Roman"/>
          <w:sz w:val="28"/>
          <w:szCs w:val="28"/>
        </w:rPr>
        <w:t>а</w:t>
      </w:r>
      <w:proofErr w:type="spellEnd"/>
      <w:r w:rsidR="00097C95">
        <w:rPr>
          <w:rFonts w:ascii="Times New Roman" w:hAnsi="Times New Roman" w:cs="Times New Roman"/>
          <w:sz w:val="28"/>
          <w:szCs w:val="28"/>
        </w:rPr>
        <w:t>,</w:t>
      </w:r>
      <w:r w:rsidR="00A4468B" w:rsidRPr="00A4468B">
        <w:rPr>
          <w:rFonts w:ascii="Times New Roman" w:hAnsi="Times New Roman" w:cs="Times New Roman"/>
          <w:sz w:val="28"/>
          <w:szCs w:val="28"/>
        </w:rPr>
        <w:t xml:space="preserve"> 1995</w:t>
      </w:r>
      <w:r w:rsidR="00097C95">
        <w:rPr>
          <w:rFonts w:ascii="Times New Roman" w:hAnsi="Times New Roman" w:cs="Times New Roman"/>
          <w:sz w:val="28"/>
          <w:szCs w:val="28"/>
        </w:rPr>
        <w:t xml:space="preserve"> року</w:t>
      </w:r>
      <w:r w:rsidR="00310D80">
        <w:rPr>
          <w:rFonts w:ascii="Times New Roman" w:hAnsi="Times New Roman" w:cs="Times New Roman"/>
          <w:sz w:val="28"/>
          <w:szCs w:val="28"/>
        </w:rPr>
        <w:t xml:space="preserve"> [12]</w:t>
      </w:r>
      <w:r w:rsidR="007D1D27">
        <w:rPr>
          <w:rFonts w:ascii="Times New Roman" w:hAnsi="Times New Roman" w:cs="Times New Roman"/>
          <w:sz w:val="28"/>
          <w:szCs w:val="28"/>
        </w:rPr>
        <w:t>.</w:t>
      </w:r>
    </w:p>
    <w:p w14:paraId="631A588C" w14:textId="6ED37980" w:rsidR="002500B7" w:rsidRDefault="002500B7" w:rsidP="00BA00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Варто зазначити, що п</w:t>
      </w:r>
      <w:r w:rsidRPr="00B40B59">
        <w:rPr>
          <w:rFonts w:ascii="Times New Roman" w:hAnsi="Times New Roman" w:cs="Times New Roman"/>
          <w:sz w:val="28"/>
          <w:szCs w:val="28"/>
        </w:rPr>
        <w:t xml:space="preserve">риблизно 50% території Чехії було охоплено </w:t>
      </w:r>
      <w:proofErr w:type="spellStart"/>
      <w:r w:rsidRPr="00B40B59">
        <w:rPr>
          <w:rFonts w:ascii="Times New Roman" w:hAnsi="Times New Roman" w:cs="Times New Roman"/>
          <w:sz w:val="28"/>
          <w:szCs w:val="28"/>
        </w:rPr>
        <w:t>аерофотогамма</w:t>
      </w:r>
      <w:proofErr w:type="spellEnd"/>
      <w:r w:rsidRPr="00B40B59">
        <w:rPr>
          <w:rFonts w:ascii="Times New Roman" w:hAnsi="Times New Roman" w:cs="Times New Roman"/>
          <w:sz w:val="28"/>
          <w:szCs w:val="28"/>
        </w:rPr>
        <w:t>-спектрометричними вимірюваннями.</w:t>
      </w:r>
    </w:p>
    <w:p w14:paraId="41E90B47" w14:textId="77777777" w:rsidR="00705D27" w:rsidRDefault="00705D27" w:rsidP="00BA00C0">
      <w:pPr>
        <w:spacing w:after="0" w:line="360" w:lineRule="auto"/>
        <w:ind w:firstLine="709"/>
        <w:jc w:val="both"/>
        <w:rPr>
          <w:rFonts w:ascii="Times New Roman" w:hAnsi="Times New Roman" w:cs="Times New Roman"/>
          <w:sz w:val="28"/>
          <w:szCs w:val="28"/>
        </w:rPr>
      </w:pPr>
    </w:p>
    <w:p w14:paraId="06E90101" w14:textId="4F23AD29" w:rsidR="005764DA" w:rsidRDefault="005764DA" w:rsidP="00BA00C0">
      <w:pPr>
        <w:pStyle w:val="1"/>
        <w:spacing w:before="0" w:line="360" w:lineRule="auto"/>
        <w:ind w:firstLine="709"/>
        <w:rPr>
          <w:rFonts w:ascii="Times New Roman" w:hAnsi="Times New Roman" w:cs="Times New Roman"/>
          <w:b/>
          <w:bCs/>
          <w:color w:val="000000" w:themeColor="text1"/>
          <w:sz w:val="28"/>
          <w:szCs w:val="28"/>
        </w:rPr>
      </w:pPr>
      <w:bookmarkStart w:id="14" w:name="_Toc169010924"/>
      <w:r w:rsidRPr="00705D27">
        <w:rPr>
          <w:rFonts w:ascii="Times New Roman" w:hAnsi="Times New Roman" w:cs="Times New Roman"/>
          <w:b/>
          <w:bCs/>
          <w:color w:val="000000" w:themeColor="text1"/>
          <w:sz w:val="28"/>
          <w:szCs w:val="28"/>
        </w:rPr>
        <w:t>3.</w:t>
      </w:r>
      <w:r w:rsidR="00BE142E">
        <w:rPr>
          <w:rFonts w:ascii="Times New Roman" w:hAnsi="Times New Roman" w:cs="Times New Roman"/>
          <w:b/>
          <w:bCs/>
          <w:color w:val="000000" w:themeColor="text1"/>
          <w:sz w:val="28"/>
          <w:szCs w:val="28"/>
        </w:rPr>
        <w:t>3</w:t>
      </w:r>
      <w:r w:rsidRPr="00705D27">
        <w:rPr>
          <w:rFonts w:ascii="Times New Roman" w:hAnsi="Times New Roman" w:cs="Times New Roman"/>
          <w:b/>
          <w:bCs/>
          <w:color w:val="000000" w:themeColor="text1"/>
          <w:sz w:val="28"/>
          <w:szCs w:val="28"/>
        </w:rPr>
        <w:t xml:space="preserve"> Інші види вимірювання радіоактивності гірських порід у Чехії</w:t>
      </w:r>
      <w:bookmarkEnd w:id="14"/>
    </w:p>
    <w:p w14:paraId="48C95520" w14:textId="77777777" w:rsidR="00705D27" w:rsidRPr="00705D27" w:rsidRDefault="00705D27" w:rsidP="00BA00C0">
      <w:pPr>
        <w:spacing w:after="0"/>
      </w:pPr>
    </w:p>
    <w:p w14:paraId="62C50F14" w14:textId="46EB6653" w:rsidR="00685BEF" w:rsidRDefault="00FB0AB1" w:rsidP="00BA00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3B79EB">
        <w:rPr>
          <w:rFonts w:ascii="Times New Roman" w:hAnsi="Times New Roman" w:cs="Times New Roman"/>
          <w:sz w:val="28"/>
          <w:szCs w:val="28"/>
        </w:rPr>
        <w:t>етальніша інформація до автомобільної гамма-зйомки</w:t>
      </w:r>
      <w:r w:rsidR="001E7F2B">
        <w:rPr>
          <w:rFonts w:ascii="Times New Roman" w:hAnsi="Times New Roman" w:cs="Times New Roman"/>
          <w:sz w:val="28"/>
          <w:szCs w:val="28"/>
        </w:rPr>
        <w:t>, пішого та лабораторного вимірювань</w:t>
      </w:r>
      <w:r w:rsidR="00126164">
        <w:rPr>
          <w:rFonts w:ascii="Times New Roman" w:hAnsi="Times New Roman" w:cs="Times New Roman"/>
          <w:sz w:val="28"/>
          <w:szCs w:val="28"/>
        </w:rPr>
        <w:t xml:space="preserve"> зображен</w:t>
      </w:r>
      <w:r w:rsidR="00C92E9E">
        <w:rPr>
          <w:rFonts w:ascii="Times New Roman" w:hAnsi="Times New Roman" w:cs="Times New Roman"/>
          <w:sz w:val="28"/>
          <w:szCs w:val="28"/>
        </w:rPr>
        <w:t>а</w:t>
      </w:r>
      <w:r w:rsidR="00126164">
        <w:rPr>
          <w:rFonts w:ascii="Times New Roman" w:hAnsi="Times New Roman" w:cs="Times New Roman"/>
          <w:sz w:val="28"/>
          <w:szCs w:val="28"/>
        </w:rPr>
        <w:t xml:space="preserve"> </w:t>
      </w:r>
      <w:r w:rsidR="00E563C6">
        <w:rPr>
          <w:rFonts w:ascii="Times New Roman" w:hAnsi="Times New Roman" w:cs="Times New Roman"/>
          <w:sz w:val="28"/>
          <w:szCs w:val="28"/>
        </w:rPr>
        <w:t>у табл</w:t>
      </w:r>
      <w:r w:rsidR="00685BEF">
        <w:rPr>
          <w:rFonts w:ascii="Times New Roman" w:hAnsi="Times New Roman" w:cs="Times New Roman"/>
          <w:sz w:val="28"/>
          <w:szCs w:val="28"/>
        </w:rPr>
        <w:t>.</w:t>
      </w:r>
      <w:r w:rsidR="00E563C6">
        <w:rPr>
          <w:rFonts w:ascii="Times New Roman" w:hAnsi="Times New Roman" w:cs="Times New Roman"/>
          <w:sz w:val="28"/>
          <w:szCs w:val="28"/>
        </w:rPr>
        <w:t xml:space="preserve"> 3.2, </w:t>
      </w:r>
      <w:r w:rsidR="006E5249">
        <w:rPr>
          <w:rFonts w:ascii="Times New Roman" w:hAnsi="Times New Roman" w:cs="Times New Roman"/>
          <w:sz w:val="28"/>
          <w:szCs w:val="28"/>
        </w:rPr>
        <w:t xml:space="preserve">що узагальнює дані з наукової статі </w:t>
      </w:r>
      <w:r w:rsidR="00685BEF" w:rsidRPr="00A4468B">
        <w:rPr>
          <w:rFonts w:ascii="Times New Roman" w:hAnsi="Times New Roman" w:cs="Times New Roman"/>
          <w:sz w:val="28"/>
          <w:szCs w:val="28"/>
        </w:rPr>
        <w:t>M</w:t>
      </w:r>
      <w:r w:rsidR="00685BEF">
        <w:rPr>
          <w:rFonts w:ascii="Times New Roman" w:hAnsi="Times New Roman" w:cs="Times New Roman"/>
          <w:sz w:val="28"/>
          <w:szCs w:val="28"/>
        </w:rPr>
        <w:t>.</w:t>
      </w:r>
      <w:r w:rsidR="00685BEF" w:rsidRPr="00A4468B">
        <w:rPr>
          <w:rFonts w:ascii="Times New Roman" w:hAnsi="Times New Roman" w:cs="Times New Roman"/>
          <w:sz w:val="28"/>
          <w:szCs w:val="28"/>
        </w:rPr>
        <w:t xml:space="preserve"> </w:t>
      </w:r>
      <w:proofErr w:type="spellStart"/>
      <w:r w:rsidR="00685BEF" w:rsidRPr="00A4468B">
        <w:rPr>
          <w:rFonts w:ascii="Times New Roman" w:hAnsi="Times New Roman" w:cs="Times New Roman"/>
          <w:sz w:val="28"/>
          <w:szCs w:val="28"/>
        </w:rPr>
        <w:t>Ma</w:t>
      </w:r>
      <w:r w:rsidR="00685BEF">
        <w:rPr>
          <w:rFonts w:ascii="Times New Roman" w:hAnsi="Times New Roman" w:cs="Times New Roman"/>
          <w:sz w:val="28"/>
          <w:szCs w:val="28"/>
        </w:rPr>
        <w:t>нової</w:t>
      </w:r>
      <w:proofErr w:type="spellEnd"/>
      <w:r w:rsidR="00685BEF" w:rsidRPr="00A4468B">
        <w:rPr>
          <w:rFonts w:ascii="Times New Roman" w:hAnsi="Times New Roman" w:cs="Times New Roman"/>
          <w:sz w:val="28"/>
          <w:szCs w:val="28"/>
        </w:rPr>
        <w:t>, M</w:t>
      </w:r>
      <w:r w:rsidR="00685BEF">
        <w:rPr>
          <w:rFonts w:ascii="Times New Roman" w:hAnsi="Times New Roman" w:cs="Times New Roman"/>
          <w:sz w:val="28"/>
          <w:szCs w:val="28"/>
        </w:rPr>
        <w:t xml:space="preserve">. </w:t>
      </w:r>
      <w:proofErr w:type="spellStart"/>
      <w:r w:rsidR="00685BEF" w:rsidRPr="00A4468B">
        <w:rPr>
          <w:rFonts w:ascii="Times New Roman" w:hAnsi="Times New Roman" w:cs="Times New Roman"/>
          <w:sz w:val="28"/>
          <w:szCs w:val="28"/>
        </w:rPr>
        <w:t>Ma</w:t>
      </w:r>
      <w:r w:rsidR="00685BEF">
        <w:rPr>
          <w:rFonts w:ascii="Times New Roman" w:hAnsi="Times New Roman" w:cs="Times New Roman"/>
          <w:sz w:val="28"/>
          <w:szCs w:val="28"/>
        </w:rPr>
        <w:t>толіна</w:t>
      </w:r>
      <w:proofErr w:type="spellEnd"/>
      <w:r w:rsidR="00685BEF">
        <w:rPr>
          <w:rFonts w:ascii="Times New Roman" w:hAnsi="Times New Roman" w:cs="Times New Roman"/>
          <w:sz w:val="28"/>
          <w:szCs w:val="28"/>
        </w:rPr>
        <w:t>,</w:t>
      </w:r>
      <w:r w:rsidR="00685BEF" w:rsidRPr="00A4468B">
        <w:rPr>
          <w:rFonts w:ascii="Times New Roman" w:hAnsi="Times New Roman" w:cs="Times New Roman"/>
          <w:sz w:val="28"/>
          <w:szCs w:val="28"/>
        </w:rPr>
        <w:t xml:space="preserve"> 1995</w:t>
      </w:r>
      <w:r w:rsidR="00685BEF">
        <w:rPr>
          <w:rFonts w:ascii="Times New Roman" w:hAnsi="Times New Roman" w:cs="Times New Roman"/>
          <w:sz w:val="28"/>
          <w:szCs w:val="28"/>
        </w:rPr>
        <w:t xml:space="preserve"> року [12].</w:t>
      </w:r>
    </w:p>
    <w:p w14:paraId="2E3CE442" w14:textId="1DF0D8E1" w:rsidR="00106D36" w:rsidRDefault="00106D36" w:rsidP="00BA00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Значному покращенню якості радіометричних вимірювань у тодішній Чехословаччині та стандартизації результатів можна завдячувати побудованій у 1975 році у м. </w:t>
      </w:r>
      <w:proofErr w:type="spellStart"/>
      <w:r>
        <w:rPr>
          <w:rFonts w:ascii="Times New Roman" w:hAnsi="Times New Roman" w:cs="Times New Roman"/>
          <w:sz w:val="28"/>
          <w:szCs w:val="28"/>
        </w:rPr>
        <w:t>Братковіце</w:t>
      </w:r>
      <w:proofErr w:type="spellEnd"/>
      <w:r>
        <w:rPr>
          <w:rFonts w:ascii="Times New Roman" w:hAnsi="Times New Roman" w:cs="Times New Roman"/>
          <w:sz w:val="28"/>
          <w:szCs w:val="28"/>
        </w:rPr>
        <w:t xml:space="preserve"> калібрувальній станції для польових гамма-спектрометрів з в</w:t>
      </w:r>
      <w:r w:rsidRPr="00F12C14">
        <w:rPr>
          <w:rFonts w:ascii="Times New Roman" w:hAnsi="Times New Roman" w:cs="Times New Roman"/>
          <w:sz w:val="28"/>
          <w:szCs w:val="28"/>
        </w:rPr>
        <w:t>икористання</w:t>
      </w:r>
      <w:r>
        <w:rPr>
          <w:rFonts w:ascii="Times New Roman" w:hAnsi="Times New Roman" w:cs="Times New Roman"/>
          <w:sz w:val="28"/>
          <w:szCs w:val="28"/>
        </w:rPr>
        <w:t>м</w:t>
      </w:r>
      <w:r w:rsidRPr="00F12C14">
        <w:rPr>
          <w:rFonts w:ascii="Times New Roman" w:hAnsi="Times New Roman" w:cs="Times New Roman"/>
          <w:sz w:val="28"/>
          <w:szCs w:val="28"/>
        </w:rPr>
        <w:t xml:space="preserve"> стандартних геологічних матеріалів, підготовлених Міжнародним агентством з атомної енергії у 1987 році</w:t>
      </w:r>
      <w:r>
        <w:rPr>
          <w:rFonts w:ascii="Times New Roman" w:hAnsi="Times New Roman" w:cs="Times New Roman"/>
          <w:sz w:val="28"/>
          <w:szCs w:val="28"/>
        </w:rPr>
        <w:t xml:space="preserve">. </w:t>
      </w:r>
      <w:r w:rsidRPr="000D2E39">
        <w:rPr>
          <w:rFonts w:ascii="Times New Roman" w:hAnsi="Times New Roman" w:cs="Times New Roman"/>
          <w:sz w:val="28"/>
          <w:szCs w:val="28"/>
        </w:rPr>
        <w:t>У 2009 році ця база була переміщена до міста Страж-</w:t>
      </w:r>
      <w:proofErr w:type="spellStart"/>
      <w:r w:rsidRPr="000D2E39">
        <w:rPr>
          <w:rFonts w:ascii="Times New Roman" w:hAnsi="Times New Roman" w:cs="Times New Roman"/>
          <w:sz w:val="28"/>
          <w:szCs w:val="28"/>
        </w:rPr>
        <w:t>под</w:t>
      </w:r>
      <w:proofErr w:type="spellEnd"/>
      <w:r w:rsidRPr="000D2E39">
        <w:rPr>
          <w:rFonts w:ascii="Times New Roman" w:hAnsi="Times New Roman" w:cs="Times New Roman"/>
          <w:sz w:val="28"/>
          <w:szCs w:val="28"/>
        </w:rPr>
        <w:t>-</w:t>
      </w:r>
      <w:proofErr w:type="spellStart"/>
      <w:r w:rsidRPr="000D2E39">
        <w:rPr>
          <w:rFonts w:ascii="Times New Roman" w:hAnsi="Times New Roman" w:cs="Times New Roman"/>
          <w:sz w:val="28"/>
          <w:szCs w:val="28"/>
        </w:rPr>
        <w:t>Ральскем</w:t>
      </w:r>
      <w:proofErr w:type="spellEnd"/>
      <w:r w:rsidRPr="000D2E39">
        <w:rPr>
          <w:rFonts w:ascii="Times New Roman" w:hAnsi="Times New Roman" w:cs="Times New Roman"/>
          <w:sz w:val="28"/>
          <w:szCs w:val="28"/>
        </w:rPr>
        <w:t>.</w:t>
      </w:r>
    </w:p>
    <w:p w14:paraId="3B4A0652" w14:textId="2CA8853E" w:rsidR="001F5C4C" w:rsidRDefault="001F5C4C" w:rsidP="0098324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14:paraId="2C45749C" w14:textId="77777777" w:rsidR="001F5C4C" w:rsidRDefault="001F5C4C" w:rsidP="0098324F">
      <w:pPr>
        <w:spacing w:line="360" w:lineRule="auto"/>
        <w:ind w:firstLine="709"/>
        <w:jc w:val="both"/>
        <w:rPr>
          <w:rFonts w:ascii="Times New Roman" w:hAnsi="Times New Roman" w:cs="Times New Roman"/>
          <w:sz w:val="28"/>
          <w:szCs w:val="28"/>
        </w:rPr>
        <w:sectPr w:rsidR="001F5C4C" w:rsidSect="005D73F4">
          <w:pgSz w:w="11906" w:h="16840"/>
          <w:pgMar w:top="1134" w:right="567" w:bottom="1134" w:left="1134" w:header="709" w:footer="709" w:gutter="0"/>
          <w:cols w:space="708"/>
          <w:docGrid w:linePitch="360"/>
        </w:sectPr>
      </w:pPr>
    </w:p>
    <w:p w14:paraId="6EC76E5C" w14:textId="3BBD01DC" w:rsidR="00853997" w:rsidRDefault="00DE35B7" w:rsidP="00D76528">
      <w:pPr>
        <w:jc w:val="center"/>
      </w:pPr>
      <w:r w:rsidRPr="00736AF0">
        <w:rPr>
          <w:noProof/>
        </w:rPr>
        <w:lastRenderedPageBreak/>
        <mc:AlternateContent>
          <mc:Choice Requires="wps">
            <w:drawing>
              <wp:anchor distT="45720" distB="45720" distL="114300" distR="114300" simplePos="0" relativeHeight="251643904" behindDoc="0" locked="0" layoutInCell="1" allowOverlap="1" wp14:anchorId="1D8DC863" wp14:editId="410E0A1A">
                <wp:simplePos x="0" y="0"/>
                <wp:positionH relativeFrom="margin">
                  <wp:align>right</wp:align>
                </wp:positionH>
                <wp:positionV relativeFrom="paragraph">
                  <wp:posOffset>275943</wp:posOffset>
                </wp:positionV>
                <wp:extent cx="9225280" cy="5832475"/>
                <wp:effectExtent l="0" t="0" r="0" b="0"/>
                <wp:wrapTopAndBottom/>
                <wp:docPr id="21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5280" cy="5832475"/>
                        </a:xfrm>
                        <a:prstGeom prst="rect">
                          <a:avLst/>
                        </a:prstGeom>
                        <a:solidFill>
                          <a:srgbClr val="FFFFFF"/>
                        </a:solidFill>
                        <a:ln w="9525">
                          <a:noFill/>
                          <a:miter lim="800000"/>
                          <a:headEnd/>
                          <a:tailEnd/>
                        </a:ln>
                      </wps:spPr>
                      <wps:txbx>
                        <w:txbxContent>
                          <w:p w14:paraId="25DB7A95" w14:textId="2D8DFE3C" w:rsidR="005152A8" w:rsidRDefault="005152A8"/>
                          <w:tbl>
                            <w:tblPr>
                              <w:tblStyle w:val="aa"/>
                              <w:tblW w:w="0" w:type="auto"/>
                              <w:tblLayout w:type="fixed"/>
                              <w:tblLook w:val="04A0" w:firstRow="1" w:lastRow="0" w:firstColumn="1" w:lastColumn="0" w:noHBand="0" w:noVBand="1"/>
                            </w:tblPr>
                            <w:tblGrid>
                              <w:gridCol w:w="870"/>
                              <w:gridCol w:w="1535"/>
                              <w:gridCol w:w="3686"/>
                              <w:gridCol w:w="2409"/>
                              <w:gridCol w:w="2268"/>
                              <w:gridCol w:w="1276"/>
                              <w:gridCol w:w="2126"/>
                            </w:tblGrid>
                            <w:tr w:rsidR="005152A8" w:rsidRPr="00357D4E" w14:paraId="04184332" w14:textId="77777777" w:rsidTr="00CA0B6C">
                              <w:trPr>
                                <w:cantSplit/>
                                <w:trHeight w:val="391"/>
                              </w:trPr>
                              <w:tc>
                                <w:tcPr>
                                  <w:tcW w:w="870" w:type="dxa"/>
                                </w:tcPr>
                                <w:p w14:paraId="6FFA6178" w14:textId="77777777" w:rsidR="005152A8" w:rsidRDefault="005152A8" w:rsidP="00736AF0">
                                  <w:pPr>
                                    <w:spacing w:line="360" w:lineRule="auto"/>
                                    <w:jc w:val="both"/>
                                    <w:rPr>
                                      <w:rFonts w:ascii="Times New Roman" w:hAnsi="Times New Roman" w:cs="Times New Roman"/>
                                      <w:sz w:val="28"/>
                                      <w:szCs w:val="28"/>
                                    </w:rPr>
                                  </w:pPr>
                                  <w:r>
                                    <w:rPr>
                                      <w:rFonts w:ascii="Times New Roman" w:hAnsi="Times New Roman" w:cs="Times New Roman"/>
                                      <w:sz w:val="28"/>
                                      <w:szCs w:val="28"/>
                                    </w:rPr>
                                    <w:t>Роки</w:t>
                                  </w:r>
                                </w:p>
                              </w:tc>
                              <w:tc>
                                <w:tcPr>
                                  <w:tcW w:w="1535" w:type="dxa"/>
                                </w:tcPr>
                                <w:p w14:paraId="737A3366"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Організація</w:t>
                                  </w:r>
                                </w:p>
                              </w:tc>
                              <w:tc>
                                <w:tcPr>
                                  <w:tcW w:w="3686" w:type="dxa"/>
                                </w:tcPr>
                                <w:p w14:paraId="3212C52B"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Обладнання</w:t>
                                  </w:r>
                                </w:p>
                              </w:tc>
                              <w:tc>
                                <w:tcPr>
                                  <w:tcW w:w="2409" w:type="dxa"/>
                                </w:tcPr>
                                <w:p w14:paraId="1522D8DE"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Деталі вимірювання</w:t>
                                  </w:r>
                                </w:p>
                              </w:tc>
                              <w:tc>
                                <w:tcPr>
                                  <w:tcW w:w="2268" w:type="dxa"/>
                                </w:tcPr>
                                <w:p w14:paraId="74E672BE"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Калібрація</w:t>
                                  </w:r>
                                </w:p>
                              </w:tc>
                              <w:tc>
                                <w:tcPr>
                                  <w:tcW w:w="1276" w:type="dxa"/>
                                </w:tcPr>
                                <w:p w14:paraId="47CCE8C5"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Масштаб</w:t>
                                  </w:r>
                                </w:p>
                              </w:tc>
                              <w:tc>
                                <w:tcPr>
                                  <w:tcW w:w="2126" w:type="dxa"/>
                                </w:tcPr>
                                <w:p w14:paraId="1B0AB040"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Види карт</w:t>
                                  </w:r>
                                </w:p>
                              </w:tc>
                            </w:tr>
                            <w:tr w:rsidR="005152A8" w:rsidRPr="00357D4E" w14:paraId="2480128F" w14:textId="77777777" w:rsidTr="00CA0B6C">
                              <w:trPr>
                                <w:cantSplit/>
                                <w:trHeight w:val="2680"/>
                              </w:trPr>
                              <w:tc>
                                <w:tcPr>
                                  <w:tcW w:w="870" w:type="dxa"/>
                                </w:tcPr>
                                <w:p w14:paraId="31D694A1" w14:textId="77777777" w:rsidR="005152A8" w:rsidRDefault="005152A8" w:rsidP="00736AF0">
                                  <w:pPr>
                                    <w:spacing w:line="360" w:lineRule="auto"/>
                                    <w:jc w:val="both"/>
                                    <w:rPr>
                                      <w:rFonts w:ascii="Times New Roman" w:hAnsi="Times New Roman" w:cs="Times New Roman"/>
                                      <w:sz w:val="28"/>
                                      <w:szCs w:val="28"/>
                                    </w:rPr>
                                  </w:pPr>
                                  <w:r w:rsidRPr="00887C9A">
                                    <w:rPr>
                                      <w:rFonts w:ascii="Times New Roman" w:hAnsi="Times New Roman" w:cs="Times New Roman"/>
                                      <w:sz w:val="28"/>
                                      <w:szCs w:val="28"/>
                                    </w:rPr>
                                    <w:t>1957-1959</w:t>
                                  </w:r>
                                </w:p>
                              </w:tc>
                              <w:tc>
                                <w:tcPr>
                                  <w:tcW w:w="1535" w:type="dxa"/>
                                </w:tcPr>
                                <w:p w14:paraId="1010B890"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Інститут прикладної геофізики, Брно</w:t>
                                  </w:r>
                                </w:p>
                              </w:tc>
                              <w:tc>
                                <w:tcPr>
                                  <w:tcW w:w="3686" w:type="dxa"/>
                                </w:tcPr>
                                <w:p w14:paraId="6C851825"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АСГМ-25 радянський аналог з 72 Гейгер-Мюллеровими трубками ВС-9</w:t>
                                  </w:r>
                                </w:p>
                              </w:tc>
                              <w:tc>
                                <w:tcPr>
                                  <w:tcW w:w="2409" w:type="dxa"/>
                                </w:tcPr>
                                <w:p w14:paraId="48FC273F" w14:textId="197153F2"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Паралельні профілі, відстань між профілями 2 км, швидкість 150 км/год, висота 100 м, ширина вимірювання 420 м</w:t>
                                  </w:r>
                                </w:p>
                              </w:tc>
                              <w:tc>
                                <w:tcPr>
                                  <w:tcW w:w="2268" w:type="dxa"/>
                                </w:tcPr>
                                <w:p w14:paraId="0C7A73A2"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 xml:space="preserve">Точковий стандарт  </w:t>
                                  </w:r>
                                  <w:r w:rsidRPr="00357D4E">
                                    <w:rPr>
                                      <w:rFonts w:ascii="Times New Roman" w:hAnsi="Times New Roman" w:cs="Times New Roman"/>
                                      <w:sz w:val="24"/>
                                      <w:szCs w:val="24"/>
                                      <w:vertAlign w:val="superscript"/>
                                    </w:rPr>
                                    <w:t>226</w:t>
                                  </w:r>
                                  <w:r w:rsidRPr="00357D4E">
                                    <w:rPr>
                                      <w:rFonts w:ascii="Times New Roman" w:hAnsi="Times New Roman" w:cs="Times New Roman"/>
                                      <w:sz w:val="24"/>
                                      <w:szCs w:val="24"/>
                                    </w:rPr>
                                    <w:t>Ra</w:t>
                                  </w:r>
                                </w:p>
                              </w:tc>
                              <w:tc>
                                <w:tcPr>
                                  <w:tcW w:w="1276" w:type="dxa"/>
                                </w:tcPr>
                                <w:p w14:paraId="50B2B5DD"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1:200000</w:t>
                                  </w:r>
                                </w:p>
                              </w:tc>
                              <w:tc>
                                <w:tcPr>
                                  <w:tcW w:w="2126" w:type="dxa"/>
                                </w:tcPr>
                                <w:p w14:paraId="4B4DDC17" w14:textId="77777777" w:rsidR="005152A8"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Карти ізоліній радіоактивності гірських порід</w:t>
                                  </w:r>
                                  <w:r>
                                    <w:rPr>
                                      <w:rFonts w:ascii="Times New Roman" w:hAnsi="Times New Roman" w:cs="Times New Roman"/>
                                      <w:sz w:val="24"/>
                                      <w:szCs w:val="24"/>
                                    </w:rPr>
                                    <w:t xml:space="preserve"> Чеського масиву та Західних Карпат</w:t>
                                  </w:r>
                                </w:p>
                                <w:p w14:paraId="72F7B8F9" w14:textId="791F92C1" w:rsidR="005152A8" w:rsidRPr="00357D4E" w:rsidRDefault="005152A8" w:rsidP="00736AF0">
                                  <w:pPr>
                                    <w:spacing w:line="360" w:lineRule="auto"/>
                                    <w:jc w:val="both"/>
                                    <w:rPr>
                                      <w:rFonts w:ascii="Times New Roman" w:hAnsi="Times New Roman" w:cs="Times New Roman"/>
                                      <w:sz w:val="24"/>
                                      <w:szCs w:val="24"/>
                                    </w:rPr>
                                  </w:pPr>
                                </w:p>
                              </w:tc>
                            </w:tr>
                            <w:tr w:rsidR="005152A8" w:rsidRPr="00357D4E" w14:paraId="0BA7205A" w14:textId="77777777" w:rsidTr="00CA0B6C">
                              <w:trPr>
                                <w:trHeight w:val="2172"/>
                              </w:trPr>
                              <w:tc>
                                <w:tcPr>
                                  <w:tcW w:w="870" w:type="dxa"/>
                                </w:tcPr>
                                <w:p w14:paraId="6054B337" w14:textId="77777777" w:rsidR="005152A8" w:rsidRDefault="005152A8" w:rsidP="00736AF0">
                                  <w:pPr>
                                    <w:spacing w:line="360" w:lineRule="auto"/>
                                    <w:jc w:val="both"/>
                                    <w:rPr>
                                      <w:rFonts w:ascii="Times New Roman" w:hAnsi="Times New Roman" w:cs="Times New Roman"/>
                                      <w:sz w:val="28"/>
                                      <w:szCs w:val="28"/>
                                    </w:rPr>
                                  </w:pPr>
                                  <w:r w:rsidRPr="00D770EB">
                                    <w:rPr>
                                      <w:rFonts w:ascii="Times New Roman" w:hAnsi="Times New Roman" w:cs="Times New Roman"/>
                                      <w:sz w:val="28"/>
                                      <w:szCs w:val="28"/>
                                    </w:rPr>
                                    <w:t>1960-1971</w:t>
                                  </w:r>
                                </w:p>
                              </w:tc>
                              <w:tc>
                                <w:tcPr>
                                  <w:tcW w:w="1535" w:type="dxa"/>
                                </w:tcPr>
                                <w:p w14:paraId="2C6C38D2"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Геофізика Брно</w:t>
                                  </w:r>
                                </w:p>
                              </w:tc>
                              <w:tc>
                                <w:tcPr>
                                  <w:tcW w:w="3686" w:type="dxa"/>
                                </w:tcPr>
                                <w:p w14:paraId="4ECCA316" w14:textId="0ED54CB0"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АСГМ-25, АРС-2</w:t>
                                  </w:r>
                                  <w:r>
                                    <w:rPr>
                                      <w:rFonts w:ascii="Times New Roman" w:hAnsi="Times New Roman" w:cs="Times New Roman"/>
                                      <w:sz w:val="24"/>
                                      <w:szCs w:val="24"/>
                                    </w:rPr>
                                    <w:t xml:space="preserve"> з</w:t>
                                  </w:r>
                                  <w:r w:rsidRPr="00357D4E">
                                    <w:rPr>
                                      <w:rFonts w:ascii="Times New Roman" w:hAnsi="Times New Roman" w:cs="Times New Roman"/>
                                      <w:sz w:val="24"/>
                                      <w:szCs w:val="24"/>
                                    </w:rPr>
                                    <w:t xml:space="preserve"> </w:t>
                                  </w:r>
                                  <w:r>
                                    <w:rPr>
                                      <w:rFonts w:ascii="Times New Roman" w:hAnsi="Times New Roman" w:cs="Times New Roman"/>
                                      <w:sz w:val="24"/>
                                      <w:szCs w:val="24"/>
                                    </w:rPr>
                                    <w:t>чотирма с</w:t>
                                  </w:r>
                                  <w:r w:rsidRPr="00357D4E">
                                    <w:rPr>
                                      <w:rFonts w:ascii="Times New Roman" w:hAnsi="Times New Roman" w:cs="Times New Roman"/>
                                      <w:sz w:val="24"/>
                                      <w:szCs w:val="24"/>
                                    </w:rPr>
                                    <w:t>цинтиляційн</w:t>
                                  </w:r>
                                  <w:r>
                                    <w:rPr>
                                      <w:rFonts w:ascii="Times New Roman" w:hAnsi="Times New Roman" w:cs="Times New Roman"/>
                                      <w:sz w:val="24"/>
                                      <w:szCs w:val="24"/>
                                    </w:rPr>
                                    <w:t>ими</w:t>
                                  </w:r>
                                  <w:r w:rsidRPr="00357D4E">
                                    <w:rPr>
                                      <w:rFonts w:ascii="Times New Roman" w:hAnsi="Times New Roman" w:cs="Times New Roman"/>
                                      <w:sz w:val="24"/>
                                      <w:szCs w:val="24"/>
                                    </w:rPr>
                                    <w:t xml:space="preserve"> детектор</w:t>
                                  </w:r>
                                  <w:r>
                                    <w:rPr>
                                      <w:rFonts w:ascii="Times New Roman" w:hAnsi="Times New Roman" w:cs="Times New Roman"/>
                                      <w:sz w:val="24"/>
                                      <w:szCs w:val="24"/>
                                    </w:rPr>
                                    <w:t>ами</w:t>
                                  </w:r>
                                  <w:r w:rsidRPr="00357D4E">
                                    <w:rPr>
                                      <w:rFonts w:ascii="Times New Roman" w:hAnsi="Times New Roman" w:cs="Times New Roman"/>
                                      <w:sz w:val="24"/>
                                      <w:szCs w:val="24"/>
                                    </w:rPr>
                                    <w:t xml:space="preserve"> з кристалами NaI(Tl) загальним об’ємом 1006 см³</w:t>
                                  </w:r>
                                </w:p>
                              </w:tc>
                              <w:tc>
                                <w:tcPr>
                                  <w:tcW w:w="2409" w:type="dxa"/>
                                </w:tcPr>
                                <w:p w14:paraId="1B9951D2"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Паралельні профілі, відстань між профілями 250 м, швидкість 100-140 км/год, висота 80 м</w:t>
                                  </w:r>
                                </w:p>
                              </w:tc>
                              <w:tc>
                                <w:tcPr>
                                  <w:tcW w:w="2268" w:type="dxa"/>
                                </w:tcPr>
                                <w:p w14:paraId="63E49C0F"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 xml:space="preserve">Точковий стандарт  </w:t>
                                  </w:r>
                                  <w:r w:rsidRPr="00357D4E">
                                    <w:rPr>
                                      <w:rFonts w:ascii="Times New Roman" w:hAnsi="Times New Roman" w:cs="Times New Roman"/>
                                      <w:sz w:val="24"/>
                                      <w:szCs w:val="24"/>
                                      <w:vertAlign w:val="superscript"/>
                                    </w:rPr>
                                    <w:t>226</w:t>
                                  </w:r>
                                  <w:r w:rsidRPr="00357D4E">
                                    <w:rPr>
                                      <w:rFonts w:ascii="Times New Roman" w:hAnsi="Times New Roman" w:cs="Times New Roman"/>
                                      <w:sz w:val="24"/>
                                      <w:szCs w:val="24"/>
                                    </w:rPr>
                                    <w:t>Ra</w:t>
                                  </w:r>
                                </w:p>
                              </w:tc>
                              <w:tc>
                                <w:tcPr>
                                  <w:tcW w:w="1276" w:type="dxa"/>
                                </w:tcPr>
                                <w:p w14:paraId="5443E32F"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1:25000, 1:50000</w:t>
                                  </w:r>
                                </w:p>
                              </w:tc>
                              <w:tc>
                                <w:tcPr>
                                  <w:tcW w:w="2126" w:type="dxa"/>
                                </w:tcPr>
                                <w:p w14:paraId="4B6F65F4"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Карти ізоліній експозиційної потужності</w:t>
                                  </w:r>
                                </w:p>
                              </w:tc>
                            </w:tr>
                            <w:tr w:rsidR="005152A8" w:rsidRPr="00357D4E" w14:paraId="63AC2DA3" w14:textId="77777777" w:rsidTr="00CA0B6C">
                              <w:tc>
                                <w:tcPr>
                                  <w:tcW w:w="870" w:type="dxa"/>
                                </w:tcPr>
                                <w:p w14:paraId="2590E6F4" w14:textId="4A5C2BDA" w:rsidR="005152A8" w:rsidRDefault="005152A8" w:rsidP="00736AF0">
                                  <w:pPr>
                                    <w:spacing w:line="360" w:lineRule="auto"/>
                                    <w:jc w:val="both"/>
                                    <w:rPr>
                                      <w:rFonts w:ascii="Times New Roman" w:hAnsi="Times New Roman" w:cs="Times New Roman"/>
                                      <w:sz w:val="28"/>
                                      <w:szCs w:val="28"/>
                                    </w:rPr>
                                  </w:pPr>
                                  <w:r w:rsidRPr="00707697">
                                    <w:rPr>
                                      <w:rFonts w:ascii="Times New Roman" w:hAnsi="Times New Roman" w:cs="Times New Roman"/>
                                      <w:sz w:val="28"/>
                                      <w:szCs w:val="28"/>
                                    </w:rPr>
                                    <w:t>1976</w:t>
                                  </w:r>
                                  <w:r>
                                    <w:rPr>
                                      <w:rFonts w:ascii="Times New Roman" w:hAnsi="Times New Roman" w:cs="Times New Roman"/>
                                      <w:sz w:val="28"/>
                                      <w:szCs w:val="28"/>
                                    </w:rPr>
                                    <w:t>-1988</w:t>
                                  </w:r>
                                </w:p>
                              </w:tc>
                              <w:tc>
                                <w:tcPr>
                                  <w:tcW w:w="1535" w:type="dxa"/>
                                </w:tcPr>
                                <w:p w14:paraId="42F8D257"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Геофізика Брно</w:t>
                                  </w:r>
                                </w:p>
                              </w:tc>
                              <w:tc>
                                <w:tcPr>
                                  <w:tcW w:w="3686" w:type="dxa"/>
                                </w:tcPr>
                                <w:p w14:paraId="5EAA3A2E"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 xml:space="preserve">DiGRS 3001, GR-800D. Сцинтиляційні детектори NaI(Tl) з автоматичною стабілізацією спектру за еталонним джерелом Cs-137 (DiGRS 3001) та за вимірюванням природного радіонукліду </w:t>
                                  </w:r>
                                  <w:r w:rsidRPr="004A56DE">
                                    <w:rPr>
                                      <w:rFonts w:ascii="Times New Roman" w:hAnsi="Times New Roman" w:cs="Times New Roman"/>
                                      <w:sz w:val="24"/>
                                      <w:szCs w:val="24"/>
                                      <w:vertAlign w:val="superscript"/>
                                    </w:rPr>
                                    <w:t>40</w:t>
                                  </w:r>
                                  <w:r w:rsidRPr="00357D4E">
                                    <w:rPr>
                                      <w:rFonts w:ascii="Times New Roman" w:hAnsi="Times New Roman" w:cs="Times New Roman"/>
                                      <w:sz w:val="24"/>
                                      <w:szCs w:val="24"/>
                                    </w:rPr>
                                    <w:t>K (GR-800D)</w:t>
                                  </w:r>
                                </w:p>
                              </w:tc>
                              <w:tc>
                                <w:tcPr>
                                  <w:tcW w:w="2409" w:type="dxa"/>
                                </w:tcPr>
                                <w:p w14:paraId="4386EA1A"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Паралельні профілі, швидкість 100-140 км/год, висота 80 м</w:t>
                                  </w:r>
                                </w:p>
                              </w:tc>
                              <w:tc>
                                <w:tcPr>
                                  <w:tcW w:w="2268" w:type="dxa"/>
                                </w:tcPr>
                                <w:p w14:paraId="29CFB6CC"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Природні об’єкти (три калібрувальні смуги) у районі Чесько-Моравської височини</w:t>
                                  </w:r>
                                </w:p>
                              </w:tc>
                              <w:tc>
                                <w:tcPr>
                                  <w:tcW w:w="1276" w:type="dxa"/>
                                </w:tcPr>
                                <w:p w14:paraId="20A4714D"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1:25000, 1:50000</w:t>
                                  </w:r>
                                </w:p>
                              </w:tc>
                              <w:tc>
                                <w:tcPr>
                                  <w:tcW w:w="2126" w:type="dxa"/>
                                </w:tcPr>
                                <w:p w14:paraId="5F9B4B7F"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Карти концентрацій калію, урану, торію у породах та загальної гамма-активності</w:t>
                                  </w:r>
                                </w:p>
                              </w:tc>
                            </w:tr>
                          </w:tbl>
                          <w:p w14:paraId="5EC6DADB" w14:textId="55BC22C0" w:rsidR="005152A8" w:rsidRDefault="005152A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D8DC863" id="_x0000_t202" coordsize="21600,21600" o:spt="202" path="m,l,21600r21600,l21600,xe">
                <v:stroke joinstyle="miter"/>
                <v:path gradientshapeok="t" o:connecttype="rect"/>
              </v:shapetype>
              <v:shape id="Текстове поле 2" o:spid="_x0000_s1026" type="#_x0000_t202" style="position:absolute;left:0;text-align:left;margin-left:675.2pt;margin-top:21.75pt;width:726.4pt;height:459.25pt;z-index:25164390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" stroked="f">
                <v:textbox>
                  <w:txbxContent>
                    <w:p w14:paraId="25DB7A95" w14:textId="2D8DFE3C" w:rsidR="005152A8" w:rsidRDefault="005152A8"/>
                    <w:tbl>
                      <w:tblPr>
                        <w:tblStyle w:val="aa"/>
                        <w:tblW w:w="0" w:type="auto"/>
                        <w:tblLayout w:type="fixed"/>
                        <w:tblLook w:val="04A0" w:firstRow="1" w:lastRow="0" w:firstColumn="1" w:lastColumn="0" w:noHBand="0" w:noVBand="1"/>
                      </w:tblPr>
                      <w:tblGrid>
                        <w:gridCol w:w="870"/>
                        <w:gridCol w:w="1535"/>
                        <w:gridCol w:w="3686"/>
                        <w:gridCol w:w="2409"/>
                        <w:gridCol w:w="2268"/>
                        <w:gridCol w:w="1276"/>
                        <w:gridCol w:w="2126"/>
                      </w:tblGrid>
                      <w:tr w:rsidR="005152A8" w:rsidRPr="00357D4E" w14:paraId="04184332" w14:textId="77777777" w:rsidTr="00CA0B6C">
                        <w:trPr>
                          <w:cantSplit/>
                          <w:trHeight w:val="391"/>
                        </w:trPr>
                        <w:tc>
                          <w:tcPr>
                            <w:tcW w:w="870" w:type="dxa"/>
                          </w:tcPr>
                          <w:p w14:paraId="6FFA6178" w14:textId="77777777" w:rsidR="005152A8" w:rsidRDefault="005152A8" w:rsidP="00736AF0">
                            <w:pPr>
                              <w:spacing w:line="360" w:lineRule="auto"/>
                              <w:jc w:val="both"/>
                              <w:rPr>
                                <w:rFonts w:ascii="Times New Roman" w:hAnsi="Times New Roman" w:cs="Times New Roman"/>
                                <w:sz w:val="28"/>
                                <w:szCs w:val="28"/>
                              </w:rPr>
                            </w:pPr>
                            <w:r>
                              <w:rPr>
                                <w:rFonts w:ascii="Times New Roman" w:hAnsi="Times New Roman" w:cs="Times New Roman"/>
                                <w:sz w:val="28"/>
                                <w:szCs w:val="28"/>
                              </w:rPr>
                              <w:t>Роки</w:t>
                            </w:r>
                          </w:p>
                        </w:tc>
                        <w:tc>
                          <w:tcPr>
                            <w:tcW w:w="1535" w:type="dxa"/>
                          </w:tcPr>
                          <w:p w14:paraId="737A3366"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Організація</w:t>
                            </w:r>
                          </w:p>
                        </w:tc>
                        <w:tc>
                          <w:tcPr>
                            <w:tcW w:w="3686" w:type="dxa"/>
                          </w:tcPr>
                          <w:p w14:paraId="3212C52B"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Обладнання</w:t>
                            </w:r>
                          </w:p>
                        </w:tc>
                        <w:tc>
                          <w:tcPr>
                            <w:tcW w:w="2409" w:type="dxa"/>
                          </w:tcPr>
                          <w:p w14:paraId="1522D8DE"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Деталі вимірювання</w:t>
                            </w:r>
                          </w:p>
                        </w:tc>
                        <w:tc>
                          <w:tcPr>
                            <w:tcW w:w="2268" w:type="dxa"/>
                          </w:tcPr>
                          <w:p w14:paraId="74E672BE"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Калібрація</w:t>
                            </w:r>
                          </w:p>
                        </w:tc>
                        <w:tc>
                          <w:tcPr>
                            <w:tcW w:w="1276" w:type="dxa"/>
                          </w:tcPr>
                          <w:p w14:paraId="47CCE8C5"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Масштаб</w:t>
                            </w:r>
                          </w:p>
                        </w:tc>
                        <w:tc>
                          <w:tcPr>
                            <w:tcW w:w="2126" w:type="dxa"/>
                          </w:tcPr>
                          <w:p w14:paraId="1B0AB040"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Види карт</w:t>
                            </w:r>
                          </w:p>
                        </w:tc>
                      </w:tr>
                      <w:tr w:rsidR="005152A8" w:rsidRPr="00357D4E" w14:paraId="2480128F" w14:textId="77777777" w:rsidTr="00CA0B6C">
                        <w:trPr>
                          <w:cantSplit/>
                          <w:trHeight w:val="2680"/>
                        </w:trPr>
                        <w:tc>
                          <w:tcPr>
                            <w:tcW w:w="870" w:type="dxa"/>
                          </w:tcPr>
                          <w:p w14:paraId="31D694A1" w14:textId="77777777" w:rsidR="005152A8" w:rsidRDefault="005152A8" w:rsidP="00736AF0">
                            <w:pPr>
                              <w:spacing w:line="360" w:lineRule="auto"/>
                              <w:jc w:val="both"/>
                              <w:rPr>
                                <w:rFonts w:ascii="Times New Roman" w:hAnsi="Times New Roman" w:cs="Times New Roman"/>
                                <w:sz w:val="28"/>
                                <w:szCs w:val="28"/>
                              </w:rPr>
                            </w:pPr>
                            <w:r w:rsidRPr="00887C9A">
                              <w:rPr>
                                <w:rFonts w:ascii="Times New Roman" w:hAnsi="Times New Roman" w:cs="Times New Roman"/>
                                <w:sz w:val="28"/>
                                <w:szCs w:val="28"/>
                              </w:rPr>
                              <w:t>1957-1959</w:t>
                            </w:r>
                          </w:p>
                        </w:tc>
                        <w:tc>
                          <w:tcPr>
                            <w:tcW w:w="1535" w:type="dxa"/>
                          </w:tcPr>
                          <w:p w14:paraId="1010B890"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Інститут прикладної геофізики, Брно</w:t>
                            </w:r>
                          </w:p>
                        </w:tc>
                        <w:tc>
                          <w:tcPr>
                            <w:tcW w:w="3686" w:type="dxa"/>
                          </w:tcPr>
                          <w:p w14:paraId="6C851825"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АСГМ-25 радянський аналог з 72 Гейгер-Мюллеровими трубками ВС-9</w:t>
                            </w:r>
                          </w:p>
                        </w:tc>
                        <w:tc>
                          <w:tcPr>
                            <w:tcW w:w="2409" w:type="dxa"/>
                          </w:tcPr>
                          <w:p w14:paraId="48FC273F" w14:textId="197153F2"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Паралельні профілі, відстань між профілями 2 км, швидкість 150 км/год, висота 100 м, ширина вимірювання 420 м</w:t>
                            </w:r>
                          </w:p>
                        </w:tc>
                        <w:tc>
                          <w:tcPr>
                            <w:tcW w:w="2268" w:type="dxa"/>
                          </w:tcPr>
                          <w:p w14:paraId="0C7A73A2"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 xml:space="preserve">Точковий стандарт  </w:t>
                            </w:r>
                            <w:r w:rsidRPr="00357D4E">
                              <w:rPr>
                                <w:rFonts w:ascii="Times New Roman" w:hAnsi="Times New Roman" w:cs="Times New Roman"/>
                                <w:sz w:val="24"/>
                                <w:szCs w:val="24"/>
                                <w:vertAlign w:val="superscript"/>
                              </w:rPr>
                              <w:t>226</w:t>
                            </w:r>
                            <w:r w:rsidRPr="00357D4E">
                              <w:rPr>
                                <w:rFonts w:ascii="Times New Roman" w:hAnsi="Times New Roman" w:cs="Times New Roman"/>
                                <w:sz w:val="24"/>
                                <w:szCs w:val="24"/>
                              </w:rPr>
                              <w:t>Ra</w:t>
                            </w:r>
                          </w:p>
                        </w:tc>
                        <w:tc>
                          <w:tcPr>
                            <w:tcW w:w="1276" w:type="dxa"/>
                          </w:tcPr>
                          <w:p w14:paraId="50B2B5DD"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1:200000</w:t>
                            </w:r>
                          </w:p>
                        </w:tc>
                        <w:tc>
                          <w:tcPr>
                            <w:tcW w:w="2126" w:type="dxa"/>
                          </w:tcPr>
                          <w:p w14:paraId="4B4DDC17" w14:textId="77777777" w:rsidR="005152A8"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Карти ізоліній радіоактивності гірських порід</w:t>
                            </w:r>
                            <w:r>
                              <w:rPr>
                                <w:rFonts w:ascii="Times New Roman" w:hAnsi="Times New Roman" w:cs="Times New Roman"/>
                                <w:sz w:val="24"/>
                                <w:szCs w:val="24"/>
                              </w:rPr>
                              <w:t xml:space="preserve"> Чеського масиву та Західних Карпат</w:t>
                            </w:r>
                          </w:p>
                          <w:p w14:paraId="72F7B8F9" w14:textId="791F92C1" w:rsidR="005152A8" w:rsidRPr="00357D4E" w:rsidRDefault="005152A8" w:rsidP="00736AF0">
                            <w:pPr>
                              <w:spacing w:line="360" w:lineRule="auto"/>
                              <w:jc w:val="both"/>
                              <w:rPr>
                                <w:rFonts w:ascii="Times New Roman" w:hAnsi="Times New Roman" w:cs="Times New Roman"/>
                                <w:sz w:val="24"/>
                                <w:szCs w:val="24"/>
                              </w:rPr>
                            </w:pPr>
                          </w:p>
                        </w:tc>
                      </w:tr>
                      <w:tr w:rsidR="005152A8" w:rsidRPr="00357D4E" w14:paraId="0BA7205A" w14:textId="77777777" w:rsidTr="00CA0B6C">
                        <w:trPr>
                          <w:trHeight w:val="2172"/>
                        </w:trPr>
                        <w:tc>
                          <w:tcPr>
                            <w:tcW w:w="870" w:type="dxa"/>
                          </w:tcPr>
                          <w:p w14:paraId="6054B337" w14:textId="77777777" w:rsidR="005152A8" w:rsidRDefault="005152A8" w:rsidP="00736AF0">
                            <w:pPr>
                              <w:spacing w:line="360" w:lineRule="auto"/>
                              <w:jc w:val="both"/>
                              <w:rPr>
                                <w:rFonts w:ascii="Times New Roman" w:hAnsi="Times New Roman" w:cs="Times New Roman"/>
                                <w:sz w:val="28"/>
                                <w:szCs w:val="28"/>
                              </w:rPr>
                            </w:pPr>
                            <w:r w:rsidRPr="00D770EB">
                              <w:rPr>
                                <w:rFonts w:ascii="Times New Roman" w:hAnsi="Times New Roman" w:cs="Times New Roman"/>
                                <w:sz w:val="28"/>
                                <w:szCs w:val="28"/>
                              </w:rPr>
                              <w:t>1960-1971</w:t>
                            </w:r>
                          </w:p>
                        </w:tc>
                        <w:tc>
                          <w:tcPr>
                            <w:tcW w:w="1535" w:type="dxa"/>
                          </w:tcPr>
                          <w:p w14:paraId="2C6C38D2"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Геофізика Брно</w:t>
                            </w:r>
                          </w:p>
                        </w:tc>
                        <w:tc>
                          <w:tcPr>
                            <w:tcW w:w="3686" w:type="dxa"/>
                          </w:tcPr>
                          <w:p w14:paraId="4ECCA316" w14:textId="0ED54CB0"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АСГМ-25, АРС-2</w:t>
                            </w:r>
                            <w:r>
                              <w:rPr>
                                <w:rFonts w:ascii="Times New Roman" w:hAnsi="Times New Roman" w:cs="Times New Roman"/>
                                <w:sz w:val="24"/>
                                <w:szCs w:val="24"/>
                              </w:rPr>
                              <w:t xml:space="preserve"> з</w:t>
                            </w:r>
                            <w:r w:rsidRPr="00357D4E">
                              <w:rPr>
                                <w:rFonts w:ascii="Times New Roman" w:hAnsi="Times New Roman" w:cs="Times New Roman"/>
                                <w:sz w:val="24"/>
                                <w:szCs w:val="24"/>
                              </w:rPr>
                              <w:t xml:space="preserve"> </w:t>
                            </w:r>
                            <w:r>
                              <w:rPr>
                                <w:rFonts w:ascii="Times New Roman" w:hAnsi="Times New Roman" w:cs="Times New Roman"/>
                                <w:sz w:val="24"/>
                                <w:szCs w:val="24"/>
                              </w:rPr>
                              <w:t>чотирма с</w:t>
                            </w:r>
                            <w:r w:rsidRPr="00357D4E">
                              <w:rPr>
                                <w:rFonts w:ascii="Times New Roman" w:hAnsi="Times New Roman" w:cs="Times New Roman"/>
                                <w:sz w:val="24"/>
                                <w:szCs w:val="24"/>
                              </w:rPr>
                              <w:t>цинтиляційн</w:t>
                            </w:r>
                            <w:r>
                              <w:rPr>
                                <w:rFonts w:ascii="Times New Roman" w:hAnsi="Times New Roman" w:cs="Times New Roman"/>
                                <w:sz w:val="24"/>
                                <w:szCs w:val="24"/>
                              </w:rPr>
                              <w:t>ими</w:t>
                            </w:r>
                            <w:r w:rsidRPr="00357D4E">
                              <w:rPr>
                                <w:rFonts w:ascii="Times New Roman" w:hAnsi="Times New Roman" w:cs="Times New Roman"/>
                                <w:sz w:val="24"/>
                                <w:szCs w:val="24"/>
                              </w:rPr>
                              <w:t xml:space="preserve"> детектор</w:t>
                            </w:r>
                            <w:r>
                              <w:rPr>
                                <w:rFonts w:ascii="Times New Roman" w:hAnsi="Times New Roman" w:cs="Times New Roman"/>
                                <w:sz w:val="24"/>
                                <w:szCs w:val="24"/>
                              </w:rPr>
                              <w:t>ами</w:t>
                            </w:r>
                            <w:r w:rsidRPr="00357D4E">
                              <w:rPr>
                                <w:rFonts w:ascii="Times New Roman" w:hAnsi="Times New Roman" w:cs="Times New Roman"/>
                                <w:sz w:val="24"/>
                                <w:szCs w:val="24"/>
                              </w:rPr>
                              <w:t xml:space="preserve"> з кристалами NaI(Tl) загальним об’ємом 1006 см³</w:t>
                            </w:r>
                          </w:p>
                        </w:tc>
                        <w:tc>
                          <w:tcPr>
                            <w:tcW w:w="2409" w:type="dxa"/>
                          </w:tcPr>
                          <w:p w14:paraId="1B9951D2"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Паралельні профілі, відстань між профілями 250 м, швидкість 100-140 км/год, висота 80 м</w:t>
                            </w:r>
                          </w:p>
                        </w:tc>
                        <w:tc>
                          <w:tcPr>
                            <w:tcW w:w="2268" w:type="dxa"/>
                          </w:tcPr>
                          <w:p w14:paraId="63E49C0F"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 xml:space="preserve">Точковий стандарт  </w:t>
                            </w:r>
                            <w:r w:rsidRPr="00357D4E">
                              <w:rPr>
                                <w:rFonts w:ascii="Times New Roman" w:hAnsi="Times New Roman" w:cs="Times New Roman"/>
                                <w:sz w:val="24"/>
                                <w:szCs w:val="24"/>
                                <w:vertAlign w:val="superscript"/>
                              </w:rPr>
                              <w:t>226</w:t>
                            </w:r>
                            <w:r w:rsidRPr="00357D4E">
                              <w:rPr>
                                <w:rFonts w:ascii="Times New Roman" w:hAnsi="Times New Roman" w:cs="Times New Roman"/>
                                <w:sz w:val="24"/>
                                <w:szCs w:val="24"/>
                              </w:rPr>
                              <w:t>Ra</w:t>
                            </w:r>
                          </w:p>
                        </w:tc>
                        <w:tc>
                          <w:tcPr>
                            <w:tcW w:w="1276" w:type="dxa"/>
                          </w:tcPr>
                          <w:p w14:paraId="5443E32F"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1:25000, 1:50000</w:t>
                            </w:r>
                          </w:p>
                        </w:tc>
                        <w:tc>
                          <w:tcPr>
                            <w:tcW w:w="2126" w:type="dxa"/>
                          </w:tcPr>
                          <w:p w14:paraId="4B6F65F4"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Карти ізоліній експозиційної потужності</w:t>
                            </w:r>
                          </w:p>
                        </w:tc>
                      </w:tr>
                      <w:tr w:rsidR="005152A8" w:rsidRPr="00357D4E" w14:paraId="63AC2DA3" w14:textId="77777777" w:rsidTr="00CA0B6C">
                        <w:tc>
                          <w:tcPr>
                            <w:tcW w:w="870" w:type="dxa"/>
                          </w:tcPr>
                          <w:p w14:paraId="2590E6F4" w14:textId="4A5C2BDA" w:rsidR="005152A8" w:rsidRDefault="005152A8" w:rsidP="00736AF0">
                            <w:pPr>
                              <w:spacing w:line="360" w:lineRule="auto"/>
                              <w:jc w:val="both"/>
                              <w:rPr>
                                <w:rFonts w:ascii="Times New Roman" w:hAnsi="Times New Roman" w:cs="Times New Roman"/>
                                <w:sz w:val="28"/>
                                <w:szCs w:val="28"/>
                              </w:rPr>
                            </w:pPr>
                            <w:r w:rsidRPr="00707697">
                              <w:rPr>
                                <w:rFonts w:ascii="Times New Roman" w:hAnsi="Times New Roman" w:cs="Times New Roman"/>
                                <w:sz w:val="28"/>
                                <w:szCs w:val="28"/>
                              </w:rPr>
                              <w:t>1976</w:t>
                            </w:r>
                            <w:r>
                              <w:rPr>
                                <w:rFonts w:ascii="Times New Roman" w:hAnsi="Times New Roman" w:cs="Times New Roman"/>
                                <w:sz w:val="28"/>
                                <w:szCs w:val="28"/>
                              </w:rPr>
                              <w:t>-1988</w:t>
                            </w:r>
                          </w:p>
                        </w:tc>
                        <w:tc>
                          <w:tcPr>
                            <w:tcW w:w="1535" w:type="dxa"/>
                          </w:tcPr>
                          <w:p w14:paraId="42F8D257"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Геофізика Брно</w:t>
                            </w:r>
                          </w:p>
                        </w:tc>
                        <w:tc>
                          <w:tcPr>
                            <w:tcW w:w="3686" w:type="dxa"/>
                          </w:tcPr>
                          <w:p w14:paraId="5EAA3A2E"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 xml:space="preserve">DiGRS 3001, GR-800D. Сцинтиляційні детектори NaI(Tl) з автоматичною стабілізацією спектру за еталонним джерелом Cs-137 (DiGRS 3001) та за вимірюванням природного радіонукліду </w:t>
                            </w:r>
                            <w:r w:rsidRPr="004A56DE">
                              <w:rPr>
                                <w:rFonts w:ascii="Times New Roman" w:hAnsi="Times New Roman" w:cs="Times New Roman"/>
                                <w:sz w:val="24"/>
                                <w:szCs w:val="24"/>
                                <w:vertAlign w:val="superscript"/>
                              </w:rPr>
                              <w:t>40</w:t>
                            </w:r>
                            <w:r w:rsidRPr="00357D4E">
                              <w:rPr>
                                <w:rFonts w:ascii="Times New Roman" w:hAnsi="Times New Roman" w:cs="Times New Roman"/>
                                <w:sz w:val="24"/>
                                <w:szCs w:val="24"/>
                              </w:rPr>
                              <w:t>K (GR-800D)</w:t>
                            </w:r>
                          </w:p>
                        </w:tc>
                        <w:tc>
                          <w:tcPr>
                            <w:tcW w:w="2409" w:type="dxa"/>
                          </w:tcPr>
                          <w:p w14:paraId="4386EA1A"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Паралельні профілі, швидкість 100-140 км/год, висота 80 м</w:t>
                            </w:r>
                          </w:p>
                        </w:tc>
                        <w:tc>
                          <w:tcPr>
                            <w:tcW w:w="2268" w:type="dxa"/>
                          </w:tcPr>
                          <w:p w14:paraId="29CFB6CC"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Природні об’єкти (три калібрувальні смуги) у районі Чесько-Моравської височини</w:t>
                            </w:r>
                          </w:p>
                        </w:tc>
                        <w:tc>
                          <w:tcPr>
                            <w:tcW w:w="1276" w:type="dxa"/>
                          </w:tcPr>
                          <w:p w14:paraId="20A4714D"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1:25000, 1:50000</w:t>
                            </w:r>
                          </w:p>
                        </w:tc>
                        <w:tc>
                          <w:tcPr>
                            <w:tcW w:w="2126" w:type="dxa"/>
                          </w:tcPr>
                          <w:p w14:paraId="5F9B4B7F" w14:textId="77777777" w:rsidR="005152A8" w:rsidRPr="00357D4E" w:rsidRDefault="005152A8" w:rsidP="00736AF0">
                            <w:pPr>
                              <w:spacing w:line="360" w:lineRule="auto"/>
                              <w:jc w:val="both"/>
                              <w:rPr>
                                <w:rFonts w:ascii="Times New Roman" w:hAnsi="Times New Roman" w:cs="Times New Roman"/>
                                <w:sz w:val="24"/>
                                <w:szCs w:val="24"/>
                              </w:rPr>
                            </w:pPr>
                            <w:r w:rsidRPr="00357D4E">
                              <w:rPr>
                                <w:rFonts w:ascii="Times New Roman" w:hAnsi="Times New Roman" w:cs="Times New Roman"/>
                                <w:sz w:val="24"/>
                                <w:szCs w:val="24"/>
                              </w:rPr>
                              <w:t>Карти концентрацій калію, урану, торію у породах та загальної гамма-активності</w:t>
                            </w:r>
                          </w:p>
                        </w:tc>
                      </w:tr>
                    </w:tbl>
                    <w:p w14:paraId="5EC6DADB" w14:textId="55BC22C0" w:rsidR="005152A8" w:rsidRDefault="005152A8"/>
                  </w:txbxContent>
                </v:textbox>
                <w10:wrap type="topAndBottom" anchorx="margin"/>
              </v:shape>
            </w:pict>
          </mc:Fallback>
        </mc:AlternateContent>
      </w:r>
      <w:r w:rsidR="00137B9C">
        <w:rPr>
          <w:rFonts w:ascii="Times New Roman" w:hAnsi="Times New Roman" w:cs="Times New Roman"/>
          <w:sz w:val="28"/>
          <w:szCs w:val="28"/>
        </w:rPr>
        <w:t>Табл.3.</w:t>
      </w:r>
      <w:r w:rsidR="00DB4C43">
        <w:rPr>
          <w:rFonts w:ascii="Times New Roman" w:hAnsi="Times New Roman" w:cs="Times New Roman"/>
          <w:sz w:val="28"/>
          <w:szCs w:val="28"/>
        </w:rPr>
        <w:t xml:space="preserve">1 – </w:t>
      </w:r>
      <w:r w:rsidR="00473379">
        <w:rPr>
          <w:rFonts w:ascii="Times New Roman" w:hAnsi="Times New Roman" w:cs="Times New Roman"/>
          <w:sz w:val="28"/>
          <w:szCs w:val="28"/>
        </w:rPr>
        <w:t xml:space="preserve">Узагальнення </w:t>
      </w:r>
      <w:proofErr w:type="spellStart"/>
      <w:r w:rsidR="00473379">
        <w:rPr>
          <w:rFonts w:ascii="Times New Roman" w:hAnsi="Times New Roman" w:cs="Times New Roman"/>
          <w:sz w:val="28"/>
          <w:szCs w:val="28"/>
        </w:rPr>
        <w:t>а</w:t>
      </w:r>
      <w:r w:rsidR="004A2103">
        <w:rPr>
          <w:rFonts w:ascii="Times New Roman" w:hAnsi="Times New Roman" w:cs="Times New Roman"/>
          <w:sz w:val="28"/>
          <w:szCs w:val="28"/>
        </w:rPr>
        <w:t>ерогамма</w:t>
      </w:r>
      <w:proofErr w:type="spellEnd"/>
      <w:r w:rsidR="004A2103">
        <w:rPr>
          <w:rFonts w:ascii="Times New Roman" w:hAnsi="Times New Roman" w:cs="Times New Roman"/>
          <w:sz w:val="28"/>
          <w:szCs w:val="28"/>
        </w:rPr>
        <w:t>-спектрометричн</w:t>
      </w:r>
      <w:r w:rsidR="00473379">
        <w:rPr>
          <w:rFonts w:ascii="Times New Roman" w:hAnsi="Times New Roman" w:cs="Times New Roman"/>
          <w:sz w:val="28"/>
          <w:szCs w:val="28"/>
        </w:rPr>
        <w:t>их</w:t>
      </w:r>
      <w:r w:rsidR="004A2103">
        <w:rPr>
          <w:rFonts w:ascii="Times New Roman" w:hAnsi="Times New Roman" w:cs="Times New Roman"/>
          <w:sz w:val="28"/>
          <w:szCs w:val="28"/>
        </w:rPr>
        <w:t xml:space="preserve"> </w:t>
      </w:r>
      <w:r w:rsidR="004A2103" w:rsidRPr="00191C2F">
        <w:rPr>
          <w:rFonts w:ascii="Times New Roman" w:hAnsi="Times New Roman" w:cs="Times New Roman"/>
          <w:sz w:val="28"/>
          <w:szCs w:val="28"/>
        </w:rPr>
        <w:t>вимірюван</w:t>
      </w:r>
      <w:r w:rsidR="00473379" w:rsidRPr="00191C2F">
        <w:rPr>
          <w:rFonts w:ascii="Times New Roman" w:hAnsi="Times New Roman" w:cs="Times New Roman"/>
          <w:sz w:val="28"/>
          <w:szCs w:val="28"/>
        </w:rPr>
        <w:t>ь</w:t>
      </w:r>
      <w:r w:rsidR="00191C2F" w:rsidRPr="00191C2F">
        <w:rPr>
          <w:rFonts w:ascii="Times New Roman" w:hAnsi="Times New Roman" w:cs="Times New Roman"/>
          <w:sz w:val="28"/>
          <w:szCs w:val="28"/>
        </w:rPr>
        <w:t xml:space="preserve"> у Чехії</w:t>
      </w:r>
      <w:r w:rsidR="008D7AA3">
        <w:rPr>
          <w:rFonts w:ascii="Times New Roman" w:hAnsi="Times New Roman" w:cs="Times New Roman"/>
          <w:sz w:val="28"/>
          <w:szCs w:val="28"/>
        </w:rPr>
        <w:t xml:space="preserve"> </w:t>
      </w:r>
      <w:r w:rsidR="00853997" w:rsidRPr="00191C2F">
        <w:rPr>
          <w:rFonts w:ascii="Times New Roman" w:hAnsi="Times New Roman" w:cs="Times New Roman"/>
          <w:sz w:val="28"/>
          <w:szCs w:val="28"/>
        </w:rPr>
        <w:br w:type="page"/>
      </w:r>
    </w:p>
    <w:p w14:paraId="1DF3C848" w14:textId="1A114721" w:rsidR="00DE35B7" w:rsidRDefault="00E37280" w:rsidP="00106D36">
      <w:pPr>
        <w:jc w:val="center"/>
        <w:rPr>
          <w:rFonts w:ascii="Times New Roman" w:hAnsi="Times New Roman" w:cs="Times New Roman"/>
          <w:sz w:val="28"/>
          <w:szCs w:val="28"/>
        </w:rPr>
      </w:pPr>
      <w:r w:rsidRPr="00E37280">
        <w:rPr>
          <w:rFonts w:ascii="Times New Roman" w:hAnsi="Times New Roman" w:cs="Times New Roman"/>
          <w:noProof/>
          <w:sz w:val="28"/>
          <w:szCs w:val="28"/>
        </w:rPr>
        <w:lastRenderedPageBreak/>
        <mc:AlternateContent>
          <mc:Choice Requires="wps">
            <w:drawing>
              <wp:anchor distT="45720" distB="45720" distL="114300" distR="114300" simplePos="0" relativeHeight="251644928" behindDoc="0" locked="0" layoutInCell="1" allowOverlap="1" wp14:anchorId="6120888F" wp14:editId="4DE7262F">
                <wp:simplePos x="0" y="0"/>
                <wp:positionH relativeFrom="margin">
                  <wp:align>right</wp:align>
                </wp:positionH>
                <wp:positionV relativeFrom="paragraph">
                  <wp:posOffset>378460</wp:posOffset>
                </wp:positionV>
                <wp:extent cx="9091295" cy="5361940"/>
                <wp:effectExtent l="0" t="0" r="0" b="0"/>
                <wp:wrapTopAndBottom/>
                <wp:docPr id="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91295" cy="5361940"/>
                        </a:xfrm>
                        <a:prstGeom prst="rect">
                          <a:avLst/>
                        </a:prstGeom>
                        <a:solidFill>
                          <a:srgbClr val="FFFFFF"/>
                        </a:solidFill>
                        <a:ln w="9525">
                          <a:noFill/>
                          <a:miter lim="800000"/>
                          <a:headEnd/>
                          <a:tailEnd/>
                        </a:ln>
                      </wps:spPr>
                      <wps:txbx>
                        <w:txbxContent>
                          <w:p w14:paraId="494D35A3" w14:textId="6CC94514" w:rsidR="005152A8" w:rsidRDefault="005152A8"/>
                          <w:tbl>
                            <w:tblPr>
                              <w:tblStyle w:val="aa"/>
                              <w:tblW w:w="14024" w:type="dxa"/>
                              <w:tblLayout w:type="fixed"/>
                              <w:tblLook w:val="04A0" w:firstRow="1" w:lastRow="0" w:firstColumn="1" w:lastColumn="0" w:noHBand="0" w:noVBand="1"/>
                            </w:tblPr>
                            <w:tblGrid>
                              <w:gridCol w:w="1653"/>
                              <w:gridCol w:w="1461"/>
                              <w:gridCol w:w="1559"/>
                              <w:gridCol w:w="2268"/>
                              <w:gridCol w:w="1985"/>
                              <w:gridCol w:w="1701"/>
                              <w:gridCol w:w="1609"/>
                              <w:gridCol w:w="1788"/>
                            </w:tblGrid>
                            <w:tr w:rsidR="005152A8" w:rsidRPr="00D0235F" w14:paraId="648B962C" w14:textId="77777777" w:rsidTr="00872BC7">
                              <w:trPr>
                                <w:trHeight w:val="562"/>
                              </w:trPr>
                              <w:tc>
                                <w:tcPr>
                                  <w:tcW w:w="1653" w:type="dxa"/>
                                </w:tcPr>
                                <w:p w14:paraId="320F89EE"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Вид вимірювання</w:t>
                                  </w:r>
                                </w:p>
                              </w:tc>
                              <w:tc>
                                <w:tcPr>
                                  <w:tcW w:w="1461" w:type="dxa"/>
                                </w:tcPr>
                                <w:p w14:paraId="192B2F87"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Роки</w:t>
                                  </w:r>
                                </w:p>
                              </w:tc>
                              <w:tc>
                                <w:tcPr>
                                  <w:tcW w:w="1559" w:type="dxa"/>
                                </w:tcPr>
                                <w:p w14:paraId="28CB0D22"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Установа</w:t>
                                  </w:r>
                                </w:p>
                              </w:tc>
                              <w:tc>
                                <w:tcPr>
                                  <w:tcW w:w="2268" w:type="dxa"/>
                                </w:tcPr>
                                <w:p w14:paraId="10C3A8F2"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Обладнання</w:t>
                                  </w:r>
                                </w:p>
                              </w:tc>
                              <w:tc>
                                <w:tcPr>
                                  <w:tcW w:w="1985" w:type="dxa"/>
                                </w:tcPr>
                                <w:p w14:paraId="3D350C5A"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Характеристика вимірювання</w:t>
                                  </w:r>
                                </w:p>
                              </w:tc>
                              <w:tc>
                                <w:tcPr>
                                  <w:tcW w:w="1701" w:type="dxa"/>
                                </w:tcPr>
                                <w:p w14:paraId="3727BAA1"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Калібрація</w:t>
                                  </w:r>
                                </w:p>
                              </w:tc>
                              <w:tc>
                                <w:tcPr>
                                  <w:tcW w:w="1609" w:type="dxa"/>
                                </w:tcPr>
                                <w:p w14:paraId="0A2F757A"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Район виконання</w:t>
                                  </w:r>
                                </w:p>
                              </w:tc>
                              <w:tc>
                                <w:tcPr>
                                  <w:tcW w:w="1788" w:type="dxa"/>
                                </w:tcPr>
                                <w:p w14:paraId="59BA8BA1" w14:textId="77777777" w:rsidR="005152A8" w:rsidRPr="00D0235F" w:rsidRDefault="005152A8" w:rsidP="00E37280">
                                  <w:pPr>
                                    <w:rPr>
                                      <w:rFonts w:ascii="Times New Roman" w:hAnsi="Times New Roman" w:cs="Times New Roman"/>
                                      <w:sz w:val="24"/>
                                      <w:szCs w:val="24"/>
                                    </w:rPr>
                                  </w:pPr>
                                  <w:r>
                                    <w:rPr>
                                      <w:rFonts w:ascii="Times New Roman" w:hAnsi="Times New Roman" w:cs="Times New Roman"/>
                                      <w:sz w:val="24"/>
                                      <w:szCs w:val="24"/>
                                    </w:rPr>
                                    <w:t>Завдання</w:t>
                                  </w:r>
                                </w:p>
                              </w:tc>
                            </w:tr>
                            <w:tr w:rsidR="005152A8" w:rsidRPr="00D0235F" w14:paraId="14727F8C" w14:textId="77777777" w:rsidTr="00872BC7">
                              <w:trPr>
                                <w:trHeight w:val="3110"/>
                              </w:trPr>
                              <w:tc>
                                <w:tcPr>
                                  <w:tcW w:w="1653" w:type="dxa"/>
                                </w:tcPr>
                                <w:p w14:paraId="5A0D0B65"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Автомобільна гамма-зйомка</w:t>
                                  </w:r>
                                </w:p>
                              </w:tc>
                              <w:tc>
                                <w:tcPr>
                                  <w:tcW w:w="1461" w:type="dxa"/>
                                </w:tcPr>
                                <w:p w14:paraId="417B13BC"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1950-1960-ті роки</w:t>
                                  </w:r>
                                </w:p>
                              </w:tc>
                              <w:tc>
                                <w:tcPr>
                                  <w:tcW w:w="1559" w:type="dxa"/>
                                </w:tcPr>
                                <w:p w14:paraId="29B0D84F" w14:textId="77777777" w:rsidR="005152A8" w:rsidRPr="00D0235F" w:rsidRDefault="005152A8" w:rsidP="00E37280">
                                  <w:pPr>
                                    <w:rPr>
                                      <w:rFonts w:ascii="Times New Roman" w:hAnsi="Times New Roman" w:cs="Times New Roman"/>
                                      <w:sz w:val="24"/>
                                      <w:szCs w:val="24"/>
                                      <w:lang w:val="en-GB"/>
                                    </w:rPr>
                                  </w:pPr>
                                  <w:r w:rsidRPr="00D0235F">
                                    <w:rPr>
                                      <w:rFonts w:ascii="Times New Roman" w:hAnsi="Times New Roman" w:cs="Times New Roman"/>
                                      <w:sz w:val="24"/>
                                      <w:szCs w:val="24"/>
                                      <w:lang w:val="en-GB"/>
                                    </w:rPr>
                                    <w:t>Не зазначено</w:t>
                                  </w:r>
                                </w:p>
                              </w:tc>
                              <w:tc>
                                <w:tcPr>
                                  <w:tcW w:w="2268" w:type="dxa"/>
                                </w:tcPr>
                                <w:p w14:paraId="00670D58" w14:textId="736A12C6" w:rsidR="005152A8" w:rsidRPr="00D0235F" w:rsidRDefault="005152A8" w:rsidP="00E37280">
                                  <w:pPr>
                                    <w:rPr>
                                      <w:rFonts w:ascii="Times New Roman" w:hAnsi="Times New Roman" w:cs="Times New Roman"/>
                                      <w:sz w:val="24"/>
                                      <w:szCs w:val="24"/>
                                      <w:lang w:val="en-GB"/>
                                    </w:rPr>
                                  </w:pPr>
                                  <w:r w:rsidRPr="00D0235F">
                                    <w:rPr>
                                      <w:rFonts w:ascii="Times New Roman" w:hAnsi="Times New Roman" w:cs="Times New Roman"/>
                                      <w:sz w:val="24"/>
                                      <w:szCs w:val="24"/>
                                    </w:rPr>
                                    <w:t>РА-69</w:t>
                                  </w:r>
                                  <w:r w:rsidRPr="00D0235F">
                                    <w:rPr>
                                      <w:rFonts w:ascii="Times New Roman" w:hAnsi="Times New Roman" w:cs="Times New Roman"/>
                                      <w:sz w:val="24"/>
                                      <w:szCs w:val="24"/>
                                      <w:lang w:val="en-GB"/>
                                    </w:rPr>
                                    <w:t xml:space="preserve"> </w:t>
                                  </w:r>
                                  <w:r w:rsidRPr="00D0235F">
                                    <w:rPr>
                                      <w:rFonts w:ascii="Times New Roman" w:hAnsi="Times New Roman" w:cs="Times New Roman"/>
                                      <w:sz w:val="24"/>
                                      <w:szCs w:val="24"/>
                                    </w:rPr>
                                    <w:t>з 72 лічильними трубками Гейгера-Мюллера ВС-9,</w:t>
                                  </w:r>
                                  <w:r>
                                    <w:rPr>
                                      <w:rFonts w:ascii="Times New Roman" w:hAnsi="Times New Roman" w:cs="Times New Roman"/>
                                      <w:sz w:val="24"/>
                                      <w:szCs w:val="24"/>
                                    </w:rPr>
                                    <w:t xml:space="preserve"> цифровий чотирьохканальний</w:t>
                                  </w:r>
                                  <w:r w:rsidRPr="00D0235F">
                                    <w:rPr>
                                      <w:rFonts w:ascii="Times New Roman" w:hAnsi="Times New Roman" w:cs="Times New Roman"/>
                                      <w:sz w:val="24"/>
                                      <w:szCs w:val="24"/>
                                    </w:rPr>
                                    <w:t xml:space="preserve"> DiGRS 2000</w:t>
                                  </w:r>
                                  <w:r w:rsidRPr="00D0235F">
                                    <w:rPr>
                                      <w:rFonts w:ascii="Times New Roman" w:hAnsi="Times New Roman" w:cs="Times New Roman"/>
                                      <w:sz w:val="24"/>
                                      <w:szCs w:val="24"/>
                                      <w:lang w:val="en-GB"/>
                                    </w:rPr>
                                    <w:t xml:space="preserve"> </w:t>
                                  </w:r>
                                  <w:r w:rsidRPr="00D0235F">
                                    <w:rPr>
                                      <w:rFonts w:ascii="Times New Roman" w:hAnsi="Times New Roman" w:cs="Times New Roman"/>
                                      <w:sz w:val="24"/>
                                      <w:szCs w:val="24"/>
                                    </w:rPr>
                                    <w:t>зі сцинтиляцією NaI(Tl) та кристалами об’ємом 1853 см</w:t>
                                  </w:r>
                                  <w:r w:rsidRPr="00D0235F">
                                    <w:rPr>
                                      <w:rFonts w:ascii="Times New Roman" w:hAnsi="Times New Roman" w:cs="Times New Roman"/>
                                      <w:sz w:val="24"/>
                                      <w:szCs w:val="24"/>
                                      <w:vertAlign w:val="superscript"/>
                                    </w:rPr>
                                    <w:t>3</w:t>
                                  </w:r>
                                </w:p>
                              </w:tc>
                              <w:tc>
                                <w:tcPr>
                                  <w:tcW w:w="1985" w:type="dxa"/>
                                </w:tcPr>
                                <w:p w14:paraId="0C7796C1"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Автомобільні маршрути, довжина маршрутів 2-4 км на кожен км², нерегулярна мережа маршрутів</w:t>
                                  </w:r>
                                </w:p>
                              </w:tc>
                              <w:tc>
                                <w:tcPr>
                                  <w:tcW w:w="1701" w:type="dxa"/>
                                </w:tcPr>
                                <w:p w14:paraId="62DF1CEA" w14:textId="2D58797F"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 xml:space="preserve">Точковий стандарт </w:t>
                                  </w:r>
                                  <w:r w:rsidRPr="00D0235F">
                                    <w:rPr>
                                      <w:rFonts w:ascii="Times New Roman" w:hAnsi="Times New Roman" w:cs="Times New Roman"/>
                                      <w:sz w:val="24"/>
                                      <w:szCs w:val="24"/>
                                      <w:vertAlign w:val="superscript"/>
                                    </w:rPr>
                                    <w:t>226</w:t>
                                  </w:r>
                                  <w:r w:rsidRPr="00D0235F">
                                    <w:rPr>
                                      <w:rFonts w:ascii="Times New Roman" w:hAnsi="Times New Roman" w:cs="Times New Roman"/>
                                      <w:sz w:val="24"/>
                                      <w:szCs w:val="24"/>
                                    </w:rPr>
                                    <w:t>Ra для РА-69, природні</w:t>
                                  </w:r>
                                  <w:r>
                                    <w:rPr>
                                      <w:rFonts w:ascii="Times New Roman" w:hAnsi="Times New Roman" w:cs="Times New Roman"/>
                                      <w:sz w:val="24"/>
                                      <w:szCs w:val="24"/>
                                    </w:rPr>
                                    <w:t xml:space="preserve"> еталонні</w:t>
                                  </w:r>
                                  <w:r w:rsidRPr="00D0235F">
                                    <w:rPr>
                                      <w:rFonts w:ascii="Times New Roman" w:hAnsi="Times New Roman" w:cs="Times New Roman"/>
                                      <w:sz w:val="24"/>
                                      <w:szCs w:val="24"/>
                                    </w:rPr>
                                    <w:t xml:space="preserve"> поверхні для DiGRS 2000</w:t>
                                  </w:r>
                                </w:p>
                              </w:tc>
                              <w:tc>
                                <w:tcPr>
                                  <w:tcW w:w="1609" w:type="dxa"/>
                                </w:tcPr>
                                <w:p w14:paraId="24652B12"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Райони з високою зацікавленістю у розвідці уранових руд</w:t>
                                  </w:r>
                                </w:p>
                              </w:tc>
                              <w:tc>
                                <w:tcPr>
                                  <w:tcW w:w="1788" w:type="dxa"/>
                                </w:tcPr>
                                <w:p w14:paraId="58321593"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Ідентифікація радіоактивних родовищ</w:t>
                                  </w:r>
                                </w:p>
                              </w:tc>
                            </w:tr>
                            <w:tr w:rsidR="005152A8" w:rsidRPr="00D0235F" w14:paraId="14CE86DC" w14:textId="77777777" w:rsidTr="00872BC7">
                              <w:trPr>
                                <w:trHeight w:val="1698"/>
                              </w:trPr>
                              <w:tc>
                                <w:tcPr>
                                  <w:tcW w:w="1653" w:type="dxa"/>
                                </w:tcPr>
                                <w:p w14:paraId="0793DADB" w14:textId="77777777" w:rsidR="005152A8" w:rsidRPr="00D0235F" w:rsidRDefault="005152A8" w:rsidP="00E37280">
                                  <w:pPr>
                                    <w:rPr>
                                      <w:rFonts w:ascii="Times New Roman" w:hAnsi="Times New Roman" w:cs="Times New Roman"/>
                                      <w:sz w:val="24"/>
                                      <w:szCs w:val="24"/>
                                    </w:rPr>
                                  </w:pPr>
                                  <w:r w:rsidRPr="00B42F42">
                                    <w:rPr>
                                      <w:rFonts w:ascii="Times New Roman" w:hAnsi="Times New Roman" w:cs="Times New Roman"/>
                                      <w:sz w:val="24"/>
                                      <w:szCs w:val="24"/>
                                    </w:rPr>
                                    <w:t>Піше вимірюван</w:t>
                                  </w:r>
                                  <w:r>
                                    <w:rPr>
                                      <w:rFonts w:ascii="Times New Roman" w:hAnsi="Times New Roman" w:cs="Times New Roman"/>
                                      <w:sz w:val="24"/>
                                      <w:szCs w:val="24"/>
                                    </w:rPr>
                                    <w:t>ня</w:t>
                                  </w:r>
                                </w:p>
                              </w:tc>
                              <w:tc>
                                <w:tcPr>
                                  <w:tcW w:w="1461" w:type="dxa"/>
                                </w:tcPr>
                                <w:p w14:paraId="4E3FB17D" w14:textId="77777777" w:rsidR="005152A8" w:rsidRPr="00D0235F" w:rsidRDefault="005152A8" w:rsidP="00E37280">
                                  <w:pPr>
                                    <w:rPr>
                                      <w:rFonts w:ascii="Times New Roman" w:hAnsi="Times New Roman" w:cs="Times New Roman"/>
                                      <w:sz w:val="24"/>
                                      <w:szCs w:val="24"/>
                                    </w:rPr>
                                  </w:pPr>
                                  <w:r w:rsidRPr="00B42F42">
                                    <w:rPr>
                                      <w:rFonts w:ascii="Times New Roman" w:hAnsi="Times New Roman" w:cs="Times New Roman"/>
                                      <w:sz w:val="24"/>
                                      <w:szCs w:val="24"/>
                                    </w:rPr>
                                    <w:t>Довготривале</w:t>
                                  </w:r>
                                </w:p>
                              </w:tc>
                              <w:tc>
                                <w:tcPr>
                                  <w:tcW w:w="1559" w:type="dxa"/>
                                </w:tcPr>
                                <w:p w14:paraId="7C88EF82" w14:textId="77777777" w:rsidR="005152A8" w:rsidRPr="00D0235F" w:rsidRDefault="005152A8" w:rsidP="00E37280">
                                  <w:pPr>
                                    <w:rPr>
                                      <w:rFonts w:ascii="Times New Roman" w:hAnsi="Times New Roman" w:cs="Times New Roman"/>
                                      <w:sz w:val="24"/>
                                      <w:szCs w:val="24"/>
                                    </w:rPr>
                                  </w:pPr>
                                  <w:r w:rsidRPr="00DD5544">
                                    <w:rPr>
                                      <w:rFonts w:ascii="Times New Roman" w:hAnsi="Times New Roman" w:cs="Times New Roman"/>
                                      <w:sz w:val="24"/>
                                      <w:szCs w:val="24"/>
                                    </w:rPr>
                                    <w:t>Розвідка урану та інші організації</w:t>
                                  </w:r>
                                </w:p>
                              </w:tc>
                              <w:tc>
                                <w:tcPr>
                                  <w:tcW w:w="2268" w:type="dxa"/>
                                </w:tcPr>
                                <w:p w14:paraId="2C594C08" w14:textId="77777777" w:rsidR="005152A8" w:rsidRPr="00D0235F" w:rsidRDefault="005152A8" w:rsidP="00E37280">
                                  <w:pPr>
                                    <w:rPr>
                                      <w:rFonts w:ascii="Times New Roman" w:hAnsi="Times New Roman" w:cs="Times New Roman"/>
                                      <w:sz w:val="24"/>
                                      <w:szCs w:val="24"/>
                                    </w:rPr>
                                  </w:pPr>
                                  <w:r w:rsidRPr="00DD5544">
                                    <w:rPr>
                                      <w:rFonts w:ascii="Times New Roman" w:hAnsi="Times New Roman" w:cs="Times New Roman"/>
                                      <w:sz w:val="24"/>
                                      <w:szCs w:val="24"/>
                                    </w:rPr>
                                    <w:t>Портативні радіометри та гамма-спектрометри</w:t>
                                  </w:r>
                                </w:p>
                              </w:tc>
                              <w:tc>
                                <w:tcPr>
                                  <w:tcW w:w="1985" w:type="dxa"/>
                                </w:tcPr>
                                <w:p w14:paraId="78C6A7D8" w14:textId="77777777" w:rsidR="005152A8" w:rsidRPr="00D0235F" w:rsidRDefault="005152A8" w:rsidP="00E37280">
                                  <w:pPr>
                                    <w:rPr>
                                      <w:rFonts w:ascii="Times New Roman" w:hAnsi="Times New Roman" w:cs="Times New Roman"/>
                                      <w:sz w:val="24"/>
                                      <w:szCs w:val="24"/>
                                    </w:rPr>
                                  </w:pPr>
                                  <w:r w:rsidRPr="00865B2C">
                                    <w:rPr>
                                      <w:rFonts w:ascii="Times New Roman" w:hAnsi="Times New Roman" w:cs="Times New Roman"/>
                                      <w:sz w:val="24"/>
                                      <w:szCs w:val="24"/>
                                    </w:rPr>
                                    <w:t>Піші маршрути, загальна гамма-активність</w:t>
                                  </w:r>
                                </w:p>
                              </w:tc>
                              <w:tc>
                                <w:tcPr>
                                  <w:tcW w:w="1701" w:type="dxa"/>
                                </w:tcPr>
                                <w:p w14:paraId="7821FA9B" w14:textId="1302A5B4" w:rsidR="005152A8" w:rsidRPr="00D0235F" w:rsidRDefault="005152A8" w:rsidP="00E37280">
                                  <w:pPr>
                                    <w:rPr>
                                      <w:rFonts w:ascii="Times New Roman" w:hAnsi="Times New Roman" w:cs="Times New Roman"/>
                                      <w:sz w:val="24"/>
                                      <w:szCs w:val="24"/>
                                    </w:rPr>
                                  </w:pPr>
                                  <w:r>
                                    <w:rPr>
                                      <w:rFonts w:ascii="Times New Roman" w:hAnsi="Times New Roman" w:cs="Times New Roman"/>
                                      <w:sz w:val="24"/>
                                      <w:szCs w:val="24"/>
                                    </w:rPr>
                                    <w:t>Калібраційна станція у м. Братковіце і потім у м. Страж-под-Ральскем</w:t>
                                  </w:r>
                                </w:p>
                              </w:tc>
                              <w:tc>
                                <w:tcPr>
                                  <w:tcW w:w="1609" w:type="dxa"/>
                                </w:tcPr>
                                <w:p w14:paraId="4A98174D" w14:textId="77777777" w:rsidR="005152A8" w:rsidRPr="00D0235F" w:rsidRDefault="005152A8" w:rsidP="00E37280">
                                  <w:pPr>
                                    <w:rPr>
                                      <w:rFonts w:ascii="Times New Roman" w:hAnsi="Times New Roman" w:cs="Times New Roman"/>
                                      <w:sz w:val="24"/>
                                      <w:szCs w:val="24"/>
                                    </w:rPr>
                                  </w:pPr>
                                  <w:r w:rsidRPr="00792958">
                                    <w:rPr>
                                      <w:rFonts w:ascii="Times New Roman" w:hAnsi="Times New Roman" w:cs="Times New Roman"/>
                                      <w:sz w:val="24"/>
                                      <w:szCs w:val="24"/>
                                    </w:rPr>
                                    <w:t>Чеський масив та інші райони</w:t>
                                  </w:r>
                                </w:p>
                              </w:tc>
                              <w:tc>
                                <w:tcPr>
                                  <w:tcW w:w="1788" w:type="dxa"/>
                                </w:tcPr>
                                <w:p w14:paraId="47C2BCB7" w14:textId="77777777" w:rsidR="005152A8" w:rsidRPr="00D0235F" w:rsidRDefault="005152A8" w:rsidP="00E37280">
                                  <w:pPr>
                                    <w:rPr>
                                      <w:rFonts w:ascii="Times New Roman" w:hAnsi="Times New Roman" w:cs="Times New Roman"/>
                                      <w:sz w:val="24"/>
                                      <w:szCs w:val="24"/>
                                    </w:rPr>
                                  </w:pPr>
                                  <w:r w:rsidRPr="009027F7">
                                    <w:rPr>
                                      <w:rFonts w:ascii="Times New Roman" w:hAnsi="Times New Roman" w:cs="Times New Roman"/>
                                      <w:sz w:val="24"/>
                                      <w:szCs w:val="24"/>
                                    </w:rPr>
                                    <w:t>Уточнення радіоактивного поля Чехії</w:t>
                                  </w:r>
                                </w:p>
                              </w:tc>
                            </w:tr>
                            <w:tr w:rsidR="005152A8" w:rsidRPr="00D0235F" w14:paraId="588541FA" w14:textId="77777777" w:rsidTr="00872BC7">
                              <w:trPr>
                                <w:trHeight w:val="2084"/>
                              </w:trPr>
                              <w:tc>
                                <w:tcPr>
                                  <w:tcW w:w="1653" w:type="dxa"/>
                                </w:tcPr>
                                <w:p w14:paraId="5218593F" w14:textId="77777777" w:rsidR="005152A8" w:rsidRPr="00D0235F" w:rsidRDefault="005152A8" w:rsidP="00E37280">
                                  <w:pPr>
                                    <w:rPr>
                                      <w:rFonts w:ascii="Times New Roman" w:hAnsi="Times New Roman" w:cs="Times New Roman"/>
                                      <w:sz w:val="24"/>
                                      <w:szCs w:val="24"/>
                                    </w:rPr>
                                  </w:pPr>
                                  <w:r w:rsidRPr="009027F7">
                                    <w:rPr>
                                      <w:rFonts w:ascii="Times New Roman" w:hAnsi="Times New Roman" w:cs="Times New Roman"/>
                                      <w:sz w:val="24"/>
                                      <w:szCs w:val="24"/>
                                    </w:rPr>
                                    <w:t>Лабораторні вимірювання</w:t>
                                  </w:r>
                                </w:p>
                              </w:tc>
                              <w:tc>
                                <w:tcPr>
                                  <w:tcW w:w="1461" w:type="dxa"/>
                                </w:tcPr>
                                <w:p w14:paraId="0B24AFFD" w14:textId="77777777" w:rsidR="005152A8" w:rsidRPr="00D0235F" w:rsidRDefault="005152A8" w:rsidP="00E37280">
                                  <w:pPr>
                                    <w:rPr>
                                      <w:rFonts w:ascii="Times New Roman" w:hAnsi="Times New Roman" w:cs="Times New Roman"/>
                                      <w:sz w:val="24"/>
                                      <w:szCs w:val="24"/>
                                    </w:rPr>
                                  </w:pPr>
                                  <w:r w:rsidRPr="007068D3">
                                    <w:rPr>
                                      <w:rFonts w:ascii="Times New Roman" w:hAnsi="Times New Roman" w:cs="Times New Roman"/>
                                      <w:sz w:val="24"/>
                                      <w:szCs w:val="24"/>
                                    </w:rPr>
                                    <w:t>1963-1967</w:t>
                                  </w:r>
                                </w:p>
                              </w:tc>
                              <w:tc>
                                <w:tcPr>
                                  <w:tcW w:w="1559" w:type="dxa"/>
                                </w:tcPr>
                                <w:p w14:paraId="1980382E" w14:textId="77777777" w:rsidR="005152A8" w:rsidRPr="00D0235F" w:rsidRDefault="005152A8" w:rsidP="00E37280">
                                  <w:pPr>
                                    <w:rPr>
                                      <w:rFonts w:ascii="Times New Roman" w:hAnsi="Times New Roman" w:cs="Times New Roman"/>
                                      <w:sz w:val="24"/>
                                      <w:szCs w:val="24"/>
                                    </w:rPr>
                                  </w:pPr>
                                  <w:r w:rsidRPr="007068D3">
                                    <w:rPr>
                                      <w:rFonts w:ascii="Times New Roman" w:hAnsi="Times New Roman" w:cs="Times New Roman"/>
                                      <w:sz w:val="24"/>
                                      <w:szCs w:val="24"/>
                                    </w:rPr>
                                    <w:t>Карловий університет, геофізичні організації</w:t>
                                  </w:r>
                                </w:p>
                              </w:tc>
                              <w:tc>
                                <w:tcPr>
                                  <w:tcW w:w="2268" w:type="dxa"/>
                                </w:tcPr>
                                <w:p w14:paraId="66F80A2F" w14:textId="77777777" w:rsidR="005152A8" w:rsidRPr="00D0235F" w:rsidRDefault="005152A8" w:rsidP="00E37280">
                                  <w:pPr>
                                    <w:rPr>
                                      <w:rFonts w:ascii="Times New Roman" w:hAnsi="Times New Roman" w:cs="Times New Roman"/>
                                      <w:sz w:val="24"/>
                                      <w:szCs w:val="24"/>
                                    </w:rPr>
                                  </w:pPr>
                                  <w:r w:rsidRPr="007068D3">
                                    <w:rPr>
                                      <w:rFonts w:ascii="Times New Roman" w:hAnsi="Times New Roman" w:cs="Times New Roman"/>
                                      <w:sz w:val="24"/>
                                      <w:szCs w:val="24"/>
                                    </w:rPr>
                                    <w:t>Не зазначено</w:t>
                                  </w:r>
                                </w:p>
                              </w:tc>
                              <w:tc>
                                <w:tcPr>
                                  <w:tcW w:w="1985" w:type="dxa"/>
                                </w:tcPr>
                                <w:p w14:paraId="54ABA63B" w14:textId="2193EE51" w:rsidR="005152A8" w:rsidRPr="00D0235F" w:rsidRDefault="005152A8" w:rsidP="00E37280">
                                  <w:pPr>
                                    <w:rPr>
                                      <w:rFonts w:ascii="Times New Roman" w:hAnsi="Times New Roman" w:cs="Times New Roman"/>
                                      <w:sz w:val="24"/>
                                      <w:szCs w:val="24"/>
                                    </w:rPr>
                                  </w:pPr>
                                  <w:r w:rsidRPr="00307843">
                                    <w:rPr>
                                      <w:rFonts w:ascii="Times New Roman" w:hAnsi="Times New Roman" w:cs="Times New Roman"/>
                                      <w:sz w:val="24"/>
                                      <w:szCs w:val="24"/>
                                    </w:rPr>
                                    <w:t xml:space="preserve">Аналіз 6266 зразків у 1963-1964 рр. </w:t>
                                  </w:r>
                                  <w:r>
                                    <w:rPr>
                                      <w:rFonts w:ascii="Times New Roman" w:hAnsi="Times New Roman" w:cs="Times New Roman"/>
                                      <w:sz w:val="24"/>
                                      <w:szCs w:val="24"/>
                                    </w:rPr>
                                    <w:t xml:space="preserve">з Чеського масиву </w:t>
                                  </w:r>
                                  <w:r w:rsidRPr="00307843">
                                    <w:rPr>
                                      <w:rFonts w:ascii="Times New Roman" w:hAnsi="Times New Roman" w:cs="Times New Roman"/>
                                      <w:sz w:val="24"/>
                                      <w:szCs w:val="24"/>
                                    </w:rPr>
                                    <w:t>та 3189 зразків у 1966-1967 рр.</w:t>
                                  </w:r>
                                  <w:r>
                                    <w:rPr>
                                      <w:rFonts w:ascii="Times New Roman" w:hAnsi="Times New Roman" w:cs="Times New Roman"/>
                                      <w:sz w:val="24"/>
                                      <w:szCs w:val="24"/>
                                    </w:rPr>
                                    <w:t xml:space="preserve"> із Західних Карпат</w:t>
                                  </w:r>
                                </w:p>
                              </w:tc>
                              <w:tc>
                                <w:tcPr>
                                  <w:tcW w:w="1701" w:type="dxa"/>
                                </w:tcPr>
                                <w:p w14:paraId="58151A9F" w14:textId="77777777" w:rsidR="005152A8" w:rsidRPr="00D0235F" w:rsidRDefault="005152A8" w:rsidP="00E37280">
                                  <w:pPr>
                                    <w:rPr>
                                      <w:rFonts w:ascii="Times New Roman" w:hAnsi="Times New Roman" w:cs="Times New Roman"/>
                                      <w:sz w:val="24"/>
                                      <w:szCs w:val="24"/>
                                    </w:rPr>
                                  </w:pPr>
                                  <w:r>
                                    <w:rPr>
                                      <w:rFonts w:ascii="Times New Roman" w:hAnsi="Times New Roman" w:cs="Times New Roman"/>
                                      <w:sz w:val="24"/>
                                      <w:szCs w:val="24"/>
                                    </w:rPr>
                                    <w:t>Геологічні стандартні матеріали з калібраційної станції</w:t>
                                  </w:r>
                                </w:p>
                              </w:tc>
                              <w:tc>
                                <w:tcPr>
                                  <w:tcW w:w="1609" w:type="dxa"/>
                                </w:tcPr>
                                <w:p w14:paraId="3CAB22E6" w14:textId="77777777" w:rsidR="005152A8" w:rsidRPr="00D0235F" w:rsidRDefault="005152A8" w:rsidP="00E37280">
                                  <w:pPr>
                                    <w:rPr>
                                      <w:rFonts w:ascii="Times New Roman" w:hAnsi="Times New Roman" w:cs="Times New Roman"/>
                                      <w:sz w:val="24"/>
                                      <w:szCs w:val="24"/>
                                    </w:rPr>
                                  </w:pPr>
                                  <w:r w:rsidRPr="00307843">
                                    <w:rPr>
                                      <w:rFonts w:ascii="Times New Roman" w:hAnsi="Times New Roman" w:cs="Times New Roman"/>
                                      <w:sz w:val="24"/>
                                      <w:szCs w:val="24"/>
                                    </w:rPr>
                                    <w:t>Чеський масив, Західні Карпати</w:t>
                                  </w:r>
                                </w:p>
                              </w:tc>
                              <w:tc>
                                <w:tcPr>
                                  <w:tcW w:w="1788" w:type="dxa"/>
                                </w:tcPr>
                                <w:p w14:paraId="0C66A2EE" w14:textId="77777777" w:rsidR="005152A8" w:rsidRPr="00D0235F" w:rsidRDefault="005152A8" w:rsidP="00E37280">
                                  <w:pPr>
                                    <w:rPr>
                                      <w:rFonts w:ascii="Times New Roman" w:hAnsi="Times New Roman" w:cs="Times New Roman"/>
                                      <w:sz w:val="24"/>
                                      <w:szCs w:val="24"/>
                                    </w:rPr>
                                  </w:pPr>
                                  <w:r w:rsidRPr="001B72F9">
                                    <w:rPr>
                                      <w:rFonts w:ascii="Times New Roman" w:hAnsi="Times New Roman" w:cs="Times New Roman"/>
                                      <w:sz w:val="24"/>
                                      <w:szCs w:val="24"/>
                                    </w:rPr>
                                    <w:t>Лабораторний аналіз гірських порід</w:t>
                                  </w:r>
                                </w:p>
                              </w:tc>
                            </w:tr>
                          </w:tbl>
                          <w:p w14:paraId="7067D18C" w14:textId="393CCE76" w:rsidR="005152A8" w:rsidRDefault="005152A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20888F" id="_x0000_s1027" type="#_x0000_t202" style="position:absolute;left:0;text-align:left;margin-left:664.65pt;margin-top:29.8pt;width:715.85pt;height:422.2pt;z-index:25164492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" stroked="f">
                <v:textbox>
                  <w:txbxContent>
                    <w:p w14:paraId="494D35A3" w14:textId="6CC94514" w:rsidR="005152A8" w:rsidRDefault="005152A8"/>
                    <w:tbl>
                      <w:tblPr>
                        <w:tblStyle w:val="aa"/>
                        <w:tblW w:w="14024" w:type="dxa"/>
                        <w:tblLayout w:type="fixed"/>
                        <w:tblLook w:val="04A0" w:firstRow="1" w:lastRow="0" w:firstColumn="1" w:lastColumn="0" w:noHBand="0" w:noVBand="1"/>
                      </w:tblPr>
                      <w:tblGrid>
                        <w:gridCol w:w="1653"/>
                        <w:gridCol w:w="1461"/>
                        <w:gridCol w:w="1559"/>
                        <w:gridCol w:w="2268"/>
                        <w:gridCol w:w="1985"/>
                        <w:gridCol w:w="1701"/>
                        <w:gridCol w:w="1609"/>
                        <w:gridCol w:w="1788"/>
                      </w:tblGrid>
                      <w:tr w:rsidR="005152A8" w:rsidRPr="00D0235F" w14:paraId="648B962C" w14:textId="77777777" w:rsidTr="00872BC7">
                        <w:trPr>
                          <w:trHeight w:val="562"/>
                        </w:trPr>
                        <w:tc>
                          <w:tcPr>
                            <w:tcW w:w="1653" w:type="dxa"/>
                          </w:tcPr>
                          <w:p w14:paraId="320F89EE"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Вид вимірювання</w:t>
                            </w:r>
                          </w:p>
                        </w:tc>
                        <w:tc>
                          <w:tcPr>
                            <w:tcW w:w="1461" w:type="dxa"/>
                          </w:tcPr>
                          <w:p w14:paraId="192B2F87"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Роки</w:t>
                            </w:r>
                          </w:p>
                        </w:tc>
                        <w:tc>
                          <w:tcPr>
                            <w:tcW w:w="1559" w:type="dxa"/>
                          </w:tcPr>
                          <w:p w14:paraId="28CB0D22"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Установа</w:t>
                            </w:r>
                          </w:p>
                        </w:tc>
                        <w:tc>
                          <w:tcPr>
                            <w:tcW w:w="2268" w:type="dxa"/>
                          </w:tcPr>
                          <w:p w14:paraId="10C3A8F2"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Обладнання</w:t>
                            </w:r>
                          </w:p>
                        </w:tc>
                        <w:tc>
                          <w:tcPr>
                            <w:tcW w:w="1985" w:type="dxa"/>
                          </w:tcPr>
                          <w:p w14:paraId="3D350C5A"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Характеристика вимірювання</w:t>
                            </w:r>
                          </w:p>
                        </w:tc>
                        <w:tc>
                          <w:tcPr>
                            <w:tcW w:w="1701" w:type="dxa"/>
                          </w:tcPr>
                          <w:p w14:paraId="3727BAA1"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Калібрація</w:t>
                            </w:r>
                          </w:p>
                        </w:tc>
                        <w:tc>
                          <w:tcPr>
                            <w:tcW w:w="1609" w:type="dxa"/>
                          </w:tcPr>
                          <w:p w14:paraId="0A2F757A"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Район виконання</w:t>
                            </w:r>
                          </w:p>
                        </w:tc>
                        <w:tc>
                          <w:tcPr>
                            <w:tcW w:w="1788" w:type="dxa"/>
                          </w:tcPr>
                          <w:p w14:paraId="59BA8BA1" w14:textId="77777777" w:rsidR="005152A8" w:rsidRPr="00D0235F" w:rsidRDefault="005152A8" w:rsidP="00E37280">
                            <w:pPr>
                              <w:rPr>
                                <w:rFonts w:ascii="Times New Roman" w:hAnsi="Times New Roman" w:cs="Times New Roman"/>
                                <w:sz w:val="24"/>
                                <w:szCs w:val="24"/>
                              </w:rPr>
                            </w:pPr>
                            <w:r>
                              <w:rPr>
                                <w:rFonts w:ascii="Times New Roman" w:hAnsi="Times New Roman" w:cs="Times New Roman"/>
                                <w:sz w:val="24"/>
                                <w:szCs w:val="24"/>
                              </w:rPr>
                              <w:t>Завдання</w:t>
                            </w:r>
                          </w:p>
                        </w:tc>
                      </w:tr>
                      <w:tr w:rsidR="005152A8" w:rsidRPr="00D0235F" w14:paraId="14727F8C" w14:textId="77777777" w:rsidTr="00872BC7">
                        <w:trPr>
                          <w:trHeight w:val="3110"/>
                        </w:trPr>
                        <w:tc>
                          <w:tcPr>
                            <w:tcW w:w="1653" w:type="dxa"/>
                          </w:tcPr>
                          <w:p w14:paraId="5A0D0B65"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Автомобільна гамма-зйомка</w:t>
                            </w:r>
                          </w:p>
                        </w:tc>
                        <w:tc>
                          <w:tcPr>
                            <w:tcW w:w="1461" w:type="dxa"/>
                          </w:tcPr>
                          <w:p w14:paraId="417B13BC"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1950-1960-ті роки</w:t>
                            </w:r>
                          </w:p>
                        </w:tc>
                        <w:tc>
                          <w:tcPr>
                            <w:tcW w:w="1559" w:type="dxa"/>
                          </w:tcPr>
                          <w:p w14:paraId="29B0D84F" w14:textId="77777777" w:rsidR="005152A8" w:rsidRPr="00D0235F" w:rsidRDefault="005152A8" w:rsidP="00E37280">
                            <w:pPr>
                              <w:rPr>
                                <w:rFonts w:ascii="Times New Roman" w:hAnsi="Times New Roman" w:cs="Times New Roman"/>
                                <w:sz w:val="24"/>
                                <w:szCs w:val="24"/>
                                <w:lang w:val="en-GB"/>
                              </w:rPr>
                            </w:pPr>
                            <w:r w:rsidRPr="00D0235F">
                              <w:rPr>
                                <w:rFonts w:ascii="Times New Roman" w:hAnsi="Times New Roman" w:cs="Times New Roman"/>
                                <w:sz w:val="24"/>
                                <w:szCs w:val="24"/>
                                <w:lang w:val="en-GB"/>
                              </w:rPr>
                              <w:t>Не зазначено</w:t>
                            </w:r>
                          </w:p>
                        </w:tc>
                        <w:tc>
                          <w:tcPr>
                            <w:tcW w:w="2268" w:type="dxa"/>
                          </w:tcPr>
                          <w:p w14:paraId="00670D58" w14:textId="736A12C6" w:rsidR="005152A8" w:rsidRPr="00D0235F" w:rsidRDefault="005152A8" w:rsidP="00E37280">
                            <w:pPr>
                              <w:rPr>
                                <w:rFonts w:ascii="Times New Roman" w:hAnsi="Times New Roman" w:cs="Times New Roman"/>
                                <w:sz w:val="24"/>
                                <w:szCs w:val="24"/>
                                <w:lang w:val="en-GB"/>
                              </w:rPr>
                            </w:pPr>
                            <w:r w:rsidRPr="00D0235F">
                              <w:rPr>
                                <w:rFonts w:ascii="Times New Roman" w:hAnsi="Times New Roman" w:cs="Times New Roman"/>
                                <w:sz w:val="24"/>
                                <w:szCs w:val="24"/>
                              </w:rPr>
                              <w:t>РА-69</w:t>
                            </w:r>
                            <w:r w:rsidRPr="00D0235F">
                              <w:rPr>
                                <w:rFonts w:ascii="Times New Roman" w:hAnsi="Times New Roman" w:cs="Times New Roman"/>
                                <w:sz w:val="24"/>
                                <w:szCs w:val="24"/>
                                <w:lang w:val="en-GB"/>
                              </w:rPr>
                              <w:t xml:space="preserve"> </w:t>
                            </w:r>
                            <w:r w:rsidRPr="00D0235F">
                              <w:rPr>
                                <w:rFonts w:ascii="Times New Roman" w:hAnsi="Times New Roman" w:cs="Times New Roman"/>
                                <w:sz w:val="24"/>
                                <w:szCs w:val="24"/>
                              </w:rPr>
                              <w:t>з 72 лічильними трубками Гейгера-Мюллера ВС-9,</w:t>
                            </w:r>
                            <w:r>
                              <w:rPr>
                                <w:rFonts w:ascii="Times New Roman" w:hAnsi="Times New Roman" w:cs="Times New Roman"/>
                                <w:sz w:val="24"/>
                                <w:szCs w:val="24"/>
                              </w:rPr>
                              <w:t xml:space="preserve"> цифровий чотирьохканальний</w:t>
                            </w:r>
                            <w:r w:rsidRPr="00D0235F">
                              <w:rPr>
                                <w:rFonts w:ascii="Times New Roman" w:hAnsi="Times New Roman" w:cs="Times New Roman"/>
                                <w:sz w:val="24"/>
                                <w:szCs w:val="24"/>
                              </w:rPr>
                              <w:t xml:space="preserve"> DiGRS 2000</w:t>
                            </w:r>
                            <w:r w:rsidRPr="00D0235F">
                              <w:rPr>
                                <w:rFonts w:ascii="Times New Roman" w:hAnsi="Times New Roman" w:cs="Times New Roman"/>
                                <w:sz w:val="24"/>
                                <w:szCs w:val="24"/>
                                <w:lang w:val="en-GB"/>
                              </w:rPr>
                              <w:t xml:space="preserve"> </w:t>
                            </w:r>
                            <w:r w:rsidRPr="00D0235F">
                              <w:rPr>
                                <w:rFonts w:ascii="Times New Roman" w:hAnsi="Times New Roman" w:cs="Times New Roman"/>
                                <w:sz w:val="24"/>
                                <w:szCs w:val="24"/>
                              </w:rPr>
                              <w:t>зі сцинтиляцією NaI(Tl) та кристалами об’ємом 1853 см</w:t>
                            </w:r>
                            <w:r w:rsidRPr="00D0235F">
                              <w:rPr>
                                <w:rFonts w:ascii="Times New Roman" w:hAnsi="Times New Roman" w:cs="Times New Roman"/>
                                <w:sz w:val="24"/>
                                <w:szCs w:val="24"/>
                                <w:vertAlign w:val="superscript"/>
                              </w:rPr>
                              <w:t>3</w:t>
                            </w:r>
                          </w:p>
                        </w:tc>
                        <w:tc>
                          <w:tcPr>
                            <w:tcW w:w="1985" w:type="dxa"/>
                          </w:tcPr>
                          <w:p w14:paraId="0C7796C1"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Автомобільні маршрути, довжина маршрутів 2-4 км на кожен км², нерегулярна мережа маршрутів</w:t>
                            </w:r>
                          </w:p>
                        </w:tc>
                        <w:tc>
                          <w:tcPr>
                            <w:tcW w:w="1701" w:type="dxa"/>
                          </w:tcPr>
                          <w:p w14:paraId="62DF1CEA" w14:textId="2D58797F"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 xml:space="preserve">Точковий стандарт </w:t>
                            </w:r>
                            <w:r w:rsidRPr="00D0235F">
                              <w:rPr>
                                <w:rFonts w:ascii="Times New Roman" w:hAnsi="Times New Roman" w:cs="Times New Roman"/>
                                <w:sz w:val="24"/>
                                <w:szCs w:val="24"/>
                                <w:vertAlign w:val="superscript"/>
                              </w:rPr>
                              <w:t>226</w:t>
                            </w:r>
                            <w:r w:rsidRPr="00D0235F">
                              <w:rPr>
                                <w:rFonts w:ascii="Times New Roman" w:hAnsi="Times New Roman" w:cs="Times New Roman"/>
                                <w:sz w:val="24"/>
                                <w:szCs w:val="24"/>
                              </w:rPr>
                              <w:t>Ra для РА-69, природні</w:t>
                            </w:r>
                            <w:r>
                              <w:rPr>
                                <w:rFonts w:ascii="Times New Roman" w:hAnsi="Times New Roman" w:cs="Times New Roman"/>
                                <w:sz w:val="24"/>
                                <w:szCs w:val="24"/>
                              </w:rPr>
                              <w:t xml:space="preserve"> еталонні</w:t>
                            </w:r>
                            <w:r w:rsidRPr="00D0235F">
                              <w:rPr>
                                <w:rFonts w:ascii="Times New Roman" w:hAnsi="Times New Roman" w:cs="Times New Roman"/>
                                <w:sz w:val="24"/>
                                <w:szCs w:val="24"/>
                              </w:rPr>
                              <w:t xml:space="preserve"> поверхні для DiGRS 2000</w:t>
                            </w:r>
                          </w:p>
                        </w:tc>
                        <w:tc>
                          <w:tcPr>
                            <w:tcW w:w="1609" w:type="dxa"/>
                          </w:tcPr>
                          <w:p w14:paraId="24652B12"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Райони з високою зацікавленістю у розвідці уранових руд</w:t>
                            </w:r>
                          </w:p>
                        </w:tc>
                        <w:tc>
                          <w:tcPr>
                            <w:tcW w:w="1788" w:type="dxa"/>
                          </w:tcPr>
                          <w:p w14:paraId="58321593" w14:textId="77777777" w:rsidR="005152A8" w:rsidRPr="00D0235F" w:rsidRDefault="005152A8" w:rsidP="00E37280">
                            <w:pPr>
                              <w:rPr>
                                <w:rFonts w:ascii="Times New Roman" w:hAnsi="Times New Roman" w:cs="Times New Roman"/>
                                <w:sz w:val="24"/>
                                <w:szCs w:val="24"/>
                              </w:rPr>
                            </w:pPr>
                            <w:r w:rsidRPr="00D0235F">
                              <w:rPr>
                                <w:rFonts w:ascii="Times New Roman" w:hAnsi="Times New Roman" w:cs="Times New Roman"/>
                                <w:sz w:val="24"/>
                                <w:szCs w:val="24"/>
                              </w:rPr>
                              <w:t>Ідентифікація радіоактивних родовищ</w:t>
                            </w:r>
                          </w:p>
                        </w:tc>
                      </w:tr>
                      <w:tr w:rsidR="005152A8" w:rsidRPr="00D0235F" w14:paraId="14CE86DC" w14:textId="77777777" w:rsidTr="00872BC7">
                        <w:trPr>
                          <w:trHeight w:val="1698"/>
                        </w:trPr>
                        <w:tc>
                          <w:tcPr>
                            <w:tcW w:w="1653" w:type="dxa"/>
                          </w:tcPr>
                          <w:p w14:paraId="0793DADB" w14:textId="77777777" w:rsidR="005152A8" w:rsidRPr="00D0235F" w:rsidRDefault="005152A8" w:rsidP="00E37280">
                            <w:pPr>
                              <w:rPr>
                                <w:rFonts w:ascii="Times New Roman" w:hAnsi="Times New Roman" w:cs="Times New Roman"/>
                                <w:sz w:val="24"/>
                                <w:szCs w:val="24"/>
                              </w:rPr>
                            </w:pPr>
                            <w:r w:rsidRPr="00B42F42">
                              <w:rPr>
                                <w:rFonts w:ascii="Times New Roman" w:hAnsi="Times New Roman" w:cs="Times New Roman"/>
                                <w:sz w:val="24"/>
                                <w:szCs w:val="24"/>
                              </w:rPr>
                              <w:t>Піше вимірюван</w:t>
                            </w:r>
                            <w:r>
                              <w:rPr>
                                <w:rFonts w:ascii="Times New Roman" w:hAnsi="Times New Roman" w:cs="Times New Roman"/>
                                <w:sz w:val="24"/>
                                <w:szCs w:val="24"/>
                              </w:rPr>
                              <w:t>ня</w:t>
                            </w:r>
                          </w:p>
                        </w:tc>
                        <w:tc>
                          <w:tcPr>
                            <w:tcW w:w="1461" w:type="dxa"/>
                          </w:tcPr>
                          <w:p w14:paraId="4E3FB17D" w14:textId="77777777" w:rsidR="005152A8" w:rsidRPr="00D0235F" w:rsidRDefault="005152A8" w:rsidP="00E37280">
                            <w:pPr>
                              <w:rPr>
                                <w:rFonts w:ascii="Times New Roman" w:hAnsi="Times New Roman" w:cs="Times New Roman"/>
                                <w:sz w:val="24"/>
                                <w:szCs w:val="24"/>
                              </w:rPr>
                            </w:pPr>
                            <w:r w:rsidRPr="00B42F42">
                              <w:rPr>
                                <w:rFonts w:ascii="Times New Roman" w:hAnsi="Times New Roman" w:cs="Times New Roman"/>
                                <w:sz w:val="24"/>
                                <w:szCs w:val="24"/>
                              </w:rPr>
                              <w:t>Довготривале</w:t>
                            </w:r>
                          </w:p>
                        </w:tc>
                        <w:tc>
                          <w:tcPr>
                            <w:tcW w:w="1559" w:type="dxa"/>
                          </w:tcPr>
                          <w:p w14:paraId="7C88EF82" w14:textId="77777777" w:rsidR="005152A8" w:rsidRPr="00D0235F" w:rsidRDefault="005152A8" w:rsidP="00E37280">
                            <w:pPr>
                              <w:rPr>
                                <w:rFonts w:ascii="Times New Roman" w:hAnsi="Times New Roman" w:cs="Times New Roman"/>
                                <w:sz w:val="24"/>
                                <w:szCs w:val="24"/>
                              </w:rPr>
                            </w:pPr>
                            <w:r w:rsidRPr="00DD5544">
                              <w:rPr>
                                <w:rFonts w:ascii="Times New Roman" w:hAnsi="Times New Roman" w:cs="Times New Roman"/>
                                <w:sz w:val="24"/>
                                <w:szCs w:val="24"/>
                              </w:rPr>
                              <w:t>Розвідка урану та інші організації</w:t>
                            </w:r>
                          </w:p>
                        </w:tc>
                        <w:tc>
                          <w:tcPr>
                            <w:tcW w:w="2268" w:type="dxa"/>
                          </w:tcPr>
                          <w:p w14:paraId="2C594C08" w14:textId="77777777" w:rsidR="005152A8" w:rsidRPr="00D0235F" w:rsidRDefault="005152A8" w:rsidP="00E37280">
                            <w:pPr>
                              <w:rPr>
                                <w:rFonts w:ascii="Times New Roman" w:hAnsi="Times New Roman" w:cs="Times New Roman"/>
                                <w:sz w:val="24"/>
                                <w:szCs w:val="24"/>
                              </w:rPr>
                            </w:pPr>
                            <w:r w:rsidRPr="00DD5544">
                              <w:rPr>
                                <w:rFonts w:ascii="Times New Roman" w:hAnsi="Times New Roman" w:cs="Times New Roman"/>
                                <w:sz w:val="24"/>
                                <w:szCs w:val="24"/>
                              </w:rPr>
                              <w:t>Портативні радіометри та гамма-спектрометри</w:t>
                            </w:r>
                          </w:p>
                        </w:tc>
                        <w:tc>
                          <w:tcPr>
                            <w:tcW w:w="1985" w:type="dxa"/>
                          </w:tcPr>
                          <w:p w14:paraId="78C6A7D8" w14:textId="77777777" w:rsidR="005152A8" w:rsidRPr="00D0235F" w:rsidRDefault="005152A8" w:rsidP="00E37280">
                            <w:pPr>
                              <w:rPr>
                                <w:rFonts w:ascii="Times New Roman" w:hAnsi="Times New Roman" w:cs="Times New Roman"/>
                                <w:sz w:val="24"/>
                                <w:szCs w:val="24"/>
                              </w:rPr>
                            </w:pPr>
                            <w:r w:rsidRPr="00865B2C">
                              <w:rPr>
                                <w:rFonts w:ascii="Times New Roman" w:hAnsi="Times New Roman" w:cs="Times New Roman"/>
                                <w:sz w:val="24"/>
                                <w:szCs w:val="24"/>
                              </w:rPr>
                              <w:t>Піші маршрути, загальна гамма-активність</w:t>
                            </w:r>
                          </w:p>
                        </w:tc>
                        <w:tc>
                          <w:tcPr>
                            <w:tcW w:w="1701" w:type="dxa"/>
                          </w:tcPr>
                          <w:p w14:paraId="7821FA9B" w14:textId="1302A5B4" w:rsidR="005152A8" w:rsidRPr="00D0235F" w:rsidRDefault="005152A8" w:rsidP="00E37280">
                            <w:pPr>
                              <w:rPr>
                                <w:rFonts w:ascii="Times New Roman" w:hAnsi="Times New Roman" w:cs="Times New Roman"/>
                                <w:sz w:val="24"/>
                                <w:szCs w:val="24"/>
                              </w:rPr>
                            </w:pPr>
                            <w:r>
                              <w:rPr>
                                <w:rFonts w:ascii="Times New Roman" w:hAnsi="Times New Roman" w:cs="Times New Roman"/>
                                <w:sz w:val="24"/>
                                <w:szCs w:val="24"/>
                              </w:rPr>
                              <w:t>Калібраційна станція у м. Братковіце і потім у м. Страж-под-Ральскем</w:t>
                            </w:r>
                          </w:p>
                        </w:tc>
                        <w:tc>
                          <w:tcPr>
                            <w:tcW w:w="1609" w:type="dxa"/>
                          </w:tcPr>
                          <w:p w14:paraId="4A98174D" w14:textId="77777777" w:rsidR="005152A8" w:rsidRPr="00D0235F" w:rsidRDefault="005152A8" w:rsidP="00E37280">
                            <w:pPr>
                              <w:rPr>
                                <w:rFonts w:ascii="Times New Roman" w:hAnsi="Times New Roman" w:cs="Times New Roman"/>
                                <w:sz w:val="24"/>
                                <w:szCs w:val="24"/>
                              </w:rPr>
                            </w:pPr>
                            <w:r w:rsidRPr="00792958">
                              <w:rPr>
                                <w:rFonts w:ascii="Times New Roman" w:hAnsi="Times New Roman" w:cs="Times New Roman"/>
                                <w:sz w:val="24"/>
                                <w:szCs w:val="24"/>
                              </w:rPr>
                              <w:t>Чеський масив та інші райони</w:t>
                            </w:r>
                          </w:p>
                        </w:tc>
                        <w:tc>
                          <w:tcPr>
                            <w:tcW w:w="1788" w:type="dxa"/>
                          </w:tcPr>
                          <w:p w14:paraId="47C2BCB7" w14:textId="77777777" w:rsidR="005152A8" w:rsidRPr="00D0235F" w:rsidRDefault="005152A8" w:rsidP="00E37280">
                            <w:pPr>
                              <w:rPr>
                                <w:rFonts w:ascii="Times New Roman" w:hAnsi="Times New Roman" w:cs="Times New Roman"/>
                                <w:sz w:val="24"/>
                                <w:szCs w:val="24"/>
                              </w:rPr>
                            </w:pPr>
                            <w:r w:rsidRPr="009027F7">
                              <w:rPr>
                                <w:rFonts w:ascii="Times New Roman" w:hAnsi="Times New Roman" w:cs="Times New Roman"/>
                                <w:sz w:val="24"/>
                                <w:szCs w:val="24"/>
                              </w:rPr>
                              <w:t>Уточнення радіоактивного поля Чехії</w:t>
                            </w:r>
                          </w:p>
                        </w:tc>
                      </w:tr>
                      <w:tr w:rsidR="005152A8" w:rsidRPr="00D0235F" w14:paraId="588541FA" w14:textId="77777777" w:rsidTr="00872BC7">
                        <w:trPr>
                          <w:trHeight w:val="2084"/>
                        </w:trPr>
                        <w:tc>
                          <w:tcPr>
                            <w:tcW w:w="1653" w:type="dxa"/>
                          </w:tcPr>
                          <w:p w14:paraId="5218593F" w14:textId="77777777" w:rsidR="005152A8" w:rsidRPr="00D0235F" w:rsidRDefault="005152A8" w:rsidP="00E37280">
                            <w:pPr>
                              <w:rPr>
                                <w:rFonts w:ascii="Times New Roman" w:hAnsi="Times New Roman" w:cs="Times New Roman"/>
                                <w:sz w:val="24"/>
                                <w:szCs w:val="24"/>
                              </w:rPr>
                            </w:pPr>
                            <w:r w:rsidRPr="009027F7">
                              <w:rPr>
                                <w:rFonts w:ascii="Times New Roman" w:hAnsi="Times New Roman" w:cs="Times New Roman"/>
                                <w:sz w:val="24"/>
                                <w:szCs w:val="24"/>
                              </w:rPr>
                              <w:t>Лабораторні вимірювання</w:t>
                            </w:r>
                          </w:p>
                        </w:tc>
                        <w:tc>
                          <w:tcPr>
                            <w:tcW w:w="1461" w:type="dxa"/>
                          </w:tcPr>
                          <w:p w14:paraId="0B24AFFD" w14:textId="77777777" w:rsidR="005152A8" w:rsidRPr="00D0235F" w:rsidRDefault="005152A8" w:rsidP="00E37280">
                            <w:pPr>
                              <w:rPr>
                                <w:rFonts w:ascii="Times New Roman" w:hAnsi="Times New Roman" w:cs="Times New Roman"/>
                                <w:sz w:val="24"/>
                                <w:szCs w:val="24"/>
                              </w:rPr>
                            </w:pPr>
                            <w:r w:rsidRPr="007068D3">
                              <w:rPr>
                                <w:rFonts w:ascii="Times New Roman" w:hAnsi="Times New Roman" w:cs="Times New Roman"/>
                                <w:sz w:val="24"/>
                                <w:szCs w:val="24"/>
                              </w:rPr>
                              <w:t>1963-1967</w:t>
                            </w:r>
                          </w:p>
                        </w:tc>
                        <w:tc>
                          <w:tcPr>
                            <w:tcW w:w="1559" w:type="dxa"/>
                          </w:tcPr>
                          <w:p w14:paraId="1980382E" w14:textId="77777777" w:rsidR="005152A8" w:rsidRPr="00D0235F" w:rsidRDefault="005152A8" w:rsidP="00E37280">
                            <w:pPr>
                              <w:rPr>
                                <w:rFonts w:ascii="Times New Roman" w:hAnsi="Times New Roman" w:cs="Times New Roman"/>
                                <w:sz w:val="24"/>
                                <w:szCs w:val="24"/>
                              </w:rPr>
                            </w:pPr>
                            <w:r w:rsidRPr="007068D3">
                              <w:rPr>
                                <w:rFonts w:ascii="Times New Roman" w:hAnsi="Times New Roman" w:cs="Times New Roman"/>
                                <w:sz w:val="24"/>
                                <w:szCs w:val="24"/>
                              </w:rPr>
                              <w:t>Карловий університет, геофізичні організації</w:t>
                            </w:r>
                          </w:p>
                        </w:tc>
                        <w:tc>
                          <w:tcPr>
                            <w:tcW w:w="2268" w:type="dxa"/>
                          </w:tcPr>
                          <w:p w14:paraId="66F80A2F" w14:textId="77777777" w:rsidR="005152A8" w:rsidRPr="00D0235F" w:rsidRDefault="005152A8" w:rsidP="00E37280">
                            <w:pPr>
                              <w:rPr>
                                <w:rFonts w:ascii="Times New Roman" w:hAnsi="Times New Roman" w:cs="Times New Roman"/>
                                <w:sz w:val="24"/>
                                <w:szCs w:val="24"/>
                              </w:rPr>
                            </w:pPr>
                            <w:r w:rsidRPr="007068D3">
                              <w:rPr>
                                <w:rFonts w:ascii="Times New Roman" w:hAnsi="Times New Roman" w:cs="Times New Roman"/>
                                <w:sz w:val="24"/>
                                <w:szCs w:val="24"/>
                              </w:rPr>
                              <w:t>Не зазначено</w:t>
                            </w:r>
                          </w:p>
                        </w:tc>
                        <w:tc>
                          <w:tcPr>
                            <w:tcW w:w="1985" w:type="dxa"/>
                          </w:tcPr>
                          <w:p w14:paraId="54ABA63B" w14:textId="2193EE51" w:rsidR="005152A8" w:rsidRPr="00D0235F" w:rsidRDefault="005152A8" w:rsidP="00E37280">
                            <w:pPr>
                              <w:rPr>
                                <w:rFonts w:ascii="Times New Roman" w:hAnsi="Times New Roman" w:cs="Times New Roman"/>
                                <w:sz w:val="24"/>
                                <w:szCs w:val="24"/>
                              </w:rPr>
                            </w:pPr>
                            <w:r w:rsidRPr="00307843">
                              <w:rPr>
                                <w:rFonts w:ascii="Times New Roman" w:hAnsi="Times New Roman" w:cs="Times New Roman"/>
                                <w:sz w:val="24"/>
                                <w:szCs w:val="24"/>
                              </w:rPr>
                              <w:t xml:space="preserve">Аналіз 6266 зразків у 1963-1964 рр. </w:t>
                            </w:r>
                            <w:r>
                              <w:rPr>
                                <w:rFonts w:ascii="Times New Roman" w:hAnsi="Times New Roman" w:cs="Times New Roman"/>
                                <w:sz w:val="24"/>
                                <w:szCs w:val="24"/>
                              </w:rPr>
                              <w:t xml:space="preserve">з Чеського масиву </w:t>
                            </w:r>
                            <w:r w:rsidRPr="00307843">
                              <w:rPr>
                                <w:rFonts w:ascii="Times New Roman" w:hAnsi="Times New Roman" w:cs="Times New Roman"/>
                                <w:sz w:val="24"/>
                                <w:szCs w:val="24"/>
                              </w:rPr>
                              <w:t>та 3189 зразків у 1966-1967 рр.</w:t>
                            </w:r>
                            <w:r>
                              <w:rPr>
                                <w:rFonts w:ascii="Times New Roman" w:hAnsi="Times New Roman" w:cs="Times New Roman"/>
                                <w:sz w:val="24"/>
                                <w:szCs w:val="24"/>
                              </w:rPr>
                              <w:t xml:space="preserve"> із Західних Карпат</w:t>
                            </w:r>
                          </w:p>
                        </w:tc>
                        <w:tc>
                          <w:tcPr>
                            <w:tcW w:w="1701" w:type="dxa"/>
                          </w:tcPr>
                          <w:p w14:paraId="58151A9F" w14:textId="77777777" w:rsidR="005152A8" w:rsidRPr="00D0235F" w:rsidRDefault="005152A8" w:rsidP="00E37280">
                            <w:pPr>
                              <w:rPr>
                                <w:rFonts w:ascii="Times New Roman" w:hAnsi="Times New Roman" w:cs="Times New Roman"/>
                                <w:sz w:val="24"/>
                                <w:szCs w:val="24"/>
                              </w:rPr>
                            </w:pPr>
                            <w:r>
                              <w:rPr>
                                <w:rFonts w:ascii="Times New Roman" w:hAnsi="Times New Roman" w:cs="Times New Roman"/>
                                <w:sz w:val="24"/>
                                <w:szCs w:val="24"/>
                              </w:rPr>
                              <w:t>Геологічні стандартні матеріали з калібраційної станції</w:t>
                            </w:r>
                          </w:p>
                        </w:tc>
                        <w:tc>
                          <w:tcPr>
                            <w:tcW w:w="1609" w:type="dxa"/>
                          </w:tcPr>
                          <w:p w14:paraId="3CAB22E6" w14:textId="77777777" w:rsidR="005152A8" w:rsidRPr="00D0235F" w:rsidRDefault="005152A8" w:rsidP="00E37280">
                            <w:pPr>
                              <w:rPr>
                                <w:rFonts w:ascii="Times New Roman" w:hAnsi="Times New Roman" w:cs="Times New Roman"/>
                                <w:sz w:val="24"/>
                                <w:szCs w:val="24"/>
                              </w:rPr>
                            </w:pPr>
                            <w:r w:rsidRPr="00307843">
                              <w:rPr>
                                <w:rFonts w:ascii="Times New Roman" w:hAnsi="Times New Roman" w:cs="Times New Roman"/>
                                <w:sz w:val="24"/>
                                <w:szCs w:val="24"/>
                              </w:rPr>
                              <w:t>Чеський масив, Західні Карпати</w:t>
                            </w:r>
                          </w:p>
                        </w:tc>
                        <w:tc>
                          <w:tcPr>
                            <w:tcW w:w="1788" w:type="dxa"/>
                          </w:tcPr>
                          <w:p w14:paraId="0C66A2EE" w14:textId="77777777" w:rsidR="005152A8" w:rsidRPr="00D0235F" w:rsidRDefault="005152A8" w:rsidP="00E37280">
                            <w:pPr>
                              <w:rPr>
                                <w:rFonts w:ascii="Times New Roman" w:hAnsi="Times New Roman" w:cs="Times New Roman"/>
                                <w:sz w:val="24"/>
                                <w:szCs w:val="24"/>
                              </w:rPr>
                            </w:pPr>
                            <w:r w:rsidRPr="001B72F9">
                              <w:rPr>
                                <w:rFonts w:ascii="Times New Roman" w:hAnsi="Times New Roman" w:cs="Times New Roman"/>
                                <w:sz w:val="24"/>
                                <w:szCs w:val="24"/>
                              </w:rPr>
                              <w:t>Лабораторний аналіз гірських порід</w:t>
                            </w:r>
                          </w:p>
                        </w:tc>
                      </w:tr>
                    </w:tbl>
                    <w:p w14:paraId="7067D18C" w14:textId="393CCE76" w:rsidR="005152A8" w:rsidRDefault="005152A8"/>
                  </w:txbxContent>
                </v:textbox>
                <w10:wrap type="topAndBottom" anchorx="margin"/>
              </v:shape>
            </w:pict>
          </mc:Fallback>
        </mc:AlternateContent>
      </w:r>
      <w:r w:rsidR="00014669">
        <w:rPr>
          <w:rFonts w:ascii="Times New Roman" w:hAnsi="Times New Roman" w:cs="Times New Roman"/>
          <w:sz w:val="28"/>
          <w:szCs w:val="28"/>
        </w:rPr>
        <w:t xml:space="preserve">Табл.3.2 </w:t>
      </w:r>
      <w:r w:rsidR="00911FFD">
        <w:rPr>
          <w:rFonts w:ascii="Times New Roman" w:hAnsi="Times New Roman" w:cs="Times New Roman"/>
          <w:sz w:val="28"/>
          <w:szCs w:val="28"/>
        </w:rPr>
        <w:t>–</w:t>
      </w:r>
      <w:r w:rsidR="00014669">
        <w:rPr>
          <w:rFonts w:ascii="Times New Roman" w:hAnsi="Times New Roman" w:cs="Times New Roman"/>
          <w:sz w:val="28"/>
          <w:szCs w:val="28"/>
        </w:rPr>
        <w:t xml:space="preserve"> </w:t>
      </w:r>
      <w:r w:rsidR="00911FFD">
        <w:rPr>
          <w:rFonts w:ascii="Times New Roman" w:hAnsi="Times New Roman" w:cs="Times New Roman"/>
          <w:sz w:val="28"/>
          <w:szCs w:val="28"/>
        </w:rPr>
        <w:t>Узагальнення інших видів гамма-вимірювань</w:t>
      </w:r>
      <w:r w:rsidR="00B94B1D">
        <w:rPr>
          <w:rFonts w:ascii="Times New Roman" w:hAnsi="Times New Roman" w:cs="Times New Roman"/>
          <w:sz w:val="28"/>
          <w:szCs w:val="28"/>
        </w:rPr>
        <w:t xml:space="preserve"> у Чехії</w:t>
      </w:r>
      <w:r w:rsidR="00DE35B7">
        <w:rPr>
          <w:rFonts w:ascii="Times New Roman" w:hAnsi="Times New Roman" w:cs="Times New Roman"/>
          <w:sz w:val="28"/>
          <w:szCs w:val="28"/>
        </w:rPr>
        <w:br w:type="page"/>
      </w:r>
    </w:p>
    <w:p w14:paraId="67A1ED2D" w14:textId="77777777" w:rsidR="00DE35B7" w:rsidRDefault="00DE35B7" w:rsidP="00507F58">
      <w:pPr>
        <w:rPr>
          <w:rFonts w:ascii="Times New Roman" w:hAnsi="Times New Roman" w:cs="Times New Roman"/>
          <w:sz w:val="28"/>
          <w:szCs w:val="28"/>
        </w:rPr>
        <w:sectPr w:rsidR="00DE35B7" w:rsidSect="00DE35B7">
          <w:pgSz w:w="16840" w:h="11906" w:orient="landscape"/>
          <w:pgMar w:top="1134" w:right="1134" w:bottom="567" w:left="1134" w:header="709" w:footer="709" w:gutter="0"/>
          <w:cols w:space="708"/>
          <w:docGrid w:linePitch="360"/>
        </w:sectPr>
      </w:pPr>
    </w:p>
    <w:p w14:paraId="1746849C" w14:textId="34D91A2F" w:rsidR="00DB277E" w:rsidRDefault="0062396E" w:rsidP="00BA00C0">
      <w:pPr>
        <w:pStyle w:val="1"/>
        <w:spacing w:before="0" w:line="360" w:lineRule="auto"/>
        <w:ind w:firstLine="709"/>
        <w:rPr>
          <w:rFonts w:ascii="Times New Roman" w:hAnsi="Times New Roman" w:cs="Times New Roman"/>
          <w:b/>
          <w:bCs/>
          <w:color w:val="000000" w:themeColor="text1"/>
          <w:sz w:val="28"/>
          <w:szCs w:val="28"/>
        </w:rPr>
      </w:pPr>
      <w:bookmarkStart w:id="15" w:name="_Toc169010925"/>
      <w:r w:rsidRPr="000672EB">
        <w:rPr>
          <w:rFonts w:ascii="Times New Roman" w:hAnsi="Times New Roman" w:cs="Times New Roman"/>
          <w:b/>
          <w:bCs/>
          <w:color w:val="000000" w:themeColor="text1"/>
          <w:sz w:val="28"/>
          <w:szCs w:val="28"/>
        </w:rPr>
        <w:lastRenderedPageBreak/>
        <w:t>3.</w:t>
      </w:r>
      <w:r w:rsidR="006839C6">
        <w:rPr>
          <w:rFonts w:ascii="Times New Roman" w:hAnsi="Times New Roman" w:cs="Times New Roman"/>
          <w:b/>
          <w:bCs/>
          <w:color w:val="000000" w:themeColor="text1"/>
          <w:sz w:val="28"/>
          <w:szCs w:val="28"/>
        </w:rPr>
        <w:t>4</w:t>
      </w:r>
      <w:r w:rsidRPr="000672EB">
        <w:rPr>
          <w:rFonts w:ascii="Times New Roman" w:hAnsi="Times New Roman" w:cs="Times New Roman"/>
          <w:b/>
          <w:bCs/>
          <w:color w:val="000000" w:themeColor="text1"/>
          <w:sz w:val="28"/>
          <w:szCs w:val="28"/>
        </w:rPr>
        <w:t xml:space="preserve"> Створення радіометричної карти </w:t>
      </w:r>
      <w:r w:rsidR="006E4116" w:rsidRPr="000672EB">
        <w:rPr>
          <w:rFonts w:ascii="Times New Roman" w:hAnsi="Times New Roman" w:cs="Times New Roman"/>
          <w:b/>
          <w:bCs/>
          <w:color w:val="000000" w:themeColor="text1"/>
          <w:sz w:val="28"/>
          <w:szCs w:val="28"/>
        </w:rPr>
        <w:t>Чеської Республіки</w:t>
      </w:r>
      <w:r w:rsidR="00BA0576" w:rsidRPr="000672EB">
        <w:rPr>
          <w:rFonts w:ascii="Times New Roman" w:hAnsi="Times New Roman" w:cs="Times New Roman"/>
          <w:b/>
          <w:bCs/>
          <w:color w:val="000000" w:themeColor="text1"/>
          <w:sz w:val="28"/>
          <w:szCs w:val="28"/>
        </w:rPr>
        <w:t xml:space="preserve"> у масштабі</w:t>
      </w:r>
      <w:r w:rsidR="006E4116" w:rsidRPr="000672EB">
        <w:rPr>
          <w:rFonts w:ascii="Times New Roman" w:hAnsi="Times New Roman" w:cs="Times New Roman"/>
          <w:b/>
          <w:bCs/>
          <w:color w:val="000000" w:themeColor="text1"/>
          <w:sz w:val="28"/>
          <w:szCs w:val="28"/>
        </w:rPr>
        <w:t xml:space="preserve"> 1:500000</w:t>
      </w:r>
      <w:bookmarkEnd w:id="15"/>
    </w:p>
    <w:p w14:paraId="50A3F662" w14:textId="77777777" w:rsidR="000672EB" w:rsidRPr="000672EB" w:rsidRDefault="000672EB" w:rsidP="00BA00C0">
      <w:pPr>
        <w:spacing w:after="0"/>
      </w:pPr>
    </w:p>
    <w:p w14:paraId="505F3A52" w14:textId="6AFAF6F0" w:rsidR="00A52A92" w:rsidRDefault="00A52A92" w:rsidP="00BA00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w:t>
      </w:r>
      <w:r w:rsidR="00013904">
        <w:rPr>
          <w:rFonts w:ascii="Times New Roman" w:hAnsi="Times New Roman" w:cs="Times New Roman"/>
          <w:sz w:val="28"/>
          <w:szCs w:val="28"/>
        </w:rPr>
        <w:t>результатів</w:t>
      </w:r>
      <w:r w:rsidR="00E43CF1">
        <w:rPr>
          <w:rFonts w:ascii="Times New Roman" w:hAnsi="Times New Roman" w:cs="Times New Roman"/>
          <w:sz w:val="28"/>
          <w:szCs w:val="28"/>
        </w:rPr>
        <w:t xml:space="preserve"> та </w:t>
      </w:r>
      <w:r w:rsidR="003B668C">
        <w:rPr>
          <w:rFonts w:ascii="Times New Roman" w:hAnsi="Times New Roman" w:cs="Times New Roman"/>
          <w:sz w:val="28"/>
          <w:szCs w:val="28"/>
        </w:rPr>
        <w:t xml:space="preserve">пізніших </w:t>
      </w:r>
      <w:r w:rsidR="00E43CF1">
        <w:rPr>
          <w:rFonts w:ascii="Times New Roman" w:hAnsi="Times New Roman" w:cs="Times New Roman"/>
          <w:sz w:val="28"/>
          <w:szCs w:val="28"/>
        </w:rPr>
        <w:t>доповнень</w:t>
      </w:r>
      <w:r w:rsidR="00956E28">
        <w:rPr>
          <w:rFonts w:ascii="Times New Roman" w:hAnsi="Times New Roman" w:cs="Times New Roman"/>
          <w:sz w:val="28"/>
          <w:szCs w:val="28"/>
        </w:rPr>
        <w:t xml:space="preserve"> К. </w:t>
      </w:r>
      <w:proofErr w:type="spellStart"/>
      <w:r w:rsidR="00C203FF">
        <w:rPr>
          <w:rFonts w:ascii="Times New Roman" w:hAnsi="Times New Roman" w:cs="Times New Roman"/>
          <w:sz w:val="28"/>
          <w:szCs w:val="28"/>
        </w:rPr>
        <w:t>Дєдач</w:t>
      </w:r>
      <w:r w:rsidR="00880E3E">
        <w:rPr>
          <w:rFonts w:ascii="Times New Roman" w:hAnsi="Times New Roman" w:cs="Times New Roman"/>
          <w:sz w:val="28"/>
          <w:szCs w:val="28"/>
        </w:rPr>
        <w:t>ка</w:t>
      </w:r>
      <w:proofErr w:type="spellEnd"/>
      <w:r w:rsidR="00880E3E">
        <w:rPr>
          <w:rFonts w:ascii="Times New Roman" w:hAnsi="Times New Roman" w:cs="Times New Roman"/>
          <w:sz w:val="28"/>
          <w:szCs w:val="28"/>
        </w:rPr>
        <w:t>,</w:t>
      </w:r>
      <w:r w:rsidR="00C203FF">
        <w:rPr>
          <w:rFonts w:ascii="Times New Roman" w:hAnsi="Times New Roman" w:cs="Times New Roman"/>
          <w:sz w:val="28"/>
          <w:szCs w:val="28"/>
        </w:rPr>
        <w:t xml:space="preserve"> М. </w:t>
      </w:r>
      <w:proofErr w:type="spellStart"/>
      <w:r w:rsidR="00C203FF">
        <w:rPr>
          <w:rFonts w:ascii="Times New Roman" w:hAnsi="Times New Roman" w:cs="Times New Roman"/>
          <w:sz w:val="28"/>
          <w:szCs w:val="28"/>
        </w:rPr>
        <w:t>Матолін</w:t>
      </w:r>
      <w:r w:rsidR="00880E3E">
        <w:rPr>
          <w:rFonts w:ascii="Times New Roman" w:hAnsi="Times New Roman" w:cs="Times New Roman"/>
          <w:sz w:val="28"/>
          <w:szCs w:val="28"/>
        </w:rPr>
        <w:t>а</w:t>
      </w:r>
      <w:proofErr w:type="spellEnd"/>
      <w:r w:rsidR="00C203FF">
        <w:rPr>
          <w:rFonts w:ascii="Times New Roman" w:hAnsi="Times New Roman" w:cs="Times New Roman"/>
          <w:sz w:val="28"/>
          <w:szCs w:val="28"/>
        </w:rPr>
        <w:t xml:space="preserve"> та М. </w:t>
      </w:r>
      <w:proofErr w:type="spellStart"/>
      <w:r w:rsidR="00C203FF">
        <w:rPr>
          <w:rFonts w:ascii="Times New Roman" w:hAnsi="Times New Roman" w:cs="Times New Roman"/>
          <w:sz w:val="28"/>
          <w:szCs w:val="28"/>
        </w:rPr>
        <w:t>Манов</w:t>
      </w:r>
      <w:r w:rsidR="00880E3E">
        <w:rPr>
          <w:rFonts w:ascii="Times New Roman" w:hAnsi="Times New Roman" w:cs="Times New Roman"/>
          <w:sz w:val="28"/>
          <w:szCs w:val="28"/>
        </w:rPr>
        <w:t>ої</w:t>
      </w:r>
      <w:proofErr w:type="spellEnd"/>
      <w:r w:rsidR="00880E3E">
        <w:rPr>
          <w:rFonts w:ascii="Times New Roman" w:hAnsi="Times New Roman" w:cs="Times New Roman"/>
          <w:sz w:val="28"/>
          <w:szCs w:val="28"/>
        </w:rPr>
        <w:t xml:space="preserve"> </w:t>
      </w:r>
      <w:r w:rsidR="00496307">
        <w:rPr>
          <w:rFonts w:ascii="Times New Roman" w:hAnsi="Times New Roman" w:cs="Times New Roman"/>
          <w:sz w:val="28"/>
          <w:szCs w:val="28"/>
        </w:rPr>
        <w:t xml:space="preserve">[12, 13] </w:t>
      </w:r>
      <w:r w:rsidR="00E43CF1">
        <w:rPr>
          <w:rFonts w:ascii="Times New Roman" w:hAnsi="Times New Roman" w:cs="Times New Roman"/>
          <w:sz w:val="28"/>
          <w:szCs w:val="28"/>
        </w:rPr>
        <w:t>до</w:t>
      </w:r>
      <w:r w:rsidR="00013904">
        <w:rPr>
          <w:rFonts w:ascii="Times New Roman" w:hAnsi="Times New Roman" w:cs="Times New Roman"/>
          <w:sz w:val="28"/>
          <w:szCs w:val="28"/>
        </w:rPr>
        <w:t xml:space="preserve"> </w:t>
      </w:r>
      <w:proofErr w:type="spellStart"/>
      <w:r w:rsidR="00D93F91">
        <w:rPr>
          <w:rFonts w:ascii="Times New Roman" w:hAnsi="Times New Roman" w:cs="Times New Roman"/>
          <w:sz w:val="28"/>
          <w:szCs w:val="28"/>
        </w:rPr>
        <w:t>аерогамма</w:t>
      </w:r>
      <w:proofErr w:type="spellEnd"/>
      <w:r w:rsidR="00D93F91">
        <w:rPr>
          <w:rFonts w:ascii="Times New Roman" w:hAnsi="Times New Roman" w:cs="Times New Roman"/>
          <w:sz w:val="28"/>
          <w:szCs w:val="28"/>
        </w:rPr>
        <w:t xml:space="preserve">-спектрометричних вимірів, що </w:t>
      </w:r>
      <w:r w:rsidR="003B668C">
        <w:rPr>
          <w:rFonts w:ascii="Times New Roman" w:hAnsi="Times New Roman" w:cs="Times New Roman"/>
          <w:sz w:val="28"/>
          <w:szCs w:val="28"/>
        </w:rPr>
        <w:t>проводилися</w:t>
      </w:r>
      <w:r w:rsidR="00D93F91">
        <w:rPr>
          <w:rFonts w:ascii="Times New Roman" w:hAnsi="Times New Roman" w:cs="Times New Roman"/>
          <w:sz w:val="28"/>
          <w:szCs w:val="28"/>
        </w:rPr>
        <w:t xml:space="preserve"> </w:t>
      </w:r>
      <w:r w:rsidR="00D77475">
        <w:rPr>
          <w:rFonts w:ascii="Times New Roman" w:hAnsi="Times New Roman" w:cs="Times New Roman"/>
          <w:sz w:val="28"/>
          <w:szCs w:val="28"/>
        </w:rPr>
        <w:t>в 1957-1959-х роках</w:t>
      </w:r>
      <w:r w:rsidR="003B668C">
        <w:rPr>
          <w:rFonts w:ascii="Times New Roman" w:hAnsi="Times New Roman" w:cs="Times New Roman"/>
          <w:sz w:val="28"/>
          <w:szCs w:val="28"/>
        </w:rPr>
        <w:t xml:space="preserve">, було створено </w:t>
      </w:r>
      <w:r w:rsidR="00013904">
        <w:rPr>
          <w:rFonts w:ascii="Times New Roman" w:hAnsi="Times New Roman" w:cs="Times New Roman"/>
          <w:sz w:val="28"/>
          <w:szCs w:val="28"/>
        </w:rPr>
        <w:t xml:space="preserve"> </w:t>
      </w:r>
      <w:r w:rsidR="00D546CB">
        <w:rPr>
          <w:rFonts w:ascii="Times New Roman" w:hAnsi="Times New Roman" w:cs="Times New Roman"/>
          <w:sz w:val="28"/>
          <w:szCs w:val="28"/>
        </w:rPr>
        <w:t>карт</w:t>
      </w:r>
      <w:r w:rsidR="001B20A9">
        <w:rPr>
          <w:rFonts w:ascii="Times New Roman" w:hAnsi="Times New Roman" w:cs="Times New Roman"/>
          <w:sz w:val="28"/>
          <w:szCs w:val="28"/>
        </w:rPr>
        <w:t>у потужності дози гамма-випромінювання гірських порід у Чеській Республіці</w:t>
      </w:r>
      <w:r w:rsidR="00626183">
        <w:rPr>
          <w:rFonts w:ascii="Times New Roman" w:hAnsi="Times New Roman" w:cs="Times New Roman"/>
          <w:sz w:val="28"/>
          <w:szCs w:val="28"/>
        </w:rPr>
        <w:t xml:space="preserve"> у масштабі 1:500000. </w:t>
      </w:r>
    </w:p>
    <w:p w14:paraId="370C9C41" w14:textId="22C4D730" w:rsidR="00127147" w:rsidRDefault="00323476" w:rsidP="00BA00C0">
      <w:pPr>
        <w:spacing w:after="0" w:line="360" w:lineRule="auto"/>
        <w:ind w:firstLine="709"/>
        <w:jc w:val="both"/>
        <w:rPr>
          <w:rFonts w:ascii="Times New Roman" w:hAnsi="Times New Roman" w:cs="Times New Roman"/>
          <w:sz w:val="28"/>
          <w:szCs w:val="28"/>
          <w:lang w:val="cs-CZ"/>
        </w:rPr>
      </w:pPr>
      <w:r w:rsidRPr="00323476">
        <w:rPr>
          <w:rFonts w:ascii="Times New Roman" w:hAnsi="Times New Roman" w:cs="Times New Roman"/>
          <w:sz w:val="28"/>
          <w:szCs w:val="28"/>
        </w:rPr>
        <w:t xml:space="preserve">У 1994 році були проведені гамма-спектрометричні вимірювання гірських порід у Чеській Республіці за допомогою гамма-спектрометра GS-256, каліброваного на калібрувальних базах </w:t>
      </w:r>
      <w:r w:rsidR="003A23AB">
        <w:rPr>
          <w:rFonts w:ascii="Times New Roman" w:hAnsi="Times New Roman" w:cs="Times New Roman"/>
          <w:sz w:val="28"/>
          <w:szCs w:val="28"/>
        </w:rPr>
        <w:t>Чехії</w:t>
      </w:r>
      <w:r w:rsidRPr="00323476">
        <w:rPr>
          <w:rFonts w:ascii="Times New Roman" w:hAnsi="Times New Roman" w:cs="Times New Roman"/>
          <w:sz w:val="28"/>
          <w:szCs w:val="28"/>
        </w:rPr>
        <w:t xml:space="preserve"> та Австрії. Результати цих вимірювань використовувалися разом із даними наземних гамма-спектрометричних вимірювань, проведених за допомогою</w:t>
      </w:r>
      <w:r w:rsidR="00BE61E3">
        <w:rPr>
          <w:rFonts w:ascii="Times New Roman" w:hAnsi="Times New Roman" w:cs="Times New Roman"/>
          <w:sz w:val="28"/>
          <w:szCs w:val="28"/>
        </w:rPr>
        <w:t xml:space="preserve"> організації</w:t>
      </w:r>
      <w:r w:rsidRPr="00323476">
        <w:rPr>
          <w:rFonts w:ascii="Times New Roman" w:hAnsi="Times New Roman" w:cs="Times New Roman"/>
          <w:sz w:val="28"/>
          <w:szCs w:val="28"/>
        </w:rPr>
        <w:t xml:space="preserve"> </w:t>
      </w:r>
      <w:r w:rsidRPr="001A18B1">
        <w:rPr>
          <w:rFonts w:ascii="Times New Roman" w:hAnsi="Times New Roman" w:cs="Times New Roman"/>
          <w:color w:val="000000" w:themeColor="text1"/>
          <w:sz w:val="28"/>
          <w:szCs w:val="28"/>
        </w:rPr>
        <w:t xml:space="preserve">Розвідки урану </w:t>
      </w:r>
      <w:r w:rsidRPr="00323476">
        <w:rPr>
          <w:rFonts w:ascii="Times New Roman" w:hAnsi="Times New Roman" w:cs="Times New Roman"/>
          <w:sz w:val="28"/>
          <w:szCs w:val="28"/>
        </w:rPr>
        <w:t>для визначення потужності дози гамма-випромінювання в повітрі</w:t>
      </w:r>
      <w:r w:rsidR="00071C26">
        <w:rPr>
          <w:rFonts w:ascii="Times New Roman" w:hAnsi="Times New Roman" w:cs="Times New Roman"/>
          <w:sz w:val="28"/>
          <w:szCs w:val="28"/>
        </w:rPr>
        <w:t xml:space="preserve"> </w:t>
      </w:r>
      <w:r w:rsidR="004E11AC">
        <w:rPr>
          <w:rFonts w:ascii="Times New Roman" w:hAnsi="Times New Roman" w:cs="Times New Roman"/>
          <w:sz w:val="28"/>
          <w:szCs w:val="28"/>
        </w:rPr>
        <w:t>у</w:t>
      </w:r>
      <w:r w:rsidR="00071C26" w:rsidRPr="00071C26">
        <w:rPr>
          <w:rFonts w:ascii="Times New Roman" w:hAnsi="Times New Roman" w:cs="Times New Roman"/>
          <w:sz w:val="28"/>
          <w:szCs w:val="28"/>
        </w:rPr>
        <w:t xml:space="preserve"> </w:t>
      </w:r>
      <w:proofErr w:type="spellStart"/>
      <w:r w:rsidR="00071C26" w:rsidRPr="00071C26">
        <w:rPr>
          <w:rFonts w:ascii="Times New Roman" w:hAnsi="Times New Roman" w:cs="Times New Roman"/>
          <w:sz w:val="28"/>
          <w:szCs w:val="28"/>
        </w:rPr>
        <w:t>нГр</w:t>
      </w:r>
      <w:proofErr w:type="spellEnd"/>
      <w:r w:rsidR="00071C26">
        <w:rPr>
          <w:rFonts w:ascii="Times New Roman" w:hAnsi="Times New Roman" w:cs="Times New Roman"/>
          <w:sz w:val="28"/>
          <w:szCs w:val="28"/>
        </w:rPr>
        <w:t>/</w:t>
      </w:r>
      <w:r w:rsidR="00071C26" w:rsidRPr="00071C26">
        <w:rPr>
          <w:rFonts w:ascii="Times New Roman" w:hAnsi="Times New Roman" w:cs="Times New Roman"/>
          <w:sz w:val="28"/>
          <w:szCs w:val="28"/>
        </w:rPr>
        <w:t>год</w:t>
      </w:r>
      <w:r w:rsidRPr="00323476">
        <w:rPr>
          <w:rFonts w:ascii="Times New Roman" w:hAnsi="Times New Roman" w:cs="Times New Roman"/>
          <w:sz w:val="28"/>
          <w:szCs w:val="28"/>
        </w:rPr>
        <w:t xml:space="preserve">. За допомогою регресійного аналізу було встановлено зв’язок між цими даними і початковою картою радіоактивності гірських порід Чехії, </w:t>
      </w:r>
      <w:r w:rsidR="00127147" w:rsidRPr="003A23AB">
        <w:rPr>
          <w:rFonts w:ascii="Times New Roman" w:hAnsi="Times New Roman" w:cs="Times New Roman"/>
          <w:sz w:val="28"/>
          <w:szCs w:val="28"/>
        </w:rPr>
        <w:t>що дозволило визначити поправочний коефіцієнт 0,85 для даних карти радіоактивності.</w:t>
      </w:r>
      <w:r w:rsidR="00C53DB0">
        <w:rPr>
          <w:rFonts w:ascii="Times New Roman" w:hAnsi="Times New Roman" w:cs="Times New Roman"/>
          <w:sz w:val="28"/>
          <w:szCs w:val="28"/>
          <w:lang w:val="cs-CZ"/>
        </w:rPr>
        <w:t xml:space="preserve"> </w:t>
      </w:r>
      <w:r w:rsidR="00C53DB0" w:rsidRPr="00C53DB0">
        <w:rPr>
          <w:rFonts w:ascii="Times New Roman" w:hAnsi="Times New Roman" w:cs="Times New Roman"/>
          <w:sz w:val="28"/>
          <w:szCs w:val="28"/>
          <w:lang w:val="cs-CZ"/>
        </w:rPr>
        <w:t xml:space="preserve">Завищення було спричинене невідповідним калібруванням за допомогою точкового </w:t>
      </w:r>
      <w:r w:rsidR="00B54DCB">
        <w:rPr>
          <w:rFonts w:ascii="Times New Roman" w:hAnsi="Times New Roman" w:cs="Times New Roman"/>
          <w:sz w:val="28"/>
          <w:szCs w:val="28"/>
        </w:rPr>
        <w:t xml:space="preserve">стандарту </w:t>
      </w:r>
      <w:r w:rsidR="00B54DCB">
        <w:rPr>
          <w:rFonts w:ascii="Times New Roman" w:hAnsi="Times New Roman" w:cs="Times New Roman"/>
          <w:sz w:val="28"/>
          <w:szCs w:val="28"/>
          <w:vertAlign w:val="superscript"/>
        </w:rPr>
        <w:t>226</w:t>
      </w:r>
      <w:r w:rsidR="00B54DCB" w:rsidRPr="002A1585">
        <w:rPr>
          <w:rFonts w:ascii="Times New Roman" w:hAnsi="Times New Roman" w:cs="Times New Roman"/>
          <w:sz w:val="28"/>
          <w:szCs w:val="28"/>
          <w:lang w:val="cs-CZ"/>
        </w:rPr>
        <w:t>Ra</w:t>
      </w:r>
      <w:r w:rsidR="00C53DB0" w:rsidRPr="00C53DB0">
        <w:rPr>
          <w:rFonts w:ascii="Times New Roman" w:hAnsi="Times New Roman" w:cs="Times New Roman"/>
          <w:sz w:val="28"/>
          <w:szCs w:val="28"/>
          <w:lang w:val="cs-CZ"/>
        </w:rPr>
        <w:t xml:space="preserve"> </w:t>
      </w:r>
      <w:r w:rsidR="004163AC">
        <w:rPr>
          <w:rFonts w:ascii="Times New Roman" w:hAnsi="Times New Roman" w:cs="Times New Roman"/>
          <w:sz w:val="28"/>
          <w:szCs w:val="28"/>
        </w:rPr>
        <w:t>у</w:t>
      </w:r>
      <w:r w:rsidR="00C53DB0" w:rsidRPr="00C53DB0">
        <w:rPr>
          <w:rFonts w:ascii="Times New Roman" w:hAnsi="Times New Roman" w:cs="Times New Roman"/>
          <w:sz w:val="28"/>
          <w:szCs w:val="28"/>
          <w:lang w:val="cs-CZ"/>
        </w:rPr>
        <w:t xml:space="preserve"> повітрі</w:t>
      </w:r>
      <w:r w:rsidR="00BE4931">
        <w:rPr>
          <w:rFonts w:ascii="Times New Roman" w:hAnsi="Times New Roman" w:cs="Times New Roman"/>
          <w:sz w:val="28"/>
          <w:szCs w:val="28"/>
        </w:rPr>
        <w:t xml:space="preserve"> </w:t>
      </w:r>
      <w:r w:rsidR="00F45A5C">
        <w:rPr>
          <w:rFonts w:ascii="Times New Roman" w:hAnsi="Times New Roman" w:cs="Times New Roman"/>
          <w:sz w:val="28"/>
          <w:szCs w:val="28"/>
        </w:rPr>
        <w:t>[12, 14].</w:t>
      </w:r>
    </w:p>
    <w:p w14:paraId="11BFDEBF" w14:textId="3EA104D9" w:rsidR="00467F5A" w:rsidRDefault="00467F5A" w:rsidP="00BA00C0">
      <w:pPr>
        <w:spacing w:after="0" w:line="360" w:lineRule="auto"/>
        <w:ind w:firstLine="709"/>
        <w:jc w:val="both"/>
        <w:rPr>
          <w:rFonts w:ascii="Times New Roman" w:hAnsi="Times New Roman" w:cs="Times New Roman"/>
          <w:sz w:val="28"/>
          <w:szCs w:val="28"/>
        </w:rPr>
      </w:pPr>
      <w:r w:rsidRPr="00467F5A">
        <w:rPr>
          <w:rFonts w:ascii="Times New Roman" w:hAnsi="Times New Roman" w:cs="Times New Roman"/>
          <w:sz w:val="28"/>
          <w:szCs w:val="28"/>
        </w:rPr>
        <w:t xml:space="preserve">Радіометричні карти та </w:t>
      </w:r>
      <w:r w:rsidR="004E43BF">
        <w:rPr>
          <w:rFonts w:ascii="Times New Roman" w:hAnsi="Times New Roman" w:cs="Times New Roman"/>
          <w:sz w:val="28"/>
          <w:szCs w:val="28"/>
        </w:rPr>
        <w:t>їх</w:t>
      </w:r>
      <w:r w:rsidRPr="00467F5A">
        <w:rPr>
          <w:rFonts w:ascii="Times New Roman" w:hAnsi="Times New Roman" w:cs="Times New Roman"/>
          <w:sz w:val="28"/>
          <w:szCs w:val="28"/>
        </w:rPr>
        <w:t xml:space="preserve"> дані можуть мати відхилення, які зумовлені декількома факторами, пов</w:t>
      </w:r>
      <w:r w:rsidR="004E43BF">
        <w:rPr>
          <w:rFonts w:ascii="Times New Roman" w:hAnsi="Times New Roman" w:cs="Times New Roman"/>
          <w:sz w:val="28"/>
          <w:szCs w:val="28"/>
        </w:rPr>
        <w:t>’</w:t>
      </w:r>
      <w:r w:rsidRPr="00467F5A">
        <w:rPr>
          <w:rFonts w:ascii="Times New Roman" w:hAnsi="Times New Roman" w:cs="Times New Roman"/>
          <w:sz w:val="28"/>
          <w:szCs w:val="28"/>
        </w:rPr>
        <w:t>язаними із специфікою радіометричних вимірів. Ці фактори включають стохастичну природу радіоактивного розпаду, характеристики детекторів та технічні параметри вимірювальних приладів, неузгодженість стандартів та процедур калібрування, час збору даних, конфігурацію пол</w:t>
      </w:r>
      <w:r w:rsidR="00A06077">
        <w:rPr>
          <w:rFonts w:ascii="Times New Roman" w:hAnsi="Times New Roman" w:cs="Times New Roman"/>
          <w:sz w:val="28"/>
          <w:szCs w:val="28"/>
        </w:rPr>
        <w:t>ьо</w:t>
      </w:r>
      <w:r w:rsidRPr="00467F5A">
        <w:rPr>
          <w:rFonts w:ascii="Times New Roman" w:hAnsi="Times New Roman" w:cs="Times New Roman"/>
          <w:sz w:val="28"/>
          <w:szCs w:val="28"/>
        </w:rPr>
        <w:t>вих вимірювань, а також методи обробки даних і складання карт</w:t>
      </w:r>
      <w:r w:rsidR="0084348C">
        <w:rPr>
          <w:rFonts w:ascii="Times New Roman" w:hAnsi="Times New Roman" w:cs="Times New Roman"/>
          <w:sz w:val="28"/>
          <w:szCs w:val="28"/>
        </w:rPr>
        <w:t xml:space="preserve"> </w:t>
      </w:r>
      <w:r w:rsidR="00F84E76">
        <w:rPr>
          <w:rFonts w:ascii="Times New Roman" w:hAnsi="Times New Roman" w:cs="Times New Roman"/>
          <w:sz w:val="28"/>
          <w:szCs w:val="28"/>
        </w:rPr>
        <w:t>[13, 14].</w:t>
      </w:r>
    </w:p>
    <w:p w14:paraId="24C1F09B" w14:textId="72DA3F45" w:rsidR="003F1E74" w:rsidRPr="00AB3DC9" w:rsidRDefault="003F1E74" w:rsidP="00BA00C0">
      <w:pPr>
        <w:spacing w:after="0" w:line="360" w:lineRule="auto"/>
        <w:ind w:firstLine="709"/>
        <w:jc w:val="both"/>
        <w:rPr>
          <w:rFonts w:ascii="Times New Roman" w:hAnsi="Times New Roman" w:cs="Times New Roman"/>
          <w:sz w:val="28"/>
          <w:szCs w:val="28"/>
          <w:lang w:val="cs-CZ"/>
        </w:rPr>
      </w:pPr>
      <w:r w:rsidRPr="003F1E74">
        <w:rPr>
          <w:rFonts w:ascii="Times New Roman" w:hAnsi="Times New Roman" w:cs="Times New Roman"/>
          <w:sz w:val="28"/>
          <w:szCs w:val="28"/>
          <w:lang w:val="cs-CZ"/>
        </w:rPr>
        <w:t>Початкові карти радіоактивності гірських порід Чеської Республіки в масштабі 1:200 000 були оцифровані у векторний формат із коригуванням на основі калібрувального коефіцієнта, а потім використані для створення щільної мережі з 871652 точками, з яких згодом була виведена детальніша карта ізоліній радіоактивності у масштабі 1:500000.</w:t>
      </w:r>
    </w:p>
    <w:p w14:paraId="4587377D" w14:textId="6C02032D" w:rsidR="00BE0602" w:rsidRPr="00121D61" w:rsidRDefault="008E7DD0" w:rsidP="00BA00C0">
      <w:pPr>
        <w:spacing w:after="0" w:line="360" w:lineRule="auto"/>
        <w:ind w:firstLine="709"/>
        <w:jc w:val="both"/>
        <w:rPr>
          <w:rFonts w:ascii="Times New Roman" w:hAnsi="Times New Roman" w:cs="Times New Roman"/>
          <w:sz w:val="28"/>
          <w:szCs w:val="28"/>
          <w:lang w:val="cs-CZ"/>
        </w:rPr>
      </w:pPr>
      <w:r w:rsidRPr="008E7DD0">
        <w:rPr>
          <w:rFonts w:ascii="Times New Roman" w:hAnsi="Times New Roman" w:cs="Times New Roman"/>
          <w:sz w:val="28"/>
          <w:szCs w:val="28"/>
        </w:rPr>
        <w:t>Радіометрична карта Чехії масштабу 1:500000 показує поверхневу радіоактивність великих геологічних об</w:t>
      </w:r>
      <w:r w:rsidR="00F53A88">
        <w:rPr>
          <w:rFonts w:ascii="Times New Roman" w:hAnsi="Times New Roman" w:cs="Times New Roman"/>
          <w:sz w:val="28"/>
          <w:szCs w:val="28"/>
        </w:rPr>
        <w:t>’</w:t>
      </w:r>
      <w:r w:rsidRPr="008E7DD0">
        <w:rPr>
          <w:rFonts w:ascii="Times New Roman" w:hAnsi="Times New Roman" w:cs="Times New Roman"/>
          <w:sz w:val="28"/>
          <w:szCs w:val="28"/>
        </w:rPr>
        <w:t xml:space="preserve">єктів. Діапазон глибин гамма-методів у </w:t>
      </w:r>
      <w:r w:rsidRPr="008E7DD0">
        <w:rPr>
          <w:rFonts w:ascii="Times New Roman" w:hAnsi="Times New Roman" w:cs="Times New Roman"/>
          <w:sz w:val="28"/>
          <w:szCs w:val="28"/>
        </w:rPr>
        <w:lastRenderedPageBreak/>
        <w:t>породах становить 0,5 м, але концентрація природних радіонуклідів в автохтонних покривах характеризує корінні породи. Дані карти радіоактивності добре описують геологічні об</w:t>
      </w:r>
      <w:r w:rsidR="00376874">
        <w:rPr>
          <w:rFonts w:ascii="Times New Roman" w:hAnsi="Times New Roman" w:cs="Times New Roman"/>
          <w:sz w:val="28"/>
          <w:szCs w:val="28"/>
        </w:rPr>
        <w:t>’</w:t>
      </w:r>
      <w:r w:rsidRPr="008E7DD0">
        <w:rPr>
          <w:rFonts w:ascii="Times New Roman" w:hAnsi="Times New Roman" w:cs="Times New Roman"/>
          <w:sz w:val="28"/>
          <w:szCs w:val="28"/>
        </w:rPr>
        <w:t>єкти розміром понад 500 м</w:t>
      </w:r>
      <w:r w:rsidR="00980E00">
        <w:rPr>
          <w:rFonts w:ascii="Times New Roman" w:hAnsi="Times New Roman" w:cs="Times New Roman"/>
          <w:sz w:val="28"/>
          <w:szCs w:val="28"/>
        </w:rPr>
        <w:t>. Варто зазначити, що н</w:t>
      </w:r>
      <w:r w:rsidRPr="008E7DD0">
        <w:rPr>
          <w:rFonts w:ascii="Times New Roman" w:hAnsi="Times New Roman" w:cs="Times New Roman"/>
          <w:sz w:val="28"/>
          <w:szCs w:val="28"/>
        </w:rPr>
        <w:t>а карті не вказано зменшене поле радіоактивності над водоймами</w:t>
      </w:r>
      <w:r w:rsidR="00121D61">
        <w:rPr>
          <w:rFonts w:ascii="Times New Roman" w:hAnsi="Times New Roman" w:cs="Times New Roman"/>
          <w:sz w:val="28"/>
          <w:szCs w:val="28"/>
        </w:rPr>
        <w:t xml:space="preserve"> </w:t>
      </w:r>
      <w:r w:rsidR="00891690">
        <w:rPr>
          <w:rFonts w:ascii="Times New Roman" w:hAnsi="Times New Roman" w:cs="Times New Roman"/>
          <w:sz w:val="28"/>
          <w:szCs w:val="28"/>
        </w:rPr>
        <w:t>[12].</w:t>
      </w:r>
    </w:p>
    <w:p w14:paraId="0B5D0CAA" w14:textId="4F2F6F5B" w:rsidR="0045631E" w:rsidRDefault="0045631E" w:rsidP="00BA00C0">
      <w:pPr>
        <w:spacing w:after="0" w:line="360" w:lineRule="auto"/>
        <w:ind w:firstLine="709"/>
        <w:jc w:val="both"/>
        <w:rPr>
          <w:rFonts w:ascii="Times New Roman" w:hAnsi="Times New Roman" w:cs="Times New Roman"/>
          <w:sz w:val="28"/>
          <w:szCs w:val="28"/>
        </w:rPr>
      </w:pPr>
    </w:p>
    <w:p w14:paraId="69CFDF1B" w14:textId="595FB35B" w:rsidR="00031667" w:rsidRDefault="00031667" w:rsidP="00BA00C0">
      <w:pPr>
        <w:pStyle w:val="1"/>
        <w:spacing w:before="0" w:line="360" w:lineRule="auto"/>
        <w:ind w:firstLine="709"/>
        <w:rPr>
          <w:rFonts w:ascii="Times New Roman" w:hAnsi="Times New Roman" w:cs="Times New Roman"/>
          <w:b/>
          <w:bCs/>
          <w:color w:val="000000" w:themeColor="text1"/>
          <w:sz w:val="28"/>
          <w:szCs w:val="28"/>
        </w:rPr>
      </w:pPr>
      <w:bookmarkStart w:id="16" w:name="_Toc169010926"/>
      <w:r w:rsidRPr="004F05EC">
        <w:rPr>
          <w:rFonts w:ascii="Times New Roman" w:hAnsi="Times New Roman" w:cs="Times New Roman"/>
          <w:b/>
          <w:bCs/>
          <w:color w:val="000000" w:themeColor="text1"/>
          <w:sz w:val="28"/>
          <w:szCs w:val="28"/>
        </w:rPr>
        <w:t>3.</w:t>
      </w:r>
      <w:r w:rsidR="00591983">
        <w:rPr>
          <w:rFonts w:ascii="Times New Roman" w:hAnsi="Times New Roman" w:cs="Times New Roman"/>
          <w:b/>
          <w:bCs/>
          <w:color w:val="000000" w:themeColor="text1"/>
          <w:sz w:val="28"/>
          <w:szCs w:val="28"/>
        </w:rPr>
        <w:t>5</w:t>
      </w:r>
      <w:r w:rsidRPr="004F05EC">
        <w:rPr>
          <w:rFonts w:ascii="Times New Roman" w:hAnsi="Times New Roman" w:cs="Times New Roman"/>
          <w:b/>
          <w:bCs/>
          <w:color w:val="000000" w:themeColor="text1"/>
          <w:sz w:val="28"/>
          <w:szCs w:val="28"/>
        </w:rPr>
        <w:t xml:space="preserve"> Радіоактивність гірських порід Чеської Республіки</w:t>
      </w:r>
      <w:bookmarkEnd w:id="16"/>
    </w:p>
    <w:p w14:paraId="74A7101A" w14:textId="77777777" w:rsidR="004F05EC" w:rsidRPr="004F05EC" w:rsidRDefault="004F05EC" w:rsidP="00BA00C0">
      <w:pPr>
        <w:spacing w:after="0"/>
      </w:pPr>
    </w:p>
    <w:p w14:paraId="62EB8E43" w14:textId="6994810F" w:rsidR="00031667" w:rsidRDefault="003763D2" w:rsidP="00BA00C0">
      <w:pPr>
        <w:spacing w:after="0" w:line="360" w:lineRule="auto"/>
        <w:ind w:firstLine="709"/>
        <w:jc w:val="both"/>
        <w:rPr>
          <w:rFonts w:ascii="Times New Roman" w:hAnsi="Times New Roman" w:cs="Times New Roman"/>
          <w:sz w:val="28"/>
          <w:szCs w:val="28"/>
        </w:rPr>
      </w:pPr>
      <w:r w:rsidRPr="003763D2">
        <w:rPr>
          <w:rFonts w:ascii="Times New Roman" w:hAnsi="Times New Roman" w:cs="Times New Roman"/>
          <w:sz w:val="28"/>
          <w:szCs w:val="28"/>
        </w:rPr>
        <w:t xml:space="preserve">Карта потужності дози гамма-випромінювання гірських порід Чехії в масштабі 1:500 000 показує значення </w:t>
      </w:r>
      <w:r w:rsidR="008C376A">
        <w:rPr>
          <w:rFonts w:ascii="Times New Roman" w:hAnsi="Times New Roman" w:cs="Times New Roman"/>
          <w:sz w:val="28"/>
          <w:szCs w:val="28"/>
        </w:rPr>
        <w:t>у</w:t>
      </w:r>
      <w:r w:rsidRPr="003763D2">
        <w:rPr>
          <w:rFonts w:ascii="Times New Roman" w:hAnsi="Times New Roman" w:cs="Times New Roman"/>
          <w:sz w:val="28"/>
          <w:szCs w:val="28"/>
        </w:rPr>
        <w:t xml:space="preserve"> діапазоні </w:t>
      </w:r>
      <w:r w:rsidR="008C376A">
        <w:rPr>
          <w:rFonts w:ascii="Times New Roman" w:hAnsi="Times New Roman" w:cs="Times New Roman"/>
          <w:sz w:val="28"/>
          <w:szCs w:val="28"/>
        </w:rPr>
        <w:t xml:space="preserve">від </w:t>
      </w:r>
      <w:r w:rsidRPr="003763D2">
        <w:rPr>
          <w:rFonts w:ascii="Times New Roman" w:hAnsi="Times New Roman" w:cs="Times New Roman"/>
          <w:sz w:val="28"/>
          <w:szCs w:val="28"/>
        </w:rPr>
        <w:t>6</w:t>
      </w:r>
      <w:r w:rsidR="008C376A">
        <w:rPr>
          <w:rFonts w:ascii="Times New Roman" w:hAnsi="Times New Roman" w:cs="Times New Roman"/>
          <w:sz w:val="28"/>
          <w:szCs w:val="28"/>
        </w:rPr>
        <w:t xml:space="preserve"> до </w:t>
      </w:r>
      <w:r w:rsidRPr="003763D2">
        <w:rPr>
          <w:rFonts w:ascii="Times New Roman" w:hAnsi="Times New Roman" w:cs="Times New Roman"/>
          <w:sz w:val="28"/>
          <w:szCs w:val="28"/>
        </w:rPr>
        <w:t xml:space="preserve">245 </w:t>
      </w:r>
      <w:proofErr w:type="spellStart"/>
      <w:r w:rsidRPr="003763D2">
        <w:rPr>
          <w:rFonts w:ascii="Times New Roman" w:hAnsi="Times New Roman" w:cs="Times New Roman"/>
          <w:sz w:val="28"/>
          <w:szCs w:val="28"/>
        </w:rPr>
        <w:t>нГр</w:t>
      </w:r>
      <w:proofErr w:type="spellEnd"/>
      <w:r w:rsidR="008C376A">
        <w:rPr>
          <w:rFonts w:ascii="Times New Roman" w:hAnsi="Times New Roman" w:cs="Times New Roman"/>
          <w:sz w:val="28"/>
          <w:szCs w:val="28"/>
        </w:rPr>
        <w:t>/</w:t>
      </w:r>
      <w:r w:rsidRPr="003763D2">
        <w:rPr>
          <w:rFonts w:ascii="Times New Roman" w:hAnsi="Times New Roman" w:cs="Times New Roman"/>
          <w:sz w:val="28"/>
          <w:szCs w:val="28"/>
        </w:rPr>
        <w:t xml:space="preserve">год із середнім значенням </w:t>
      </w:r>
      <w:r w:rsidRPr="00305F77">
        <w:rPr>
          <w:rFonts w:ascii="Times New Roman" w:hAnsi="Times New Roman" w:cs="Times New Roman"/>
          <w:color w:val="000000" w:themeColor="text1"/>
          <w:sz w:val="28"/>
          <w:szCs w:val="28"/>
        </w:rPr>
        <w:t xml:space="preserve">65,6 </w:t>
      </w:r>
      <w:r w:rsidR="00BD613B" w:rsidRPr="00305F77">
        <w:rPr>
          <w:rFonts w:ascii="Times New Roman" w:hAnsi="Times New Roman" w:cs="Times New Roman"/>
          <w:color w:val="000000" w:themeColor="text1"/>
          <w:sz w:val="28"/>
          <w:szCs w:val="28"/>
        </w:rPr>
        <w:t xml:space="preserve">± </w:t>
      </w:r>
      <w:r w:rsidRPr="00305F77">
        <w:rPr>
          <w:rFonts w:ascii="Times New Roman" w:hAnsi="Times New Roman" w:cs="Times New Roman"/>
          <w:color w:val="000000" w:themeColor="text1"/>
          <w:sz w:val="28"/>
          <w:szCs w:val="28"/>
        </w:rPr>
        <w:t xml:space="preserve">19,0 </w:t>
      </w:r>
      <w:proofErr w:type="spellStart"/>
      <w:r w:rsidRPr="00305F77">
        <w:rPr>
          <w:rFonts w:ascii="Times New Roman" w:hAnsi="Times New Roman" w:cs="Times New Roman"/>
          <w:color w:val="000000" w:themeColor="text1"/>
          <w:sz w:val="28"/>
          <w:szCs w:val="28"/>
        </w:rPr>
        <w:t>нГр</w:t>
      </w:r>
      <w:proofErr w:type="spellEnd"/>
      <w:r w:rsidR="008C376A" w:rsidRPr="00305F77">
        <w:rPr>
          <w:rFonts w:ascii="Times New Roman" w:hAnsi="Times New Roman" w:cs="Times New Roman"/>
          <w:color w:val="000000" w:themeColor="text1"/>
          <w:sz w:val="28"/>
          <w:szCs w:val="28"/>
        </w:rPr>
        <w:t>/</w:t>
      </w:r>
      <w:r w:rsidRPr="00305F77">
        <w:rPr>
          <w:rFonts w:ascii="Times New Roman" w:hAnsi="Times New Roman" w:cs="Times New Roman"/>
          <w:color w:val="000000" w:themeColor="text1"/>
          <w:sz w:val="28"/>
          <w:szCs w:val="28"/>
        </w:rPr>
        <w:t xml:space="preserve">год. </w:t>
      </w:r>
      <w:r w:rsidRPr="003763D2">
        <w:rPr>
          <w:rFonts w:ascii="Times New Roman" w:hAnsi="Times New Roman" w:cs="Times New Roman"/>
          <w:sz w:val="28"/>
          <w:szCs w:val="28"/>
        </w:rPr>
        <w:t xml:space="preserve">Це значення можна порівняти з оцінкою середньої глобальної земної радіації </w:t>
      </w:r>
      <w:r w:rsidR="00CB1A34">
        <w:rPr>
          <w:rFonts w:ascii="Times New Roman" w:hAnsi="Times New Roman" w:cs="Times New Roman"/>
          <w:sz w:val="28"/>
          <w:szCs w:val="28"/>
        </w:rPr>
        <w:t>у</w:t>
      </w:r>
      <w:r w:rsidRPr="003763D2">
        <w:rPr>
          <w:rFonts w:ascii="Times New Roman" w:hAnsi="Times New Roman" w:cs="Times New Roman"/>
          <w:sz w:val="28"/>
          <w:szCs w:val="28"/>
        </w:rPr>
        <w:t xml:space="preserve"> 55 </w:t>
      </w:r>
      <w:proofErr w:type="spellStart"/>
      <w:r w:rsidRPr="003763D2">
        <w:rPr>
          <w:rFonts w:ascii="Times New Roman" w:hAnsi="Times New Roman" w:cs="Times New Roman"/>
          <w:sz w:val="28"/>
          <w:szCs w:val="28"/>
        </w:rPr>
        <w:t>нГр</w:t>
      </w:r>
      <w:proofErr w:type="spellEnd"/>
      <w:r w:rsidR="00CB1A34">
        <w:rPr>
          <w:rFonts w:ascii="Times New Roman" w:hAnsi="Times New Roman" w:cs="Times New Roman"/>
          <w:sz w:val="28"/>
          <w:szCs w:val="28"/>
        </w:rPr>
        <w:t>/год</w:t>
      </w:r>
      <w:r w:rsidRPr="003763D2">
        <w:rPr>
          <w:rFonts w:ascii="Times New Roman" w:hAnsi="Times New Roman" w:cs="Times New Roman"/>
          <w:sz w:val="28"/>
          <w:szCs w:val="28"/>
        </w:rPr>
        <w:t xml:space="preserve">. До числа найбільш радіоактивних порід відносяться </w:t>
      </w:r>
      <w:proofErr w:type="spellStart"/>
      <w:r w:rsidRPr="003763D2">
        <w:rPr>
          <w:rFonts w:ascii="Times New Roman" w:hAnsi="Times New Roman" w:cs="Times New Roman"/>
          <w:sz w:val="28"/>
          <w:szCs w:val="28"/>
        </w:rPr>
        <w:t>магматити</w:t>
      </w:r>
      <w:proofErr w:type="spellEnd"/>
      <w:r w:rsidRPr="003763D2">
        <w:rPr>
          <w:rFonts w:ascii="Times New Roman" w:hAnsi="Times New Roman" w:cs="Times New Roman"/>
          <w:sz w:val="28"/>
          <w:szCs w:val="28"/>
        </w:rPr>
        <w:t xml:space="preserve"> </w:t>
      </w:r>
      <w:proofErr w:type="spellStart"/>
      <w:r w:rsidR="00F74688">
        <w:rPr>
          <w:rFonts w:ascii="Times New Roman" w:hAnsi="Times New Roman" w:cs="Times New Roman"/>
          <w:sz w:val="28"/>
          <w:szCs w:val="28"/>
        </w:rPr>
        <w:t>герценського</w:t>
      </w:r>
      <w:proofErr w:type="spellEnd"/>
      <w:r w:rsidRPr="003763D2">
        <w:rPr>
          <w:rFonts w:ascii="Times New Roman" w:hAnsi="Times New Roman" w:cs="Times New Roman"/>
          <w:sz w:val="28"/>
          <w:szCs w:val="28"/>
        </w:rPr>
        <w:t xml:space="preserve"> </w:t>
      </w:r>
      <w:proofErr w:type="spellStart"/>
      <w:r w:rsidRPr="003763D2">
        <w:rPr>
          <w:rFonts w:ascii="Times New Roman" w:hAnsi="Times New Roman" w:cs="Times New Roman"/>
          <w:sz w:val="28"/>
          <w:szCs w:val="28"/>
        </w:rPr>
        <w:t>тектономагматичного</w:t>
      </w:r>
      <w:proofErr w:type="spellEnd"/>
      <w:r w:rsidRPr="003763D2">
        <w:rPr>
          <w:rFonts w:ascii="Times New Roman" w:hAnsi="Times New Roman" w:cs="Times New Roman"/>
          <w:sz w:val="28"/>
          <w:szCs w:val="28"/>
        </w:rPr>
        <w:t xml:space="preserve"> циклу (граніти, </w:t>
      </w:r>
      <w:proofErr w:type="spellStart"/>
      <w:r w:rsidRPr="003763D2">
        <w:rPr>
          <w:rFonts w:ascii="Times New Roman" w:hAnsi="Times New Roman" w:cs="Times New Roman"/>
          <w:sz w:val="28"/>
          <w:szCs w:val="28"/>
        </w:rPr>
        <w:t>гранодіорити</w:t>
      </w:r>
      <w:proofErr w:type="spellEnd"/>
      <w:r w:rsidRPr="003763D2">
        <w:rPr>
          <w:rFonts w:ascii="Times New Roman" w:hAnsi="Times New Roman" w:cs="Times New Roman"/>
          <w:sz w:val="28"/>
          <w:szCs w:val="28"/>
        </w:rPr>
        <w:t xml:space="preserve">, </w:t>
      </w:r>
      <w:proofErr w:type="spellStart"/>
      <w:r w:rsidRPr="003763D2">
        <w:rPr>
          <w:rFonts w:ascii="Times New Roman" w:hAnsi="Times New Roman" w:cs="Times New Roman"/>
          <w:sz w:val="28"/>
          <w:szCs w:val="28"/>
        </w:rPr>
        <w:t>граносієніти</w:t>
      </w:r>
      <w:proofErr w:type="spellEnd"/>
      <w:r w:rsidRPr="003763D2">
        <w:rPr>
          <w:rFonts w:ascii="Times New Roman" w:hAnsi="Times New Roman" w:cs="Times New Roman"/>
          <w:sz w:val="28"/>
          <w:szCs w:val="28"/>
        </w:rPr>
        <w:t xml:space="preserve">), яких багато </w:t>
      </w:r>
      <w:r w:rsidR="005519F2">
        <w:rPr>
          <w:rFonts w:ascii="Times New Roman" w:hAnsi="Times New Roman" w:cs="Times New Roman"/>
          <w:sz w:val="28"/>
          <w:szCs w:val="28"/>
        </w:rPr>
        <w:t>у</w:t>
      </w:r>
      <w:r w:rsidRPr="003763D2">
        <w:rPr>
          <w:rFonts w:ascii="Times New Roman" w:hAnsi="Times New Roman" w:cs="Times New Roman"/>
          <w:sz w:val="28"/>
          <w:szCs w:val="28"/>
        </w:rPr>
        <w:t xml:space="preserve"> Богемському масиві разом з мігматитами і третинними </w:t>
      </w:r>
      <w:proofErr w:type="spellStart"/>
      <w:r w:rsidRPr="003763D2">
        <w:rPr>
          <w:rFonts w:ascii="Times New Roman" w:hAnsi="Times New Roman" w:cs="Times New Roman"/>
          <w:sz w:val="28"/>
          <w:szCs w:val="28"/>
        </w:rPr>
        <w:t>вулканітами</w:t>
      </w:r>
      <w:proofErr w:type="spellEnd"/>
      <w:r w:rsidRPr="003763D2">
        <w:rPr>
          <w:rFonts w:ascii="Times New Roman" w:hAnsi="Times New Roman" w:cs="Times New Roman"/>
          <w:sz w:val="28"/>
          <w:szCs w:val="28"/>
        </w:rPr>
        <w:t xml:space="preserve"> </w:t>
      </w:r>
      <w:proofErr w:type="spellStart"/>
      <w:r w:rsidRPr="003763D2">
        <w:rPr>
          <w:rFonts w:ascii="Times New Roman" w:hAnsi="Times New Roman" w:cs="Times New Roman"/>
          <w:sz w:val="28"/>
          <w:szCs w:val="28"/>
        </w:rPr>
        <w:t>фонолітового</w:t>
      </w:r>
      <w:proofErr w:type="spellEnd"/>
      <w:r w:rsidRPr="003763D2">
        <w:rPr>
          <w:rFonts w:ascii="Times New Roman" w:hAnsi="Times New Roman" w:cs="Times New Roman"/>
          <w:sz w:val="28"/>
          <w:szCs w:val="28"/>
        </w:rPr>
        <w:t xml:space="preserve"> типу. Серед </w:t>
      </w:r>
      <w:r w:rsidR="00592D04">
        <w:rPr>
          <w:rFonts w:ascii="Times New Roman" w:hAnsi="Times New Roman" w:cs="Times New Roman"/>
          <w:sz w:val="28"/>
          <w:szCs w:val="28"/>
        </w:rPr>
        <w:t xml:space="preserve">осадових </w:t>
      </w:r>
      <w:proofErr w:type="spellStart"/>
      <w:r w:rsidRPr="003763D2">
        <w:rPr>
          <w:rFonts w:ascii="Times New Roman" w:hAnsi="Times New Roman" w:cs="Times New Roman"/>
          <w:sz w:val="28"/>
          <w:szCs w:val="28"/>
        </w:rPr>
        <w:t>відкладень</w:t>
      </w:r>
      <w:proofErr w:type="spellEnd"/>
      <w:r w:rsidRPr="003763D2">
        <w:rPr>
          <w:rFonts w:ascii="Times New Roman" w:hAnsi="Times New Roman" w:cs="Times New Roman"/>
          <w:sz w:val="28"/>
          <w:szCs w:val="28"/>
        </w:rPr>
        <w:t xml:space="preserve"> підвищен</w:t>
      </w:r>
      <w:r w:rsidR="00592D04">
        <w:rPr>
          <w:rFonts w:ascii="Times New Roman" w:hAnsi="Times New Roman" w:cs="Times New Roman"/>
          <w:sz w:val="28"/>
          <w:szCs w:val="28"/>
        </w:rPr>
        <w:t>а</w:t>
      </w:r>
      <w:r w:rsidRPr="003763D2">
        <w:rPr>
          <w:rFonts w:ascii="Times New Roman" w:hAnsi="Times New Roman" w:cs="Times New Roman"/>
          <w:sz w:val="28"/>
          <w:szCs w:val="28"/>
        </w:rPr>
        <w:t xml:space="preserve"> радіоактивність </w:t>
      </w:r>
      <w:r w:rsidR="008965D3">
        <w:rPr>
          <w:rFonts w:ascii="Times New Roman" w:hAnsi="Times New Roman" w:cs="Times New Roman"/>
          <w:sz w:val="28"/>
          <w:szCs w:val="28"/>
        </w:rPr>
        <w:t>спостерігається у</w:t>
      </w:r>
      <w:r w:rsidRPr="003763D2">
        <w:rPr>
          <w:rFonts w:ascii="Times New Roman" w:hAnsi="Times New Roman" w:cs="Times New Roman"/>
          <w:sz w:val="28"/>
          <w:szCs w:val="28"/>
        </w:rPr>
        <w:t xml:space="preserve"> глинист</w:t>
      </w:r>
      <w:r w:rsidR="008965D3">
        <w:rPr>
          <w:rFonts w:ascii="Times New Roman" w:hAnsi="Times New Roman" w:cs="Times New Roman"/>
          <w:sz w:val="28"/>
          <w:szCs w:val="28"/>
        </w:rPr>
        <w:t>их</w:t>
      </w:r>
      <w:r w:rsidRPr="003763D2">
        <w:rPr>
          <w:rFonts w:ascii="Times New Roman" w:hAnsi="Times New Roman" w:cs="Times New Roman"/>
          <w:sz w:val="28"/>
          <w:szCs w:val="28"/>
        </w:rPr>
        <w:t xml:space="preserve"> пор</w:t>
      </w:r>
      <w:r w:rsidR="008965D3">
        <w:rPr>
          <w:rFonts w:ascii="Times New Roman" w:hAnsi="Times New Roman" w:cs="Times New Roman"/>
          <w:sz w:val="28"/>
          <w:szCs w:val="28"/>
        </w:rPr>
        <w:t>ід</w:t>
      </w:r>
      <w:r w:rsidRPr="003763D2">
        <w:rPr>
          <w:rFonts w:ascii="Times New Roman" w:hAnsi="Times New Roman" w:cs="Times New Roman"/>
          <w:sz w:val="28"/>
          <w:szCs w:val="28"/>
        </w:rPr>
        <w:t xml:space="preserve">. До найменш радіоактивних порід належать </w:t>
      </w:r>
      <w:proofErr w:type="spellStart"/>
      <w:r w:rsidRPr="003763D2">
        <w:rPr>
          <w:rFonts w:ascii="Times New Roman" w:hAnsi="Times New Roman" w:cs="Times New Roman"/>
          <w:sz w:val="28"/>
          <w:szCs w:val="28"/>
        </w:rPr>
        <w:t>ультраосновні</w:t>
      </w:r>
      <w:proofErr w:type="spellEnd"/>
      <w:r w:rsidRPr="003763D2">
        <w:rPr>
          <w:rFonts w:ascii="Times New Roman" w:hAnsi="Times New Roman" w:cs="Times New Roman"/>
          <w:sz w:val="28"/>
          <w:szCs w:val="28"/>
        </w:rPr>
        <w:t xml:space="preserve"> </w:t>
      </w:r>
      <w:proofErr w:type="spellStart"/>
      <w:r w:rsidRPr="003763D2">
        <w:rPr>
          <w:rFonts w:ascii="Times New Roman" w:hAnsi="Times New Roman" w:cs="Times New Roman"/>
          <w:sz w:val="28"/>
          <w:szCs w:val="28"/>
        </w:rPr>
        <w:t>магматити</w:t>
      </w:r>
      <w:proofErr w:type="spellEnd"/>
      <w:r w:rsidRPr="003763D2">
        <w:rPr>
          <w:rFonts w:ascii="Times New Roman" w:hAnsi="Times New Roman" w:cs="Times New Roman"/>
          <w:sz w:val="28"/>
          <w:szCs w:val="28"/>
        </w:rPr>
        <w:t xml:space="preserve">, амфіболіти, </w:t>
      </w:r>
      <w:proofErr w:type="spellStart"/>
      <w:r w:rsidRPr="003763D2">
        <w:rPr>
          <w:rFonts w:ascii="Times New Roman" w:hAnsi="Times New Roman" w:cs="Times New Roman"/>
          <w:sz w:val="28"/>
          <w:szCs w:val="28"/>
        </w:rPr>
        <w:t>серпентиніти</w:t>
      </w:r>
      <w:proofErr w:type="spellEnd"/>
      <w:r w:rsidRPr="003763D2">
        <w:rPr>
          <w:rFonts w:ascii="Times New Roman" w:hAnsi="Times New Roman" w:cs="Times New Roman"/>
          <w:sz w:val="28"/>
          <w:szCs w:val="28"/>
        </w:rPr>
        <w:t>, кварцити, вапняки та мармури</w:t>
      </w:r>
      <w:r w:rsidR="00F10A2E">
        <w:rPr>
          <w:rFonts w:ascii="Times New Roman" w:hAnsi="Times New Roman" w:cs="Times New Roman"/>
          <w:color w:val="FF0000"/>
          <w:sz w:val="28"/>
          <w:szCs w:val="28"/>
        </w:rPr>
        <w:t xml:space="preserve"> </w:t>
      </w:r>
      <w:r w:rsidR="00031899">
        <w:rPr>
          <w:rFonts w:ascii="Times New Roman" w:hAnsi="Times New Roman" w:cs="Times New Roman"/>
          <w:sz w:val="28"/>
          <w:szCs w:val="28"/>
        </w:rPr>
        <w:t>[13, 14].</w:t>
      </w:r>
    </w:p>
    <w:p w14:paraId="6AFAFAF4" w14:textId="2BA9A944" w:rsidR="00AB0659" w:rsidRDefault="00F277E1" w:rsidP="00BA00C0">
      <w:pPr>
        <w:spacing w:after="0" w:line="360" w:lineRule="auto"/>
        <w:ind w:firstLine="709"/>
        <w:jc w:val="both"/>
        <w:rPr>
          <w:rFonts w:ascii="Times New Roman" w:hAnsi="Times New Roman" w:cs="Times New Roman"/>
          <w:color w:val="0D0D0D" w:themeColor="text1" w:themeTint="F2"/>
          <w:sz w:val="28"/>
          <w:szCs w:val="28"/>
        </w:rPr>
      </w:pPr>
      <w:r w:rsidRPr="00F277E1">
        <w:rPr>
          <w:rFonts w:ascii="Times New Roman" w:hAnsi="Times New Roman" w:cs="Times New Roman"/>
          <w:sz w:val="28"/>
          <w:szCs w:val="28"/>
        </w:rPr>
        <w:t>Змінне поле радіоактивності гірських порід Чеської Республіки відображає ї</w:t>
      </w:r>
      <w:r w:rsidR="00567EBD">
        <w:rPr>
          <w:rFonts w:ascii="Times New Roman" w:hAnsi="Times New Roman" w:cs="Times New Roman"/>
          <w:sz w:val="28"/>
          <w:szCs w:val="28"/>
        </w:rPr>
        <w:t>ї</w:t>
      </w:r>
      <w:r w:rsidRPr="00F277E1">
        <w:rPr>
          <w:rFonts w:ascii="Times New Roman" w:hAnsi="Times New Roman" w:cs="Times New Roman"/>
          <w:sz w:val="28"/>
          <w:szCs w:val="28"/>
        </w:rPr>
        <w:t xml:space="preserve"> літологію та розвиток. Радіоактивність гірських порід характеризується такими величинами: потужністю дози гамма-випромінювання </w:t>
      </w:r>
      <w:proofErr w:type="spellStart"/>
      <w:r w:rsidRPr="00450A17">
        <w:rPr>
          <w:rFonts w:ascii="Times New Roman" w:hAnsi="Times New Roman" w:cs="Times New Roman"/>
          <w:color w:val="000000" w:themeColor="text1"/>
          <w:sz w:val="28"/>
          <w:szCs w:val="28"/>
        </w:rPr>
        <w:t>D</w:t>
      </w:r>
      <w:r w:rsidR="00450A17" w:rsidRPr="00450A17">
        <w:rPr>
          <w:rFonts w:ascii="Times New Roman" w:hAnsi="Times New Roman" w:cs="Times New Roman"/>
          <w:color w:val="000000" w:themeColor="text1"/>
          <w:sz w:val="28"/>
          <w:szCs w:val="28"/>
        </w:rPr>
        <w:t>а</w:t>
      </w:r>
      <w:proofErr w:type="spellEnd"/>
      <w:r w:rsidRPr="00F277E1">
        <w:rPr>
          <w:rFonts w:ascii="Times New Roman" w:hAnsi="Times New Roman" w:cs="Times New Roman"/>
          <w:sz w:val="28"/>
          <w:szCs w:val="28"/>
        </w:rPr>
        <w:t xml:space="preserve"> (</w:t>
      </w:r>
      <w:proofErr w:type="spellStart"/>
      <w:r w:rsidRPr="00F277E1">
        <w:rPr>
          <w:rFonts w:ascii="Times New Roman" w:hAnsi="Times New Roman" w:cs="Times New Roman"/>
          <w:sz w:val="28"/>
          <w:szCs w:val="28"/>
        </w:rPr>
        <w:t>нГр</w:t>
      </w:r>
      <w:proofErr w:type="spellEnd"/>
      <w:r w:rsidR="00567EBD">
        <w:rPr>
          <w:rFonts w:ascii="Times New Roman" w:hAnsi="Times New Roman" w:cs="Times New Roman"/>
          <w:sz w:val="28"/>
          <w:szCs w:val="28"/>
        </w:rPr>
        <w:t>/</w:t>
      </w:r>
      <w:r w:rsidRPr="00F277E1">
        <w:rPr>
          <w:rFonts w:ascii="Times New Roman" w:hAnsi="Times New Roman" w:cs="Times New Roman"/>
          <w:sz w:val="28"/>
          <w:szCs w:val="28"/>
        </w:rPr>
        <w:t>год), масовою концентрацією калію (% K), урану (</w:t>
      </w:r>
      <w:proofErr w:type="spellStart"/>
      <w:r w:rsidRPr="00F277E1">
        <w:rPr>
          <w:rFonts w:ascii="Times New Roman" w:hAnsi="Times New Roman" w:cs="Times New Roman"/>
          <w:sz w:val="28"/>
          <w:szCs w:val="28"/>
        </w:rPr>
        <w:t>ppm</w:t>
      </w:r>
      <w:proofErr w:type="spellEnd"/>
      <w:r w:rsidRPr="00F277E1">
        <w:rPr>
          <w:rFonts w:ascii="Times New Roman" w:hAnsi="Times New Roman" w:cs="Times New Roman"/>
          <w:sz w:val="28"/>
          <w:szCs w:val="28"/>
        </w:rPr>
        <w:t xml:space="preserve"> </w:t>
      </w:r>
      <w:proofErr w:type="spellStart"/>
      <w:r w:rsidRPr="00F277E1">
        <w:rPr>
          <w:rFonts w:ascii="Times New Roman" w:hAnsi="Times New Roman" w:cs="Times New Roman"/>
          <w:sz w:val="28"/>
          <w:szCs w:val="28"/>
        </w:rPr>
        <w:t>eU</w:t>
      </w:r>
      <w:proofErr w:type="spellEnd"/>
      <w:r w:rsidRPr="00F277E1">
        <w:rPr>
          <w:rFonts w:ascii="Times New Roman" w:hAnsi="Times New Roman" w:cs="Times New Roman"/>
          <w:sz w:val="28"/>
          <w:szCs w:val="28"/>
        </w:rPr>
        <w:t>) і торію (</w:t>
      </w:r>
      <w:proofErr w:type="spellStart"/>
      <w:r w:rsidRPr="00F277E1">
        <w:rPr>
          <w:rFonts w:ascii="Times New Roman" w:hAnsi="Times New Roman" w:cs="Times New Roman"/>
          <w:sz w:val="28"/>
          <w:szCs w:val="28"/>
        </w:rPr>
        <w:t>ppm</w:t>
      </w:r>
      <w:proofErr w:type="spellEnd"/>
      <w:r w:rsidRPr="00F277E1">
        <w:rPr>
          <w:rFonts w:ascii="Times New Roman" w:hAnsi="Times New Roman" w:cs="Times New Roman"/>
          <w:sz w:val="28"/>
          <w:szCs w:val="28"/>
        </w:rPr>
        <w:t xml:space="preserve"> </w:t>
      </w:r>
      <w:proofErr w:type="spellStart"/>
      <w:r w:rsidRPr="00F277E1">
        <w:rPr>
          <w:rFonts w:ascii="Times New Roman" w:hAnsi="Times New Roman" w:cs="Times New Roman"/>
          <w:sz w:val="28"/>
          <w:szCs w:val="28"/>
        </w:rPr>
        <w:t>eTh</w:t>
      </w:r>
      <w:proofErr w:type="spellEnd"/>
      <w:r w:rsidRPr="00F277E1">
        <w:rPr>
          <w:rFonts w:ascii="Times New Roman" w:hAnsi="Times New Roman" w:cs="Times New Roman"/>
          <w:sz w:val="28"/>
          <w:szCs w:val="28"/>
        </w:rPr>
        <w:t>)</w:t>
      </w:r>
      <w:r w:rsidR="00450A17">
        <w:rPr>
          <w:rFonts w:ascii="Times New Roman" w:hAnsi="Times New Roman" w:cs="Times New Roman"/>
          <w:sz w:val="28"/>
          <w:szCs w:val="28"/>
        </w:rPr>
        <w:t xml:space="preserve"> </w:t>
      </w:r>
      <w:r w:rsidR="00F838A5">
        <w:rPr>
          <w:rFonts w:ascii="Times New Roman" w:hAnsi="Times New Roman" w:cs="Times New Roman"/>
          <w:color w:val="0D0D0D" w:themeColor="text1" w:themeTint="F2"/>
          <w:sz w:val="28"/>
          <w:szCs w:val="28"/>
        </w:rPr>
        <w:t>[11, 12].</w:t>
      </w:r>
    </w:p>
    <w:p w14:paraId="716176A3" w14:textId="5E008258" w:rsidR="00CD0B91" w:rsidRPr="007F1434" w:rsidRDefault="00880626" w:rsidP="00BA00C0">
      <w:pPr>
        <w:spacing w:after="0" w:line="360" w:lineRule="auto"/>
        <w:ind w:firstLine="709"/>
        <w:jc w:val="both"/>
        <w:rPr>
          <w:rFonts w:ascii="Times New Roman" w:hAnsi="Times New Roman" w:cs="Times New Roman"/>
          <w:sz w:val="28"/>
          <w:szCs w:val="28"/>
        </w:rPr>
      </w:pPr>
      <w:r w:rsidRPr="00561852">
        <w:rPr>
          <w:rFonts w:ascii="Times New Roman" w:hAnsi="Times New Roman" w:cs="Times New Roman"/>
          <w:sz w:val="28"/>
          <w:szCs w:val="28"/>
        </w:rPr>
        <w:t>3.</w:t>
      </w:r>
      <w:r w:rsidR="0015018E">
        <w:rPr>
          <w:rFonts w:ascii="Times New Roman" w:hAnsi="Times New Roman" w:cs="Times New Roman"/>
          <w:sz w:val="28"/>
          <w:szCs w:val="28"/>
        </w:rPr>
        <w:t>5</w:t>
      </w:r>
      <w:r w:rsidRPr="00561852">
        <w:rPr>
          <w:rFonts w:ascii="Times New Roman" w:hAnsi="Times New Roman" w:cs="Times New Roman"/>
          <w:sz w:val="28"/>
          <w:szCs w:val="28"/>
        </w:rPr>
        <w:t>.1 Чеський масив</w:t>
      </w:r>
      <w:r w:rsidR="007F1434">
        <w:rPr>
          <w:rFonts w:ascii="Times New Roman" w:hAnsi="Times New Roman" w:cs="Times New Roman"/>
          <w:sz w:val="28"/>
          <w:szCs w:val="28"/>
        </w:rPr>
        <w:t xml:space="preserve">. </w:t>
      </w:r>
      <w:r w:rsidR="00CD0B91" w:rsidRPr="00CD0B91">
        <w:rPr>
          <w:rFonts w:ascii="Times New Roman" w:hAnsi="Times New Roman" w:cs="Times New Roman"/>
          <w:color w:val="0D0D0D" w:themeColor="text1" w:themeTint="F2"/>
          <w:sz w:val="28"/>
          <w:szCs w:val="28"/>
        </w:rPr>
        <w:t xml:space="preserve">Чеський масив включає різноманітні геологічні зони з варіативною радіоактивністю порід. Один із ключових елементів </w:t>
      </w:r>
      <w:r w:rsidR="005358C6">
        <w:rPr>
          <w:rFonts w:ascii="Times New Roman" w:hAnsi="Times New Roman" w:cs="Times New Roman"/>
          <w:color w:val="0D0D0D" w:themeColor="text1" w:themeTint="F2"/>
          <w:sz w:val="28"/>
          <w:szCs w:val="28"/>
        </w:rPr>
        <w:t>–</w:t>
      </w:r>
      <w:r w:rsidR="00CD0B91" w:rsidRPr="00CD0B91">
        <w:rPr>
          <w:rFonts w:ascii="Times New Roman" w:hAnsi="Times New Roman" w:cs="Times New Roman"/>
          <w:color w:val="0D0D0D" w:themeColor="text1" w:themeTint="F2"/>
          <w:sz w:val="28"/>
          <w:szCs w:val="28"/>
        </w:rPr>
        <w:t xml:space="preserve"> </w:t>
      </w:r>
      <w:proofErr w:type="spellStart"/>
      <w:r w:rsidR="00CD0B91" w:rsidRPr="00CD0B91">
        <w:rPr>
          <w:rFonts w:ascii="Times New Roman" w:hAnsi="Times New Roman" w:cs="Times New Roman"/>
          <w:color w:val="0D0D0D" w:themeColor="text1" w:themeTint="F2"/>
          <w:sz w:val="28"/>
          <w:szCs w:val="28"/>
        </w:rPr>
        <w:t>молданубік</w:t>
      </w:r>
      <w:proofErr w:type="spellEnd"/>
      <w:r w:rsidR="00CD0B91" w:rsidRPr="00CD0B91">
        <w:rPr>
          <w:rFonts w:ascii="Times New Roman" w:hAnsi="Times New Roman" w:cs="Times New Roman"/>
          <w:color w:val="0D0D0D" w:themeColor="text1" w:themeTint="F2"/>
          <w:sz w:val="28"/>
          <w:szCs w:val="28"/>
        </w:rPr>
        <w:t xml:space="preserve">, який має кілька відмінностей </w:t>
      </w:r>
      <w:r w:rsidR="00505992">
        <w:rPr>
          <w:rFonts w:ascii="Times New Roman" w:hAnsi="Times New Roman" w:cs="Times New Roman"/>
          <w:color w:val="0D0D0D" w:themeColor="text1" w:themeTint="F2"/>
          <w:sz w:val="28"/>
          <w:szCs w:val="28"/>
        </w:rPr>
        <w:t>у</w:t>
      </w:r>
      <w:r w:rsidR="00CD0B91" w:rsidRPr="00CD0B91">
        <w:rPr>
          <w:rFonts w:ascii="Times New Roman" w:hAnsi="Times New Roman" w:cs="Times New Roman"/>
          <w:color w:val="0D0D0D" w:themeColor="text1" w:themeTint="F2"/>
          <w:sz w:val="28"/>
          <w:szCs w:val="28"/>
        </w:rPr>
        <w:t xml:space="preserve"> залежності від </w:t>
      </w:r>
      <w:r w:rsidR="007B4DE2">
        <w:rPr>
          <w:rFonts w:ascii="Times New Roman" w:hAnsi="Times New Roman" w:cs="Times New Roman"/>
          <w:color w:val="0D0D0D" w:themeColor="text1" w:themeTint="F2"/>
          <w:sz w:val="28"/>
          <w:szCs w:val="28"/>
        </w:rPr>
        <w:t>свого знаходження</w:t>
      </w:r>
      <w:r w:rsidR="00CD0B91" w:rsidRPr="00CD0B91">
        <w:rPr>
          <w:rFonts w:ascii="Times New Roman" w:hAnsi="Times New Roman" w:cs="Times New Roman"/>
          <w:color w:val="0D0D0D" w:themeColor="text1" w:themeTint="F2"/>
          <w:sz w:val="28"/>
          <w:szCs w:val="28"/>
        </w:rPr>
        <w:t>.</w:t>
      </w:r>
    </w:p>
    <w:p w14:paraId="1E9C4D29" w14:textId="45C41968" w:rsidR="00690ED0" w:rsidRDefault="003E1EBB" w:rsidP="00BA00C0">
      <w:pPr>
        <w:spacing w:after="0" w:line="360" w:lineRule="auto"/>
        <w:ind w:firstLine="709"/>
        <w:jc w:val="both"/>
        <w:rPr>
          <w:rFonts w:ascii="Times New Roman" w:hAnsi="Times New Roman" w:cs="Times New Roman"/>
          <w:color w:val="0D0D0D" w:themeColor="text1" w:themeTint="F2"/>
          <w:sz w:val="28"/>
          <w:szCs w:val="28"/>
        </w:rPr>
      </w:pPr>
      <w:proofErr w:type="spellStart"/>
      <w:r w:rsidRPr="003E1EBB">
        <w:rPr>
          <w:rFonts w:ascii="Times New Roman" w:hAnsi="Times New Roman" w:cs="Times New Roman"/>
          <w:color w:val="0D0D0D" w:themeColor="text1" w:themeTint="F2"/>
          <w:sz w:val="28"/>
          <w:szCs w:val="28"/>
        </w:rPr>
        <w:t>Молданубік</w:t>
      </w:r>
      <w:proofErr w:type="spellEnd"/>
      <w:r w:rsidRPr="003E1EBB">
        <w:rPr>
          <w:rFonts w:ascii="Times New Roman" w:hAnsi="Times New Roman" w:cs="Times New Roman"/>
          <w:color w:val="0D0D0D" w:themeColor="text1" w:themeTint="F2"/>
          <w:sz w:val="28"/>
          <w:szCs w:val="28"/>
        </w:rPr>
        <w:t xml:space="preserve"> характеризується переважно </w:t>
      </w:r>
      <w:proofErr w:type="spellStart"/>
      <w:r w:rsidRPr="003E1EBB">
        <w:rPr>
          <w:rFonts w:ascii="Times New Roman" w:hAnsi="Times New Roman" w:cs="Times New Roman"/>
          <w:color w:val="0D0D0D" w:themeColor="text1" w:themeTint="F2"/>
          <w:sz w:val="28"/>
          <w:szCs w:val="28"/>
        </w:rPr>
        <w:t>катазонально</w:t>
      </w:r>
      <w:proofErr w:type="spellEnd"/>
      <w:r w:rsidRPr="003E1EBB">
        <w:rPr>
          <w:rFonts w:ascii="Times New Roman" w:hAnsi="Times New Roman" w:cs="Times New Roman"/>
          <w:color w:val="0D0D0D" w:themeColor="text1" w:themeTint="F2"/>
          <w:sz w:val="28"/>
          <w:szCs w:val="28"/>
        </w:rPr>
        <w:t xml:space="preserve"> </w:t>
      </w:r>
      <w:proofErr w:type="spellStart"/>
      <w:r w:rsidRPr="003E1EBB">
        <w:rPr>
          <w:rFonts w:ascii="Times New Roman" w:hAnsi="Times New Roman" w:cs="Times New Roman"/>
          <w:color w:val="0D0D0D" w:themeColor="text1" w:themeTint="F2"/>
          <w:sz w:val="28"/>
          <w:szCs w:val="28"/>
        </w:rPr>
        <w:t>метаморфованими</w:t>
      </w:r>
      <w:proofErr w:type="spellEnd"/>
      <w:r w:rsidRPr="003E1EBB">
        <w:rPr>
          <w:rFonts w:ascii="Times New Roman" w:hAnsi="Times New Roman" w:cs="Times New Roman"/>
          <w:color w:val="0D0D0D" w:themeColor="text1" w:themeTint="F2"/>
          <w:sz w:val="28"/>
          <w:szCs w:val="28"/>
        </w:rPr>
        <w:t xml:space="preserve"> кристалічними породами з проникненням гранітоїдів. В області поширені </w:t>
      </w:r>
      <w:proofErr w:type="spellStart"/>
      <w:r w:rsidRPr="003E1EBB">
        <w:rPr>
          <w:rFonts w:ascii="Times New Roman" w:hAnsi="Times New Roman" w:cs="Times New Roman"/>
          <w:color w:val="0D0D0D" w:themeColor="text1" w:themeTint="F2"/>
          <w:sz w:val="28"/>
          <w:szCs w:val="28"/>
        </w:rPr>
        <w:t>метаморфовані</w:t>
      </w:r>
      <w:proofErr w:type="spellEnd"/>
      <w:r w:rsidRPr="003E1EBB">
        <w:rPr>
          <w:rFonts w:ascii="Times New Roman" w:hAnsi="Times New Roman" w:cs="Times New Roman"/>
          <w:color w:val="0D0D0D" w:themeColor="text1" w:themeTint="F2"/>
          <w:sz w:val="28"/>
          <w:szCs w:val="28"/>
        </w:rPr>
        <w:t xml:space="preserve"> сланці з</w:t>
      </w:r>
      <w:r w:rsidR="00112361">
        <w:rPr>
          <w:rFonts w:ascii="Times New Roman" w:hAnsi="Times New Roman" w:cs="Times New Roman"/>
          <w:color w:val="0D0D0D" w:themeColor="text1" w:themeTint="F2"/>
          <w:sz w:val="28"/>
          <w:szCs w:val="28"/>
        </w:rPr>
        <w:t xml:space="preserve"> монотонною</w:t>
      </w:r>
      <w:r w:rsidRPr="003E1EBB">
        <w:rPr>
          <w:rFonts w:ascii="Times New Roman" w:hAnsi="Times New Roman" w:cs="Times New Roman"/>
          <w:color w:val="0D0D0D" w:themeColor="text1" w:themeTint="F2"/>
          <w:sz w:val="28"/>
          <w:szCs w:val="28"/>
        </w:rPr>
        <w:t xml:space="preserve"> радіоактивністю (</w:t>
      </w:r>
      <w:proofErr w:type="spellStart"/>
      <w:r w:rsidRPr="003E1EBB">
        <w:rPr>
          <w:rFonts w:ascii="Times New Roman" w:hAnsi="Times New Roman" w:cs="Times New Roman"/>
          <w:color w:val="0D0D0D" w:themeColor="text1" w:themeTint="F2"/>
          <w:sz w:val="28"/>
          <w:szCs w:val="28"/>
        </w:rPr>
        <w:t>Da</w:t>
      </w:r>
      <w:proofErr w:type="spellEnd"/>
      <w:r w:rsidRPr="003E1EBB">
        <w:rPr>
          <w:rFonts w:ascii="Times New Roman" w:hAnsi="Times New Roman" w:cs="Times New Roman"/>
          <w:color w:val="0D0D0D" w:themeColor="text1" w:themeTint="F2"/>
          <w:sz w:val="28"/>
          <w:szCs w:val="28"/>
        </w:rPr>
        <w:t xml:space="preserve"> 60</w:t>
      </w:r>
      <w:r w:rsidR="00EA5DB7">
        <w:rPr>
          <w:rFonts w:ascii="Times New Roman" w:hAnsi="Times New Roman" w:cs="Times New Roman"/>
          <w:color w:val="0D0D0D" w:themeColor="text1" w:themeTint="F2"/>
          <w:sz w:val="28"/>
          <w:szCs w:val="28"/>
        </w:rPr>
        <w:t>–</w:t>
      </w:r>
      <w:r w:rsidRPr="003E1EBB">
        <w:rPr>
          <w:rFonts w:ascii="Times New Roman" w:hAnsi="Times New Roman" w:cs="Times New Roman"/>
          <w:color w:val="0D0D0D" w:themeColor="text1" w:themeTint="F2"/>
          <w:sz w:val="28"/>
          <w:szCs w:val="28"/>
        </w:rPr>
        <w:t>90</w:t>
      </w:r>
      <w:r w:rsidR="00B41DB6">
        <w:rPr>
          <w:rFonts w:ascii="Times New Roman" w:hAnsi="Times New Roman" w:cs="Times New Roman"/>
          <w:color w:val="0D0D0D" w:themeColor="text1" w:themeTint="F2"/>
          <w:sz w:val="28"/>
          <w:szCs w:val="28"/>
        </w:rPr>
        <w:t xml:space="preserve"> </w:t>
      </w:r>
      <w:proofErr w:type="spellStart"/>
      <w:r w:rsidR="00B41DB6" w:rsidRPr="00F277E1">
        <w:rPr>
          <w:rFonts w:ascii="Times New Roman" w:hAnsi="Times New Roman" w:cs="Times New Roman"/>
          <w:sz w:val="28"/>
          <w:szCs w:val="28"/>
        </w:rPr>
        <w:t>нГр</w:t>
      </w:r>
      <w:proofErr w:type="spellEnd"/>
      <w:r w:rsidR="00B41DB6">
        <w:rPr>
          <w:rFonts w:ascii="Times New Roman" w:hAnsi="Times New Roman" w:cs="Times New Roman"/>
          <w:sz w:val="28"/>
          <w:szCs w:val="28"/>
        </w:rPr>
        <w:t>/</w:t>
      </w:r>
      <w:r w:rsidR="00B41DB6" w:rsidRPr="00F277E1">
        <w:rPr>
          <w:rFonts w:ascii="Times New Roman" w:hAnsi="Times New Roman" w:cs="Times New Roman"/>
          <w:sz w:val="28"/>
          <w:szCs w:val="28"/>
        </w:rPr>
        <w:t>год</w:t>
      </w:r>
      <w:r w:rsidR="00041DBF">
        <w:rPr>
          <w:rFonts w:ascii="Times New Roman" w:hAnsi="Times New Roman" w:cs="Times New Roman"/>
          <w:color w:val="0D0D0D" w:themeColor="text1" w:themeTint="F2"/>
          <w:sz w:val="28"/>
          <w:szCs w:val="28"/>
        </w:rPr>
        <w:t>)</w:t>
      </w:r>
      <w:r w:rsidRPr="003E1EBB">
        <w:rPr>
          <w:rFonts w:ascii="Times New Roman" w:hAnsi="Times New Roman" w:cs="Times New Roman"/>
          <w:color w:val="0D0D0D" w:themeColor="text1" w:themeTint="F2"/>
          <w:sz w:val="28"/>
          <w:szCs w:val="28"/>
        </w:rPr>
        <w:t>. На півдні Чехії домінують біотитові парагнейси (</w:t>
      </w:r>
      <w:proofErr w:type="spellStart"/>
      <w:r w:rsidRPr="003E1EBB">
        <w:rPr>
          <w:rFonts w:ascii="Times New Roman" w:hAnsi="Times New Roman" w:cs="Times New Roman"/>
          <w:color w:val="0D0D0D" w:themeColor="text1" w:themeTint="F2"/>
          <w:sz w:val="28"/>
          <w:szCs w:val="28"/>
        </w:rPr>
        <w:t>Da</w:t>
      </w:r>
      <w:proofErr w:type="spellEnd"/>
      <w:r w:rsidRPr="003E1EBB">
        <w:rPr>
          <w:rFonts w:ascii="Times New Roman" w:hAnsi="Times New Roman" w:cs="Times New Roman"/>
          <w:color w:val="0D0D0D" w:themeColor="text1" w:themeTint="F2"/>
          <w:sz w:val="28"/>
          <w:szCs w:val="28"/>
        </w:rPr>
        <w:t xml:space="preserve"> 55</w:t>
      </w:r>
      <w:r w:rsidR="00EA5DB7">
        <w:rPr>
          <w:rFonts w:ascii="Times New Roman" w:hAnsi="Times New Roman" w:cs="Times New Roman"/>
          <w:color w:val="0D0D0D" w:themeColor="text1" w:themeTint="F2"/>
          <w:sz w:val="28"/>
          <w:szCs w:val="28"/>
        </w:rPr>
        <w:t>–</w:t>
      </w:r>
      <w:r w:rsidRPr="003E1EBB">
        <w:rPr>
          <w:rFonts w:ascii="Times New Roman" w:hAnsi="Times New Roman" w:cs="Times New Roman"/>
          <w:color w:val="0D0D0D" w:themeColor="text1" w:themeTint="F2"/>
          <w:sz w:val="28"/>
          <w:szCs w:val="28"/>
        </w:rPr>
        <w:t>75</w:t>
      </w:r>
      <w:r w:rsidR="00B41DB6">
        <w:rPr>
          <w:rFonts w:ascii="Times New Roman" w:hAnsi="Times New Roman" w:cs="Times New Roman"/>
          <w:color w:val="0D0D0D" w:themeColor="text1" w:themeTint="F2"/>
          <w:sz w:val="28"/>
          <w:szCs w:val="28"/>
        </w:rPr>
        <w:t xml:space="preserve"> </w:t>
      </w:r>
      <w:proofErr w:type="spellStart"/>
      <w:r w:rsidR="00B41DB6" w:rsidRPr="00F277E1">
        <w:rPr>
          <w:rFonts w:ascii="Times New Roman" w:hAnsi="Times New Roman" w:cs="Times New Roman"/>
          <w:sz w:val="28"/>
          <w:szCs w:val="28"/>
        </w:rPr>
        <w:t>нГр</w:t>
      </w:r>
      <w:proofErr w:type="spellEnd"/>
      <w:r w:rsidR="00B41DB6">
        <w:rPr>
          <w:rFonts w:ascii="Times New Roman" w:hAnsi="Times New Roman" w:cs="Times New Roman"/>
          <w:sz w:val="28"/>
          <w:szCs w:val="28"/>
        </w:rPr>
        <w:t>/</w:t>
      </w:r>
      <w:r w:rsidR="00B41DB6" w:rsidRPr="00F277E1">
        <w:rPr>
          <w:rFonts w:ascii="Times New Roman" w:hAnsi="Times New Roman" w:cs="Times New Roman"/>
          <w:sz w:val="28"/>
          <w:szCs w:val="28"/>
        </w:rPr>
        <w:t>год</w:t>
      </w:r>
      <w:r w:rsidRPr="003E1EBB">
        <w:rPr>
          <w:rFonts w:ascii="Times New Roman" w:hAnsi="Times New Roman" w:cs="Times New Roman"/>
          <w:color w:val="0D0D0D" w:themeColor="text1" w:themeTint="F2"/>
          <w:sz w:val="28"/>
          <w:szCs w:val="28"/>
        </w:rPr>
        <w:t xml:space="preserve">), </w:t>
      </w:r>
      <w:r w:rsidR="00D86CA5">
        <w:rPr>
          <w:rFonts w:ascii="Times New Roman" w:hAnsi="Times New Roman" w:cs="Times New Roman"/>
          <w:color w:val="0D0D0D" w:themeColor="text1" w:themeTint="F2"/>
          <w:sz w:val="28"/>
          <w:szCs w:val="28"/>
        </w:rPr>
        <w:t>у</w:t>
      </w:r>
      <w:r w:rsidRPr="003E1EBB">
        <w:rPr>
          <w:rFonts w:ascii="Times New Roman" w:hAnsi="Times New Roman" w:cs="Times New Roman"/>
          <w:color w:val="0D0D0D" w:themeColor="text1" w:themeTint="F2"/>
          <w:sz w:val="28"/>
          <w:szCs w:val="28"/>
        </w:rPr>
        <w:t xml:space="preserve"> той час як </w:t>
      </w:r>
      <w:r w:rsidR="006D554A">
        <w:rPr>
          <w:rFonts w:ascii="Times New Roman" w:hAnsi="Times New Roman" w:cs="Times New Roman"/>
          <w:color w:val="0D0D0D" w:themeColor="text1" w:themeTint="F2"/>
          <w:sz w:val="28"/>
          <w:szCs w:val="28"/>
        </w:rPr>
        <w:t>на</w:t>
      </w:r>
      <w:r w:rsidRPr="003E1EBB">
        <w:rPr>
          <w:rFonts w:ascii="Times New Roman" w:hAnsi="Times New Roman" w:cs="Times New Roman"/>
          <w:color w:val="0D0D0D" w:themeColor="text1" w:themeTint="F2"/>
          <w:sz w:val="28"/>
          <w:szCs w:val="28"/>
        </w:rPr>
        <w:t xml:space="preserve"> західній Моравії </w:t>
      </w:r>
      <w:r w:rsidR="00112361">
        <w:rPr>
          <w:rFonts w:ascii="Times New Roman" w:hAnsi="Times New Roman" w:cs="Times New Roman"/>
          <w:color w:val="0D0D0D" w:themeColor="text1" w:themeTint="F2"/>
          <w:sz w:val="28"/>
          <w:szCs w:val="28"/>
        </w:rPr>
        <w:t>–</w:t>
      </w:r>
      <w:r w:rsidRPr="003E1EBB">
        <w:rPr>
          <w:rFonts w:ascii="Times New Roman" w:hAnsi="Times New Roman" w:cs="Times New Roman"/>
          <w:color w:val="0D0D0D" w:themeColor="text1" w:themeTint="F2"/>
          <w:sz w:val="28"/>
          <w:szCs w:val="28"/>
        </w:rPr>
        <w:t xml:space="preserve"> силіманіт-біотитові та кордієритові</w:t>
      </w:r>
      <w:r w:rsidR="00254A64">
        <w:rPr>
          <w:rFonts w:ascii="Times New Roman" w:hAnsi="Times New Roman" w:cs="Times New Roman"/>
          <w:color w:val="0D0D0D" w:themeColor="text1" w:themeTint="F2"/>
          <w:sz w:val="28"/>
          <w:szCs w:val="28"/>
        </w:rPr>
        <w:t xml:space="preserve"> </w:t>
      </w:r>
      <w:r w:rsidR="002F6F7F">
        <w:rPr>
          <w:rFonts w:ascii="Times New Roman" w:hAnsi="Times New Roman" w:cs="Times New Roman"/>
          <w:color w:val="0D0D0D" w:themeColor="text1" w:themeTint="F2"/>
          <w:sz w:val="28"/>
          <w:szCs w:val="28"/>
        </w:rPr>
        <w:t>[12].</w:t>
      </w:r>
    </w:p>
    <w:p w14:paraId="44400E3E" w14:textId="0A04142F" w:rsidR="0015608A" w:rsidRDefault="003E1EBB" w:rsidP="00BA00C0">
      <w:pPr>
        <w:spacing w:after="0" w:line="360" w:lineRule="auto"/>
        <w:ind w:firstLine="709"/>
        <w:jc w:val="both"/>
        <w:rPr>
          <w:rFonts w:ascii="Times New Roman" w:hAnsi="Times New Roman" w:cs="Times New Roman"/>
          <w:color w:val="0D0D0D" w:themeColor="text1" w:themeTint="F2"/>
          <w:sz w:val="28"/>
          <w:szCs w:val="28"/>
        </w:rPr>
      </w:pPr>
      <w:proofErr w:type="spellStart"/>
      <w:r w:rsidRPr="003E1EBB">
        <w:rPr>
          <w:rFonts w:ascii="Times New Roman" w:hAnsi="Times New Roman" w:cs="Times New Roman"/>
          <w:color w:val="0D0D0D" w:themeColor="text1" w:themeTint="F2"/>
          <w:sz w:val="28"/>
          <w:szCs w:val="28"/>
        </w:rPr>
        <w:lastRenderedPageBreak/>
        <w:t>Шумавська</w:t>
      </w:r>
      <w:proofErr w:type="spellEnd"/>
      <w:r w:rsidRPr="003E1EBB">
        <w:rPr>
          <w:rFonts w:ascii="Times New Roman" w:hAnsi="Times New Roman" w:cs="Times New Roman"/>
          <w:color w:val="0D0D0D" w:themeColor="text1" w:themeTint="F2"/>
          <w:sz w:val="28"/>
          <w:szCs w:val="28"/>
        </w:rPr>
        <w:t xml:space="preserve"> частина зі збільшеною радіоактивністю включає ін’єктовані гнейси та мігматити, асоційовані з гранітними інтрузіями </w:t>
      </w:r>
      <w:proofErr w:type="spellStart"/>
      <w:r w:rsidRPr="003E1EBB">
        <w:rPr>
          <w:rFonts w:ascii="Times New Roman" w:hAnsi="Times New Roman" w:cs="Times New Roman"/>
          <w:color w:val="0D0D0D" w:themeColor="text1" w:themeTint="F2"/>
          <w:sz w:val="28"/>
          <w:szCs w:val="28"/>
        </w:rPr>
        <w:t>центральночеських</w:t>
      </w:r>
      <w:proofErr w:type="spellEnd"/>
      <w:r w:rsidRPr="003E1EBB">
        <w:rPr>
          <w:rFonts w:ascii="Times New Roman" w:hAnsi="Times New Roman" w:cs="Times New Roman"/>
          <w:color w:val="0D0D0D" w:themeColor="text1" w:themeTint="F2"/>
          <w:sz w:val="28"/>
          <w:szCs w:val="28"/>
        </w:rPr>
        <w:t xml:space="preserve"> та </w:t>
      </w:r>
      <w:proofErr w:type="spellStart"/>
      <w:r w:rsidRPr="003E1EBB">
        <w:rPr>
          <w:rFonts w:ascii="Times New Roman" w:hAnsi="Times New Roman" w:cs="Times New Roman"/>
          <w:color w:val="0D0D0D" w:themeColor="text1" w:themeTint="F2"/>
          <w:sz w:val="28"/>
          <w:szCs w:val="28"/>
        </w:rPr>
        <w:t>молданубіцьких</w:t>
      </w:r>
      <w:proofErr w:type="spellEnd"/>
      <w:r w:rsidRPr="003E1EBB">
        <w:rPr>
          <w:rFonts w:ascii="Times New Roman" w:hAnsi="Times New Roman" w:cs="Times New Roman"/>
          <w:color w:val="0D0D0D" w:themeColor="text1" w:themeTint="F2"/>
          <w:sz w:val="28"/>
          <w:szCs w:val="28"/>
        </w:rPr>
        <w:t xml:space="preserve"> </w:t>
      </w:r>
      <w:proofErr w:type="spellStart"/>
      <w:r w:rsidRPr="003E1EBB">
        <w:rPr>
          <w:rFonts w:ascii="Times New Roman" w:hAnsi="Times New Roman" w:cs="Times New Roman"/>
          <w:color w:val="0D0D0D" w:themeColor="text1" w:themeTint="F2"/>
          <w:sz w:val="28"/>
          <w:szCs w:val="28"/>
        </w:rPr>
        <w:t>плутонів</w:t>
      </w:r>
      <w:proofErr w:type="spellEnd"/>
      <w:r w:rsidRPr="003E1EBB">
        <w:rPr>
          <w:rFonts w:ascii="Times New Roman" w:hAnsi="Times New Roman" w:cs="Times New Roman"/>
          <w:color w:val="0D0D0D" w:themeColor="text1" w:themeTint="F2"/>
          <w:sz w:val="28"/>
          <w:szCs w:val="28"/>
        </w:rPr>
        <w:t>.</w:t>
      </w:r>
      <w:r w:rsidR="00EE744C">
        <w:rPr>
          <w:rFonts w:ascii="Times New Roman" w:hAnsi="Times New Roman" w:cs="Times New Roman"/>
          <w:color w:val="0D0D0D" w:themeColor="text1" w:themeTint="F2"/>
          <w:sz w:val="28"/>
          <w:szCs w:val="28"/>
        </w:rPr>
        <w:t xml:space="preserve"> </w:t>
      </w:r>
      <w:proofErr w:type="spellStart"/>
      <w:r w:rsidR="00690ED0" w:rsidRPr="00690ED0">
        <w:rPr>
          <w:rFonts w:ascii="Times New Roman" w:hAnsi="Times New Roman" w:cs="Times New Roman"/>
          <w:color w:val="0D0D0D" w:themeColor="text1" w:themeTint="F2"/>
          <w:sz w:val="28"/>
          <w:szCs w:val="28"/>
        </w:rPr>
        <w:t>Меласієнітовий</w:t>
      </w:r>
      <w:proofErr w:type="spellEnd"/>
      <w:r w:rsidR="00690ED0" w:rsidRPr="00690ED0">
        <w:rPr>
          <w:rFonts w:ascii="Times New Roman" w:hAnsi="Times New Roman" w:cs="Times New Roman"/>
          <w:color w:val="0D0D0D" w:themeColor="text1" w:themeTint="F2"/>
          <w:sz w:val="28"/>
          <w:szCs w:val="28"/>
        </w:rPr>
        <w:t xml:space="preserve"> порфір з району </w:t>
      </w:r>
      <w:proofErr w:type="spellStart"/>
      <w:r w:rsidR="00690ED0" w:rsidRPr="00690ED0">
        <w:rPr>
          <w:rFonts w:ascii="Times New Roman" w:hAnsi="Times New Roman" w:cs="Times New Roman"/>
          <w:color w:val="0D0D0D" w:themeColor="text1" w:themeTint="F2"/>
          <w:sz w:val="28"/>
          <w:szCs w:val="28"/>
        </w:rPr>
        <w:t>Кашперс</w:t>
      </w:r>
      <w:r w:rsidR="00690ED0">
        <w:rPr>
          <w:rFonts w:ascii="Times New Roman" w:hAnsi="Times New Roman" w:cs="Times New Roman"/>
          <w:color w:val="0D0D0D" w:themeColor="text1" w:themeTint="F2"/>
          <w:sz w:val="28"/>
          <w:szCs w:val="28"/>
        </w:rPr>
        <w:t>ькі</w:t>
      </w:r>
      <w:proofErr w:type="spellEnd"/>
      <w:r w:rsidR="00690ED0" w:rsidRPr="00690ED0">
        <w:rPr>
          <w:rFonts w:ascii="Times New Roman" w:hAnsi="Times New Roman" w:cs="Times New Roman"/>
          <w:color w:val="0D0D0D" w:themeColor="text1" w:themeTint="F2"/>
          <w:sz w:val="28"/>
          <w:szCs w:val="28"/>
        </w:rPr>
        <w:t xml:space="preserve"> Гори </w:t>
      </w:r>
      <w:r w:rsidR="00690ED0">
        <w:rPr>
          <w:rFonts w:ascii="Times New Roman" w:hAnsi="Times New Roman" w:cs="Times New Roman"/>
          <w:color w:val="0D0D0D" w:themeColor="text1" w:themeTint="F2"/>
          <w:sz w:val="28"/>
          <w:szCs w:val="28"/>
        </w:rPr>
        <w:t>у</w:t>
      </w:r>
      <w:r w:rsidR="00690ED0" w:rsidRPr="00690ED0">
        <w:rPr>
          <w:rFonts w:ascii="Times New Roman" w:hAnsi="Times New Roman" w:cs="Times New Roman"/>
          <w:color w:val="0D0D0D" w:themeColor="text1" w:themeTint="F2"/>
          <w:sz w:val="28"/>
          <w:szCs w:val="28"/>
        </w:rPr>
        <w:t xml:space="preserve"> горах </w:t>
      </w:r>
      <w:proofErr w:type="spellStart"/>
      <w:r w:rsidR="00690ED0" w:rsidRPr="00690ED0">
        <w:rPr>
          <w:rFonts w:ascii="Times New Roman" w:hAnsi="Times New Roman" w:cs="Times New Roman"/>
          <w:color w:val="0D0D0D" w:themeColor="text1" w:themeTint="F2"/>
          <w:sz w:val="28"/>
          <w:szCs w:val="28"/>
        </w:rPr>
        <w:t>Шумава</w:t>
      </w:r>
      <w:proofErr w:type="spellEnd"/>
      <w:r w:rsidR="00690ED0" w:rsidRPr="00690ED0">
        <w:rPr>
          <w:rFonts w:ascii="Times New Roman" w:hAnsi="Times New Roman" w:cs="Times New Roman"/>
          <w:color w:val="0D0D0D" w:themeColor="text1" w:themeTint="F2"/>
          <w:sz w:val="28"/>
          <w:szCs w:val="28"/>
        </w:rPr>
        <w:t xml:space="preserve">, Чеська Республіка, має високу природну радіоактивність з вмістом </w:t>
      </w:r>
      <w:r w:rsidR="006D6804">
        <w:rPr>
          <w:rFonts w:ascii="Times New Roman" w:hAnsi="Times New Roman" w:cs="Times New Roman"/>
          <w:color w:val="0D0D0D" w:themeColor="text1" w:themeTint="F2"/>
          <w:sz w:val="28"/>
          <w:szCs w:val="28"/>
          <w:lang w:val="en-GB"/>
        </w:rPr>
        <w:t>K</w:t>
      </w:r>
      <w:r w:rsidR="006D6804" w:rsidRPr="006D6804">
        <w:rPr>
          <w:rFonts w:ascii="Times New Roman" w:hAnsi="Times New Roman" w:cs="Times New Roman"/>
          <w:color w:val="0D0D0D" w:themeColor="text1" w:themeTint="F2"/>
          <w:sz w:val="28"/>
          <w:szCs w:val="28"/>
        </w:rPr>
        <w:t xml:space="preserve"> =</w:t>
      </w:r>
      <w:r w:rsidR="00690ED0" w:rsidRPr="00690ED0">
        <w:rPr>
          <w:rFonts w:ascii="Times New Roman" w:hAnsi="Times New Roman" w:cs="Times New Roman"/>
          <w:color w:val="0D0D0D" w:themeColor="text1" w:themeTint="F2"/>
          <w:sz w:val="28"/>
          <w:szCs w:val="28"/>
        </w:rPr>
        <w:t xml:space="preserve"> 4,4</w:t>
      </w:r>
      <w:r w:rsidR="00EA5DB7">
        <w:rPr>
          <w:rFonts w:ascii="Times New Roman" w:hAnsi="Times New Roman" w:cs="Times New Roman"/>
          <w:color w:val="0D0D0D" w:themeColor="text1" w:themeTint="F2"/>
          <w:sz w:val="28"/>
          <w:szCs w:val="28"/>
        </w:rPr>
        <w:t>–</w:t>
      </w:r>
      <w:r w:rsidR="00690ED0" w:rsidRPr="00690ED0">
        <w:rPr>
          <w:rFonts w:ascii="Times New Roman" w:hAnsi="Times New Roman" w:cs="Times New Roman"/>
          <w:color w:val="0D0D0D" w:themeColor="text1" w:themeTint="F2"/>
          <w:sz w:val="28"/>
          <w:szCs w:val="28"/>
        </w:rPr>
        <w:t xml:space="preserve">6,1%, </w:t>
      </w:r>
      <w:r w:rsidR="006D6804">
        <w:rPr>
          <w:rFonts w:ascii="Times New Roman" w:hAnsi="Times New Roman" w:cs="Times New Roman"/>
          <w:color w:val="0D0D0D" w:themeColor="text1" w:themeTint="F2"/>
          <w:sz w:val="28"/>
          <w:szCs w:val="28"/>
          <w:lang w:val="en-GB"/>
        </w:rPr>
        <w:t>U</w:t>
      </w:r>
      <w:r w:rsidR="006D6804" w:rsidRPr="006D6804">
        <w:rPr>
          <w:rFonts w:ascii="Times New Roman" w:hAnsi="Times New Roman" w:cs="Times New Roman"/>
          <w:color w:val="0D0D0D" w:themeColor="text1" w:themeTint="F2"/>
          <w:sz w:val="28"/>
          <w:szCs w:val="28"/>
        </w:rPr>
        <w:t xml:space="preserve"> =</w:t>
      </w:r>
      <w:r w:rsidR="0070106C" w:rsidRPr="00E22890">
        <w:rPr>
          <w:rFonts w:ascii="Times New Roman" w:hAnsi="Times New Roman" w:cs="Times New Roman"/>
          <w:color w:val="0D0D0D" w:themeColor="text1" w:themeTint="F2"/>
          <w:sz w:val="28"/>
          <w:szCs w:val="28"/>
        </w:rPr>
        <w:t xml:space="preserve"> </w:t>
      </w:r>
      <w:r w:rsidR="00687F96" w:rsidRPr="00687F96">
        <w:rPr>
          <w:rFonts w:ascii="Times New Roman" w:hAnsi="Times New Roman" w:cs="Times New Roman"/>
          <w:color w:val="000000" w:themeColor="text1"/>
          <w:sz w:val="28"/>
          <w:szCs w:val="28"/>
        </w:rPr>
        <w:t>15</w:t>
      </w:r>
      <w:r w:rsidR="00EA5DB7">
        <w:rPr>
          <w:rFonts w:ascii="Times New Roman" w:hAnsi="Times New Roman" w:cs="Times New Roman"/>
          <w:color w:val="0D0D0D" w:themeColor="text1" w:themeTint="F2"/>
          <w:sz w:val="28"/>
          <w:szCs w:val="28"/>
        </w:rPr>
        <w:t>–</w:t>
      </w:r>
      <w:r w:rsidR="00687F96" w:rsidRPr="00687F96">
        <w:rPr>
          <w:rFonts w:ascii="Times New Roman" w:hAnsi="Times New Roman" w:cs="Times New Roman"/>
          <w:color w:val="000000" w:themeColor="text1"/>
          <w:sz w:val="28"/>
          <w:szCs w:val="28"/>
        </w:rPr>
        <w:t>24</w:t>
      </w:r>
      <w:r w:rsidR="00EE7D85" w:rsidRPr="00687F96">
        <w:rPr>
          <w:rFonts w:ascii="Times New Roman" w:hAnsi="Times New Roman" w:cs="Times New Roman"/>
          <w:color w:val="000000" w:themeColor="text1"/>
          <w:sz w:val="28"/>
          <w:szCs w:val="28"/>
        </w:rPr>
        <w:t>×10</w:t>
      </w:r>
      <w:r w:rsidR="00EE7D85" w:rsidRPr="00687F96">
        <w:rPr>
          <w:rFonts w:ascii="Times New Roman" w:hAnsi="Times New Roman" w:cs="Times New Roman"/>
          <w:color w:val="000000" w:themeColor="text1"/>
          <w:sz w:val="28"/>
          <w:szCs w:val="28"/>
          <w:vertAlign w:val="superscript"/>
        </w:rPr>
        <w:t>-</w:t>
      </w:r>
      <w:r w:rsidR="00EE7D85" w:rsidRPr="00687F96">
        <w:rPr>
          <w:rFonts w:ascii="Times New Roman" w:hAnsi="Times New Roman" w:cs="Times New Roman"/>
          <w:color w:val="000000" w:themeColor="text1"/>
          <w:sz w:val="28"/>
          <w:szCs w:val="28"/>
        </w:rPr>
        <w:t>⁴ %</w:t>
      </w:r>
      <w:r w:rsidR="00EE7D85" w:rsidRPr="00EC2C4F">
        <w:rPr>
          <w:rFonts w:ascii="Times New Roman" w:hAnsi="Times New Roman" w:cs="Times New Roman"/>
          <w:color w:val="FF0000"/>
          <w:sz w:val="28"/>
          <w:szCs w:val="28"/>
        </w:rPr>
        <w:t xml:space="preserve"> </w:t>
      </w:r>
      <w:r w:rsidR="00690ED0" w:rsidRPr="00690ED0">
        <w:rPr>
          <w:rFonts w:ascii="Times New Roman" w:hAnsi="Times New Roman" w:cs="Times New Roman"/>
          <w:color w:val="0D0D0D" w:themeColor="text1" w:themeTint="F2"/>
          <w:sz w:val="28"/>
          <w:szCs w:val="28"/>
        </w:rPr>
        <w:t xml:space="preserve"> і </w:t>
      </w:r>
      <w:r w:rsidR="006D6804">
        <w:rPr>
          <w:rFonts w:ascii="Times New Roman" w:hAnsi="Times New Roman" w:cs="Times New Roman"/>
          <w:color w:val="0D0D0D" w:themeColor="text1" w:themeTint="F2"/>
          <w:sz w:val="28"/>
          <w:szCs w:val="28"/>
          <w:lang w:val="en-GB"/>
        </w:rPr>
        <w:t>Th</w:t>
      </w:r>
      <w:r w:rsidR="006D6804" w:rsidRPr="006D6804">
        <w:rPr>
          <w:rFonts w:ascii="Times New Roman" w:hAnsi="Times New Roman" w:cs="Times New Roman"/>
          <w:color w:val="0D0D0D" w:themeColor="text1" w:themeTint="F2"/>
          <w:sz w:val="28"/>
          <w:szCs w:val="28"/>
        </w:rPr>
        <w:t xml:space="preserve"> =</w:t>
      </w:r>
      <w:r w:rsidR="00690ED0" w:rsidRPr="00690ED0">
        <w:rPr>
          <w:rFonts w:ascii="Times New Roman" w:hAnsi="Times New Roman" w:cs="Times New Roman"/>
          <w:color w:val="0D0D0D" w:themeColor="text1" w:themeTint="F2"/>
          <w:sz w:val="28"/>
          <w:szCs w:val="28"/>
        </w:rPr>
        <w:t xml:space="preserve"> </w:t>
      </w:r>
      <w:r w:rsidR="00687F96">
        <w:rPr>
          <w:rFonts w:ascii="Times New Roman" w:hAnsi="Times New Roman" w:cs="Times New Roman"/>
          <w:color w:val="000000" w:themeColor="text1"/>
          <w:sz w:val="28"/>
          <w:szCs w:val="28"/>
        </w:rPr>
        <w:t>38</w:t>
      </w:r>
      <w:r w:rsidR="00EA5DB7">
        <w:rPr>
          <w:rFonts w:ascii="Times New Roman" w:hAnsi="Times New Roman" w:cs="Times New Roman"/>
          <w:color w:val="0D0D0D" w:themeColor="text1" w:themeTint="F2"/>
          <w:sz w:val="28"/>
          <w:szCs w:val="28"/>
        </w:rPr>
        <w:t>–</w:t>
      </w:r>
      <w:r w:rsidR="00687F96">
        <w:rPr>
          <w:rFonts w:ascii="Times New Roman" w:hAnsi="Times New Roman" w:cs="Times New Roman"/>
          <w:color w:val="000000" w:themeColor="text1"/>
          <w:sz w:val="28"/>
          <w:szCs w:val="28"/>
        </w:rPr>
        <w:t xml:space="preserve">49 </w:t>
      </w:r>
      <w:r w:rsidR="00687F96" w:rsidRPr="00687F96">
        <w:rPr>
          <w:rFonts w:ascii="Times New Roman" w:hAnsi="Times New Roman" w:cs="Times New Roman"/>
          <w:color w:val="000000" w:themeColor="text1"/>
          <w:sz w:val="28"/>
          <w:szCs w:val="28"/>
        </w:rPr>
        <w:t>×10</w:t>
      </w:r>
      <w:r w:rsidR="00687F96" w:rsidRPr="00687F96">
        <w:rPr>
          <w:rFonts w:ascii="Times New Roman" w:hAnsi="Times New Roman" w:cs="Times New Roman"/>
          <w:color w:val="000000" w:themeColor="text1"/>
          <w:sz w:val="28"/>
          <w:szCs w:val="28"/>
          <w:vertAlign w:val="superscript"/>
        </w:rPr>
        <w:t>-</w:t>
      </w:r>
      <w:r w:rsidR="00687F96" w:rsidRPr="00687F96">
        <w:rPr>
          <w:rFonts w:ascii="Times New Roman" w:hAnsi="Times New Roman" w:cs="Times New Roman"/>
          <w:color w:val="000000" w:themeColor="text1"/>
          <w:sz w:val="28"/>
          <w:szCs w:val="28"/>
        </w:rPr>
        <w:t>⁴ %</w:t>
      </w:r>
      <w:r w:rsidR="00690ED0" w:rsidRPr="00690ED0">
        <w:rPr>
          <w:rFonts w:ascii="Times New Roman" w:hAnsi="Times New Roman" w:cs="Times New Roman"/>
          <w:color w:val="0D0D0D" w:themeColor="text1" w:themeTint="F2"/>
          <w:sz w:val="28"/>
          <w:szCs w:val="28"/>
        </w:rPr>
        <w:t xml:space="preserve">. Основними носіями урану і торію є циркон, торит і </w:t>
      </w:r>
      <w:proofErr w:type="spellStart"/>
      <w:r w:rsidR="00690ED0" w:rsidRPr="00690ED0">
        <w:rPr>
          <w:rFonts w:ascii="Times New Roman" w:hAnsi="Times New Roman" w:cs="Times New Roman"/>
          <w:color w:val="0D0D0D" w:themeColor="text1" w:themeTint="F2"/>
          <w:sz w:val="28"/>
          <w:szCs w:val="28"/>
        </w:rPr>
        <w:t>аланіт</w:t>
      </w:r>
      <w:proofErr w:type="spellEnd"/>
      <w:r w:rsidR="00690ED0" w:rsidRPr="00690ED0">
        <w:rPr>
          <w:rFonts w:ascii="Times New Roman" w:hAnsi="Times New Roman" w:cs="Times New Roman"/>
          <w:color w:val="0D0D0D" w:themeColor="text1" w:themeTint="F2"/>
          <w:sz w:val="28"/>
          <w:szCs w:val="28"/>
        </w:rPr>
        <w:t>-(</w:t>
      </w:r>
      <w:proofErr w:type="spellStart"/>
      <w:r w:rsidR="00690ED0" w:rsidRPr="00690ED0">
        <w:rPr>
          <w:rFonts w:ascii="Times New Roman" w:hAnsi="Times New Roman" w:cs="Times New Roman"/>
          <w:color w:val="0D0D0D" w:themeColor="text1" w:themeTint="F2"/>
          <w:sz w:val="28"/>
          <w:szCs w:val="28"/>
        </w:rPr>
        <w:t>Ce</w:t>
      </w:r>
      <w:proofErr w:type="spellEnd"/>
      <w:r w:rsidR="00690ED0" w:rsidRPr="00690ED0">
        <w:rPr>
          <w:rFonts w:ascii="Times New Roman" w:hAnsi="Times New Roman" w:cs="Times New Roman"/>
          <w:color w:val="0D0D0D" w:themeColor="text1" w:themeTint="F2"/>
          <w:sz w:val="28"/>
          <w:szCs w:val="28"/>
        </w:rPr>
        <w:t xml:space="preserve">). Циркони зазнали вторинних змін, а торити змінили свій хімічний склад через </w:t>
      </w:r>
      <w:proofErr w:type="spellStart"/>
      <w:r w:rsidR="00690ED0" w:rsidRPr="00690ED0">
        <w:rPr>
          <w:rFonts w:ascii="Times New Roman" w:hAnsi="Times New Roman" w:cs="Times New Roman"/>
          <w:color w:val="0D0D0D" w:themeColor="text1" w:themeTint="F2"/>
          <w:sz w:val="28"/>
          <w:szCs w:val="28"/>
        </w:rPr>
        <w:t>постмагматичну</w:t>
      </w:r>
      <w:proofErr w:type="spellEnd"/>
      <w:r w:rsidR="00690ED0" w:rsidRPr="00690ED0">
        <w:rPr>
          <w:rFonts w:ascii="Times New Roman" w:hAnsi="Times New Roman" w:cs="Times New Roman"/>
          <w:color w:val="0D0D0D" w:themeColor="text1" w:themeTint="F2"/>
          <w:sz w:val="28"/>
          <w:szCs w:val="28"/>
        </w:rPr>
        <w:t xml:space="preserve"> гідротермальну активність. Порфір має </w:t>
      </w:r>
      <w:r w:rsidR="00127628">
        <w:rPr>
          <w:rFonts w:ascii="Times New Roman" w:hAnsi="Times New Roman" w:cs="Times New Roman"/>
          <w:color w:val="0D0D0D" w:themeColor="text1" w:themeTint="F2"/>
          <w:sz w:val="28"/>
          <w:szCs w:val="28"/>
        </w:rPr>
        <w:t>«</w:t>
      </w:r>
      <w:r w:rsidR="00DE4858">
        <w:rPr>
          <w:rFonts w:ascii="Times New Roman" w:hAnsi="Times New Roman" w:cs="Times New Roman"/>
          <w:color w:val="0D0D0D" w:themeColor="text1" w:themeTint="F2"/>
          <w:sz w:val="28"/>
          <w:szCs w:val="28"/>
        </w:rPr>
        <w:t>сієнітовий</w:t>
      </w:r>
      <w:r w:rsidR="00127628">
        <w:rPr>
          <w:rFonts w:ascii="Times New Roman" w:hAnsi="Times New Roman" w:cs="Times New Roman"/>
          <w:color w:val="0D0D0D" w:themeColor="text1" w:themeTint="F2"/>
          <w:sz w:val="28"/>
          <w:szCs w:val="28"/>
        </w:rPr>
        <w:t>»</w:t>
      </w:r>
      <w:r w:rsidR="00690ED0" w:rsidRPr="00690ED0">
        <w:rPr>
          <w:rFonts w:ascii="Times New Roman" w:hAnsi="Times New Roman" w:cs="Times New Roman"/>
          <w:color w:val="0D0D0D" w:themeColor="text1" w:themeTint="F2"/>
          <w:sz w:val="28"/>
          <w:szCs w:val="28"/>
        </w:rPr>
        <w:t xml:space="preserve"> вигляд з включеннями калієвого польового шпату, темної слюди і зеленого амфіболу</w:t>
      </w:r>
      <w:r w:rsidR="00254A64">
        <w:rPr>
          <w:rFonts w:ascii="Times New Roman" w:hAnsi="Times New Roman" w:cs="Times New Roman"/>
          <w:color w:val="0D0D0D" w:themeColor="text1" w:themeTint="F2"/>
          <w:sz w:val="28"/>
          <w:szCs w:val="28"/>
        </w:rPr>
        <w:t xml:space="preserve"> </w:t>
      </w:r>
      <w:r w:rsidR="001935FD">
        <w:rPr>
          <w:rFonts w:ascii="Times New Roman" w:hAnsi="Times New Roman" w:cs="Times New Roman"/>
          <w:color w:val="0D0D0D" w:themeColor="text1" w:themeTint="F2"/>
          <w:sz w:val="28"/>
          <w:szCs w:val="28"/>
        </w:rPr>
        <w:t>[12, 15].</w:t>
      </w:r>
    </w:p>
    <w:p w14:paraId="19D6AAAB" w14:textId="46C18664" w:rsidR="0047665B" w:rsidRDefault="00391C5E" w:rsidP="00BA00C0">
      <w:pPr>
        <w:spacing w:after="0" w:line="360" w:lineRule="auto"/>
        <w:ind w:firstLine="709"/>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За допомогою </w:t>
      </w:r>
      <w:r w:rsidR="00476023">
        <w:rPr>
          <w:rFonts w:ascii="Times New Roman" w:hAnsi="Times New Roman" w:cs="Times New Roman"/>
          <w:color w:val="0D0D0D" w:themeColor="text1" w:themeTint="F2"/>
          <w:sz w:val="28"/>
          <w:szCs w:val="28"/>
        </w:rPr>
        <w:t>відмінної радіоактивності можемо відрізнити</w:t>
      </w:r>
      <w:r w:rsidR="00E75003">
        <w:rPr>
          <w:rFonts w:ascii="Times New Roman" w:hAnsi="Times New Roman" w:cs="Times New Roman"/>
          <w:color w:val="0D0D0D" w:themeColor="text1" w:themeTint="F2"/>
          <w:sz w:val="28"/>
          <w:szCs w:val="28"/>
          <w:lang w:val="cs-CZ"/>
        </w:rPr>
        <w:t xml:space="preserve"> </w:t>
      </w:r>
      <w:r w:rsidR="00E75003">
        <w:rPr>
          <w:rFonts w:ascii="Times New Roman" w:hAnsi="Times New Roman" w:cs="Times New Roman"/>
          <w:color w:val="0D0D0D" w:themeColor="text1" w:themeTint="F2"/>
          <w:sz w:val="28"/>
          <w:szCs w:val="28"/>
        </w:rPr>
        <w:t>регіональній геології</w:t>
      </w:r>
      <w:r w:rsidR="00476023">
        <w:rPr>
          <w:rFonts w:ascii="Times New Roman" w:hAnsi="Times New Roman" w:cs="Times New Roman"/>
          <w:color w:val="0D0D0D" w:themeColor="text1" w:themeTint="F2"/>
          <w:sz w:val="28"/>
          <w:szCs w:val="28"/>
        </w:rPr>
        <w:t xml:space="preserve"> </w:t>
      </w:r>
      <w:r w:rsidR="004A30ED">
        <w:rPr>
          <w:rFonts w:ascii="Times New Roman" w:hAnsi="Times New Roman" w:cs="Times New Roman"/>
          <w:color w:val="0D0D0D" w:themeColor="text1" w:themeTint="F2"/>
          <w:sz w:val="28"/>
          <w:szCs w:val="28"/>
        </w:rPr>
        <w:t>мігматити різни</w:t>
      </w:r>
      <w:r w:rsidR="001035F2">
        <w:rPr>
          <w:rFonts w:ascii="Times New Roman" w:hAnsi="Times New Roman" w:cs="Times New Roman"/>
          <w:color w:val="0D0D0D" w:themeColor="text1" w:themeTint="F2"/>
          <w:sz w:val="28"/>
          <w:szCs w:val="28"/>
        </w:rPr>
        <w:t>х</w:t>
      </w:r>
      <w:r w:rsidR="00E75003">
        <w:rPr>
          <w:rFonts w:ascii="Times New Roman" w:hAnsi="Times New Roman" w:cs="Times New Roman"/>
          <w:color w:val="0D0D0D" w:themeColor="text1" w:themeTint="F2"/>
          <w:sz w:val="28"/>
          <w:szCs w:val="28"/>
        </w:rPr>
        <w:t xml:space="preserve"> комплексів. Наприклад,</w:t>
      </w:r>
      <w:r w:rsidR="001035F2">
        <w:rPr>
          <w:rFonts w:ascii="Times New Roman" w:hAnsi="Times New Roman" w:cs="Times New Roman"/>
          <w:color w:val="0D0D0D" w:themeColor="text1" w:themeTint="F2"/>
          <w:sz w:val="28"/>
          <w:szCs w:val="28"/>
        </w:rPr>
        <w:t xml:space="preserve"> </w:t>
      </w:r>
      <w:r w:rsidR="00E75003">
        <w:rPr>
          <w:rFonts w:ascii="Times New Roman" w:hAnsi="Times New Roman" w:cs="Times New Roman"/>
          <w:color w:val="0D0D0D" w:themeColor="text1" w:themeTint="F2"/>
          <w:sz w:val="28"/>
          <w:szCs w:val="28"/>
        </w:rPr>
        <w:t>м</w:t>
      </w:r>
      <w:r w:rsidR="00113F86" w:rsidRPr="00113F86">
        <w:rPr>
          <w:rFonts w:ascii="Times New Roman" w:hAnsi="Times New Roman" w:cs="Times New Roman"/>
          <w:color w:val="0D0D0D" w:themeColor="text1" w:themeTint="F2"/>
          <w:sz w:val="28"/>
          <w:szCs w:val="28"/>
        </w:rPr>
        <w:t xml:space="preserve">ігматити </w:t>
      </w:r>
      <w:proofErr w:type="spellStart"/>
      <w:r w:rsidR="00113F86" w:rsidRPr="00113F86">
        <w:rPr>
          <w:rFonts w:ascii="Times New Roman" w:hAnsi="Times New Roman" w:cs="Times New Roman"/>
          <w:color w:val="0D0D0D" w:themeColor="text1" w:themeTint="F2"/>
          <w:sz w:val="28"/>
          <w:szCs w:val="28"/>
        </w:rPr>
        <w:t>Под</w:t>
      </w:r>
      <w:r w:rsidR="00113F86">
        <w:rPr>
          <w:rFonts w:ascii="Times New Roman" w:hAnsi="Times New Roman" w:cs="Times New Roman"/>
          <w:color w:val="0D0D0D" w:themeColor="text1" w:themeTint="F2"/>
          <w:sz w:val="28"/>
          <w:szCs w:val="28"/>
        </w:rPr>
        <w:t>о</w:t>
      </w:r>
      <w:r w:rsidR="00113F86" w:rsidRPr="00113F86">
        <w:rPr>
          <w:rFonts w:ascii="Times New Roman" w:hAnsi="Times New Roman" w:cs="Times New Roman"/>
          <w:color w:val="0D0D0D" w:themeColor="text1" w:themeTint="F2"/>
          <w:sz w:val="28"/>
          <w:szCs w:val="28"/>
        </w:rPr>
        <w:t>льського</w:t>
      </w:r>
      <w:proofErr w:type="spellEnd"/>
      <w:r w:rsidR="00113F86" w:rsidRPr="00113F86">
        <w:rPr>
          <w:rFonts w:ascii="Times New Roman" w:hAnsi="Times New Roman" w:cs="Times New Roman"/>
          <w:color w:val="0D0D0D" w:themeColor="text1" w:themeTint="F2"/>
          <w:sz w:val="28"/>
          <w:szCs w:val="28"/>
        </w:rPr>
        <w:t xml:space="preserve"> комплексу</w:t>
      </w:r>
      <w:r w:rsidR="00B41DB6">
        <w:rPr>
          <w:rFonts w:ascii="Times New Roman" w:hAnsi="Times New Roman" w:cs="Times New Roman"/>
          <w:color w:val="0D0D0D" w:themeColor="text1" w:themeTint="F2"/>
          <w:sz w:val="28"/>
          <w:szCs w:val="28"/>
        </w:rPr>
        <w:t xml:space="preserve"> характеризуються</w:t>
      </w:r>
      <w:r w:rsidR="00113F86" w:rsidRPr="00113F86">
        <w:rPr>
          <w:rFonts w:ascii="Times New Roman" w:hAnsi="Times New Roman" w:cs="Times New Roman"/>
          <w:color w:val="0D0D0D" w:themeColor="text1" w:themeTint="F2"/>
          <w:sz w:val="28"/>
          <w:szCs w:val="28"/>
        </w:rPr>
        <w:t xml:space="preserve"> високою радіоактивністю (</w:t>
      </w:r>
      <w:proofErr w:type="spellStart"/>
      <w:r w:rsidR="00113F86" w:rsidRPr="00113F86">
        <w:rPr>
          <w:rFonts w:ascii="Times New Roman" w:hAnsi="Times New Roman" w:cs="Times New Roman"/>
          <w:color w:val="0D0D0D" w:themeColor="text1" w:themeTint="F2"/>
          <w:sz w:val="28"/>
          <w:szCs w:val="28"/>
        </w:rPr>
        <w:t>Da</w:t>
      </w:r>
      <w:proofErr w:type="spellEnd"/>
      <w:r w:rsidR="00113F86" w:rsidRPr="00113F86">
        <w:rPr>
          <w:rFonts w:ascii="Times New Roman" w:hAnsi="Times New Roman" w:cs="Times New Roman"/>
          <w:color w:val="0D0D0D" w:themeColor="text1" w:themeTint="F2"/>
          <w:sz w:val="28"/>
          <w:szCs w:val="28"/>
        </w:rPr>
        <w:t xml:space="preserve"> 75–140</w:t>
      </w:r>
      <w:r w:rsidR="00B41DB6">
        <w:rPr>
          <w:rFonts w:ascii="Times New Roman" w:hAnsi="Times New Roman" w:cs="Times New Roman"/>
          <w:color w:val="0D0D0D" w:themeColor="text1" w:themeTint="F2"/>
          <w:sz w:val="28"/>
          <w:szCs w:val="28"/>
        </w:rPr>
        <w:t xml:space="preserve"> </w:t>
      </w:r>
      <w:proofErr w:type="spellStart"/>
      <w:r w:rsidR="00B41DB6" w:rsidRPr="00F277E1">
        <w:rPr>
          <w:rFonts w:ascii="Times New Roman" w:hAnsi="Times New Roman" w:cs="Times New Roman"/>
          <w:sz w:val="28"/>
          <w:szCs w:val="28"/>
        </w:rPr>
        <w:t>нГр</w:t>
      </w:r>
      <w:proofErr w:type="spellEnd"/>
      <w:r w:rsidR="00B41DB6">
        <w:rPr>
          <w:rFonts w:ascii="Times New Roman" w:hAnsi="Times New Roman" w:cs="Times New Roman"/>
          <w:sz w:val="28"/>
          <w:szCs w:val="28"/>
        </w:rPr>
        <w:t>/</w:t>
      </w:r>
      <w:r w:rsidR="00B41DB6" w:rsidRPr="00F277E1">
        <w:rPr>
          <w:rFonts w:ascii="Times New Roman" w:hAnsi="Times New Roman" w:cs="Times New Roman"/>
          <w:sz w:val="28"/>
          <w:szCs w:val="28"/>
        </w:rPr>
        <w:t>год</w:t>
      </w:r>
      <w:r w:rsidR="00113F86" w:rsidRPr="00113F86">
        <w:rPr>
          <w:rFonts w:ascii="Times New Roman" w:hAnsi="Times New Roman" w:cs="Times New Roman"/>
          <w:color w:val="0D0D0D" w:themeColor="text1" w:themeTint="F2"/>
          <w:sz w:val="28"/>
          <w:szCs w:val="28"/>
        </w:rPr>
        <w:t>)</w:t>
      </w:r>
      <w:r w:rsidR="00303558">
        <w:rPr>
          <w:rFonts w:ascii="Times New Roman" w:hAnsi="Times New Roman" w:cs="Times New Roman"/>
          <w:color w:val="0D0D0D" w:themeColor="text1" w:themeTint="F2"/>
          <w:sz w:val="28"/>
          <w:szCs w:val="28"/>
        </w:rPr>
        <w:t xml:space="preserve"> та </w:t>
      </w:r>
      <w:r w:rsidR="00113F86" w:rsidRPr="00113F86">
        <w:rPr>
          <w:rFonts w:ascii="Times New Roman" w:hAnsi="Times New Roman" w:cs="Times New Roman"/>
          <w:color w:val="0D0D0D" w:themeColor="text1" w:themeTint="F2"/>
          <w:sz w:val="28"/>
          <w:szCs w:val="28"/>
        </w:rPr>
        <w:t>відрізняються за даними гамма-спектрометрії (K</w:t>
      </w:r>
      <w:r w:rsidR="00B070AF">
        <w:rPr>
          <w:rFonts w:ascii="Times New Roman" w:hAnsi="Times New Roman" w:cs="Times New Roman"/>
          <w:color w:val="0D0D0D" w:themeColor="text1" w:themeTint="F2"/>
          <w:sz w:val="28"/>
          <w:szCs w:val="28"/>
        </w:rPr>
        <w:t xml:space="preserve"> </w:t>
      </w:r>
      <w:r w:rsidR="001777A8">
        <w:rPr>
          <w:rFonts w:ascii="Times New Roman" w:hAnsi="Times New Roman" w:cs="Times New Roman"/>
          <w:color w:val="0D0D0D" w:themeColor="text1" w:themeTint="F2"/>
          <w:sz w:val="28"/>
          <w:szCs w:val="28"/>
        </w:rPr>
        <w:t>=</w:t>
      </w:r>
      <w:r w:rsidR="00B070AF">
        <w:rPr>
          <w:rFonts w:ascii="Times New Roman" w:hAnsi="Times New Roman" w:cs="Times New Roman"/>
          <w:color w:val="0D0D0D" w:themeColor="text1" w:themeTint="F2"/>
          <w:sz w:val="28"/>
          <w:szCs w:val="28"/>
        </w:rPr>
        <w:t xml:space="preserve"> </w:t>
      </w:r>
      <w:r w:rsidR="00113F86" w:rsidRPr="00113F86">
        <w:rPr>
          <w:rFonts w:ascii="Times New Roman" w:hAnsi="Times New Roman" w:cs="Times New Roman"/>
          <w:color w:val="0D0D0D" w:themeColor="text1" w:themeTint="F2"/>
          <w:sz w:val="28"/>
          <w:szCs w:val="28"/>
        </w:rPr>
        <w:t>3</w:t>
      </w:r>
      <w:r w:rsidR="00EE744C">
        <w:rPr>
          <w:rFonts w:ascii="Times New Roman" w:hAnsi="Times New Roman" w:cs="Times New Roman"/>
          <w:color w:val="0D0D0D" w:themeColor="text1" w:themeTint="F2"/>
          <w:sz w:val="28"/>
          <w:szCs w:val="28"/>
        </w:rPr>
        <w:t>,</w:t>
      </w:r>
      <w:r w:rsidR="00113F86" w:rsidRPr="00113F86">
        <w:rPr>
          <w:rFonts w:ascii="Times New Roman" w:hAnsi="Times New Roman" w:cs="Times New Roman"/>
          <w:color w:val="0D0D0D" w:themeColor="text1" w:themeTint="F2"/>
          <w:sz w:val="28"/>
          <w:szCs w:val="28"/>
        </w:rPr>
        <w:t>8</w:t>
      </w:r>
      <w:r w:rsidR="001777A8">
        <w:rPr>
          <w:rFonts w:ascii="Times New Roman" w:hAnsi="Times New Roman" w:cs="Times New Roman"/>
          <w:color w:val="0D0D0D" w:themeColor="text1" w:themeTint="F2"/>
          <w:sz w:val="28"/>
          <w:szCs w:val="28"/>
        </w:rPr>
        <w:t xml:space="preserve"> %</w:t>
      </w:r>
      <w:r w:rsidR="00EE744C">
        <w:rPr>
          <w:rFonts w:ascii="Times New Roman" w:hAnsi="Times New Roman" w:cs="Times New Roman"/>
          <w:color w:val="0D0D0D" w:themeColor="text1" w:themeTint="F2"/>
          <w:sz w:val="28"/>
          <w:szCs w:val="28"/>
        </w:rPr>
        <w:t>;</w:t>
      </w:r>
      <w:r w:rsidR="00113F86" w:rsidRPr="00113F86">
        <w:rPr>
          <w:rFonts w:ascii="Times New Roman" w:hAnsi="Times New Roman" w:cs="Times New Roman"/>
          <w:color w:val="0D0D0D" w:themeColor="text1" w:themeTint="F2"/>
          <w:sz w:val="28"/>
          <w:szCs w:val="28"/>
        </w:rPr>
        <w:t xml:space="preserve"> U </w:t>
      </w:r>
      <w:r w:rsidR="001777A8">
        <w:rPr>
          <w:rFonts w:ascii="Times New Roman" w:hAnsi="Times New Roman" w:cs="Times New Roman"/>
          <w:color w:val="0D0D0D" w:themeColor="text1" w:themeTint="F2"/>
          <w:sz w:val="28"/>
          <w:szCs w:val="28"/>
        </w:rPr>
        <w:t xml:space="preserve">= </w:t>
      </w:r>
      <w:r w:rsidR="007D4B7C">
        <w:rPr>
          <w:rFonts w:ascii="Times New Roman" w:hAnsi="Times New Roman" w:cs="Times New Roman"/>
          <w:color w:val="000000" w:themeColor="text1"/>
          <w:sz w:val="28"/>
          <w:szCs w:val="28"/>
        </w:rPr>
        <w:t>7,9</w:t>
      </w:r>
      <w:r w:rsidR="001777A8" w:rsidRPr="00687F96">
        <w:rPr>
          <w:rFonts w:ascii="Times New Roman" w:hAnsi="Times New Roman" w:cs="Times New Roman"/>
          <w:color w:val="000000" w:themeColor="text1"/>
          <w:sz w:val="28"/>
          <w:szCs w:val="28"/>
        </w:rPr>
        <w:t>×10</w:t>
      </w:r>
      <w:r w:rsidR="001777A8" w:rsidRPr="00687F96">
        <w:rPr>
          <w:rFonts w:ascii="Times New Roman" w:hAnsi="Times New Roman" w:cs="Times New Roman"/>
          <w:color w:val="000000" w:themeColor="text1"/>
          <w:sz w:val="28"/>
          <w:szCs w:val="28"/>
          <w:vertAlign w:val="superscript"/>
        </w:rPr>
        <w:t>-</w:t>
      </w:r>
      <w:r w:rsidR="001777A8" w:rsidRPr="00687F96">
        <w:rPr>
          <w:rFonts w:ascii="Times New Roman" w:hAnsi="Times New Roman" w:cs="Times New Roman"/>
          <w:color w:val="000000" w:themeColor="text1"/>
          <w:sz w:val="28"/>
          <w:szCs w:val="28"/>
        </w:rPr>
        <w:t>⁴ %</w:t>
      </w:r>
      <w:r w:rsidR="00EE744C">
        <w:rPr>
          <w:rFonts w:ascii="Times New Roman" w:hAnsi="Times New Roman" w:cs="Times New Roman"/>
          <w:color w:val="0D0D0D" w:themeColor="text1" w:themeTint="F2"/>
          <w:sz w:val="28"/>
          <w:szCs w:val="28"/>
        </w:rPr>
        <w:t>;</w:t>
      </w:r>
      <w:r w:rsidR="00113F86" w:rsidRPr="00113F86">
        <w:rPr>
          <w:rFonts w:ascii="Times New Roman" w:hAnsi="Times New Roman" w:cs="Times New Roman"/>
          <w:color w:val="0D0D0D" w:themeColor="text1" w:themeTint="F2"/>
          <w:sz w:val="28"/>
          <w:szCs w:val="28"/>
        </w:rPr>
        <w:t xml:space="preserve"> </w:t>
      </w:r>
      <w:proofErr w:type="spellStart"/>
      <w:r w:rsidR="00113F86" w:rsidRPr="00113F86">
        <w:rPr>
          <w:rFonts w:ascii="Times New Roman" w:hAnsi="Times New Roman" w:cs="Times New Roman"/>
          <w:color w:val="0D0D0D" w:themeColor="text1" w:themeTint="F2"/>
          <w:sz w:val="28"/>
          <w:szCs w:val="28"/>
        </w:rPr>
        <w:t>Th</w:t>
      </w:r>
      <w:proofErr w:type="spellEnd"/>
      <w:r w:rsidR="00113F86" w:rsidRPr="00113F86">
        <w:rPr>
          <w:rFonts w:ascii="Times New Roman" w:hAnsi="Times New Roman" w:cs="Times New Roman"/>
          <w:color w:val="0D0D0D" w:themeColor="text1" w:themeTint="F2"/>
          <w:sz w:val="28"/>
          <w:szCs w:val="28"/>
        </w:rPr>
        <w:t xml:space="preserve"> </w:t>
      </w:r>
      <w:r w:rsidR="007D4B7C">
        <w:rPr>
          <w:rFonts w:ascii="Times New Roman" w:hAnsi="Times New Roman" w:cs="Times New Roman"/>
          <w:color w:val="0D0D0D" w:themeColor="text1" w:themeTint="F2"/>
          <w:sz w:val="28"/>
          <w:szCs w:val="28"/>
        </w:rPr>
        <w:t xml:space="preserve">= </w:t>
      </w:r>
      <w:r w:rsidR="007D4B7C">
        <w:rPr>
          <w:rFonts w:ascii="Times New Roman" w:hAnsi="Times New Roman" w:cs="Times New Roman"/>
          <w:color w:val="000000" w:themeColor="text1"/>
          <w:sz w:val="28"/>
          <w:szCs w:val="28"/>
        </w:rPr>
        <w:t>20,4</w:t>
      </w:r>
      <w:r w:rsidR="007D4B7C" w:rsidRPr="00687F96">
        <w:rPr>
          <w:rFonts w:ascii="Times New Roman" w:hAnsi="Times New Roman" w:cs="Times New Roman"/>
          <w:color w:val="000000" w:themeColor="text1"/>
          <w:sz w:val="28"/>
          <w:szCs w:val="28"/>
        </w:rPr>
        <w:t>×</w:t>
      </w:r>
      <w:r w:rsidR="00B5327B">
        <w:rPr>
          <w:rFonts w:ascii="Times New Roman" w:hAnsi="Times New Roman" w:cs="Times New Roman"/>
          <w:color w:val="000000" w:themeColor="text1"/>
          <w:sz w:val="28"/>
          <w:szCs w:val="28"/>
        </w:rPr>
        <w:t xml:space="preserve"> </w:t>
      </w:r>
      <w:r w:rsidR="007D4B7C" w:rsidRPr="00687F96">
        <w:rPr>
          <w:rFonts w:ascii="Times New Roman" w:hAnsi="Times New Roman" w:cs="Times New Roman"/>
          <w:color w:val="000000" w:themeColor="text1"/>
          <w:sz w:val="28"/>
          <w:szCs w:val="28"/>
        </w:rPr>
        <w:t>10</w:t>
      </w:r>
      <w:r w:rsidR="007D4B7C" w:rsidRPr="00687F96">
        <w:rPr>
          <w:rFonts w:ascii="Times New Roman" w:hAnsi="Times New Roman" w:cs="Times New Roman"/>
          <w:color w:val="000000" w:themeColor="text1"/>
          <w:sz w:val="28"/>
          <w:szCs w:val="28"/>
          <w:vertAlign w:val="superscript"/>
        </w:rPr>
        <w:t>-</w:t>
      </w:r>
      <w:r w:rsidR="007D4B7C" w:rsidRPr="00687F96">
        <w:rPr>
          <w:rFonts w:ascii="Times New Roman" w:hAnsi="Times New Roman" w:cs="Times New Roman"/>
          <w:color w:val="000000" w:themeColor="text1"/>
          <w:sz w:val="28"/>
          <w:szCs w:val="28"/>
        </w:rPr>
        <w:t>⁴ %</w:t>
      </w:r>
      <w:r w:rsidR="00113F86" w:rsidRPr="00113F86">
        <w:rPr>
          <w:rFonts w:ascii="Times New Roman" w:hAnsi="Times New Roman" w:cs="Times New Roman"/>
          <w:color w:val="0D0D0D" w:themeColor="text1" w:themeTint="F2"/>
          <w:sz w:val="28"/>
          <w:szCs w:val="28"/>
        </w:rPr>
        <w:t xml:space="preserve">) від мігматитів </w:t>
      </w:r>
      <w:proofErr w:type="spellStart"/>
      <w:r w:rsidR="00113F86" w:rsidRPr="00113F86">
        <w:rPr>
          <w:rFonts w:ascii="Times New Roman" w:hAnsi="Times New Roman" w:cs="Times New Roman"/>
          <w:color w:val="0D0D0D" w:themeColor="text1" w:themeTint="F2"/>
          <w:sz w:val="28"/>
          <w:szCs w:val="28"/>
        </w:rPr>
        <w:t>Поповицького</w:t>
      </w:r>
      <w:proofErr w:type="spellEnd"/>
      <w:r w:rsidR="00113F86" w:rsidRPr="00113F86">
        <w:rPr>
          <w:rFonts w:ascii="Times New Roman" w:hAnsi="Times New Roman" w:cs="Times New Roman"/>
          <w:color w:val="0D0D0D" w:themeColor="text1" w:themeTint="F2"/>
          <w:sz w:val="28"/>
          <w:szCs w:val="28"/>
        </w:rPr>
        <w:t xml:space="preserve"> (</w:t>
      </w:r>
      <w:proofErr w:type="spellStart"/>
      <w:r w:rsidR="00113F86" w:rsidRPr="00113F86">
        <w:rPr>
          <w:rFonts w:ascii="Times New Roman" w:hAnsi="Times New Roman" w:cs="Times New Roman"/>
          <w:color w:val="0D0D0D" w:themeColor="text1" w:themeTint="F2"/>
          <w:sz w:val="28"/>
          <w:szCs w:val="28"/>
        </w:rPr>
        <w:t>Da</w:t>
      </w:r>
      <w:proofErr w:type="spellEnd"/>
      <w:r w:rsidR="00113F86" w:rsidRPr="00113F86">
        <w:rPr>
          <w:rFonts w:ascii="Times New Roman" w:hAnsi="Times New Roman" w:cs="Times New Roman"/>
          <w:color w:val="0D0D0D" w:themeColor="text1" w:themeTint="F2"/>
          <w:sz w:val="28"/>
          <w:szCs w:val="28"/>
        </w:rPr>
        <w:t xml:space="preserve"> 50–75</w:t>
      </w:r>
      <w:r w:rsidR="00303558">
        <w:rPr>
          <w:rFonts w:ascii="Times New Roman" w:hAnsi="Times New Roman" w:cs="Times New Roman"/>
          <w:color w:val="0D0D0D" w:themeColor="text1" w:themeTint="F2"/>
          <w:sz w:val="28"/>
          <w:szCs w:val="28"/>
        </w:rPr>
        <w:t xml:space="preserve"> </w:t>
      </w:r>
      <w:proofErr w:type="spellStart"/>
      <w:r w:rsidR="00303558" w:rsidRPr="00F277E1">
        <w:rPr>
          <w:rFonts w:ascii="Times New Roman" w:hAnsi="Times New Roman" w:cs="Times New Roman"/>
          <w:sz w:val="28"/>
          <w:szCs w:val="28"/>
        </w:rPr>
        <w:t>нГр</w:t>
      </w:r>
      <w:proofErr w:type="spellEnd"/>
      <w:r w:rsidR="00303558">
        <w:rPr>
          <w:rFonts w:ascii="Times New Roman" w:hAnsi="Times New Roman" w:cs="Times New Roman"/>
          <w:sz w:val="28"/>
          <w:szCs w:val="28"/>
        </w:rPr>
        <w:t>/</w:t>
      </w:r>
      <w:r w:rsidR="00303558" w:rsidRPr="00F277E1">
        <w:rPr>
          <w:rFonts w:ascii="Times New Roman" w:hAnsi="Times New Roman" w:cs="Times New Roman"/>
          <w:sz w:val="28"/>
          <w:szCs w:val="28"/>
        </w:rPr>
        <w:t>год</w:t>
      </w:r>
      <w:r w:rsidR="00113F86" w:rsidRPr="00113F86">
        <w:rPr>
          <w:rFonts w:ascii="Times New Roman" w:hAnsi="Times New Roman" w:cs="Times New Roman"/>
          <w:color w:val="0D0D0D" w:themeColor="text1" w:themeTint="F2"/>
          <w:sz w:val="28"/>
          <w:szCs w:val="28"/>
        </w:rPr>
        <w:t xml:space="preserve">). В околицях Нового Міста на </w:t>
      </w:r>
      <w:proofErr w:type="spellStart"/>
      <w:r w:rsidR="00113F86" w:rsidRPr="00113F86">
        <w:rPr>
          <w:rFonts w:ascii="Times New Roman" w:hAnsi="Times New Roman" w:cs="Times New Roman"/>
          <w:color w:val="0D0D0D" w:themeColor="text1" w:themeTint="F2"/>
          <w:sz w:val="28"/>
          <w:szCs w:val="28"/>
        </w:rPr>
        <w:t>Мораві</w:t>
      </w:r>
      <w:proofErr w:type="spellEnd"/>
      <w:r w:rsidR="00113F86" w:rsidRPr="00113F86">
        <w:rPr>
          <w:rFonts w:ascii="Times New Roman" w:hAnsi="Times New Roman" w:cs="Times New Roman"/>
          <w:color w:val="0D0D0D" w:themeColor="text1" w:themeTint="F2"/>
          <w:sz w:val="28"/>
          <w:szCs w:val="28"/>
        </w:rPr>
        <w:t>, гнейси з вищою радіоактивністю (</w:t>
      </w:r>
      <w:proofErr w:type="spellStart"/>
      <w:r w:rsidR="00113F86" w:rsidRPr="00113F86">
        <w:rPr>
          <w:rFonts w:ascii="Times New Roman" w:hAnsi="Times New Roman" w:cs="Times New Roman"/>
          <w:color w:val="0D0D0D" w:themeColor="text1" w:themeTint="F2"/>
          <w:sz w:val="28"/>
          <w:szCs w:val="28"/>
        </w:rPr>
        <w:t>Da</w:t>
      </w:r>
      <w:proofErr w:type="spellEnd"/>
      <w:r w:rsidR="00113F86" w:rsidRPr="00113F86">
        <w:rPr>
          <w:rFonts w:ascii="Times New Roman" w:hAnsi="Times New Roman" w:cs="Times New Roman"/>
          <w:color w:val="0D0D0D" w:themeColor="text1" w:themeTint="F2"/>
          <w:sz w:val="28"/>
          <w:szCs w:val="28"/>
        </w:rPr>
        <w:t xml:space="preserve"> 75–110</w:t>
      </w:r>
      <w:r w:rsidR="00303558">
        <w:rPr>
          <w:rFonts w:ascii="Times New Roman" w:hAnsi="Times New Roman" w:cs="Times New Roman"/>
          <w:color w:val="0D0D0D" w:themeColor="text1" w:themeTint="F2"/>
          <w:sz w:val="28"/>
          <w:szCs w:val="28"/>
        </w:rPr>
        <w:t xml:space="preserve"> </w:t>
      </w:r>
      <w:proofErr w:type="spellStart"/>
      <w:r w:rsidR="00303558" w:rsidRPr="00F277E1">
        <w:rPr>
          <w:rFonts w:ascii="Times New Roman" w:hAnsi="Times New Roman" w:cs="Times New Roman"/>
          <w:sz w:val="28"/>
          <w:szCs w:val="28"/>
        </w:rPr>
        <w:t>нГр</w:t>
      </w:r>
      <w:proofErr w:type="spellEnd"/>
      <w:r w:rsidR="00303558">
        <w:rPr>
          <w:rFonts w:ascii="Times New Roman" w:hAnsi="Times New Roman" w:cs="Times New Roman"/>
          <w:sz w:val="28"/>
          <w:szCs w:val="28"/>
        </w:rPr>
        <w:t>/</w:t>
      </w:r>
      <w:r w:rsidR="00303558" w:rsidRPr="00F277E1">
        <w:rPr>
          <w:rFonts w:ascii="Times New Roman" w:hAnsi="Times New Roman" w:cs="Times New Roman"/>
          <w:sz w:val="28"/>
          <w:szCs w:val="28"/>
        </w:rPr>
        <w:t>год</w:t>
      </w:r>
      <w:r w:rsidR="00113F86" w:rsidRPr="00113F86">
        <w:rPr>
          <w:rFonts w:ascii="Times New Roman" w:hAnsi="Times New Roman" w:cs="Times New Roman"/>
          <w:color w:val="0D0D0D" w:themeColor="text1" w:themeTint="F2"/>
          <w:sz w:val="28"/>
          <w:szCs w:val="28"/>
        </w:rPr>
        <w:t xml:space="preserve">) вказують на унікальність </w:t>
      </w:r>
      <w:proofErr w:type="spellStart"/>
      <w:r w:rsidR="00113F86" w:rsidRPr="00113F86">
        <w:rPr>
          <w:rFonts w:ascii="Times New Roman" w:hAnsi="Times New Roman" w:cs="Times New Roman"/>
          <w:color w:val="0D0D0D" w:themeColor="text1" w:themeTint="F2"/>
          <w:sz w:val="28"/>
          <w:szCs w:val="28"/>
        </w:rPr>
        <w:t>Стражецького</w:t>
      </w:r>
      <w:proofErr w:type="spellEnd"/>
      <w:r w:rsidR="00113F86" w:rsidRPr="00113F86">
        <w:rPr>
          <w:rFonts w:ascii="Times New Roman" w:hAnsi="Times New Roman" w:cs="Times New Roman"/>
          <w:color w:val="0D0D0D" w:themeColor="text1" w:themeTint="F2"/>
          <w:sz w:val="28"/>
          <w:szCs w:val="28"/>
        </w:rPr>
        <w:t xml:space="preserve"> </w:t>
      </w:r>
      <w:proofErr w:type="spellStart"/>
      <w:r w:rsidR="00113F86" w:rsidRPr="00113F86">
        <w:rPr>
          <w:rFonts w:ascii="Times New Roman" w:hAnsi="Times New Roman" w:cs="Times New Roman"/>
          <w:color w:val="0D0D0D" w:themeColor="text1" w:themeTint="F2"/>
          <w:sz w:val="28"/>
          <w:szCs w:val="28"/>
        </w:rPr>
        <w:t>молданубіку</w:t>
      </w:r>
      <w:proofErr w:type="spellEnd"/>
      <w:r w:rsidR="00113F86" w:rsidRPr="00113F86">
        <w:rPr>
          <w:rFonts w:ascii="Times New Roman" w:hAnsi="Times New Roman" w:cs="Times New Roman"/>
          <w:color w:val="0D0D0D" w:themeColor="text1" w:themeTint="F2"/>
          <w:sz w:val="28"/>
          <w:szCs w:val="28"/>
        </w:rPr>
        <w:t xml:space="preserve"> з </w:t>
      </w:r>
      <w:r w:rsidR="00FD7960">
        <w:rPr>
          <w:rFonts w:ascii="Times New Roman" w:hAnsi="Times New Roman" w:cs="Times New Roman"/>
          <w:color w:val="0D0D0D" w:themeColor="text1" w:themeTint="F2"/>
          <w:sz w:val="28"/>
          <w:szCs w:val="28"/>
        </w:rPr>
        <w:t xml:space="preserve">калієвими польовими </w:t>
      </w:r>
      <w:r w:rsidR="00113F86" w:rsidRPr="00113F86">
        <w:rPr>
          <w:rFonts w:ascii="Times New Roman" w:hAnsi="Times New Roman" w:cs="Times New Roman"/>
          <w:color w:val="0D0D0D" w:themeColor="text1" w:themeTint="F2"/>
          <w:sz w:val="28"/>
          <w:szCs w:val="28"/>
        </w:rPr>
        <w:t>шпатами, цирконом, апатитом та урановою мінералізацією.</w:t>
      </w:r>
    </w:p>
    <w:p w14:paraId="0BAD4733" w14:textId="7C3B7C0F" w:rsidR="00C440A2" w:rsidRDefault="00D0541C" w:rsidP="00BA00C0">
      <w:pPr>
        <w:spacing w:after="0" w:line="360" w:lineRule="auto"/>
        <w:ind w:firstLine="709"/>
        <w:jc w:val="both"/>
        <w:rPr>
          <w:rFonts w:ascii="Times New Roman" w:hAnsi="Times New Roman" w:cs="Times New Roman"/>
          <w:color w:val="0D0D0D" w:themeColor="text1" w:themeTint="F2"/>
          <w:sz w:val="28"/>
          <w:szCs w:val="28"/>
        </w:rPr>
      </w:pPr>
      <w:r w:rsidRPr="00D0541C">
        <w:rPr>
          <w:rFonts w:ascii="Times New Roman" w:hAnsi="Times New Roman" w:cs="Times New Roman"/>
          <w:color w:val="0D0D0D" w:themeColor="text1" w:themeTint="F2"/>
          <w:sz w:val="28"/>
          <w:szCs w:val="28"/>
        </w:rPr>
        <w:t xml:space="preserve">У </w:t>
      </w:r>
      <w:proofErr w:type="spellStart"/>
      <w:r w:rsidRPr="00D0541C">
        <w:rPr>
          <w:rFonts w:ascii="Times New Roman" w:hAnsi="Times New Roman" w:cs="Times New Roman"/>
          <w:color w:val="0D0D0D" w:themeColor="text1" w:themeTint="F2"/>
          <w:sz w:val="28"/>
          <w:szCs w:val="28"/>
        </w:rPr>
        <w:t>Молданубіку</w:t>
      </w:r>
      <w:proofErr w:type="spellEnd"/>
      <w:r w:rsidRPr="00D0541C">
        <w:rPr>
          <w:rFonts w:ascii="Times New Roman" w:hAnsi="Times New Roman" w:cs="Times New Roman"/>
          <w:color w:val="0D0D0D" w:themeColor="text1" w:themeTint="F2"/>
          <w:sz w:val="28"/>
          <w:szCs w:val="28"/>
        </w:rPr>
        <w:t xml:space="preserve"> </w:t>
      </w:r>
      <w:proofErr w:type="spellStart"/>
      <w:r w:rsidRPr="00D0541C">
        <w:rPr>
          <w:rFonts w:ascii="Times New Roman" w:hAnsi="Times New Roman" w:cs="Times New Roman"/>
          <w:color w:val="0D0D0D" w:themeColor="text1" w:themeTint="F2"/>
          <w:sz w:val="28"/>
          <w:szCs w:val="28"/>
        </w:rPr>
        <w:t>метаморфізовані</w:t>
      </w:r>
      <w:proofErr w:type="spellEnd"/>
      <w:r w:rsidRPr="00D0541C">
        <w:rPr>
          <w:rFonts w:ascii="Times New Roman" w:hAnsi="Times New Roman" w:cs="Times New Roman"/>
          <w:color w:val="0D0D0D" w:themeColor="text1" w:themeTint="F2"/>
          <w:sz w:val="28"/>
          <w:szCs w:val="28"/>
        </w:rPr>
        <w:t xml:space="preserve"> породи, як-то кварцити та амфіболіти, створюють радіоактивні мінімуми (</w:t>
      </w:r>
      <w:proofErr w:type="spellStart"/>
      <w:r w:rsidRPr="00D0541C">
        <w:rPr>
          <w:rFonts w:ascii="Times New Roman" w:hAnsi="Times New Roman" w:cs="Times New Roman"/>
          <w:color w:val="0D0D0D" w:themeColor="text1" w:themeTint="F2"/>
          <w:sz w:val="28"/>
          <w:szCs w:val="28"/>
        </w:rPr>
        <w:t>Da</w:t>
      </w:r>
      <w:proofErr w:type="spellEnd"/>
      <w:r w:rsidRPr="00D0541C">
        <w:rPr>
          <w:rFonts w:ascii="Times New Roman" w:hAnsi="Times New Roman" w:cs="Times New Roman"/>
          <w:color w:val="0D0D0D" w:themeColor="text1" w:themeTint="F2"/>
          <w:sz w:val="28"/>
          <w:szCs w:val="28"/>
        </w:rPr>
        <w:t xml:space="preserve"> 35–75</w:t>
      </w:r>
      <w:r w:rsidR="00387181">
        <w:rPr>
          <w:rFonts w:ascii="Times New Roman" w:hAnsi="Times New Roman" w:cs="Times New Roman"/>
          <w:color w:val="0D0D0D" w:themeColor="text1" w:themeTint="F2"/>
          <w:sz w:val="28"/>
          <w:szCs w:val="28"/>
        </w:rPr>
        <w:t xml:space="preserve"> </w:t>
      </w:r>
      <w:proofErr w:type="spellStart"/>
      <w:r w:rsidR="00387181" w:rsidRPr="00F277E1">
        <w:rPr>
          <w:rFonts w:ascii="Times New Roman" w:hAnsi="Times New Roman" w:cs="Times New Roman"/>
          <w:sz w:val="28"/>
          <w:szCs w:val="28"/>
        </w:rPr>
        <w:t>нГр</w:t>
      </w:r>
      <w:proofErr w:type="spellEnd"/>
      <w:r w:rsidR="00387181">
        <w:rPr>
          <w:rFonts w:ascii="Times New Roman" w:hAnsi="Times New Roman" w:cs="Times New Roman"/>
          <w:sz w:val="28"/>
          <w:szCs w:val="28"/>
        </w:rPr>
        <w:t>/</w:t>
      </w:r>
      <w:r w:rsidR="00387181" w:rsidRPr="00F277E1">
        <w:rPr>
          <w:rFonts w:ascii="Times New Roman" w:hAnsi="Times New Roman" w:cs="Times New Roman"/>
          <w:sz w:val="28"/>
          <w:szCs w:val="28"/>
        </w:rPr>
        <w:t>год</w:t>
      </w:r>
      <w:r w:rsidRPr="00D0541C">
        <w:rPr>
          <w:rFonts w:ascii="Times New Roman" w:hAnsi="Times New Roman" w:cs="Times New Roman"/>
          <w:color w:val="0D0D0D" w:themeColor="text1" w:themeTint="F2"/>
          <w:sz w:val="28"/>
          <w:szCs w:val="28"/>
        </w:rPr>
        <w:t xml:space="preserve">), зокрема </w:t>
      </w:r>
      <w:proofErr w:type="spellStart"/>
      <w:r w:rsidRPr="00D0541C">
        <w:rPr>
          <w:rFonts w:ascii="Times New Roman" w:hAnsi="Times New Roman" w:cs="Times New Roman"/>
          <w:color w:val="0D0D0D" w:themeColor="text1" w:themeTint="F2"/>
          <w:sz w:val="28"/>
          <w:szCs w:val="28"/>
        </w:rPr>
        <w:t>серпентиніти</w:t>
      </w:r>
      <w:proofErr w:type="spellEnd"/>
      <w:r w:rsidRPr="00D0541C">
        <w:rPr>
          <w:rFonts w:ascii="Times New Roman" w:hAnsi="Times New Roman" w:cs="Times New Roman"/>
          <w:color w:val="0D0D0D" w:themeColor="text1" w:themeTint="F2"/>
          <w:sz w:val="28"/>
          <w:szCs w:val="28"/>
        </w:rPr>
        <w:t xml:space="preserve"> демонструють ще нижчу радіоактивність (</w:t>
      </w:r>
      <w:proofErr w:type="spellStart"/>
      <w:r w:rsidRPr="00D0541C">
        <w:rPr>
          <w:rFonts w:ascii="Times New Roman" w:hAnsi="Times New Roman" w:cs="Times New Roman"/>
          <w:color w:val="0D0D0D" w:themeColor="text1" w:themeTint="F2"/>
          <w:sz w:val="28"/>
          <w:szCs w:val="28"/>
        </w:rPr>
        <w:t>Da</w:t>
      </w:r>
      <w:proofErr w:type="spellEnd"/>
      <w:r w:rsidRPr="00D0541C">
        <w:rPr>
          <w:rFonts w:ascii="Times New Roman" w:hAnsi="Times New Roman" w:cs="Times New Roman"/>
          <w:color w:val="0D0D0D" w:themeColor="text1" w:themeTint="F2"/>
          <w:sz w:val="28"/>
          <w:szCs w:val="28"/>
        </w:rPr>
        <w:t xml:space="preserve"> 25–50</w:t>
      </w:r>
      <w:r w:rsidR="00387181">
        <w:rPr>
          <w:rFonts w:ascii="Times New Roman" w:hAnsi="Times New Roman" w:cs="Times New Roman"/>
          <w:color w:val="0D0D0D" w:themeColor="text1" w:themeTint="F2"/>
          <w:sz w:val="28"/>
          <w:szCs w:val="28"/>
        </w:rPr>
        <w:t xml:space="preserve"> </w:t>
      </w:r>
      <w:proofErr w:type="spellStart"/>
      <w:r w:rsidR="00387181" w:rsidRPr="00F277E1">
        <w:rPr>
          <w:rFonts w:ascii="Times New Roman" w:hAnsi="Times New Roman" w:cs="Times New Roman"/>
          <w:sz w:val="28"/>
          <w:szCs w:val="28"/>
        </w:rPr>
        <w:t>нГр</w:t>
      </w:r>
      <w:proofErr w:type="spellEnd"/>
      <w:r w:rsidR="00387181">
        <w:rPr>
          <w:rFonts w:ascii="Times New Roman" w:hAnsi="Times New Roman" w:cs="Times New Roman"/>
          <w:sz w:val="28"/>
          <w:szCs w:val="28"/>
        </w:rPr>
        <w:t>/</w:t>
      </w:r>
      <w:r w:rsidR="00387181" w:rsidRPr="00F277E1">
        <w:rPr>
          <w:rFonts w:ascii="Times New Roman" w:hAnsi="Times New Roman" w:cs="Times New Roman"/>
          <w:sz w:val="28"/>
          <w:szCs w:val="28"/>
        </w:rPr>
        <w:t>год</w:t>
      </w:r>
      <w:r w:rsidRPr="00D0541C">
        <w:rPr>
          <w:rFonts w:ascii="Times New Roman" w:hAnsi="Times New Roman" w:cs="Times New Roman"/>
          <w:color w:val="0D0D0D" w:themeColor="text1" w:themeTint="F2"/>
          <w:sz w:val="28"/>
          <w:szCs w:val="28"/>
        </w:rPr>
        <w:t xml:space="preserve">). </w:t>
      </w:r>
      <w:proofErr w:type="spellStart"/>
      <w:r w:rsidRPr="00D0541C">
        <w:rPr>
          <w:rFonts w:ascii="Times New Roman" w:hAnsi="Times New Roman" w:cs="Times New Roman"/>
          <w:color w:val="0D0D0D" w:themeColor="text1" w:themeTint="F2"/>
          <w:sz w:val="28"/>
          <w:szCs w:val="28"/>
        </w:rPr>
        <w:t>Грануліти</w:t>
      </w:r>
      <w:proofErr w:type="spellEnd"/>
      <w:r w:rsidRPr="00D0541C">
        <w:rPr>
          <w:rFonts w:ascii="Times New Roman" w:hAnsi="Times New Roman" w:cs="Times New Roman"/>
          <w:color w:val="0D0D0D" w:themeColor="text1" w:themeTint="F2"/>
          <w:sz w:val="28"/>
          <w:szCs w:val="28"/>
        </w:rPr>
        <w:t xml:space="preserve"> Південної Богемії та Південної Моравії</w:t>
      </w:r>
      <w:r w:rsidR="00183C8D">
        <w:rPr>
          <w:rFonts w:ascii="Times New Roman" w:hAnsi="Times New Roman" w:cs="Times New Roman"/>
          <w:color w:val="0D0D0D" w:themeColor="text1" w:themeTint="F2"/>
          <w:sz w:val="28"/>
          <w:szCs w:val="28"/>
        </w:rPr>
        <w:t>,</w:t>
      </w:r>
      <w:r w:rsidRPr="00D0541C">
        <w:rPr>
          <w:rFonts w:ascii="Times New Roman" w:hAnsi="Times New Roman" w:cs="Times New Roman"/>
          <w:color w:val="0D0D0D" w:themeColor="text1" w:themeTint="F2"/>
          <w:sz w:val="28"/>
          <w:szCs w:val="28"/>
        </w:rPr>
        <w:t xml:space="preserve"> з низьким вмістом урану та торію, мають </w:t>
      </w:r>
      <w:r>
        <w:rPr>
          <w:rFonts w:ascii="Times New Roman" w:hAnsi="Times New Roman" w:cs="Times New Roman"/>
          <w:color w:val="0D0D0D" w:themeColor="text1" w:themeTint="F2"/>
          <w:sz w:val="28"/>
          <w:szCs w:val="28"/>
        </w:rPr>
        <w:t>ни</w:t>
      </w:r>
      <w:r w:rsidR="00DB5A4F">
        <w:rPr>
          <w:rFonts w:ascii="Times New Roman" w:hAnsi="Times New Roman" w:cs="Times New Roman"/>
          <w:color w:val="0D0D0D" w:themeColor="text1" w:themeTint="F2"/>
          <w:sz w:val="28"/>
          <w:szCs w:val="28"/>
        </w:rPr>
        <w:t xml:space="preserve">жчу </w:t>
      </w:r>
      <w:r w:rsidRPr="00D0541C">
        <w:rPr>
          <w:rFonts w:ascii="Times New Roman" w:hAnsi="Times New Roman" w:cs="Times New Roman"/>
          <w:color w:val="0D0D0D" w:themeColor="text1" w:themeTint="F2"/>
          <w:sz w:val="28"/>
          <w:szCs w:val="28"/>
        </w:rPr>
        <w:t>радіоактивність (</w:t>
      </w:r>
      <w:proofErr w:type="spellStart"/>
      <w:r w:rsidRPr="00D0541C">
        <w:rPr>
          <w:rFonts w:ascii="Times New Roman" w:hAnsi="Times New Roman" w:cs="Times New Roman"/>
          <w:color w:val="0D0D0D" w:themeColor="text1" w:themeTint="F2"/>
          <w:sz w:val="28"/>
          <w:szCs w:val="28"/>
        </w:rPr>
        <w:t>Da</w:t>
      </w:r>
      <w:proofErr w:type="spellEnd"/>
      <w:r w:rsidRPr="00D0541C">
        <w:rPr>
          <w:rFonts w:ascii="Times New Roman" w:hAnsi="Times New Roman" w:cs="Times New Roman"/>
          <w:color w:val="0D0D0D" w:themeColor="text1" w:themeTint="F2"/>
          <w:sz w:val="28"/>
          <w:szCs w:val="28"/>
        </w:rPr>
        <w:t xml:space="preserve"> 35–60</w:t>
      </w:r>
      <w:r w:rsidR="00FE4B3C">
        <w:rPr>
          <w:rFonts w:ascii="Times New Roman" w:hAnsi="Times New Roman" w:cs="Times New Roman"/>
          <w:color w:val="0D0D0D" w:themeColor="text1" w:themeTint="F2"/>
          <w:sz w:val="28"/>
          <w:szCs w:val="28"/>
        </w:rPr>
        <w:t xml:space="preserve"> </w:t>
      </w:r>
      <w:proofErr w:type="spellStart"/>
      <w:r w:rsidR="00FE4B3C" w:rsidRPr="00F277E1">
        <w:rPr>
          <w:rFonts w:ascii="Times New Roman" w:hAnsi="Times New Roman" w:cs="Times New Roman"/>
          <w:sz w:val="28"/>
          <w:szCs w:val="28"/>
        </w:rPr>
        <w:t>нГр</w:t>
      </w:r>
      <w:proofErr w:type="spellEnd"/>
      <w:r w:rsidR="00FE4B3C">
        <w:rPr>
          <w:rFonts w:ascii="Times New Roman" w:hAnsi="Times New Roman" w:cs="Times New Roman"/>
          <w:sz w:val="28"/>
          <w:szCs w:val="28"/>
        </w:rPr>
        <w:t>/</w:t>
      </w:r>
      <w:r w:rsidR="00FE4B3C" w:rsidRPr="00F277E1">
        <w:rPr>
          <w:rFonts w:ascii="Times New Roman" w:hAnsi="Times New Roman" w:cs="Times New Roman"/>
          <w:sz w:val="28"/>
          <w:szCs w:val="28"/>
        </w:rPr>
        <w:t>год</w:t>
      </w:r>
      <w:r w:rsidRPr="00D0541C">
        <w:rPr>
          <w:rFonts w:ascii="Times New Roman" w:hAnsi="Times New Roman" w:cs="Times New Roman"/>
          <w:color w:val="0D0D0D" w:themeColor="text1" w:themeTint="F2"/>
          <w:sz w:val="28"/>
          <w:szCs w:val="28"/>
        </w:rPr>
        <w:t xml:space="preserve">), </w:t>
      </w:r>
      <w:r w:rsidR="00014395">
        <w:rPr>
          <w:rFonts w:ascii="Times New Roman" w:hAnsi="Times New Roman" w:cs="Times New Roman"/>
          <w:color w:val="0D0D0D" w:themeColor="text1" w:themeTint="F2"/>
          <w:sz w:val="28"/>
          <w:szCs w:val="28"/>
        </w:rPr>
        <w:t>тоді як</w:t>
      </w:r>
      <w:r w:rsidR="004B5801">
        <w:rPr>
          <w:rFonts w:ascii="Times New Roman" w:hAnsi="Times New Roman" w:cs="Times New Roman"/>
          <w:color w:val="0D0D0D" w:themeColor="text1" w:themeTint="F2"/>
          <w:sz w:val="28"/>
          <w:szCs w:val="28"/>
        </w:rPr>
        <w:t xml:space="preserve"> </w:t>
      </w:r>
      <w:r w:rsidR="00FE4B3C">
        <w:rPr>
          <w:rFonts w:ascii="Times New Roman" w:hAnsi="Times New Roman" w:cs="Times New Roman"/>
          <w:color w:val="0D0D0D" w:themeColor="text1" w:themeTint="F2"/>
          <w:sz w:val="28"/>
          <w:szCs w:val="28"/>
        </w:rPr>
        <w:t xml:space="preserve">вміст </w:t>
      </w:r>
      <w:r w:rsidRPr="00D0541C">
        <w:rPr>
          <w:rFonts w:ascii="Times New Roman" w:hAnsi="Times New Roman" w:cs="Times New Roman"/>
          <w:color w:val="0D0D0D" w:themeColor="text1" w:themeTint="F2"/>
          <w:sz w:val="28"/>
          <w:szCs w:val="28"/>
        </w:rPr>
        <w:t>біотит</w:t>
      </w:r>
      <w:r w:rsidR="00FE4B3C">
        <w:rPr>
          <w:rFonts w:ascii="Times New Roman" w:hAnsi="Times New Roman" w:cs="Times New Roman"/>
          <w:color w:val="0D0D0D" w:themeColor="text1" w:themeTint="F2"/>
          <w:sz w:val="28"/>
          <w:szCs w:val="28"/>
        </w:rPr>
        <w:t>у</w:t>
      </w:r>
      <w:r w:rsidRPr="00D0541C">
        <w:rPr>
          <w:rFonts w:ascii="Times New Roman" w:hAnsi="Times New Roman" w:cs="Times New Roman"/>
          <w:color w:val="0D0D0D" w:themeColor="text1" w:themeTint="F2"/>
          <w:sz w:val="28"/>
          <w:szCs w:val="28"/>
        </w:rPr>
        <w:t xml:space="preserve"> у гнейсах підвищує її (</w:t>
      </w:r>
      <w:proofErr w:type="spellStart"/>
      <w:r w:rsidRPr="00D0541C">
        <w:rPr>
          <w:rFonts w:ascii="Times New Roman" w:hAnsi="Times New Roman" w:cs="Times New Roman"/>
          <w:color w:val="0D0D0D" w:themeColor="text1" w:themeTint="F2"/>
          <w:sz w:val="28"/>
          <w:szCs w:val="28"/>
        </w:rPr>
        <w:t>Da</w:t>
      </w:r>
      <w:proofErr w:type="spellEnd"/>
      <w:r w:rsidRPr="00D0541C">
        <w:rPr>
          <w:rFonts w:ascii="Times New Roman" w:hAnsi="Times New Roman" w:cs="Times New Roman"/>
          <w:color w:val="0D0D0D" w:themeColor="text1" w:themeTint="F2"/>
          <w:sz w:val="28"/>
          <w:szCs w:val="28"/>
        </w:rPr>
        <w:t xml:space="preserve"> 60–95</w:t>
      </w:r>
      <w:r w:rsidR="00FE4B3C">
        <w:rPr>
          <w:rFonts w:ascii="Times New Roman" w:hAnsi="Times New Roman" w:cs="Times New Roman"/>
          <w:color w:val="0D0D0D" w:themeColor="text1" w:themeTint="F2"/>
          <w:sz w:val="28"/>
          <w:szCs w:val="28"/>
        </w:rPr>
        <w:t xml:space="preserve"> </w:t>
      </w:r>
      <w:proofErr w:type="spellStart"/>
      <w:r w:rsidR="00FE4B3C" w:rsidRPr="00F277E1">
        <w:rPr>
          <w:rFonts w:ascii="Times New Roman" w:hAnsi="Times New Roman" w:cs="Times New Roman"/>
          <w:sz w:val="28"/>
          <w:szCs w:val="28"/>
        </w:rPr>
        <w:t>нГр</w:t>
      </w:r>
      <w:proofErr w:type="spellEnd"/>
      <w:r w:rsidR="00FE4B3C">
        <w:rPr>
          <w:rFonts w:ascii="Times New Roman" w:hAnsi="Times New Roman" w:cs="Times New Roman"/>
          <w:sz w:val="28"/>
          <w:szCs w:val="28"/>
        </w:rPr>
        <w:t>/</w:t>
      </w:r>
      <w:r w:rsidR="00FE4B3C" w:rsidRPr="00F277E1">
        <w:rPr>
          <w:rFonts w:ascii="Times New Roman" w:hAnsi="Times New Roman" w:cs="Times New Roman"/>
          <w:sz w:val="28"/>
          <w:szCs w:val="28"/>
        </w:rPr>
        <w:t>год</w:t>
      </w:r>
      <w:r w:rsidRPr="00D0541C">
        <w:rPr>
          <w:rFonts w:ascii="Times New Roman" w:hAnsi="Times New Roman" w:cs="Times New Roman"/>
          <w:color w:val="0D0D0D" w:themeColor="text1" w:themeTint="F2"/>
          <w:sz w:val="28"/>
          <w:szCs w:val="28"/>
        </w:rPr>
        <w:t xml:space="preserve">). </w:t>
      </w:r>
      <w:proofErr w:type="spellStart"/>
      <w:r w:rsidRPr="00D0541C">
        <w:rPr>
          <w:rFonts w:ascii="Times New Roman" w:hAnsi="Times New Roman" w:cs="Times New Roman"/>
          <w:color w:val="0D0D0D" w:themeColor="text1" w:themeTint="F2"/>
          <w:sz w:val="28"/>
          <w:szCs w:val="28"/>
        </w:rPr>
        <w:t>Молданубі</w:t>
      </w:r>
      <w:r w:rsidR="00654286">
        <w:rPr>
          <w:rFonts w:ascii="Times New Roman" w:hAnsi="Times New Roman" w:cs="Times New Roman"/>
          <w:color w:val="0D0D0D" w:themeColor="text1" w:themeTint="F2"/>
          <w:sz w:val="28"/>
          <w:szCs w:val="28"/>
        </w:rPr>
        <w:t>ц</w:t>
      </w:r>
      <w:r w:rsidRPr="00D0541C">
        <w:rPr>
          <w:rFonts w:ascii="Times New Roman" w:hAnsi="Times New Roman" w:cs="Times New Roman"/>
          <w:color w:val="0D0D0D" w:themeColor="text1" w:themeTint="F2"/>
          <w:sz w:val="28"/>
          <w:szCs w:val="28"/>
        </w:rPr>
        <w:t>ький</w:t>
      </w:r>
      <w:proofErr w:type="spellEnd"/>
      <w:r w:rsidRPr="00D0541C">
        <w:rPr>
          <w:rFonts w:ascii="Times New Roman" w:hAnsi="Times New Roman" w:cs="Times New Roman"/>
          <w:color w:val="0D0D0D" w:themeColor="text1" w:themeTint="F2"/>
          <w:sz w:val="28"/>
          <w:szCs w:val="28"/>
        </w:rPr>
        <w:t xml:space="preserve"> плутон, з численними типами порід, включно з високорадіоактивними гранітами </w:t>
      </w:r>
      <w:r w:rsidR="003A4166">
        <w:rPr>
          <w:rFonts w:ascii="Times New Roman" w:hAnsi="Times New Roman" w:cs="Times New Roman"/>
          <w:color w:val="0D0D0D" w:themeColor="text1" w:themeTint="F2"/>
          <w:sz w:val="28"/>
          <w:szCs w:val="28"/>
        </w:rPr>
        <w:t>з в</w:t>
      </w:r>
      <w:r w:rsidR="003A4166" w:rsidRPr="003A4166">
        <w:rPr>
          <w:rFonts w:ascii="Times New Roman" w:hAnsi="Times New Roman" w:cs="Times New Roman"/>
          <w:color w:val="0D0D0D" w:themeColor="text1" w:themeTint="F2"/>
          <w:sz w:val="28"/>
          <w:szCs w:val="28"/>
        </w:rPr>
        <w:t>исоки</w:t>
      </w:r>
      <w:r w:rsidR="003A4166">
        <w:rPr>
          <w:rFonts w:ascii="Times New Roman" w:hAnsi="Times New Roman" w:cs="Times New Roman"/>
          <w:color w:val="0D0D0D" w:themeColor="text1" w:themeTint="F2"/>
          <w:sz w:val="28"/>
          <w:szCs w:val="28"/>
        </w:rPr>
        <w:t>м</w:t>
      </w:r>
      <w:r w:rsidR="003A4166" w:rsidRPr="003A4166">
        <w:rPr>
          <w:rFonts w:ascii="Times New Roman" w:hAnsi="Times New Roman" w:cs="Times New Roman"/>
          <w:color w:val="0D0D0D" w:themeColor="text1" w:themeTint="F2"/>
          <w:sz w:val="28"/>
          <w:szCs w:val="28"/>
        </w:rPr>
        <w:t xml:space="preserve"> вміст</w:t>
      </w:r>
      <w:r w:rsidR="003A4166">
        <w:rPr>
          <w:rFonts w:ascii="Times New Roman" w:hAnsi="Times New Roman" w:cs="Times New Roman"/>
          <w:color w:val="0D0D0D" w:themeColor="text1" w:themeTint="F2"/>
          <w:sz w:val="28"/>
          <w:szCs w:val="28"/>
        </w:rPr>
        <w:t>ом</w:t>
      </w:r>
      <w:r w:rsidR="003A4166" w:rsidRPr="003A4166">
        <w:rPr>
          <w:rFonts w:ascii="Times New Roman" w:hAnsi="Times New Roman" w:cs="Times New Roman"/>
          <w:color w:val="0D0D0D" w:themeColor="text1" w:themeTint="F2"/>
          <w:sz w:val="28"/>
          <w:szCs w:val="28"/>
        </w:rPr>
        <w:t xml:space="preserve"> біотиту, циркону, апатиту</w:t>
      </w:r>
      <w:r w:rsidR="00B823CB">
        <w:rPr>
          <w:rFonts w:ascii="Times New Roman" w:hAnsi="Times New Roman" w:cs="Times New Roman"/>
          <w:color w:val="0D0D0D" w:themeColor="text1" w:themeTint="F2"/>
          <w:sz w:val="28"/>
          <w:szCs w:val="28"/>
        </w:rPr>
        <w:t>,</w:t>
      </w:r>
      <w:r w:rsidR="003A4166" w:rsidRPr="003A4166">
        <w:rPr>
          <w:rFonts w:ascii="Times New Roman" w:hAnsi="Times New Roman" w:cs="Times New Roman"/>
          <w:color w:val="0D0D0D" w:themeColor="text1" w:themeTint="F2"/>
          <w:sz w:val="28"/>
          <w:szCs w:val="28"/>
        </w:rPr>
        <w:t xml:space="preserve"> титаніту</w:t>
      </w:r>
      <w:r w:rsidR="00E95FB6">
        <w:rPr>
          <w:rFonts w:ascii="Times New Roman" w:hAnsi="Times New Roman" w:cs="Times New Roman"/>
          <w:color w:val="0D0D0D" w:themeColor="text1" w:themeTint="F2"/>
          <w:sz w:val="28"/>
          <w:szCs w:val="28"/>
        </w:rPr>
        <w:t xml:space="preserve"> </w:t>
      </w:r>
      <w:r w:rsidRPr="00D0541C">
        <w:rPr>
          <w:rFonts w:ascii="Times New Roman" w:hAnsi="Times New Roman" w:cs="Times New Roman"/>
          <w:color w:val="0D0D0D" w:themeColor="text1" w:themeTint="F2"/>
          <w:sz w:val="28"/>
          <w:szCs w:val="28"/>
        </w:rPr>
        <w:t xml:space="preserve">та масивом </w:t>
      </w:r>
      <w:proofErr w:type="spellStart"/>
      <w:r w:rsidRPr="00D0541C">
        <w:rPr>
          <w:rFonts w:ascii="Times New Roman" w:hAnsi="Times New Roman" w:cs="Times New Roman"/>
          <w:color w:val="0D0D0D" w:themeColor="text1" w:themeTint="F2"/>
          <w:sz w:val="28"/>
          <w:szCs w:val="28"/>
        </w:rPr>
        <w:t>Требіч</w:t>
      </w:r>
      <w:proofErr w:type="spellEnd"/>
      <w:r w:rsidRPr="00D0541C">
        <w:rPr>
          <w:rFonts w:ascii="Times New Roman" w:hAnsi="Times New Roman" w:cs="Times New Roman"/>
          <w:color w:val="0D0D0D" w:themeColor="text1" w:themeTint="F2"/>
          <w:sz w:val="28"/>
          <w:szCs w:val="28"/>
        </w:rPr>
        <w:t xml:space="preserve"> (</w:t>
      </w:r>
      <w:proofErr w:type="spellStart"/>
      <w:r w:rsidRPr="00D0541C">
        <w:rPr>
          <w:rFonts w:ascii="Times New Roman" w:hAnsi="Times New Roman" w:cs="Times New Roman"/>
          <w:color w:val="0D0D0D" w:themeColor="text1" w:themeTint="F2"/>
          <w:sz w:val="28"/>
          <w:szCs w:val="28"/>
        </w:rPr>
        <w:t>Da</w:t>
      </w:r>
      <w:proofErr w:type="spellEnd"/>
      <w:r w:rsidRPr="00D0541C">
        <w:rPr>
          <w:rFonts w:ascii="Times New Roman" w:hAnsi="Times New Roman" w:cs="Times New Roman"/>
          <w:color w:val="0D0D0D" w:themeColor="text1" w:themeTint="F2"/>
          <w:sz w:val="28"/>
          <w:szCs w:val="28"/>
        </w:rPr>
        <w:t xml:space="preserve"> 150–200</w:t>
      </w:r>
      <w:r w:rsidR="00580977">
        <w:rPr>
          <w:rFonts w:ascii="Times New Roman" w:hAnsi="Times New Roman" w:cs="Times New Roman"/>
          <w:color w:val="0D0D0D" w:themeColor="text1" w:themeTint="F2"/>
          <w:sz w:val="28"/>
          <w:szCs w:val="28"/>
        </w:rPr>
        <w:t xml:space="preserve"> </w:t>
      </w:r>
      <w:proofErr w:type="spellStart"/>
      <w:r w:rsidR="00580977" w:rsidRPr="00F277E1">
        <w:rPr>
          <w:rFonts w:ascii="Times New Roman" w:hAnsi="Times New Roman" w:cs="Times New Roman"/>
          <w:sz w:val="28"/>
          <w:szCs w:val="28"/>
        </w:rPr>
        <w:t>нГр</w:t>
      </w:r>
      <w:proofErr w:type="spellEnd"/>
      <w:r w:rsidR="00580977">
        <w:rPr>
          <w:rFonts w:ascii="Times New Roman" w:hAnsi="Times New Roman" w:cs="Times New Roman"/>
          <w:sz w:val="28"/>
          <w:szCs w:val="28"/>
        </w:rPr>
        <w:t>/</w:t>
      </w:r>
      <w:r w:rsidR="00580977" w:rsidRPr="00F277E1">
        <w:rPr>
          <w:rFonts w:ascii="Times New Roman" w:hAnsi="Times New Roman" w:cs="Times New Roman"/>
          <w:sz w:val="28"/>
          <w:szCs w:val="28"/>
        </w:rPr>
        <w:t>год</w:t>
      </w:r>
      <w:r w:rsidR="00172D97" w:rsidRPr="00172D97">
        <w:rPr>
          <w:rFonts w:ascii="Times New Roman" w:hAnsi="Times New Roman" w:cs="Times New Roman"/>
          <w:sz w:val="28"/>
          <w:szCs w:val="28"/>
        </w:rPr>
        <w:t xml:space="preserve">; </w:t>
      </w:r>
      <w:r w:rsidR="00172D97" w:rsidRPr="00172D97">
        <w:rPr>
          <w:rFonts w:ascii="Times New Roman" w:hAnsi="Times New Roman" w:cs="Times New Roman"/>
          <w:sz w:val="28"/>
          <w:szCs w:val="28"/>
          <w:lang w:val="en-GB"/>
        </w:rPr>
        <w:t>K</w:t>
      </w:r>
      <w:r w:rsidR="00172D97" w:rsidRPr="00172D97">
        <w:rPr>
          <w:rFonts w:ascii="Times New Roman" w:hAnsi="Times New Roman" w:cs="Times New Roman"/>
          <w:sz w:val="28"/>
          <w:szCs w:val="28"/>
        </w:rPr>
        <w:t xml:space="preserve"> = 3,5–5,5 %, </w:t>
      </w:r>
      <w:r w:rsidR="00172D97" w:rsidRPr="00172D97">
        <w:rPr>
          <w:rFonts w:ascii="Times New Roman" w:hAnsi="Times New Roman" w:cs="Times New Roman"/>
          <w:sz w:val="28"/>
          <w:szCs w:val="28"/>
          <w:lang w:val="en-GB"/>
        </w:rPr>
        <w:t>U</w:t>
      </w:r>
      <w:r w:rsidR="00172D97" w:rsidRPr="00172D97">
        <w:rPr>
          <w:rFonts w:ascii="Times New Roman" w:hAnsi="Times New Roman" w:cs="Times New Roman"/>
          <w:sz w:val="28"/>
          <w:szCs w:val="28"/>
        </w:rPr>
        <w:t xml:space="preserve"> = 6–12</w:t>
      </w:r>
      <w:r w:rsidR="00172D97" w:rsidRPr="00687F96">
        <w:rPr>
          <w:rFonts w:ascii="Times New Roman" w:hAnsi="Times New Roman" w:cs="Times New Roman"/>
          <w:color w:val="000000" w:themeColor="text1"/>
          <w:sz w:val="28"/>
          <w:szCs w:val="28"/>
        </w:rPr>
        <w:t>×10</w:t>
      </w:r>
      <w:r w:rsidR="00172D97" w:rsidRPr="00687F96">
        <w:rPr>
          <w:rFonts w:ascii="Times New Roman" w:hAnsi="Times New Roman" w:cs="Times New Roman"/>
          <w:color w:val="000000" w:themeColor="text1"/>
          <w:sz w:val="28"/>
          <w:szCs w:val="28"/>
          <w:vertAlign w:val="superscript"/>
        </w:rPr>
        <w:t>-</w:t>
      </w:r>
      <w:r w:rsidR="00172D97" w:rsidRPr="00687F96">
        <w:rPr>
          <w:rFonts w:ascii="Times New Roman" w:hAnsi="Times New Roman" w:cs="Times New Roman"/>
          <w:color w:val="000000" w:themeColor="text1"/>
          <w:sz w:val="28"/>
          <w:szCs w:val="28"/>
        </w:rPr>
        <w:t>⁴ %</w:t>
      </w:r>
      <w:r w:rsidR="00172D97" w:rsidRPr="00172D97">
        <w:rPr>
          <w:rFonts w:ascii="Times New Roman" w:hAnsi="Times New Roman" w:cs="Times New Roman"/>
          <w:sz w:val="28"/>
          <w:szCs w:val="28"/>
        </w:rPr>
        <w:t xml:space="preserve">, </w:t>
      </w:r>
      <w:r w:rsidR="00172D97" w:rsidRPr="00172D97">
        <w:rPr>
          <w:rFonts w:ascii="Times New Roman" w:hAnsi="Times New Roman" w:cs="Times New Roman"/>
          <w:sz w:val="28"/>
          <w:szCs w:val="28"/>
          <w:lang w:val="en-GB"/>
        </w:rPr>
        <w:t>Th</w:t>
      </w:r>
      <w:r w:rsidR="00172D97" w:rsidRPr="00172D97">
        <w:rPr>
          <w:rFonts w:ascii="Times New Roman" w:hAnsi="Times New Roman" w:cs="Times New Roman"/>
          <w:sz w:val="28"/>
          <w:szCs w:val="28"/>
        </w:rPr>
        <w:t xml:space="preserve"> = 25–50</w:t>
      </w:r>
      <w:r w:rsidR="00172D97" w:rsidRPr="00687F96">
        <w:rPr>
          <w:rFonts w:ascii="Times New Roman" w:hAnsi="Times New Roman" w:cs="Times New Roman"/>
          <w:color w:val="000000" w:themeColor="text1"/>
          <w:sz w:val="28"/>
          <w:szCs w:val="28"/>
        </w:rPr>
        <w:t>×10</w:t>
      </w:r>
      <w:r w:rsidR="00172D97" w:rsidRPr="00687F96">
        <w:rPr>
          <w:rFonts w:ascii="Times New Roman" w:hAnsi="Times New Roman" w:cs="Times New Roman"/>
          <w:color w:val="000000" w:themeColor="text1"/>
          <w:sz w:val="28"/>
          <w:szCs w:val="28"/>
          <w:vertAlign w:val="superscript"/>
        </w:rPr>
        <w:t>-</w:t>
      </w:r>
      <w:r w:rsidR="00172D97" w:rsidRPr="00687F96">
        <w:rPr>
          <w:rFonts w:ascii="Times New Roman" w:hAnsi="Times New Roman" w:cs="Times New Roman"/>
          <w:color w:val="000000" w:themeColor="text1"/>
          <w:sz w:val="28"/>
          <w:szCs w:val="28"/>
        </w:rPr>
        <w:t>⁴ %</w:t>
      </w:r>
      <w:r w:rsidRPr="00D0541C">
        <w:rPr>
          <w:rFonts w:ascii="Times New Roman" w:hAnsi="Times New Roman" w:cs="Times New Roman"/>
          <w:color w:val="0D0D0D" w:themeColor="text1" w:themeTint="F2"/>
          <w:sz w:val="28"/>
          <w:szCs w:val="28"/>
        </w:rPr>
        <w:t xml:space="preserve">), містить різноманітні радіоактивні тіла, включаючи біотит-піроксеновий сієніт масиву </w:t>
      </w:r>
      <w:proofErr w:type="spellStart"/>
      <w:r w:rsidRPr="00D0541C">
        <w:rPr>
          <w:rFonts w:ascii="Times New Roman" w:hAnsi="Times New Roman" w:cs="Times New Roman"/>
          <w:color w:val="0D0D0D" w:themeColor="text1" w:themeTint="F2"/>
          <w:sz w:val="28"/>
          <w:szCs w:val="28"/>
        </w:rPr>
        <w:t>Їглава</w:t>
      </w:r>
      <w:proofErr w:type="spellEnd"/>
      <w:r w:rsidRPr="00D0541C">
        <w:rPr>
          <w:rFonts w:ascii="Times New Roman" w:hAnsi="Times New Roman" w:cs="Times New Roman"/>
          <w:color w:val="0D0D0D" w:themeColor="text1" w:themeTint="F2"/>
          <w:sz w:val="28"/>
          <w:szCs w:val="28"/>
        </w:rPr>
        <w:t xml:space="preserve"> (</w:t>
      </w:r>
      <w:proofErr w:type="spellStart"/>
      <w:r w:rsidRPr="00D0541C">
        <w:rPr>
          <w:rFonts w:ascii="Times New Roman" w:hAnsi="Times New Roman" w:cs="Times New Roman"/>
          <w:color w:val="0D0D0D" w:themeColor="text1" w:themeTint="F2"/>
          <w:sz w:val="28"/>
          <w:szCs w:val="28"/>
        </w:rPr>
        <w:t>Da</w:t>
      </w:r>
      <w:proofErr w:type="spellEnd"/>
      <w:r w:rsidRPr="00D0541C">
        <w:rPr>
          <w:rFonts w:ascii="Times New Roman" w:hAnsi="Times New Roman" w:cs="Times New Roman"/>
          <w:color w:val="0D0D0D" w:themeColor="text1" w:themeTint="F2"/>
          <w:sz w:val="28"/>
          <w:szCs w:val="28"/>
        </w:rPr>
        <w:t xml:space="preserve"> 80–150</w:t>
      </w:r>
      <w:r w:rsidR="00580977">
        <w:rPr>
          <w:rFonts w:ascii="Times New Roman" w:hAnsi="Times New Roman" w:cs="Times New Roman"/>
          <w:color w:val="0D0D0D" w:themeColor="text1" w:themeTint="F2"/>
          <w:sz w:val="28"/>
          <w:szCs w:val="28"/>
        </w:rPr>
        <w:t xml:space="preserve"> </w:t>
      </w:r>
      <w:proofErr w:type="spellStart"/>
      <w:r w:rsidR="00580977" w:rsidRPr="00F277E1">
        <w:rPr>
          <w:rFonts w:ascii="Times New Roman" w:hAnsi="Times New Roman" w:cs="Times New Roman"/>
          <w:sz w:val="28"/>
          <w:szCs w:val="28"/>
        </w:rPr>
        <w:t>нГр</w:t>
      </w:r>
      <w:proofErr w:type="spellEnd"/>
      <w:r w:rsidR="00580977">
        <w:rPr>
          <w:rFonts w:ascii="Times New Roman" w:hAnsi="Times New Roman" w:cs="Times New Roman"/>
          <w:sz w:val="28"/>
          <w:szCs w:val="28"/>
        </w:rPr>
        <w:t>/</w:t>
      </w:r>
      <w:r w:rsidR="00580977" w:rsidRPr="00F277E1">
        <w:rPr>
          <w:rFonts w:ascii="Times New Roman" w:hAnsi="Times New Roman" w:cs="Times New Roman"/>
          <w:sz w:val="28"/>
          <w:szCs w:val="28"/>
        </w:rPr>
        <w:t>год</w:t>
      </w:r>
      <w:r w:rsidRPr="00D0541C">
        <w:rPr>
          <w:rFonts w:ascii="Times New Roman" w:hAnsi="Times New Roman" w:cs="Times New Roman"/>
          <w:color w:val="0D0D0D" w:themeColor="text1" w:themeTint="F2"/>
          <w:sz w:val="28"/>
          <w:szCs w:val="28"/>
        </w:rPr>
        <w:t>) та інші гранітоїди з</w:t>
      </w:r>
      <w:r w:rsidR="00B27274">
        <w:rPr>
          <w:rFonts w:ascii="Times New Roman" w:hAnsi="Times New Roman" w:cs="Times New Roman"/>
          <w:color w:val="0D0D0D" w:themeColor="text1" w:themeTint="F2"/>
          <w:sz w:val="28"/>
          <w:szCs w:val="28"/>
        </w:rPr>
        <w:t xml:space="preserve"> високою</w:t>
      </w:r>
      <w:r w:rsidRPr="00D0541C">
        <w:rPr>
          <w:rFonts w:ascii="Times New Roman" w:hAnsi="Times New Roman" w:cs="Times New Roman"/>
          <w:color w:val="0D0D0D" w:themeColor="text1" w:themeTint="F2"/>
          <w:sz w:val="28"/>
          <w:szCs w:val="28"/>
        </w:rPr>
        <w:t xml:space="preserve"> радіоактивністю (</w:t>
      </w:r>
      <w:proofErr w:type="spellStart"/>
      <w:r w:rsidRPr="00D0541C">
        <w:rPr>
          <w:rFonts w:ascii="Times New Roman" w:hAnsi="Times New Roman" w:cs="Times New Roman"/>
          <w:color w:val="0D0D0D" w:themeColor="text1" w:themeTint="F2"/>
          <w:sz w:val="28"/>
          <w:szCs w:val="28"/>
        </w:rPr>
        <w:t>Da</w:t>
      </w:r>
      <w:proofErr w:type="spellEnd"/>
      <w:r w:rsidR="004555A8" w:rsidRPr="00E22890">
        <w:rPr>
          <w:rFonts w:ascii="Times New Roman" w:hAnsi="Times New Roman" w:cs="Times New Roman"/>
          <w:color w:val="0D0D0D" w:themeColor="text1" w:themeTint="F2"/>
          <w:sz w:val="28"/>
          <w:szCs w:val="28"/>
        </w:rPr>
        <w:t xml:space="preserve"> </w:t>
      </w:r>
      <w:r w:rsidR="004555A8">
        <w:rPr>
          <w:rFonts w:ascii="Times New Roman" w:hAnsi="Times New Roman" w:cs="Times New Roman"/>
          <w:color w:val="0D0D0D" w:themeColor="text1" w:themeTint="F2"/>
          <w:sz w:val="28"/>
          <w:szCs w:val="28"/>
        </w:rPr>
        <w:t>до</w:t>
      </w:r>
      <w:r w:rsidRPr="00D0541C">
        <w:rPr>
          <w:rFonts w:ascii="Times New Roman" w:hAnsi="Times New Roman" w:cs="Times New Roman"/>
          <w:color w:val="0D0D0D" w:themeColor="text1" w:themeTint="F2"/>
          <w:sz w:val="28"/>
          <w:szCs w:val="28"/>
        </w:rPr>
        <w:t xml:space="preserve"> 140</w:t>
      </w:r>
      <w:r w:rsidR="00580977">
        <w:rPr>
          <w:rFonts w:ascii="Times New Roman" w:hAnsi="Times New Roman" w:cs="Times New Roman"/>
          <w:color w:val="0D0D0D" w:themeColor="text1" w:themeTint="F2"/>
          <w:sz w:val="28"/>
          <w:szCs w:val="28"/>
        </w:rPr>
        <w:t xml:space="preserve"> </w:t>
      </w:r>
      <w:proofErr w:type="spellStart"/>
      <w:r w:rsidR="00580977" w:rsidRPr="00F277E1">
        <w:rPr>
          <w:rFonts w:ascii="Times New Roman" w:hAnsi="Times New Roman" w:cs="Times New Roman"/>
          <w:sz w:val="28"/>
          <w:szCs w:val="28"/>
        </w:rPr>
        <w:t>нГр</w:t>
      </w:r>
      <w:proofErr w:type="spellEnd"/>
      <w:r w:rsidR="00580977">
        <w:rPr>
          <w:rFonts w:ascii="Times New Roman" w:hAnsi="Times New Roman" w:cs="Times New Roman"/>
          <w:sz w:val="28"/>
          <w:szCs w:val="28"/>
        </w:rPr>
        <w:t>/</w:t>
      </w:r>
      <w:r w:rsidR="00580977" w:rsidRPr="00F277E1">
        <w:rPr>
          <w:rFonts w:ascii="Times New Roman" w:hAnsi="Times New Roman" w:cs="Times New Roman"/>
          <w:sz w:val="28"/>
          <w:szCs w:val="28"/>
        </w:rPr>
        <w:t>год</w:t>
      </w:r>
      <w:r w:rsidRPr="00D0541C">
        <w:rPr>
          <w:rFonts w:ascii="Times New Roman" w:hAnsi="Times New Roman" w:cs="Times New Roman"/>
          <w:color w:val="0D0D0D" w:themeColor="text1" w:themeTint="F2"/>
          <w:sz w:val="28"/>
          <w:szCs w:val="28"/>
        </w:rPr>
        <w:t>).</w:t>
      </w:r>
    </w:p>
    <w:p w14:paraId="0A86429F" w14:textId="26884F90" w:rsidR="000309D5" w:rsidRDefault="00165A04" w:rsidP="00BA00C0">
      <w:pPr>
        <w:spacing w:after="0" w:line="360" w:lineRule="auto"/>
        <w:ind w:firstLine="709"/>
        <w:jc w:val="both"/>
        <w:rPr>
          <w:rFonts w:ascii="Times New Roman" w:hAnsi="Times New Roman" w:cs="Times New Roman"/>
          <w:color w:val="0D0D0D" w:themeColor="text1" w:themeTint="F2"/>
          <w:sz w:val="28"/>
          <w:szCs w:val="28"/>
        </w:rPr>
      </w:pPr>
      <w:proofErr w:type="spellStart"/>
      <w:r w:rsidRPr="00165A04">
        <w:rPr>
          <w:rFonts w:ascii="Times New Roman" w:hAnsi="Times New Roman" w:cs="Times New Roman"/>
          <w:color w:val="0D0D0D" w:themeColor="text1" w:themeTint="F2"/>
          <w:sz w:val="28"/>
          <w:szCs w:val="28"/>
        </w:rPr>
        <w:t>Центральнобогемський</w:t>
      </w:r>
      <w:proofErr w:type="spellEnd"/>
      <w:r w:rsidRPr="00165A04">
        <w:rPr>
          <w:rFonts w:ascii="Times New Roman" w:hAnsi="Times New Roman" w:cs="Times New Roman"/>
          <w:color w:val="0D0D0D" w:themeColor="text1" w:themeTint="F2"/>
          <w:sz w:val="28"/>
          <w:szCs w:val="28"/>
        </w:rPr>
        <w:t xml:space="preserve"> плутон містить різні типи інтрузій з характерною радіоактивністю, де </w:t>
      </w:r>
      <w:proofErr w:type="spellStart"/>
      <w:r w:rsidRPr="00165A04">
        <w:rPr>
          <w:rFonts w:ascii="Times New Roman" w:hAnsi="Times New Roman" w:cs="Times New Roman"/>
          <w:color w:val="0D0D0D" w:themeColor="text1" w:themeTint="F2"/>
          <w:sz w:val="28"/>
          <w:szCs w:val="28"/>
        </w:rPr>
        <w:t>гранодіорити</w:t>
      </w:r>
      <w:proofErr w:type="spellEnd"/>
      <w:r w:rsidRPr="00165A04">
        <w:rPr>
          <w:rFonts w:ascii="Times New Roman" w:hAnsi="Times New Roman" w:cs="Times New Roman"/>
          <w:color w:val="0D0D0D" w:themeColor="text1" w:themeTint="F2"/>
          <w:sz w:val="28"/>
          <w:szCs w:val="28"/>
        </w:rPr>
        <w:t xml:space="preserve"> сприяють збільшенню гамма-активності. Мінімуми </w:t>
      </w:r>
      <w:r w:rsidRPr="00165A04">
        <w:rPr>
          <w:rFonts w:ascii="Times New Roman" w:hAnsi="Times New Roman" w:cs="Times New Roman"/>
          <w:color w:val="0D0D0D" w:themeColor="text1" w:themeTint="F2"/>
          <w:sz w:val="28"/>
          <w:szCs w:val="28"/>
        </w:rPr>
        <w:lastRenderedPageBreak/>
        <w:t>радіоактивності (</w:t>
      </w:r>
      <w:proofErr w:type="spellStart"/>
      <w:r w:rsidRPr="00165A04">
        <w:rPr>
          <w:rFonts w:ascii="Times New Roman" w:hAnsi="Times New Roman" w:cs="Times New Roman"/>
          <w:color w:val="0D0D0D" w:themeColor="text1" w:themeTint="F2"/>
          <w:sz w:val="28"/>
          <w:szCs w:val="28"/>
        </w:rPr>
        <w:t>Da</w:t>
      </w:r>
      <w:proofErr w:type="spellEnd"/>
      <w:r w:rsidRPr="00165A04">
        <w:rPr>
          <w:rFonts w:ascii="Times New Roman" w:hAnsi="Times New Roman" w:cs="Times New Roman"/>
          <w:color w:val="0D0D0D" w:themeColor="text1" w:themeTint="F2"/>
          <w:sz w:val="28"/>
          <w:szCs w:val="28"/>
        </w:rPr>
        <w:t xml:space="preserve"> 20–40</w:t>
      </w:r>
      <w:r w:rsidR="00C75CA4">
        <w:rPr>
          <w:rFonts w:ascii="Times New Roman" w:hAnsi="Times New Roman" w:cs="Times New Roman"/>
          <w:color w:val="0D0D0D" w:themeColor="text1" w:themeTint="F2"/>
          <w:sz w:val="28"/>
          <w:szCs w:val="28"/>
        </w:rPr>
        <w:t xml:space="preserve"> </w:t>
      </w:r>
      <w:proofErr w:type="spellStart"/>
      <w:r w:rsidR="00C75CA4" w:rsidRPr="00F277E1">
        <w:rPr>
          <w:rFonts w:ascii="Times New Roman" w:hAnsi="Times New Roman" w:cs="Times New Roman"/>
          <w:sz w:val="28"/>
          <w:szCs w:val="28"/>
        </w:rPr>
        <w:t>нГр</w:t>
      </w:r>
      <w:proofErr w:type="spellEnd"/>
      <w:r w:rsidR="00C75CA4">
        <w:rPr>
          <w:rFonts w:ascii="Times New Roman" w:hAnsi="Times New Roman" w:cs="Times New Roman"/>
          <w:sz w:val="28"/>
          <w:szCs w:val="28"/>
        </w:rPr>
        <w:t>/</w:t>
      </w:r>
      <w:r w:rsidR="00C75CA4" w:rsidRPr="00F277E1">
        <w:rPr>
          <w:rFonts w:ascii="Times New Roman" w:hAnsi="Times New Roman" w:cs="Times New Roman"/>
          <w:sz w:val="28"/>
          <w:szCs w:val="28"/>
        </w:rPr>
        <w:t>год</w:t>
      </w:r>
      <w:r w:rsidRPr="00165A04">
        <w:rPr>
          <w:rFonts w:ascii="Times New Roman" w:hAnsi="Times New Roman" w:cs="Times New Roman"/>
          <w:color w:val="0D0D0D" w:themeColor="text1" w:themeTint="F2"/>
          <w:sz w:val="28"/>
          <w:szCs w:val="28"/>
        </w:rPr>
        <w:t>) пов</w:t>
      </w:r>
      <w:r w:rsidR="00814E0C">
        <w:rPr>
          <w:rFonts w:ascii="Times New Roman" w:hAnsi="Times New Roman" w:cs="Times New Roman"/>
          <w:color w:val="0D0D0D" w:themeColor="text1" w:themeTint="F2"/>
          <w:sz w:val="28"/>
          <w:szCs w:val="28"/>
        </w:rPr>
        <w:t>’</w:t>
      </w:r>
      <w:r w:rsidRPr="00165A04">
        <w:rPr>
          <w:rFonts w:ascii="Times New Roman" w:hAnsi="Times New Roman" w:cs="Times New Roman"/>
          <w:color w:val="0D0D0D" w:themeColor="text1" w:themeTint="F2"/>
          <w:sz w:val="28"/>
          <w:szCs w:val="28"/>
        </w:rPr>
        <w:t xml:space="preserve">язані з </w:t>
      </w:r>
      <w:proofErr w:type="spellStart"/>
      <w:r w:rsidRPr="00165A04">
        <w:rPr>
          <w:rFonts w:ascii="Times New Roman" w:hAnsi="Times New Roman" w:cs="Times New Roman"/>
          <w:color w:val="0D0D0D" w:themeColor="text1" w:themeTint="F2"/>
          <w:sz w:val="28"/>
          <w:szCs w:val="28"/>
        </w:rPr>
        <w:t>метабазитами</w:t>
      </w:r>
      <w:proofErr w:type="spellEnd"/>
      <w:r w:rsidRPr="00165A04">
        <w:rPr>
          <w:rFonts w:ascii="Times New Roman" w:hAnsi="Times New Roman" w:cs="Times New Roman"/>
          <w:color w:val="0D0D0D" w:themeColor="text1" w:themeTint="F2"/>
          <w:sz w:val="28"/>
          <w:szCs w:val="28"/>
        </w:rPr>
        <w:t xml:space="preserve"> та </w:t>
      </w:r>
      <w:proofErr w:type="spellStart"/>
      <w:r w:rsidRPr="00165A04">
        <w:rPr>
          <w:rFonts w:ascii="Times New Roman" w:hAnsi="Times New Roman" w:cs="Times New Roman"/>
          <w:color w:val="0D0D0D" w:themeColor="text1" w:themeTint="F2"/>
          <w:sz w:val="28"/>
          <w:szCs w:val="28"/>
        </w:rPr>
        <w:t>спілітами</w:t>
      </w:r>
      <w:proofErr w:type="spellEnd"/>
      <w:r w:rsidRPr="00165A04">
        <w:rPr>
          <w:rFonts w:ascii="Times New Roman" w:hAnsi="Times New Roman" w:cs="Times New Roman"/>
          <w:color w:val="0D0D0D" w:themeColor="text1" w:themeTint="F2"/>
          <w:sz w:val="28"/>
          <w:szCs w:val="28"/>
        </w:rPr>
        <w:t xml:space="preserve">, а уранова мінералізація відзначається у плутоні та його околицях. </w:t>
      </w:r>
    </w:p>
    <w:p w14:paraId="7834A47E" w14:textId="1A3EEE0A" w:rsidR="009009F9" w:rsidRDefault="00165A04" w:rsidP="00BA00C0">
      <w:pPr>
        <w:spacing w:after="0" w:line="360" w:lineRule="auto"/>
        <w:ind w:firstLine="709"/>
        <w:jc w:val="both"/>
        <w:rPr>
          <w:rFonts w:ascii="Times New Roman" w:hAnsi="Times New Roman" w:cs="Times New Roman"/>
          <w:color w:val="0D0D0D" w:themeColor="text1" w:themeTint="F2"/>
          <w:sz w:val="28"/>
          <w:szCs w:val="28"/>
        </w:rPr>
      </w:pPr>
      <w:r w:rsidRPr="00165A04">
        <w:rPr>
          <w:rFonts w:ascii="Times New Roman" w:hAnsi="Times New Roman" w:cs="Times New Roman"/>
          <w:color w:val="0D0D0D" w:themeColor="text1" w:themeTint="F2"/>
          <w:sz w:val="28"/>
          <w:szCs w:val="28"/>
        </w:rPr>
        <w:t xml:space="preserve">У регіоні </w:t>
      </w:r>
      <w:proofErr w:type="spellStart"/>
      <w:r w:rsidRPr="00165A04">
        <w:rPr>
          <w:rFonts w:ascii="Times New Roman" w:hAnsi="Times New Roman" w:cs="Times New Roman"/>
          <w:color w:val="0D0D0D" w:themeColor="text1" w:themeTint="F2"/>
          <w:sz w:val="28"/>
          <w:szCs w:val="28"/>
        </w:rPr>
        <w:t>Кутна</w:t>
      </w:r>
      <w:proofErr w:type="spellEnd"/>
      <w:r w:rsidRPr="00165A04">
        <w:rPr>
          <w:rFonts w:ascii="Times New Roman" w:hAnsi="Times New Roman" w:cs="Times New Roman"/>
          <w:color w:val="0D0D0D" w:themeColor="text1" w:themeTint="F2"/>
          <w:sz w:val="28"/>
          <w:szCs w:val="28"/>
        </w:rPr>
        <w:t xml:space="preserve"> Гора-</w:t>
      </w:r>
      <w:proofErr w:type="spellStart"/>
      <w:r w:rsidRPr="00165A04">
        <w:rPr>
          <w:rFonts w:ascii="Times New Roman" w:hAnsi="Times New Roman" w:cs="Times New Roman"/>
          <w:color w:val="0D0D0D" w:themeColor="text1" w:themeTint="F2"/>
          <w:sz w:val="28"/>
          <w:szCs w:val="28"/>
        </w:rPr>
        <w:t>Свратка</w:t>
      </w:r>
      <w:proofErr w:type="spellEnd"/>
      <w:r w:rsidRPr="00165A04">
        <w:rPr>
          <w:rFonts w:ascii="Times New Roman" w:hAnsi="Times New Roman" w:cs="Times New Roman"/>
          <w:color w:val="0D0D0D" w:themeColor="text1" w:themeTint="F2"/>
          <w:sz w:val="28"/>
          <w:szCs w:val="28"/>
        </w:rPr>
        <w:t xml:space="preserve"> породи </w:t>
      </w:r>
      <w:proofErr w:type="spellStart"/>
      <w:r w:rsidRPr="00165A04">
        <w:rPr>
          <w:rFonts w:ascii="Times New Roman" w:hAnsi="Times New Roman" w:cs="Times New Roman"/>
          <w:color w:val="0D0D0D" w:themeColor="text1" w:themeTint="F2"/>
          <w:sz w:val="28"/>
          <w:szCs w:val="28"/>
        </w:rPr>
        <w:t>прекамбрійського</w:t>
      </w:r>
      <w:proofErr w:type="spellEnd"/>
      <w:r w:rsidRPr="00165A04">
        <w:rPr>
          <w:rFonts w:ascii="Times New Roman" w:hAnsi="Times New Roman" w:cs="Times New Roman"/>
          <w:color w:val="0D0D0D" w:themeColor="text1" w:themeTint="F2"/>
          <w:sz w:val="28"/>
          <w:szCs w:val="28"/>
        </w:rPr>
        <w:t xml:space="preserve"> віку</w:t>
      </w:r>
      <w:r w:rsidR="007B3B32">
        <w:rPr>
          <w:rFonts w:ascii="Times New Roman" w:hAnsi="Times New Roman" w:cs="Times New Roman"/>
          <w:color w:val="0D0D0D" w:themeColor="text1" w:themeTint="F2"/>
          <w:sz w:val="28"/>
          <w:szCs w:val="28"/>
        </w:rPr>
        <w:t xml:space="preserve">, а саме </w:t>
      </w:r>
      <w:proofErr w:type="spellStart"/>
      <w:r w:rsidR="003B5F0C">
        <w:rPr>
          <w:rFonts w:ascii="Times New Roman" w:hAnsi="Times New Roman" w:cs="Times New Roman"/>
          <w:color w:val="0D0D0D" w:themeColor="text1" w:themeTint="F2"/>
          <w:sz w:val="28"/>
          <w:szCs w:val="28"/>
        </w:rPr>
        <w:t>ортогнейси</w:t>
      </w:r>
      <w:proofErr w:type="spellEnd"/>
      <w:r w:rsidR="00634A4A">
        <w:rPr>
          <w:rFonts w:ascii="Times New Roman" w:hAnsi="Times New Roman" w:cs="Times New Roman"/>
          <w:color w:val="0D0D0D" w:themeColor="text1" w:themeTint="F2"/>
          <w:sz w:val="28"/>
          <w:szCs w:val="28"/>
        </w:rPr>
        <w:t xml:space="preserve"> та слюдяні сланці,</w:t>
      </w:r>
      <w:r w:rsidRPr="00165A04">
        <w:rPr>
          <w:rFonts w:ascii="Times New Roman" w:hAnsi="Times New Roman" w:cs="Times New Roman"/>
          <w:color w:val="0D0D0D" w:themeColor="text1" w:themeTint="F2"/>
          <w:sz w:val="28"/>
          <w:szCs w:val="28"/>
        </w:rPr>
        <w:t xml:space="preserve"> виявляють зростання радіоактивності (</w:t>
      </w:r>
      <w:proofErr w:type="spellStart"/>
      <w:r w:rsidRPr="00165A04">
        <w:rPr>
          <w:rFonts w:ascii="Times New Roman" w:hAnsi="Times New Roman" w:cs="Times New Roman"/>
          <w:color w:val="0D0D0D" w:themeColor="text1" w:themeTint="F2"/>
          <w:sz w:val="28"/>
          <w:szCs w:val="28"/>
        </w:rPr>
        <w:t>Da</w:t>
      </w:r>
      <w:proofErr w:type="spellEnd"/>
      <w:r w:rsidRPr="00165A04">
        <w:rPr>
          <w:rFonts w:ascii="Times New Roman" w:hAnsi="Times New Roman" w:cs="Times New Roman"/>
          <w:color w:val="0D0D0D" w:themeColor="text1" w:themeTint="F2"/>
          <w:sz w:val="28"/>
          <w:szCs w:val="28"/>
        </w:rPr>
        <w:t xml:space="preserve"> 60–90</w:t>
      </w:r>
      <w:r w:rsidR="00C75CA4">
        <w:rPr>
          <w:rFonts w:ascii="Times New Roman" w:hAnsi="Times New Roman" w:cs="Times New Roman"/>
          <w:color w:val="0D0D0D" w:themeColor="text1" w:themeTint="F2"/>
          <w:sz w:val="28"/>
          <w:szCs w:val="28"/>
        </w:rPr>
        <w:t xml:space="preserve"> </w:t>
      </w:r>
      <w:proofErr w:type="spellStart"/>
      <w:r w:rsidR="00C75CA4" w:rsidRPr="00F277E1">
        <w:rPr>
          <w:rFonts w:ascii="Times New Roman" w:hAnsi="Times New Roman" w:cs="Times New Roman"/>
          <w:sz w:val="28"/>
          <w:szCs w:val="28"/>
        </w:rPr>
        <w:t>нГр</w:t>
      </w:r>
      <w:proofErr w:type="spellEnd"/>
      <w:r w:rsidR="00C75CA4">
        <w:rPr>
          <w:rFonts w:ascii="Times New Roman" w:hAnsi="Times New Roman" w:cs="Times New Roman"/>
          <w:sz w:val="28"/>
          <w:szCs w:val="28"/>
        </w:rPr>
        <w:t>/</w:t>
      </w:r>
      <w:r w:rsidR="00C75CA4" w:rsidRPr="00F277E1">
        <w:rPr>
          <w:rFonts w:ascii="Times New Roman" w:hAnsi="Times New Roman" w:cs="Times New Roman"/>
          <w:sz w:val="28"/>
          <w:szCs w:val="28"/>
        </w:rPr>
        <w:t>год</w:t>
      </w:r>
      <w:r w:rsidRPr="00165A04">
        <w:rPr>
          <w:rFonts w:ascii="Times New Roman" w:hAnsi="Times New Roman" w:cs="Times New Roman"/>
          <w:color w:val="0D0D0D" w:themeColor="text1" w:themeTint="F2"/>
          <w:sz w:val="28"/>
          <w:szCs w:val="28"/>
        </w:rPr>
        <w:t xml:space="preserve">), що відрізняється від зон із </w:t>
      </w:r>
      <w:proofErr w:type="spellStart"/>
      <w:r w:rsidRPr="00165A04">
        <w:rPr>
          <w:rFonts w:ascii="Times New Roman" w:hAnsi="Times New Roman" w:cs="Times New Roman"/>
          <w:color w:val="0D0D0D" w:themeColor="text1" w:themeTint="F2"/>
          <w:sz w:val="28"/>
          <w:szCs w:val="28"/>
        </w:rPr>
        <w:t>мігматизацією</w:t>
      </w:r>
      <w:proofErr w:type="spellEnd"/>
      <w:r w:rsidRPr="00165A04">
        <w:rPr>
          <w:rFonts w:ascii="Times New Roman" w:hAnsi="Times New Roman" w:cs="Times New Roman"/>
          <w:color w:val="0D0D0D" w:themeColor="text1" w:themeTint="F2"/>
          <w:sz w:val="28"/>
          <w:szCs w:val="28"/>
        </w:rPr>
        <w:t xml:space="preserve"> (</w:t>
      </w:r>
      <w:proofErr w:type="spellStart"/>
      <w:r w:rsidRPr="00165A04">
        <w:rPr>
          <w:rFonts w:ascii="Times New Roman" w:hAnsi="Times New Roman" w:cs="Times New Roman"/>
          <w:color w:val="0D0D0D" w:themeColor="text1" w:themeTint="F2"/>
          <w:sz w:val="28"/>
          <w:szCs w:val="28"/>
        </w:rPr>
        <w:t>Da</w:t>
      </w:r>
      <w:proofErr w:type="spellEnd"/>
      <w:r w:rsidRPr="00165A04">
        <w:rPr>
          <w:rFonts w:ascii="Times New Roman" w:hAnsi="Times New Roman" w:cs="Times New Roman"/>
          <w:color w:val="0D0D0D" w:themeColor="text1" w:themeTint="F2"/>
          <w:sz w:val="28"/>
          <w:szCs w:val="28"/>
        </w:rPr>
        <w:t xml:space="preserve"> 60–120</w:t>
      </w:r>
      <w:r w:rsidR="00C75CA4">
        <w:rPr>
          <w:rFonts w:ascii="Times New Roman" w:hAnsi="Times New Roman" w:cs="Times New Roman"/>
          <w:color w:val="0D0D0D" w:themeColor="text1" w:themeTint="F2"/>
          <w:sz w:val="28"/>
          <w:szCs w:val="28"/>
        </w:rPr>
        <w:t xml:space="preserve"> </w:t>
      </w:r>
      <w:proofErr w:type="spellStart"/>
      <w:r w:rsidR="00C75CA4" w:rsidRPr="00F277E1">
        <w:rPr>
          <w:rFonts w:ascii="Times New Roman" w:hAnsi="Times New Roman" w:cs="Times New Roman"/>
          <w:sz w:val="28"/>
          <w:szCs w:val="28"/>
        </w:rPr>
        <w:t>нГр</w:t>
      </w:r>
      <w:proofErr w:type="spellEnd"/>
      <w:r w:rsidR="00C75CA4">
        <w:rPr>
          <w:rFonts w:ascii="Times New Roman" w:hAnsi="Times New Roman" w:cs="Times New Roman"/>
          <w:sz w:val="28"/>
          <w:szCs w:val="28"/>
        </w:rPr>
        <w:t>/</w:t>
      </w:r>
      <w:r w:rsidR="00C75CA4" w:rsidRPr="00F277E1">
        <w:rPr>
          <w:rFonts w:ascii="Times New Roman" w:hAnsi="Times New Roman" w:cs="Times New Roman"/>
          <w:sz w:val="28"/>
          <w:szCs w:val="28"/>
        </w:rPr>
        <w:t>год</w:t>
      </w:r>
      <w:r w:rsidRPr="00165A04">
        <w:rPr>
          <w:rFonts w:ascii="Times New Roman" w:hAnsi="Times New Roman" w:cs="Times New Roman"/>
          <w:color w:val="0D0D0D" w:themeColor="text1" w:themeTint="F2"/>
          <w:sz w:val="28"/>
          <w:szCs w:val="28"/>
        </w:rPr>
        <w:t xml:space="preserve">), де збільшення вмісту </w:t>
      </w:r>
      <w:r w:rsidR="00D81ABC">
        <w:rPr>
          <w:rFonts w:ascii="Times New Roman" w:hAnsi="Times New Roman" w:cs="Times New Roman"/>
          <w:color w:val="0D0D0D" w:themeColor="text1" w:themeTint="F2"/>
          <w:sz w:val="28"/>
          <w:szCs w:val="28"/>
        </w:rPr>
        <w:t>калію</w:t>
      </w:r>
      <w:r w:rsidRPr="00165A04">
        <w:rPr>
          <w:rFonts w:ascii="Times New Roman" w:hAnsi="Times New Roman" w:cs="Times New Roman"/>
          <w:color w:val="0D0D0D" w:themeColor="text1" w:themeTint="F2"/>
          <w:sz w:val="28"/>
          <w:szCs w:val="28"/>
        </w:rPr>
        <w:t xml:space="preserve"> змінило радіоактивність. Схожа динаміка спостерігається у </w:t>
      </w:r>
      <w:proofErr w:type="spellStart"/>
      <w:r w:rsidRPr="00165A04">
        <w:rPr>
          <w:rFonts w:ascii="Times New Roman" w:hAnsi="Times New Roman" w:cs="Times New Roman"/>
          <w:color w:val="0D0D0D" w:themeColor="text1" w:themeTint="F2"/>
          <w:sz w:val="28"/>
          <w:szCs w:val="28"/>
        </w:rPr>
        <w:t>Свратковій</w:t>
      </w:r>
      <w:proofErr w:type="spellEnd"/>
      <w:r w:rsidRPr="00165A04">
        <w:rPr>
          <w:rFonts w:ascii="Times New Roman" w:hAnsi="Times New Roman" w:cs="Times New Roman"/>
          <w:color w:val="0D0D0D" w:themeColor="text1" w:themeTint="F2"/>
          <w:sz w:val="28"/>
          <w:szCs w:val="28"/>
        </w:rPr>
        <w:t xml:space="preserve"> кристалічній одиниці з підвищеною радіоактивністю (</w:t>
      </w:r>
      <w:proofErr w:type="spellStart"/>
      <w:r w:rsidRPr="00165A04">
        <w:rPr>
          <w:rFonts w:ascii="Times New Roman" w:hAnsi="Times New Roman" w:cs="Times New Roman"/>
          <w:color w:val="0D0D0D" w:themeColor="text1" w:themeTint="F2"/>
          <w:sz w:val="28"/>
          <w:szCs w:val="28"/>
        </w:rPr>
        <w:t>Da</w:t>
      </w:r>
      <w:proofErr w:type="spellEnd"/>
      <w:r w:rsidRPr="00165A04">
        <w:rPr>
          <w:rFonts w:ascii="Times New Roman" w:hAnsi="Times New Roman" w:cs="Times New Roman"/>
          <w:color w:val="0D0D0D" w:themeColor="text1" w:themeTint="F2"/>
          <w:sz w:val="28"/>
          <w:szCs w:val="28"/>
        </w:rPr>
        <w:t xml:space="preserve"> 75–120</w:t>
      </w:r>
      <w:r w:rsidR="00C75CA4">
        <w:rPr>
          <w:rFonts w:ascii="Times New Roman" w:hAnsi="Times New Roman" w:cs="Times New Roman"/>
          <w:color w:val="0D0D0D" w:themeColor="text1" w:themeTint="F2"/>
          <w:sz w:val="28"/>
          <w:szCs w:val="28"/>
        </w:rPr>
        <w:t xml:space="preserve"> </w:t>
      </w:r>
      <w:proofErr w:type="spellStart"/>
      <w:r w:rsidR="00C75CA4" w:rsidRPr="00F277E1">
        <w:rPr>
          <w:rFonts w:ascii="Times New Roman" w:hAnsi="Times New Roman" w:cs="Times New Roman"/>
          <w:sz w:val="28"/>
          <w:szCs w:val="28"/>
        </w:rPr>
        <w:t>нГр</w:t>
      </w:r>
      <w:proofErr w:type="spellEnd"/>
      <w:r w:rsidR="00C75CA4">
        <w:rPr>
          <w:rFonts w:ascii="Times New Roman" w:hAnsi="Times New Roman" w:cs="Times New Roman"/>
          <w:sz w:val="28"/>
          <w:szCs w:val="28"/>
        </w:rPr>
        <w:t>/</w:t>
      </w:r>
      <w:r w:rsidR="00C75CA4" w:rsidRPr="00F277E1">
        <w:rPr>
          <w:rFonts w:ascii="Times New Roman" w:hAnsi="Times New Roman" w:cs="Times New Roman"/>
          <w:sz w:val="28"/>
          <w:szCs w:val="28"/>
        </w:rPr>
        <w:t>год</w:t>
      </w:r>
      <w:r w:rsidRPr="00165A04">
        <w:rPr>
          <w:rFonts w:ascii="Times New Roman" w:hAnsi="Times New Roman" w:cs="Times New Roman"/>
          <w:color w:val="0D0D0D" w:themeColor="text1" w:themeTint="F2"/>
          <w:sz w:val="28"/>
          <w:szCs w:val="28"/>
        </w:rPr>
        <w:t xml:space="preserve">), </w:t>
      </w:r>
      <w:r w:rsidR="00AD2944">
        <w:rPr>
          <w:rFonts w:ascii="Times New Roman" w:hAnsi="Times New Roman" w:cs="Times New Roman"/>
          <w:color w:val="0D0D0D" w:themeColor="text1" w:themeTint="F2"/>
          <w:sz w:val="28"/>
          <w:szCs w:val="28"/>
        </w:rPr>
        <w:t xml:space="preserve">що є </w:t>
      </w:r>
      <w:r w:rsidRPr="00165A04">
        <w:rPr>
          <w:rFonts w:ascii="Times New Roman" w:hAnsi="Times New Roman" w:cs="Times New Roman"/>
          <w:color w:val="0D0D0D" w:themeColor="text1" w:themeTint="F2"/>
          <w:sz w:val="28"/>
          <w:szCs w:val="28"/>
        </w:rPr>
        <w:t xml:space="preserve">важливою для </w:t>
      </w:r>
      <w:r w:rsidR="00305281">
        <w:rPr>
          <w:rFonts w:ascii="Times New Roman" w:hAnsi="Times New Roman" w:cs="Times New Roman"/>
          <w:color w:val="0D0D0D" w:themeColor="text1" w:themeTint="F2"/>
          <w:sz w:val="28"/>
          <w:szCs w:val="28"/>
        </w:rPr>
        <w:t xml:space="preserve">уранової </w:t>
      </w:r>
      <w:r w:rsidRPr="00165A04">
        <w:rPr>
          <w:rFonts w:ascii="Times New Roman" w:hAnsi="Times New Roman" w:cs="Times New Roman"/>
          <w:color w:val="0D0D0D" w:themeColor="text1" w:themeTint="F2"/>
          <w:sz w:val="28"/>
          <w:szCs w:val="28"/>
        </w:rPr>
        <w:t>мінералізації.</w:t>
      </w:r>
    </w:p>
    <w:p w14:paraId="66D45139" w14:textId="02DFFE6F" w:rsidR="005F4C3F" w:rsidRDefault="005F4C3F" w:rsidP="00BA00C0">
      <w:pPr>
        <w:spacing w:after="0" w:line="360" w:lineRule="auto"/>
        <w:ind w:firstLine="709"/>
        <w:jc w:val="both"/>
        <w:rPr>
          <w:rFonts w:ascii="Times New Roman" w:hAnsi="Times New Roman" w:cs="Times New Roman"/>
          <w:color w:val="0D0D0D" w:themeColor="text1" w:themeTint="F2"/>
          <w:sz w:val="28"/>
          <w:szCs w:val="28"/>
        </w:rPr>
      </w:pPr>
      <w:proofErr w:type="spellStart"/>
      <w:r w:rsidRPr="005F4C3F">
        <w:rPr>
          <w:rFonts w:ascii="Times New Roman" w:hAnsi="Times New Roman" w:cs="Times New Roman"/>
          <w:color w:val="0D0D0D" w:themeColor="text1" w:themeTint="F2"/>
          <w:sz w:val="28"/>
          <w:szCs w:val="28"/>
        </w:rPr>
        <w:t>Центральнобогемський</w:t>
      </w:r>
      <w:proofErr w:type="spellEnd"/>
      <w:r w:rsidRPr="005F4C3F">
        <w:rPr>
          <w:rFonts w:ascii="Times New Roman" w:hAnsi="Times New Roman" w:cs="Times New Roman"/>
          <w:color w:val="0D0D0D" w:themeColor="text1" w:themeTint="F2"/>
          <w:sz w:val="28"/>
          <w:szCs w:val="28"/>
        </w:rPr>
        <w:t xml:space="preserve"> регіон, який охоплює верхній протерозой і нижній палеозой з </w:t>
      </w:r>
      <w:proofErr w:type="spellStart"/>
      <w:r w:rsidRPr="005F4C3F">
        <w:rPr>
          <w:rFonts w:ascii="Times New Roman" w:hAnsi="Times New Roman" w:cs="Times New Roman"/>
          <w:color w:val="0D0D0D" w:themeColor="text1" w:themeTint="F2"/>
          <w:sz w:val="28"/>
          <w:szCs w:val="28"/>
        </w:rPr>
        <w:t>метаморфованими</w:t>
      </w:r>
      <w:proofErr w:type="spellEnd"/>
      <w:r w:rsidRPr="005F4C3F">
        <w:rPr>
          <w:rFonts w:ascii="Times New Roman" w:hAnsi="Times New Roman" w:cs="Times New Roman"/>
          <w:color w:val="0D0D0D" w:themeColor="text1" w:themeTint="F2"/>
          <w:sz w:val="28"/>
          <w:szCs w:val="28"/>
        </w:rPr>
        <w:t xml:space="preserve"> та </w:t>
      </w:r>
      <w:proofErr w:type="spellStart"/>
      <w:r w:rsidRPr="005F4C3F">
        <w:rPr>
          <w:rFonts w:ascii="Times New Roman" w:hAnsi="Times New Roman" w:cs="Times New Roman"/>
          <w:color w:val="0D0D0D" w:themeColor="text1" w:themeTint="F2"/>
          <w:sz w:val="28"/>
          <w:szCs w:val="28"/>
        </w:rPr>
        <w:t>неметаморфованими</w:t>
      </w:r>
      <w:proofErr w:type="spellEnd"/>
      <w:r w:rsidRPr="005F4C3F">
        <w:rPr>
          <w:rFonts w:ascii="Times New Roman" w:hAnsi="Times New Roman" w:cs="Times New Roman"/>
          <w:color w:val="0D0D0D" w:themeColor="text1" w:themeTint="F2"/>
          <w:sz w:val="28"/>
          <w:szCs w:val="28"/>
        </w:rPr>
        <w:t xml:space="preserve"> породами, демонструє великий діапазон</w:t>
      </w:r>
      <w:r w:rsidR="00C75CA4">
        <w:rPr>
          <w:rFonts w:ascii="Times New Roman" w:hAnsi="Times New Roman" w:cs="Times New Roman"/>
          <w:color w:val="0D0D0D" w:themeColor="text1" w:themeTint="F2"/>
          <w:sz w:val="28"/>
          <w:szCs w:val="28"/>
        </w:rPr>
        <w:t xml:space="preserve"> природної</w:t>
      </w:r>
      <w:r w:rsidRPr="005F4C3F">
        <w:rPr>
          <w:rFonts w:ascii="Times New Roman" w:hAnsi="Times New Roman" w:cs="Times New Roman"/>
          <w:color w:val="0D0D0D" w:themeColor="text1" w:themeTint="F2"/>
          <w:sz w:val="28"/>
          <w:szCs w:val="28"/>
        </w:rPr>
        <w:t xml:space="preserve"> радіоактивності. На заході переважають породи зі слабкою до середньої радіоактивністю, зокрема сланці та </w:t>
      </w:r>
      <w:proofErr w:type="spellStart"/>
      <w:r w:rsidRPr="005F4C3F">
        <w:rPr>
          <w:rFonts w:ascii="Times New Roman" w:hAnsi="Times New Roman" w:cs="Times New Roman"/>
          <w:color w:val="0D0D0D" w:themeColor="text1" w:themeTint="F2"/>
          <w:sz w:val="28"/>
          <w:szCs w:val="28"/>
        </w:rPr>
        <w:t>грейваки</w:t>
      </w:r>
      <w:proofErr w:type="spellEnd"/>
      <w:r w:rsidRPr="005F4C3F">
        <w:rPr>
          <w:rFonts w:ascii="Times New Roman" w:hAnsi="Times New Roman" w:cs="Times New Roman"/>
          <w:color w:val="0D0D0D" w:themeColor="text1" w:themeTint="F2"/>
          <w:sz w:val="28"/>
          <w:szCs w:val="28"/>
        </w:rPr>
        <w:t xml:space="preserve"> (</w:t>
      </w:r>
      <w:proofErr w:type="spellStart"/>
      <w:r w:rsidRPr="005F4C3F">
        <w:rPr>
          <w:rFonts w:ascii="Times New Roman" w:hAnsi="Times New Roman" w:cs="Times New Roman"/>
          <w:color w:val="0D0D0D" w:themeColor="text1" w:themeTint="F2"/>
          <w:sz w:val="28"/>
          <w:szCs w:val="28"/>
        </w:rPr>
        <w:t>Da</w:t>
      </w:r>
      <w:proofErr w:type="spellEnd"/>
      <w:r w:rsidRPr="005F4C3F">
        <w:rPr>
          <w:rFonts w:ascii="Times New Roman" w:hAnsi="Times New Roman" w:cs="Times New Roman"/>
          <w:color w:val="0D0D0D" w:themeColor="text1" w:themeTint="F2"/>
          <w:sz w:val="28"/>
          <w:szCs w:val="28"/>
        </w:rPr>
        <w:t xml:space="preserve"> 45–75</w:t>
      </w:r>
      <w:r w:rsidR="00363CA7">
        <w:rPr>
          <w:rFonts w:ascii="Times New Roman" w:hAnsi="Times New Roman" w:cs="Times New Roman"/>
          <w:color w:val="0D0D0D" w:themeColor="text1" w:themeTint="F2"/>
          <w:sz w:val="28"/>
          <w:szCs w:val="28"/>
        </w:rPr>
        <w:t xml:space="preserve"> </w:t>
      </w:r>
      <w:proofErr w:type="spellStart"/>
      <w:r w:rsidR="00363CA7" w:rsidRPr="00F277E1">
        <w:rPr>
          <w:rFonts w:ascii="Times New Roman" w:hAnsi="Times New Roman" w:cs="Times New Roman"/>
          <w:sz w:val="28"/>
          <w:szCs w:val="28"/>
        </w:rPr>
        <w:t>нГр</w:t>
      </w:r>
      <w:proofErr w:type="spellEnd"/>
      <w:r w:rsidR="00363CA7">
        <w:rPr>
          <w:rFonts w:ascii="Times New Roman" w:hAnsi="Times New Roman" w:cs="Times New Roman"/>
          <w:sz w:val="28"/>
          <w:szCs w:val="28"/>
        </w:rPr>
        <w:t>/</w:t>
      </w:r>
      <w:r w:rsidR="00363CA7" w:rsidRPr="00F277E1">
        <w:rPr>
          <w:rFonts w:ascii="Times New Roman" w:hAnsi="Times New Roman" w:cs="Times New Roman"/>
          <w:sz w:val="28"/>
          <w:szCs w:val="28"/>
        </w:rPr>
        <w:t>год</w:t>
      </w:r>
      <w:r w:rsidR="00701A75">
        <w:rPr>
          <w:rFonts w:ascii="Times New Roman" w:hAnsi="Times New Roman" w:cs="Times New Roman"/>
          <w:sz w:val="28"/>
          <w:szCs w:val="28"/>
        </w:rPr>
        <w:t>;</w:t>
      </w:r>
      <w:r w:rsidR="00701A75" w:rsidRPr="00701A75">
        <w:rPr>
          <w:rFonts w:ascii="Times New Roman" w:hAnsi="Times New Roman" w:cs="Times New Roman"/>
          <w:sz w:val="28"/>
          <w:szCs w:val="28"/>
        </w:rPr>
        <w:t xml:space="preserve"> K </w:t>
      </w:r>
      <w:r w:rsidR="00701A75">
        <w:rPr>
          <w:rFonts w:ascii="Times New Roman" w:hAnsi="Times New Roman" w:cs="Times New Roman"/>
          <w:sz w:val="28"/>
          <w:szCs w:val="28"/>
        </w:rPr>
        <w:t xml:space="preserve">= </w:t>
      </w:r>
      <w:r w:rsidR="00701A75" w:rsidRPr="00701A75">
        <w:rPr>
          <w:rFonts w:ascii="Times New Roman" w:hAnsi="Times New Roman" w:cs="Times New Roman"/>
          <w:sz w:val="28"/>
          <w:szCs w:val="28"/>
        </w:rPr>
        <w:t>1–2</w:t>
      </w:r>
      <w:r w:rsidR="00701A75">
        <w:rPr>
          <w:rFonts w:ascii="Times New Roman" w:hAnsi="Times New Roman" w:cs="Times New Roman"/>
          <w:sz w:val="28"/>
          <w:szCs w:val="28"/>
        </w:rPr>
        <w:t xml:space="preserve"> %</w:t>
      </w:r>
      <w:r w:rsidR="00701A75" w:rsidRPr="00701A75">
        <w:rPr>
          <w:rFonts w:ascii="Times New Roman" w:hAnsi="Times New Roman" w:cs="Times New Roman"/>
          <w:sz w:val="28"/>
          <w:szCs w:val="28"/>
        </w:rPr>
        <w:t>, U</w:t>
      </w:r>
      <w:r w:rsidR="00C13F74">
        <w:rPr>
          <w:rFonts w:ascii="Times New Roman" w:hAnsi="Times New Roman" w:cs="Times New Roman"/>
          <w:sz w:val="28"/>
          <w:szCs w:val="28"/>
        </w:rPr>
        <w:t xml:space="preserve"> =</w:t>
      </w:r>
      <w:r w:rsidR="00701A75" w:rsidRPr="00701A75">
        <w:rPr>
          <w:rFonts w:ascii="Times New Roman" w:hAnsi="Times New Roman" w:cs="Times New Roman"/>
          <w:sz w:val="28"/>
          <w:szCs w:val="28"/>
        </w:rPr>
        <w:t xml:space="preserve"> 1–4</w:t>
      </w:r>
      <w:r w:rsidR="00C13F74" w:rsidRPr="00687F96">
        <w:rPr>
          <w:rFonts w:ascii="Times New Roman" w:hAnsi="Times New Roman" w:cs="Times New Roman"/>
          <w:color w:val="000000" w:themeColor="text1"/>
          <w:sz w:val="28"/>
          <w:szCs w:val="28"/>
        </w:rPr>
        <w:t>×10</w:t>
      </w:r>
      <w:r w:rsidR="00C13F74" w:rsidRPr="00687F96">
        <w:rPr>
          <w:rFonts w:ascii="Times New Roman" w:hAnsi="Times New Roman" w:cs="Times New Roman"/>
          <w:color w:val="000000" w:themeColor="text1"/>
          <w:sz w:val="28"/>
          <w:szCs w:val="28"/>
          <w:vertAlign w:val="superscript"/>
        </w:rPr>
        <w:t>-</w:t>
      </w:r>
      <w:r w:rsidR="00C13F74" w:rsidRPr="00687F96">
        <w:rPr>
          <w:rFonts w:ascii="Times New Roman" w:hAnsi="Times New Roman" w:cs="Times New Roman"/>
          <w:color w:val="000000" w:themeColor="text1"/>
          <w:sz w:val="28"/>
          <w:szCs w:val="28"/>
        </w:rPr>
        <w:t>⁴ %</w:t>
      </w:r>
      <w:r w:rsidR="00701A75" w:rsidRPr="00701A75">
        <w:rPr>
          <w:rFonts w:ascii="Times New Roman" w:hAnsi="Times New Roman" w:cs="Times New Roman"/>
          <w:sz w:val="28"/>
          <w:szCs w:val="28"/>
        </w:rPr>
        <w:t xml:space="preserve">, </w:t>
      </w:r>
      <w:proofErr w:type="spellStart"/>
      <w:r w:rsidR="00701A75" w:rsidRPr="00701A75">
        <w:rPr>
          <w:rFonts w:ascii="Times New Roman" w:hAnsi="Times New Roman" w:cs="Times New Roman"/>
          <w:sz w:val="28"/>
          <w:szCs w:val="28"/>
        </w:rPr>
        <w:t>Th</w:t>
      </w:r>
      <w:proofErr w:type="spellEnd"/>
      <w:r w:rsidR="00C13F74">
        <w:rPr>
          <w:rFonts w:ascii="Times New Roman" w:hAnsi="Times New Roman" w:cs="Times New Roman"/>
          <w:sz w:val="28"/>
          <w:szCs w:val="28"/>
        </w:rPr>
        <w:t xml:space="preserve"> =</w:t>
      </w:r>
      <w:r w:rsidR="00701A75" w:rsidRPr="00701A75">
        <w:rPr>
          <w:rFonts w:ascii="Times New Roman" w:hAnsi="Times New Roman" w:cs="Times New Roman"/>
          <w:sz w:val="28"/>
          <w:szCs w:val="28"/>
        </w:rPr>
        <w:t xml:space="preserve"> 5–8</w:t>
      </w:r>
      <w:r w:rsidR="00C13F74" w:rsidRPr="00687F96">
        <w:rPr>
          <w:rFonts w:ascii="Times New Roman" w:hAnsi="Times New Roman" w:cs="Times New Roman"/>
          <w:color w:val="000000" w:themeColor="text1"/>
          <w:sz w:val="28"/>
          <w:szCs w:val="28"/>
        </w:rPr>
        <w:t>×10</w:t>
      </w:r>
      <w:r w:rsidR="00C13F74" w:rsidRPr="00687F96">
        <w:rPr>
          <w:rFonts w:ascii="Times New Roman" w:hAnsi="Times New Roman" w:cs="Times New Roman"/>
          <w:color w:val="000000" w:themeColor="text1"/>
          <w:sz w:val="28"/>
          <w:szCs w:val="28"/>
          <w:vertAlign w:val="superscript"/>
        </w:rPr>
        <w:t>-</w:t>
      </w:r>
      <w:r w:rsidR="00C13F74" w:rsidRPr="00687F96">
        <w:rPr>
          <w:rFonts w:ascii="Times New Roman" w:hAnsi="Times New Roman" w:cs="Times New Roman"/>
          <w:color w:val="000000" w:themeColor="text1"/>
          <w:sz w:val="28"/>
          <w:szCs w:val="28"/>
        </w:rPr>
        <w:t>⁴ %</w:t>
      </w:r>
      <w:r w:rsidRPr="005F4C3F">
        <w:rPr>
          <w:rFonts w:ascii="Times New Roman" w:hAnsi="Times New Roman" w:cs="Times New Roman"/>
          <w:color w:val="0D0D0D" w:themeColor="text1" w:themeTint="F2"/>
          <w:sz w:val="28"/>
          <w:szCs w:val="28"/>
        </w:rPr>
        <w:t>) та філіти (</w:t>
      </w:r>
      <w:proofErr w:type="spellStart"/>
      <w:r w:rsidRPr="005F4C3F">
        <w:rPr>
          <w:rFonts w:ascii="Times New Roman" w:hAnsi="Times New Roman" w:cs="Times New Roman"/>
          <w:color w:val="0D0D0D" w:themeColor="text1" w:themeTint="F2"/>
          <w:sz w:val="28"/>
          <w:szCs w:val="28"/>
        </w:rPr>
        <w:t>Da</w:t>
      </w:r>
      <w:proofErr w:type="spellEnd"/>
      <w:r w:rsidRPr="005F4C3F">
        <w:rPr>
          <w:rFonts w:ascii="Times New Roman" w:hAnsi="Times New Roman" w:cs="Times New Roman"/>
          <w:color w:val="0D0D0D" w:themeColor="text1" w:themeTint="F2"/>
          <w:sz w:val="28"/>
          <w:szCs w:val="28"/>
        </w:rPr>
        <w:t xml:space="preserve"> 45–60</w:t>
      </w:r>
      <w:r w:rsidR="00EB3FEB">
        <w:rPr>
          <w:rFonts w:ascii="Times New Roman" w:hAnsi="Times New Roman" w:cs="Times New Roman"/>
          <w:color w:val="0D0D0D" w:themeColor="text1" w:themeTint="F2"/>
          <w:sz w:val="28"/>
          <w:szCs w:val="28"/>
        </w:rPr>
        <w:t xml:space="preserve"> </w:t>
      </w:r>
      <w:proofErr w:type="spellStart"/>
      <w:r w:rsidR="00EB3FEB" w:rsidRPr="00F277E1">
        <w:rPr>
          <w:rFonts w:ascii="Times New Roman" w:hAnsi="Times New Roman" w:cs="Times New Roman"/>
          <w:sz w:val="28"/>
          <w:szCs w:val="28"/>
        </w:rPr>
        <w:t>нГр</w:t>
      </w:r>
      <w:proofErr w:type="spellEnd"/>
      <w:r w:rsidR="00EB3FEB">
        <w:rPr>
          <w:rFonts w:ascii="Times New Roman" w:hAnsi="Times New Roman" w:cs="Times New Roman"/>
          <w:sz w:val="28"/>
          <w:szCs w:val="28"/>
        </w:rPr>
        <w:t>/</w:t>
      </w:r>
      <w:r w:rsidR="00EB3FEB" w:rsidRPr="00F277E1">
        <w:rPr>
          <w:rFonts w:ascii="Times New Roman" w:hAnsi="Times New Roman" w:cs="Times New Roman"/>
          <w:sz w:val="28"/>
          <w:szCs w:val="28"/>
        </w:rPr>
        <w:t>год</w:t>
      </w:r>
      <w:r w:rsidRPr="005F4C3F">
        <w:rPr>
          <w:rFonts w:ascii="Times New Roman" w:hAnsi="Times New Roman" w:cs="Times New Roman"/>
          <w:color w:val="0D0D0D" w:themeColor="text1" w:themeTint="F2"/>
          <w:sz w:val="28"/>
          <w:szCs w:val="28"/>
        </w:rPr>
        <w:t xml:space="preserve">), тоді як </w:t>
      </w:r>
      <w:proofErr w:type="spellStart"/>
      <w:r w:rsidRPr="005F4C3F">
        <w:rPr>
          <w:rFonts w:ascii="Times New Roman" w:hAnsi="Times New Roman" w:cs="Times New Roman"/>
          <w:color w:val="0D0D0D" w:themeColor="text1" w:themeTint="F2"/>
          <w:sz w:val="28"/>
          <w:szCs w:val="28"/>
        </w:rPr>
        <w:t>палеобазальти</w:t>
      </w:r>
      <w:proofErr w:type="spellEnd"/>
      <w:r w:rsidR="00742BE8">
        <w:rPr>
          <w:rFonts w:ascii="Times New Roman" w:hAnsi="Times New Roman" w:cs="Times New Roman"/>
          <w:color w:val="0D0D0D" w:themeColor="text1" w:themeTint="F2"/>
          <w:sz w:val="28"/>
          <w:szCs w:val="28"/>
        </w:rPr>
        <w:t>,</w:t>
      </w:r>
      <w:r w:rsidRPr="005F4C3F">
        <w:rPr>
          <w:rFonts w:ascii="Times New Roman" w:hAnsi="Times New Roman" w:cs="Times New Roman"/>
          <w:color w:val="0D0D0D" w:themeColor="text1" w:themeTint="F2"/>
          <w:sz w:val="28"/>
          <w:szCs w:val="28"/>
        </w:rPr>
        <w:t xml:space="preserve"> </w:t>
      </w:r>
      <w:proofErr w:type="spellStart"/>
      <w:r w:rsidRPr="005F4C3F">
        <w:rPr>
          <w:rFonts w:ascii="Times New Roman" w:hAnsi="Times New Roman" w:cs="Times New Roman"/>
          <w:color w:val="0D0D0D" w:themeColor="text1" w:themeTint="F2"/>
          <w:sz w:val="28"/>
          <w:szCs w:val="28"/>
        </w:rPr>
        <w:t>метабазити</w:t>
      </w:r>
      <w:proofErr w:type="spellEnd"/>
      <w:r w:rsidRPr="005F4C3F">
        <w:rPr>
          <w:rFonts w:ascii="Times New Roman" w:hAnsi="Times New Roman" w:cs="Times New Roman"/>
          <w:color w:val="0D0D0D" w:themeColor="text1" w:themeTint="F2"/>
          <w:sz w:val="28"/>
          <w:szCs w:val="28"/>
        </w:rPr>
        <w:t xml:space="preserve"> </w:t>
      </w:r>
      <w:r w:rsidR="00742BE8">
        <w:rPr>
          <w:rFonts w:ascii="Times New Roman" w:hAnsi="Times New Roman" w:cs="Times New Roman"/>
          <w:color w:val="0D0D0D" w:themeColor="text1" w:themeTint="F2"/>
          <w:sz w:val="28"/>
          <w:szCs w:val="28"/>
        </w:rPr>
        <w:t xml:space="preserve">та теригенні </w:t>
      </w:r>
      <w:proofErr w:type="spellStart"/>
      <w:r w:rsidR="00742BE8">
        <w:rPr>
          <w:rFonts w:ascii="Times New Roman" w:hAnsi="Times New Roman" w:cs="Times New Roman"/>
          <w:color w:val="0D0D0D" w:themeColor="text1" w:themeTint="F2"/>
          <w:sz w:val="28"/>
          <w:szCs w:val="28"/>
        </w:rPr>
        <w:t>седи</w:t>
      </w:r>
      <w:r w:rsidR="00861651">
        <w:rPr>
          <w:rFonts w:ascii="Times New Roman" w:hAnsi="Times New Roman" w:cs="Times New Roman"/>
          <w:color w:val="0D0D0D" w:themeColor="text1" w:themeTint="F2"/>
          <w:sz w:val="28"/>
          <w:szCs w:val="28"/>
        </w:rPr>
        <w:t>м</w:t>
      </w:r>
      <w:r w:rsidR="00742BE8">
        <w:rPr>
          <w:rFonts w:ascii="Times New Roman" w:hAnsi="Times New Roman" w:cs="Times New Roman"/>
          <w:color w:val="0D0D0D" w:themeColor="text1" w:themeTint="F2"/>
          <w:sz w:val="28"/>
          <w:szCs w:val="28"/>
        </w:rPr>
        <w:t>енти</w:t>
      </w:r>
      <w:proofErr w:type="spellEnd"/>
      <w:r w:rsidR="00742BE8">
        <w:rPr>
          <w:rFonts w:ascii="Times New Roman" w:hAnsi="Times New Roman" w:cs="Times New Roman"/>
          <w:color w:val="0D0D0D" w:themeColor="text1" w:themeTint="F2"/>
          <w:sz w:val="28"/>
          <w:szCs w:val="28"/>
        </w:rPr>
        <w:t xml:space="preserve"> </w:t>
      </w:r>
      <w:r w:rsidRPr="005F4C3F">
        <w:rPr>
          <w:rFonts w:ascii="Times New Roman" w:hAnsi="Times New Roman" w:cs="Times New Roman"/>
          <w:color w:val="0D0D0D" w:themeColor="text1" w:themeTint="F2"/>
          <w:sz w:val="28"/>
          <w:szCs w:val="28"/>
        </w:rPr>
        <w:t>мають низьку радіоактивність (</w:t>
      </w:r>
      <w:proofErr w:type="spellStart"/>
      <w:r w:rsidRPr="005F4C3F">
        <w:rPr>
          <w:rFonts w:ascii="Times New Roman" w:hAnsi="Times New Roman" w:cs="Times New Roman"/>
          <w:color w:val="0D0D0D" w:themeColor="text1" w:themeTint="F2"/>
          <w:sz w:val="28"/>
          <w:szCs w:val="28"/>
        </w:rPr>
        <w:t>Da</w:t>
      </w:r>
      <w:proofErr w:type="spellEnd"/>
      <w:r w:rsidRPr="005F4C3F">
        <w:rPr>
          <w:rFonts w:ascii="Times New Roman" w:hAnsi="Times New Roman" w:cs="Times New Roman"/>
          <w:color w:val="0D0D0D" w:themeColor="text1" w:themeTint="F2"/>
          <w:sz w:val="28"/>
          <w:szCs w:val="28"/>
        </w:rPr>
        <w:t xml:space="preserve"> 15–50</w:t>
      </w:r>
      <w:r w:rsidR="00F4008F">
        <w:rPr>
          <w:rFonts w:ascii="Times New Roman" w:hAnsi="Times New Roman" w:cs="Times New Roman"/>
          <w:color w:val="0D0D0D" w:themeColor="text1" w:themeTint="F2"/>
          <w:sz w:val="28"/>
          <w:szCs w:val="28"/>
        </w:rPr>
        <w:t xml:space="preserve"> </w:t>
      </w:r>
      <w:proofErr w:type="spellStart"/>
      <w:r w:rsidR="00F4008F" w:rsidRPr="00F277E1">
        <w:rPr>
          <w:rFonts w:ascii="Times New Roman" w:hAnsi="Times New Roman" w:cs="Times New Roman"/>
          <w:sz w:val="28"/>
          <w:szCs w:val="28"/>
        </w:rPr>
        <w:t>нГр</w:t>
      </w:r>
      <w:proofErr w:type="spellEnd"/>
      <w:r w:rsidR="00F4008F">
        <w:rPr>
          <w:rFonts w:ascii="Times New Roman" w:hAnsi="Times New Roman" w:cs="Times New Roman"/>
          <w:sz w:val="28"/>
          <w:szCs w:val="28"/>
        </w:rPr>
        <w:t>/</w:t>
      </w:r>
      <w:r w:rsidR="00F4008F" w:rsidRPr="00F277E1">
        <w:rPr>
          <w:rFonts w:ascii="Times New Roman" w:hAnsi="Times New Roman" w:cs="Times New Roman"/>
          <w:sz w:val="28"/>
          <w:szCs w:val="28"/>
        </w:rPr>
        <w:t>год</w:t>
      </w:r>
      <w:r w:rsidRPr="005F4C3F">
        <w:rPr>
          <w:rFonts w:ascii="Times New Roman" w:hAnsi="Times New Roman" w:cs="Times New Roman"/>
          <w:color w:val="0D0D0D" w:themeColor="text1" w:themeTint="F2"/>
          <w:sz w:val="28"/>
          <w:szCs w:val="28"/>
        </w:rPr>
        <w:t xml:space="preserve">). Відмінності виявляють гранітоїди, де </w:t>
      </w:r>
      <w:r w:rsidR="0003553C">
        <w:rPr>
          <w:rFonts w:ascii="Times New Roman" w:hAnsi="Times New Roman" w:cs="Times New Roman"/>
          <w:color w:val="0D0D0D" w:themeColor="text1" w:themeTint="F2"/>
          <w:sz w:val="28"/>
          <w:szCs w:val="28"/>
        </w:rPr>
        <w:t>різні їх типи</w:t>
      </w:r>
      <w:r w:rsidRPr="005F4C3F">
        <w:rPr>
          <w:rFonts w:ascii="Times New Roman" w:hAnsi="Times New Roman" w:cs="Times New Roman"/>
          <w:color w:val="0D0D0D" w:themeColor="text1" w:themeTint="F2"/>
          <w:sz w:val="28"/>
          <w:szCs w:val="28"/>
        </w:rPr>
        <w:t xml:space="preserve"> відрізняються за радіоактивністю</w:t>
      </w:r>
      <w:r w:rsidR="0039286A">
        <w:rPr>
          <w:rFonts w:ascii="Times New Roman" w:hAnsi="Times New Roman" w:cs="Times New Roman"/>
          <w:color w:val="0D0D0D" w:themeColor="text1" w:themeTint="F2"/>
          <w:sz w:val="28"/>
          <w:szCs w:val="28"/>
        </w:rPr>
        <w:t>. Т</w:t>
      </w:r>
      <w:r w:rsidRPr="005F4C3F">
        <w:rPr>
          <w:rFonts w:ascii="Times New Roman" w:hAnsi="Times New Roman" w:cs="Times New Roman"/>
          <w:color w:val="0D0D0D" w:themeColor="text1" w:themeTint="F2"/>
          <w:sz w:val="28"/>
          <w:szCs w:val="28"/>
        </w:rPr>
        <w:t>акож регіон характеризується як низькою, так і високою радіоактивністю різних масивів (</w:t>
      </w:r>
      <w:proofErr w:type="spellStart"/>
      <w:r w:rsidRPr="005F4C3F">
        <w:rPr>
          <w:rFonts w:ascii="Times New Roman" w:hAnsi="Times New Roman" w:cs="Times New Roman"/>
          <w:color w:val="0D0D0D" w:themeColor="text1" w:themeTint="F2"/>
          <w:sz w:val="28"/>
          <w:szCs w:val="28"/>
        </w:rPr>
        <w:t>Da</w:t>
      </w:r>
      <w:proofErr w:type="spellEnd"/>
      <w:r w:rsidRPr="005F4C3F">
        <w:rPr>
          <w:rFonts w:ascii="Times New Roman" w:hAnsi="Times New Roman" w:cs="Times New Roman"/>
          <w:color w:val="0D0D0D" w:themeColor="text1" w:themeTint="F2"/>
          <w:sz w:val="28"/>
          <w:szCs w:val="28"/>
        </w:rPr>
        <w:t xml:space="preserve"> 50–135</w:t>
      </w:r>
      <w:r w:rsidR="00B747BB">
        <w:rPr>
          <w:rFonts w:ascii="Times New Roman" w:hAnsi="Times New Roman" w:cs="Times New Roman"/>
          <w:color w:val="0D0D0D" w:themeColor="text1" w:themeTint="F2"/>
          <w:sz w:val="28"/>
          <w:szCs w:val="28"/>
        </w:rPr>
        <w:t xml:space="preserve"> </w:t>
      </w:r>
      <w:proofErr w:type="spellStart"/>
      <w:r w:rsidR="00B747BB" w:rsidRPr="00F277E1">
        <w:rPr>
          <w:rFonts w:ascii="Times New Roman" w:hAnsi="Times New Roman" w:cs="Times New Roman"/>
          <w:sz w:val="28"/>
          <w:szCs w:val="28"/>
        </w:rPr>
        <w:t>нГр</w:t>
      </w:r>
      <w:proofErr w:type="spellEnd"/>
      <w:r w:rsidR="00B747BB">
        <w:rPr>
          <w:rFonts w:ascii="Times New Roman" w:hAnsi="Times New Roman" w:cs="Times New Roman"/>
          <w:sz w:val="28"/>
          <w:szCs w:val="28"/>
        </w:rPr>
        <w:t>/</w:t>
      </w:r>
      <w:r w:rsidR="00B747BB" w:rsidRPr="00F277E1">
        <w:rPr>
          <w:rFonts w:ascii="Times New Roman" w:hAnsi="Times New Roman" w:cs="Times New Roman"/>
          <w:sz w:val="28"/>
          <w:szCs w:val="28"/>
        </w:rPr>
        <w:t>год</w:t>
      </w:r>
      <w:r w:rsidRPr="005F4C3F">
        <w:rPr>
          <w:rFonts w:ascii="Times New Roman" w:hAnsi="Times New Roman" w:cs="Times New Roman"/>
          <w:color w:val="0D0D0D" w:themeColor="text1" w:themeTint="F2"/>
          <w:sz w:val="28"/>
          <w:szCs w:val="28"/>
        </w:rPr>
        <w:t>), з урановою мінералізацією в деяких з них.</w:t>
      </w:r>
    </w:p>
    <w:p w14:paraId="420A417D" w14:textId="1022391F" w:rsidR="0039286A" w:rsidRDefault="00A26C5A" w:rsidP="00BA00C0">
      <w:pPr>
        <w:spacing w:after="0" w:line="360" w:lineRule="auto"/>
        <w:ind w:firstLine="709"/>
        <w:jc w:val="both"/>
        <w:rPr>
          <w:rFonts w:ascii="Times New Roman" w:hAnsi="Times New Roman" w:cs="Times New Roman"/>
          <w:color w:val="0D0D0D" w:themeColor="text1" w:themeTint="F2"/>
          <w:sz w:val="28"/>
          <w:szCs w:val="28"/>
        </w:rPr>
      </w:pPr>
      <w:r w:rsidRPr="00A26C5A">
        <w:rPr>
          <w:rFonts w:ascii="Times New Roman" w:hAnsi="Times New Roman" w:cs="Times New Roman"/>
          <w:color w:val="0D0D0D" w:themeColor="text1" w:themeTint="F2"/>
          <w:sz w:val="28"/>
          <w:szCs w:val="28"/>
        </w:rPr>
        <w:t xml:space="preserve">У східній частині </w:t>
      </w:r>
      <w:proofErr w:type="spellStart"/>
      <w:r w:rsidRPr="00A26C5A">
        <w:rPr>
          <w:rFonts w:ascii="Times New Roman" w:hAnsi="Times New Roman" w:cs="Times New Roman"/>
          <w:color w:val="0D0D0D" w:themeColor="text1" w:themeTint="F2"/>
          <w:sz w:val="28"/>
          <w:szCs w:val="28"/>
        </w:rPr>
        <w:t>Центральнобогемського</w:t>
      </w:r>
      <w:proofErr w:type="spellEnd"/>
      <w:r w:rsidRPr="00A26C5A">
        <w:rPr>
          <w:rFonts w:ascii="Times New Roman" w:hAnsi="Times New Roman" w:cs="Times New Roman"/>
          <w:color w:val="0D0D0D" w:themeColor="text1" w:themeTint="F2"/>
          <w:sz w:val="28"/>
          <w:szCs w:val="28"/>
        </w:rPr>
        <w:t xml:space="preserve"> регіону </w:t>
      </w:r>
      <w:proofErr w:type="spellStart"/>
      <w:r w:rsidRPr="00A26C5A">
        <w:rPr>
          <w:rFonts w:ascii="Times New Roman" w:hAnsi="Times New Roman" w:cs="Times New Roman"/>
          <w:color w:val="0D0D0D" w:themeColor="text1" w:themeTint="F2"/>
          <w:sz w:val="28"/>
          <w:szCs w:val="28"/>
        </w:rPr>
        <w:t>нижньопалеозойський</w:t>
      </w:r>
      <w:proofErr w:type="spellEnd"/>
      <w:r w:rsidRPr="00A26C5A">
        <w:rPr>
          <w:rFonts w:ascii="Times New Roman" w:hAnsi="Times New Roman" w:cs="Times New Roman"/>
          <w:color w:val="0D0D0D" w:themeColor="text1" w:themeTint="F2"/>
          <w:sz w:val="28"/>
          <w:szCs w:val="28"/>
        </w:rPr>
        <w:t xml:space="preserve"> </w:t>
      </w:r>
      <w:proofErr w:type="spellStart"/>
      <w:r w:rsidRPr="00A26C5A">
        <w:rPr>
          <w:rFonts w:ascii="Times New Roman" w:hAnsi="Times New Roman" w:cs="Times New Roman"/>
          <w:color w:val="0D0D0D" w:themeColor="text1" w:themeTint="F2"/>
          <w:sz w:val="28"/>
          <w:szCs w:val="28"/>
        </w:rPr>
        <w:t>Хрудім</w:t>
      </w:r>
      <w:proofErr w:type="spellEnd"/>
      <w:r w:rsidRPr="00A26C5A">
        <w:rPr>
          <w:rFonts w:ascii="Times New Roman" w:hAnsi="Times New Roman" w:cs="Times New Roman"/>
          <w:color w:val="0D0D0D" w:themeColor="text1" w:themeTint="F2"/>
          <w:sz w:val="28"/>
          <w:szCs w:val="28"/>
        </w:rPr>
        <w:t xml:space="preserve"> (</w:t>
      </w:r>
      <w:proofErr w:type="spellStart"/>
      <w:r w:rsidRPr="00A26C5A">
        <w:rPr>
          <w:rFonts w:ascii="Times New Roman" w:hAnsi="Times New Roman" w:cs="Times New Roman"/>
          <w:color w:val="0D0D0D" w:themeColor="text1" w:themeTint="F2"/>
          <w:sz w:val="28"/>
          <w:szCs w:val="28"/>
        </w:rPr>
        <w:t>Da</w:t>
      </w:r>
      <w:proofErr w:type="spellEnd"/>
      <w:r w:rsidRPr="00A26C5A">
        <w:rPr>
          <w:rFonts w:ascii="Times New Roman" w:hAnsi="Times New Roman" w:cs="Times New Roman"/>
          <w:color w:val="0D0D0D" w:themeColor="text1" w:themeTint="F2"/>
          <w:sz w:val="28"/>
          <w:szCs w:val="28"/>
        </w:rPr>
        <w:t xml:space="preserve"> 40–80</w:t>
      </w:r>
      <w:r w:rsidR="00CC4081">
        <w:rPr>
          <w:rFonts w:ascii="Times New Roman" w:hAnsi="Times New Roman" w:cs="Times New Roman"/>
          <w:color w:val="0D0D0D" w:themeColor="text1" w:themeTint="F2"/>
          <w:sz w:val="28"/>
          <w:szCs w:val="28"/>
        </w:rPr>
        <w:t xml:space="preserve"> </w:t>
      </w:r>
      <w:proofErr w:type="spellStart"/>
      <w:r w:rsidR="00CC4081" w:rsidRPr="00F277E1">
        <w:rPr>
          <w:rFonts w:ascii="Times New Roman" w:hAnsi="Times New Roman" w:cs="Times New Roman"/>
          <w:sz w:val="28"/>
          <w:szCs w:val="28"/>
        </w:rPr>
        <w:t>нГр</w:t>
      </w:r>
      <w:proofErr w:type="spellEnd"/>
      <w:r w:rsidR="00CC4081">
        <w:rPr>
          <w:rFonts w:ascii="Times New Roman" w:hAnsi="Times New Roman" w:cs="Times New Roman"/>
          <w:sz w:val="28"/>
          <w:szCs w:val="28"/>
        </w:rPr>
        <w:t>/</w:t>
      </w:r>
      <w:r w:rsidR="00CC4081" w:rsidRPr="00F277E1">
        <w:rPr>
          <w:rFonts w:ascii="Times New Roman" w:hAnsi="Times New Roman" w:cs="Times New Roman"/>
          <w:sz w:val="28"/>
          <w:szCs w:val="28"/>
        </w:rPr>
        <w:t>год</w:t>
      </w:r>
      <w:r w:rsidRPr="00A26C5A">
        <w:rPr>
          <w:rFonts w:ascii="Times New Roman" w:hAnsi="Times New Roman" w:cs="Times New Roman"/>
          <w:color w:val="0D0D0D" w:themeColor="text1" w:themeTint="F2"/>
          <w:sz w:val="28"/>
          <w:szCs w:val="28"/>
        </w:rPr>
        <w:t xml:space="preserve">) і протерозойські </w:t>
      </w:r>
      <w:r w:rsidR="00CC4081">
        <w:rPr>
          <w:rFonts w:ascii="Times New Roman" w:hAnsi="Times New Roman" w:cs="Times New Roman"/>
          <w:color w:val="0D0D0D" w:themeColor="text1" w:themeTint="F2"/>
          <w:sz w:val="28"/>
          <w:szCs w:val="28"/>
        </w:rPr>
        <w:t>Залізні</w:t>
      </w:r>
      <w:r w:rsidRPr="00A26C5A">
        <w:rPr>
          <w:rFonts w:ascii="Times New Roman" w:hAnsi="Times New Roman" w:cs="Times New Roman"/>
          <w:color w:val="0D0D0D" w:themeColor="text1" w:themeTint="F2"/>
          <w:sz w:val="28"/>
          <w:szCs w:val="28"/>
        </w:rPr>
        <w:t xml:space="preserve"> гори (</w:t>
      </w:r>
      <w:proofErr w:type="spellStart"/>
      <w:r w:rsidRPr="00A26C5A">
        <w:rPr>
          <w:rFonts w:ascii="Times New Roman" w:hAnsi="Times New Roman" w:cs="Times New Roman"/>
          <w:color w:val="0D0D0D" w:themeColor="text1" w:themeTint="F2"/>
          <w:sz w:val="28"/>
          <w:szCs w:val="28"/>
        </w:rPr>
        <w:t>Da</w:t>
      </w:r>
      <w:proofErr w:type="spellEnd"/>
      <w:r w:rsidRPr="00A26C5A">
        <w:rPr>
          <w:rFonts w:ascii="Times New Roman" w:hAnsi="Times New Roman" w:cs="Times New Roman"/>
          <w:color w:val="0D0D0D" w:themeColor="text1" w:themeTint="F2"/>
          <w:sz w:val="28"/>
          <w:szCs w:val="28"/>
        </w:rPr>
        <w:t xml:space="preserve"> 30–45</w:t>
      </w:r>
      <w:r w:rsidR="00CC4081">
        <w:rPr>
          <w:rFonts w:ascii="Times New Roman" w:hAnsi="Times New Roman" w:cs="Times New Roman"/>
          <w:color w:val="0D0D0D" w:themeColor="text1" w:themeTint="F2"/>
          <w:sz w:val="28"/>
          <w:szCs w:val="28"/>
        </w:rPr>
        <w:t xml:space="preserve"> </w:t>
      </w:r>
      <w:proofErr w:type="spellStart"/>
      <w:r w:rsidR="00CC4081" w:rsidRPr="00F277E1">
        <w:rPr>
          <w:rFonts w:ascii="Times New Roman" w:hAnsi="Times New Roman" w:cs="Times New Roman"/>
          <w:sz w:val="28"/>
          <w:szCs w:val="28"/>
        </w:rPr>
        <w:t>нГр</w:t>
      </w:r>
      <w:proofErr w:type="spellEnd"/>
      <w:r w:rsidR="00CC4081">
        <w:rPr>
          <w:rFonts w:ascii="Times New Roman" w:hAnsi="Times New Roman" w:cs="Times New Roman"/>
          <w:sz w:val="28"/>
          <w:szCs w:val="28"/>
        </w:rPr>
        <w:t>/</w:t>
      </w:r>
      <w:r w:rsidR="00CC4081" w:rsidRPr="00F277E1">
        <w:rPr>
          <w:rFonts w:ascii="Times New Roman" w:hAnsi="Times New Roman" w:cs="Times New Roman"/>
          <w:sz w:val="28"/>
          <w:szCs w:val="28"/>
        </w:rPr>
        <w:t>год</w:t>
      </w:r>
      <w:r w:rsidRPr="00A26C5A">
        <w:rPr>
          <w:rFonts w:ascii="Times New Roman" w:hAnsi="Times New Roman" w:cs="Times New Roman"/>
          <w:color w:val="0D0D0D" w:themeColor="text1" w:themeTint="F2"/>
          <w:sz w:val="28"/>
          <w:szCs w:val="28"/>
        </w:rPr>
        <w:t xml:space="preserve">) мають нижчу радіоактивність, частково через четвертинний покрив. </w:t>
      </w:r>
      <w:r w:rsidR="00B67E92">
        <w:rPr>
          <w:rFonts w:ascii="Times New Roman" w:hAnsi="Times New Roman" w:cs="Times New Roman"/>
          <w:color w:val="0D0D0D" w:themeColor="text1" w:themeTint="F2"/>
          <w:sz w:val="28"/>
          <w:szCs w:val="28"/>
        </w:rPr>
        <w:t>Плутонічне</w:t>
      </w:r>
      <w:r w:rsidR="00EC1F3C">
        <w:rPr>
          <w:rFonts w:ascii="Times New Roman" w:hAnsi="Times New Roman" w:cs="Times New Roman"/>
          <w:color w:val="0D0D0D" w:themeColor="text1" w:themeTint="F2"/>
          <w:sz w:val="28"/>
          <w:szCs w:val="28"/>
        </w:rPr>
        <w:t xml:space="preserve"> тіло</w:t>
      </w:r>
      <w:r w:rsidRPr="00A26C5A">
        <w:rPr>
          <w:rFonts w:ascii="Times New Roman" w:hAnsi="Times New Roman" w:cs="Times New Roman"/>
          <w:color w:val="0D0D0D" w:themeColor="text1" w:themeTint="F2"/>
          <w:sz w:val="28"/>
          <w:szCs w:val="28"/>
        </w:rPr>
        <w:t xml:space="preserve"> </w:t>
      </w:r>
      <w:r w:rsidR="000205B4">
        <w:rPr>
          <w:rFonts w:ascii="Times New Roman" w:hAnsi="Times New Roman" w:cs="Times New Roman"/>
          <w:color w:val="0D0D0D" w:themeColor="text1" w:themeTint="F2"/>
          <w:sz w:val="28"/>
          <w:szCs w:val="28"/>
        </w:rPr>
        <w:t>Залізних</w:t>
      </w:r>
      <w:r w:rsidRPr="00A26C5A">
        <w:rPr>
          <w:rFonts w:ascii="Times New Roman" w:hAnsi="Times New Roman" w:cs="Times New Roman"/>
          <w:color w:val="0D0D0D" w:themeColor="text1" w:themeTint="F2"/>
          <w:sz w:val="28"/>
          <w:szCs w:val="28"/>
        </w:rPr>
        <w:t xml:space="preserve"> г</w:t>
      </w:r>
      <w:r w:rsidR="00EC1F3C">
        <w:rPr>
          <w:rFonts w:ascii="Times New Roman" w:hAnsi="Times New Roman" w:cs="Times New Roman"/>
          <w:color w:val="0D0D0D" w:themeColor="text1" w:themeTint="F2"/>
          <w:sz w:val="28"/>
          <w:szCs w:val="28"/>
        </w:rPr>
        <w:t>ір</w:t>
      </w:r>
      <w:r w:rsidRPr="00A26C5A">
        <w:rPr>
          <w:rFonts w:ascii="Times New Roman" w:hAnsi="Times New Roman" w:cs="Times New Roman"/>
          <w:color w:val="0D0D0D" w:themeColor="text1" w:themeTint="F2"/>
          <w:sz w:val="28"/>
          <w:szCs w:val="28"/>
        </w:rPr>
        <w:t xml:space="preserve"> вирізняється диференційованими магматичними породами. Радіоактивність варіюється від деформованих гранітів </w:t>
      </w:r>
      <w:r w:rsidR="00613B9F">
        <w:rPr>
          <w:rFonts w:ascii="Times New Roman" w:hAnsi="Times New Roman" w:cs="Times New Roman"/>
          <w:color w:val="0D0D0D" w:themeColor="text1" w:themeTint="F2"/>
          <w:sz w:val="28"/>
          <w:szCs w:val="28"/>
        </w:rPr>
        <w:t>плутону</w:t>
      </w:r>
      <w:r w:rsidRPr="00A26C5A">
        <w:rPr>
          <w:rFonts w:ascii="Times New Roman" w:hAnsi="Times New Roman" w:cs="Times New Roman"/>
          <w:color w:val="0D0D0D" w:themeColor="text1" w:themeTint="F2"/>
          <w:sz w:val="28"/>
          <w:szCs w:val="28"/>
        </w:rPr>
        <w:t xml:space="preserve"> (</w:t>
      </w:r>
      <w:proofErr w:type="spellStart"/>
      <w:r w:rsidRPr="00A26C5A">
        <w:rPr>
          <w:rFonts w:ascii="Times New Roman" w:hAnsi="Times New Roman" w:cs="Times New Roman"/>
          <w:color w:val="0D0D0D" w:themeColor="text1" w:themeTint="F2"/>
          <w:sz w:val="28"/>
          <w:szCs w:val="28"/>
        </w:rPr>
        <w:t>Da</w:t>
      </w:r>
      <w:proofErr w:type="spellEnd"/>
      <w:r w:rsidRPr="00A26C5A">
        <w:rPr>
          <w:rFonts w:ascii="Times New Roman" w:hAnsi="Times New Roman" w:cs="Times New Roman"/>
          <w:color w:val="0D0D0D" w:themeColor="text1" w:themeTint="F2"/>
          <w:sz w:val="28"/>
          <w:szCs w:val="28"/>
        </w:rPr>
        <w:t xml:space="preserve"> 30–50</w:t>
      </w:r>
      <w:r w:rsidR="00613B9F">
        <w:rPr>
          <w:rFonts w:ascii="Times New Roman" w:hAnsi="Times New Roman" w:cs="Times New Roman"/>
          <w:color w:val="0D0D0D" w:themeColor="text1" w:themeTint="F2"/>
          <w:sz w:val="28"/>
          <w:szCs w:val="28"/>
        </w:rPr>
        <w:t xml:space="preserve"> </w:t>
      </w:r>
      <w:proofErr w:type="spellStart"/>
      <w:r w:rsidR="00613B9F" w:rsidRPr="00F277E1">
        <w:rPr>
          <w:rFonts w:ascii="Times New Roman" w:hAnsi="Times New Roman" w:cs="Times New Roman"/>
          <w:sz w:val="28"/>
          <w:szCs w:val="28"/>
        </w:rPr>
        <w:t>нГр</w:t>
      </w:r>
      <w:proofErr w:type="spellEnd"/>
      <w:r w:rsidR="00613B9F">
        <w:rPr>
          <w:rFonts w:ascii="Times New Roman" w:hAnsi="Times New Roman" w:cs="Times New Roman"/>
          <w:sz w:val="28"/>
          <w:szCs w:val="28"/>
        </w:rPr>
        <w:t>/</w:t>
      </w:r>
      <w:r w:rsidR="00613B9F" w:rsidRPr="00F277E1">
        <w:rPr>
          <w:rFonts w:ascii="Times New Roman" w:hAnsi="Times New Roman" w:cs="Times New Roman"/>
          <w:sz w:val="28"/>
          <w:szCs w:val="28"/>
        </w:rPr>
        <w:t>год</w:t>
      </w:r>
      <w:r w:rsidRPr="00A26C5A">
        <w:rPr>
          <w:rFonts w:ascii="Times New Roman" w:hAnsi="Times New Roman" w:cs="Times New Roman"/>
          <w:color w:val="0D0D0D" w:themeColor="text1" w:themeTint="F2"/>
          <w:sz w:val="28"/>
          <w:szCs w:val="28"/>
        </w:rPr>
        <w:t xml:space="preserve">) до </w:t>
      </w:r>
      <w:r w:rsidR="00836861">
        <w:rPr>
          <w:rFonts w:ascii="Times New Roman" w:hAnsi="Times New Roman" w:cs="Times New Roman"/>
          <w:color w:val="0D0D0D" w:themeColor="text1" w:themeTint="F2"/>
          <w:sz w:val="28"/>
          <w:szCs w:val="28"/>
        </w:rPr>
        <w:t xml:space="preserve">жильних </w:t>
      </w:r>
      <w:r w:rsidRPr="00A26C5A">
        <w:rPr>
          <w:rFonts w:ascii="Times New Roman" w:hAnsi="Times New Roman" w:cs="Times New Roman"/>
          <w:color w:val="0D0D0D" w:themeColor="text1" w:themeTint="F2"/>
          <w:sz w:val="28"/>
          <w:szCs w:val="28"/>
        </w:rPr>
        <w:t xml:space="preserve">гранітів </w:t>
      </w:r>
      <w:proofErr w:type="spellStart"/>
      <w:r w:rsidRPr="00A26C5A">
        <w:rPr>
          <w:rFonts w:ascii="Times New Roman" w:hAnsi="Times New Roman" w:cs="Times New Roman"/>
          <w:color w:val="0D0D0D" w:themeColor="text1" w:themeTint="F2"/>
          <w:sz w:val="28"/>
          <w:szCs w:val="28"/>
        </w:rPr>
        <w:t>Жумберка</w:t>
      </w:r>
      <w:proofErr w:type="spellEnd"/>
      <w:r w:rsidRPr="00A26C5A">
        <w:rPr>
          <w:rFonts w:ascii="Times New Roman" w:hAnsi="Times New Roman" w:cs="Times New Roman"/>
          <w:color w:val="0D0D0D" w:themeColor="text1" w:themeTint="F2"/>
          <w:sz w:val="28"/>
          <w:szCs w:val="28"/>
        </w:rPr>
        <w:t xml:space="preserve"> та </w:t>
      </w:r>
      <w:proofErr w:type="spellStart"/>
      <w:r w:rsidRPr="00A26C5A">
        <w:rPr>
          <w:rFonts w:ascii="Times New Roman" w:hAnsi="Times New Roman" w:cs="Times New Roman"/>
          <w:color w:val="0D0D0D" w:themeColor="text1" w:themeTint="F2"/>
          <w:sz w:val="28"/>
          <w:szCs w:val="28"/>
        </w:rPr>
        <w:t>Скутеча</w:t>
      </w:r>
      <w:proofErr w:type="spellEnd"/>
      <w:r w:rsidRPr="00A26C5A">
        <w:rPr>
          <w:rFonts w:ascii="Times New Roman" w:hAnsi="Times New Roman" w:cs="Times New Roman"/>
          <w:color w:val="0D0D0D" w:themeColor="text1" w:themeTint="F2"/>
          <w:sz w:val="28"/>
          <w:szCs w:val="28"/>
        </w:rPr>
        <w:t xml:space="preserve"> (</w:t>
      </w:r>
      <w:proofErr w:type="spellStart"/>
      <w:r w:rsidRPr="00A26C5A">
        <w:rPr>
          <w:rFonts w:ascii="Times New Roman" w:hAnsi="Times New Roman" w:cs="Times New Roman"/>
          <w:color w:val="0D0D0D" w:themeColor="text1" w:themeTint="F2"/>
          <w:sz w:val="28"/>
          <w:szCs w:val="28"/>
        </w:rPr>
        <w:t>Da</w:t>
      </w:r>
      <w:proofErr w:type="spellEnd"/>
      <w:r w:rsidRPr="00A26C5A">
        <w:rPr>
          <w:rFonts w:ascii="Times New Roman" w:hAnsi="Times New Roman" w:cs="Times New Roman"/>
          <w:color w:val="0D0D0D" w:themeColor="text1" w:themeTint="F2"/>
          <w:sz w:val="28"/>
          <w:szCs w:val="28"/>
        </w:rPr>
        <w:t xml:space="preserve"> до 140</w:t>
      </w:r>
      <w:r w:rsidR="005D45EC">
        <w:rPr>
          <w:rFonts w:ascii="Times New Roman" w:hAnsi="Times New Roman" w:cs="Times New Roman"/>
          <w:color w:val="0D0D0D" w:themeColor="text1" w:themeTint="F2"/>
          <w:sz w:val="28"/>
          <w:szCs w:val="28"/>
        </w:rPr>
        <w:t xml:space="preserve"> </w:t>
      </w:r>
      <w:proofErr w:type="spellStart"/>
      <w:r w:rsidR="005D45EC" w:rsidRPr="00F277E1">
        <w:rPr>
          <w:rFonts w:ascii="Times New Roman" w:hAnsi="Times New Roman" w:cs="Times New Roman"/>
          <w:sz w:val="28"/>
          <w:szCs w:val="28"/>
        </w:rPr>
        <w:t>нГр</w:t>
      </w:r>
      <w:proofErr w:type="spellEnd"/>
      <w:r w:rsidR="005D45EC">
        <w:rPr>
          <w:rFonts w:ascii="Times New Roman" w:hAnsi="Times New Roman" w:cs="Times New Roman"/>
          <w:sz w:val="28"/>
          <w:szCs w:val="28"/>
        </w:rPr>
        <w:t>/</w:t>
      </w:r>
      <w:r w:rsidR="005D45EC" w:rsidRPr="00F277E1">
        <w:rPr>
          <w:rFonts w:ascii="Times New Roman" w:hAnsi="Times New Roman" w:cs="Times New Roman"/>
          <w:sz w:val="28"/>
          <w:szCs w:val="28"/>
        </w:rPr>
        <w:t>год</w:t>
      </w:r>
      <w:r w:rsidRPr="00A26C5A">
        <w:rPr>
          <w:rFonts w:ascii="Times New Roman" w:hAnsi="Times New Roman" w:cs="Times New Roman"/>
          <w:color w:val="0D0D0D" w:themeColor="text1" w:themeTint="F2"/>
          <w:sz w:val="28"/>
          <w:szCs w:val="28"/>
        </w:rPr>
        <w:t xml:space="preserve">). Значно нижчу радіоактивність спостерігають у базальтах </w:t>
      </w:r>
      <w:proofErr w:type="spellStart"/>
      <w:r w:rsidR="00A64E37">
        <w:rPr>
          <w:rFonts w:ascii="Times New Roman" w:hAnsi="Times New Roman" w:cs="Times New Roman"/>
          <w:color w:val="0D0D0D" w:themeColor="text1" w:themeTint="F2"/>
          <w:sz w:val="28"/>
          <w:szCs w:val="28"/>
        </w:rPr>
        <w:t>ранського</w:t>
      </w:r>
      <w:proofErr w:type="spellEnd"/>
      <w:r w:rsidR="00A64E37">
        <w:rPr>
          <w:rFonts w:ascii="Times New Roman" w:hAnsi="Times New Roman" w:cs="Times New Roman"/>
          <w:color w:val="0D0D0D" w:themeColor="text1" w:themeTint="F2"/>
          <w:sz w:val="28"/>
          <w:szCs w:val="28"/>
        </w:rPr>
        <w:t xml:space="preserve"> масиву</w:t>
      </w:r>
      <w:r w:rsidRPr="00A26C5A">
        <w:rPr>
          <w:rFonts w:ascii="Times New Roman" w:hAnsi="Times New Roman" w:cs="Times New Roman"/>
          <w:color w:val="0D0D0D" w:themeColor="text1" w:themeTint="F2"/>
          <w:sz w:val="28"/>
          <w:szCs w:val="28"/>
        </w:rPr>
        <w:t xml:space="preserve"> (</w:t>
      </w:r>
      <w:proofErr w:type="spellStart"/>
      <w:r w:rsidRPr="00A26C5A">
        <w:rPr>
          <w:rFonts w:ascii="Times New Roman" w:hAnsi="Times New Roman" w:cs="Times New Roman"/>
          <w:color w:val="0D0D0D" w:themeColor="text1" w:themeTint="F2"/>
          <w:sz w:val="28"/>
          <w:szCs w:val="28"/>
        </w:rPr>
        <w:t>Da</w:t>
      </w:r>
      <w:proofErr w:type="spellEnd"/>
      <w:r w:rsidRPr="00A26C5A">
        <w:rPr>
          <w:rFonts w:ascii="Times New Roman" w:hAnsi="Times New Roman" w:cs="Times New Roman"/>
          <w:color w:val="0D0D0D" w:themeColor="text1" w:themeTint="F2"/>
          <w:sz w:val="28"/>
          <w:szCs w:val="28"/>
        </w:rPr>
        <w:t xml:space="preserve"> 15–35</w:t>
      </w:r>
      <w:r w:rsidR="00B12AFD">
        <w:rPr>
          <w:rFonts w:ascii="Times New Roman" w:hAnsi="Times New Roman" w:cs="Times New Roman"/>
          <w:color w:val="0D0D0D" w:themeColor="text1" w:themeTint="F2"/>
          <w:sz w:val="28"/>
          <w:szCs w:val="28"/>
        </w:rPr>
        <w:t xml:space="preserve"> </w:t>
      </w:r>
      <w:proofErr w:type="spellStart"/>
      <w:r w:rsidR="00B12AFD" w:rsidRPr="00F277E1">
        <w:rPr>
          <w:rFonts w:ascii="Times New Roman" w:hAnsi="Times New Roman" w:cs="Times New Roman"/>
          <w:sz w:val="28"/>
          <w:szCs w:val="28"/>
        </w:rPr>
        <w:t>нГр</w:t>
      </w:r>
      <w:proofErr w:type="spellEnd"/>
      <w:r w:rsidR="00B12AFD">
        <w:rPr>
          <w:rFonts w:ascii="Times New Roman" w:hAnsi="Times New Roman" w:cs="Times New Roman"/>
          <w:sz w:val="28"/>
          <w:szCs w:val="28"/>
        </w:rPr>
        <w:t>/</w:t>
      </w:r>
      <w:r w:rsidR="00B12AFD" w:rsidRPr="00F277E1">
        <w:rPr>
          <w:rFonts w:ascii="Times New Roman" w:hAnsi="Times New Roman" w:cs="Times New Roman"/>
          <w:sz w:val="28"/>
          <w:szCs w:val="28"/>
        </w:rPr>
        <w:t>год</w:t>
      </w:r>
      <w:r w:rsidRPr="00A26C5A">
        <w:rPr>
          <w:rFonts w:ascii="Times New Roman" w:hAnsi="Times New Roman" w:cs="Times New Roman"/>
          <w:color w:val="0D0D0D" w:themeColor="text1" w:themeTint="F2"/>
          <w:sz w:val="28"/>
          <w:szCs w:val="28"/>
        </w:rPr>
        <w:t xml:space="preserve">). </w:t>
      </w:r>
    </w:p>
    <w:p w14:paraId="4584C210" w14:textId="04BB3A11" w:rsidR="007212F7" w:rsidRPr="00980F6D" w:rsidRDefault="00AE3A87" w:rsidP="00BA00C0">
      <w:pPr>
        <w:spacing w:after="0" w:line="360" w:lineRule="auto"/>
        <w:jc w:val="both"/>
        <w:rPr>
          <w:rFonts w:ascii="Times New Roman" w:hAnsi="Times New Roman" w:cs="Times New Roman"/>
          <w:color w:val="FF0000"/>
          <w:sz w:val="28"/>
          <w:szCs w:val="28"/>
        </w:rPr>
      </w:pPr>
      <w:r>
        <w:rPr>
          <w:rFonts w:ascii="Times New Roman" w:hAnsi="Times New Roman" w:cs="Times New Roman"/>
          <w:color w:val="0D0D0D" w:themeColor="text1" w:themeTint="F2"/>
          <w:sz w:val="28"/>
          <w:szCs w:val="28"/>
        </w:rPr>
        <w:tab/>
      </w:r>
      <w:proofErr w:type="spellStart"/>
      <w:r w:rsidR="005170E0" w:rsidRPr="005170E0">
        <w:rPr>
          <w:rFonts w:ascii="Times New Roman" w:hAnsi="Times New Roman" w:cs="Times New Roman"/>
          <w:color w:val="0D0D0D" w:themeColor="text1" w:themeTint="F2"/>
          <w:sz w:val="28"/>
          <w:szCs w:val="28"/>
        </w:rPr>
        <w:t>Саксотюрингійський</w:t>
      </w:r>
      <w:proofErr w:type="spellEnd"/>
      <w:r w:rsidR="005170E0" w:rsidRPr="005170E0">
        <w:rPr>
          <w:rFonts w:ascii="Times New Roman" w:hAnsi="Times New Roman" w:cs="Times New Roman"/>
          <w:color w:val="0D0D0D" w:themeColor="text1" w:themeTint="F2"/>
          <w:sz w:val="28"/>
          <w:szCs w:val="28"/>
        </w:rPr>
        <w:t xml:space="preserve"> регіон складений з метаморфічних порід та </w:t>
      </w:r>
      <w:proofErr w:type="spellStart"/>
      <w:r w:rsidR="005170E0" w:rsidRPr="005170E0">
        <w:rPr>
          <w:rFonts w:ascii="Times New Roman" w:hAnsi="Times New Roman" w:cs="Times New Roman"/>
          <w:color w:val="0D0D0D" w:themeColor="text1" w:themeTint="F2"/>
          <w:sz w:val="28"/>
          <w:szCs w:val="28"/>
        </w:rPr>
        <w:t>гранітоїдних</w:t>
      </w:r>
      <w:proofErr w:type="spellEnd"/>
      <w:r w:rsidR="005170E0" w:rsidRPr="005170E0">
        <w:rPr>
          <w:rFonts w:ascii="Times New Roman" w:hAnsi="Times New Roman" w:cs="Times New Roman"/>
          <w:color w:val="0D0D0D" w:themeColor="text1" w:themeTint="F2"/>
          <w:sz w:val="28"/>
          <w:szCs w:val="28"/>
        </w:rPr>
        <w:t xml:space="preserve"> </w:t>
      </w:r>
      <w:proofErr w:type="spellStart"/>
      <w:r w:rsidR="005170E0" w:rsidRPr="005170E0">
        <w:rPr>
          <w:rFonts w:ascii="Times New Roman" w:hAnsi="Times New Roman" w:cs="Times New Roman"/>
          <w:color w:val="0D0D0D" w:themeColor="text1" w:themeTint="F2"/>
          <w:sz w:val="28"/>
          <w:szCs w:val="28"/>
        </w:rPr>
        <w:t>плутонів</w:t>
      </w:r>
      <w:proofErr w:type="spellEnd"/>
      <w:r w:rsidR="005170E0" w:rsidRPr="005170E0">
        <w:rPr>
          <w:rFonts w:ascii="Times New Roman" w:hAnsi="Times New Roman" w:cs="Times New Roman"/>
          <w:color w:val="0D0D0D" w:themeColor="text1" w:themeTint="F2"/>
          <w:sz w:val="28"/>
          <w:szCs w:val="28"/>
        </w:rPr>
        <w:t xml:space="preserve"> </w:t>
      </w:r>
      <w:proofErr w:type="spellStart"/>
      <w:r w:rsidR="00591396">
        <w:rPr>
          <w:rFonts w:ascii="Times New Roman" w:hAnsi="Times New Roman" w:cs="Times New Roman"/>
          <w:color w:val="0D0D0D" w:themeColor="text1" w:themeTint="F2"/>
          <w:sz w:val="28"/>
          <w:szCs w:val="28"/>
        </w:rPr>
        <w:t>герцинського</w:t>
      </w:r>
      <w:proofErr w:type="spellEnd"/>
      <w:r w:rsidR="005170E0" w:rsidRPr="005170E0">
        <w:rPr>
          <w:rFonts w:ascii="Times New Roman" w:hAnsi="Times New Roman" w:cs="Times New Roman"/>
          <w:color w:val="0D0D0D" w:themeColor="text1" w:themeTint="F2"/>
          <w:sz w:val="28"/>
          <w:szCs w:val="28"/>
        </w:rPr>
        <w:t xml:space="preserve"> віку. У </w:t>
      </w:r>
      <w:proofErr w:type="spellStart"/>
      <w:r w:rsidR="005170E0" w:rsidRPr="005170E0">
        <w:rPr>
          <w:rFonts w:ascii="Times New Roman" w:hAnsi="Times New Roman" w:cs="Times New Roman"/>
          <w:color w:val="0D0D0D" w:themeColor="text1" w:themeTint="F2"/>
          <w:sz w:val="28"/>
          <w:szCs w:val="28"/>
        </w:rPr>
        <w:t>Крушних</w:t>
      </w:r>
      <w:proofErr w:type="spellEnd"/>
      <w:r w:rsidR="005170E0" w:rsidRPr="005170E0">
        <w:rPr>
          <w:rFonts w:ascii="Times New Roman" w:hAnsi="Times New Roman" w:cs="Times New Roman"/>
          <w:color w:val="0D0D0D" w:themeColor="text1" w:themeTint="F2"/>
          <w:sz w:val="28"/>
          <w:szCs w:val="28"/>
        </w:rPr>
        <w:t xml:space="preserve"> горах середня радіоактивність (</w:t>
      </w:r>
      <w:proofErr w:type="spellStart"/>
      <w:r w:rsidR="005170E0" w:rsidRPr="005170E0">
        <w:rPr>
          <w:rFonts w:ascii="Times New Roman" w:hAnsi="Times New Roman" w:cs="Times New Roman"/>
          <w:color w:val="0D0D0D" w:themeColor="text1" w:themeTint="F2"/>
          <w:sz w:val="28"/>
          <w:szCs w:val="28"/>
        </w:rPr>
        <w:t>Da</w:t>
      </w:r>
      <w:proofErr w:type="spellEnd"/>
      <w:r w:rsidR="005170E0" w:rsidRPr="005170E0">
        <w:rPr>
          <w:rFonts w:ascii="Times New Roman" w:hAnsi="Times New Roman" w:cs="Times New Roman"/>
          <w:color w:val="0D0D0D" w:themeColor="text1" w:themeTint="F2"/>
          <w:sz w:val="28"/>
          <w:szCs w:val="28"/>
        </w:rPr>
        <w:t xml:space="preserve"> 50–75</w:t>
      </w:r>
      <w:r w:rsidR="00E57BA0">
        <w:rPr>
          <w:rFonts w:ascii="Times New Roman" w:hAnsi="Times New Roman" w:cs="Times New Roman"/>
          <w:color w:val="0D0D0D" w:themeColor="text1" w:themeTint="F2"/>
          <w:sz w:val="28"/>
          <w:szCs w:val="28"/>
        </w:rPr>
        <w:t xml:space="preserve"> </w:t>
      </w:r>
      <w:proofErr w:type="spellStart"/>
      <w:r w:rsidR="00E57BA0" w:rsidRPr="00F277E1">
        <w:rPr>
          <w:rFonts w:ascii="Times New Roman" w:hAnsi="Times New Roman" w:cs="Times New Roman"/>
          <w:sz w:val="28"/>
          <w:szCs w:val="28"/>
        </w:rPr>
        <w:t>нГр</w:t>
      </w:r>
      <w:proofErr w:type="spellEnd"/>
      <w:r w:rsidR="00E57BA0">
        <w:rPr>
          <w:rFonts w:ascii="Times New Roman" w:hAnsi="Times New Roman" w:cs="Times New Roman"/>
          <w:sz w:val="28"/>
          <w:szCs w:val="28"/>
        </w:rPr>
        <w:t>/</w:t>
      </w:r>
      <w:r w:rsidR="00E57BA0" w:rsidRPr="00F277E1">
        <w:rPr>
          <w:rFonts w:ascii="Times New Roman" w:hAnsi="Times New Roman" w:cs="Times New Roman"/>
          <w:sz w:val="28"/>
          <w:szCs w:val="28"/>
        </w:rPr>
        <w:t>год</w:t>
      </w:r>
      <w:r w:rsidR="005170E0" w:rsidRPr="005170E0">
        <w:rPr>
          <w:rFonts w:ascii="Times New Roman" w:hAnsi="Times New Roman" w:cs="Times New Roman"/>
          <w:color w:val="0D0D0D" w:themeColor="text1" w:themeTint="F2"/>
          <w:sz w:val="28"/>
          <w:szCs w:val="28"/>
        </w:rPr>
        <w:t>)</w:t>
      </w:r>
      <w:r w:rsidR="00C77492">
        <w:rPr>
          <w:rFonts w:ascii="Times New Roman" w:hAnsi="Times New Roman" w:cs="Times New Roman"/>
          <w:color w:val="0D0D0D" w:themeColor="text1" w:themeTint="F2"/>
          <w:sz w:val="28"/>
          <w:szCs w:val="28"/>
        </w:rPr>
        <w:t xml:space="preserve"> залежить від </w:t>
      </w:r>
      <w:proofErr w:type="spellStart"/>
      <w:r w:rsidR="00C77492">
        <w:rPr>
          <w:rFonts w:ascii="Times New Roman" w:hAnsi="Times New Roman" w:cs="Times New Roman"/>
          <w:color w:val="0D0D0D" w:themeColor="text1" w:themeTint="F2"/>
          <w:sz w:val="28"/>
          <w:szCs w:val="28"/>
        </w:rPr>
        <w:t>метаморфованих</w:t>
      </w:r>
      <w:proofErr w:type="spellEnd"/>
      <w:r w:rsidR="00C77492">
        <w:rPr>
          <w:rFonts w:ascii="Times New Roman" w:hAnsi="Times New Roman" w:cs="Times New Roman"/>
          <w:color w:val="0D0D0D" w:themeColor="text1" w:themeTint="F2"/>
          <w:sz w:val="28"/>
          <w:szCs w:val="28"/>
        </w:rPr>
        <w:t xml:space="preserve"> сланців</w:t>
      </w:r>
      <w:r w:rsidR="00495764">
        <w:rPr>
          <w:rFonts w:ascii="Times New Roman" w:hAnsi="Times New Roman" w:cs="Times New Roman"/>
          <w:color w:val="0D0D0D" w:themeColor="text1" w:themeTint="F2"/>
          <w:sz w:val="28"/>
          <w:szCs w:val="28"/>
        </w:rPr>
        <w:t>.</w:t>
      </w:r>
      <w:r w:rsidR="006416C6">
        <w:rPr>
          <w:rFonts w:ascii="Times New Roman" w:hAnsi="Times New Roman" w:cs="Times New Roman"/>
          <w:color w:val="0D0D0D" w:themeColor="text1" w:themeTint="F2"/>
          <w:sz w:val="28"/>
          <w:szCs w:val="28"/>
        </w:rPr>
        <w:t xml:space="preserve"> </w:t>
      </w:r>
      <w:r w:rsidR="00545FD7">
        <w:rPr>
          <w:rFonts w:ascii="Times New Roman" w:hAnsi="Times New Roman" w:cs="Times New Roman"/>
          <w:color w:val="0D0D0D" w:themeColor="text1" w:themeTint="F2"/>
          <w:sz w:val="28"/>
          <w:szCs w:val="28"/>
        </w:rPr>
        <w:t>Вища</w:t>
      </w:r>
      <w:r w:rsidR="006416C6">
        <w:rPr>
          <w:rFonts w:ascii="Times New Roman" w:hAnsi="Times New Roman" w:cs="Times New Roman"/>
          <w:color w:val="0D0D0D" w:themeColor="text1" w:themeTint="F2"/>
          <w:sz w:val="28"/>
          <w:szCs w:val="28"/>
        </w:rPr>
        <w:t xml:space="preserve"> радіоактивн</w:t>
      </w:r>
      <w:r w:rsidR="00545FD7">
        <w:rPr>
          <w:rFonts w:ascii="Times New Roman" w:hAnsi="Times New Roman" w:cs="Times New Roman"/>
          <w:color w:val="0D0D0D" w:themeColor="text1" w:themeTint="F2"/>
          <w:sz w:val="28"/>
          <w:szCs w:val="28"/>
        </w:rPr>
        <w:t>ість спостерігається</w:t>
      </w:r>
      <w:r w:rsidR="006416C6">
        <w:rPr>
          <w:rFonts w:ascii="Times New Roman" w:hAnsi="Times New Roman" w:cs="Times New Roman"/>
          <w:color w:val="0D0D0D" w:themeColor="text1" w:themeTint="F2"/>
          <w:sz w:val="28"/>
          <w:szCs w:val="28"/>
        </w:rPr>
        <w:t xml:space="preserve"> </w:t>
      </w:r>
      <w:r w:rsidR="00DC1C45">
        <w:rPr>
          <w:rFonts w:ascii="Times New Roman" w:hAnsi="Times New Roman" w:cs="Times New Roman"/>
          <w:color w:val="0D0D0D" w:themeColor="text1" w:themeTint="F2"/>
          <w:sz w:val="28"/>
          <w:szCs w:val="28"/>
        </w:rPr>
        <w:t xml:space="preserve">у </w:t>
      </w:r>
      <w:proofErr w:type="spellStart"/>
      <w:r w:rsidR="005170E0" w:rsidRPr="005170E0">
        <w:rPr>
          <w:rFonts w:ascii="Times New Roman" w:hAnsi="Times New Roman" w:cs="Times New Roman"/>
          <w:color w:val="0D0D0D" w:themeColor="text1" w:themeTint="F2"/>
          <w:sz w:val="28"/>
          <w:szCs w:val="28"/>
        </w:rPr>
        <w:t>епізональн</w:t>
      </w:r>
      <w:r w:rsidR="00DC1C45">
        <w:rPr>
          <w:rFonts w:ascii="Times New Roman" w:hAnsi="Times New Roman" w:cs="Times New Roman"/>
          <w:color w:val="0D0D0D" w:themeColor="text1" w:themeTint="F2"/>
          <w:sz w:val="28"/>
          <w:szCs w:val="28"/>
        </w:rPr>
        <w:t>о</w:t>
      </w:r>
      <w:proofErr w:type="spellEnd"/>
      <w:r w:rsidR="005170E0" w:rsidRPr="005170E0">
        <w:rPr>
          <w:rFonts w:ascii="Times New Roman" w:hAnsi="Times New Roman" w:cs="Times New Roman"/>
          <w:color w:val="0D0D0D" w:themeColor="text1" w:themeTint="F2"/>
          <w:sz w:val="28"/>
          <w:szCs w:val="28"/>
        </w:rPr>
        <w:t xml:space="preserve"> </w:t>
      </w:r>
      <w:proofErr w:type="spellStart"/>
      <w:r w:rsidR="005170E0" w:rsidRPr="005170E0">
        <w:rPr>
          <w:rFonts w:ascii="Times New Roman" w:hAnsi="Times New Roman" w:cs="Times New Roman"/>
          <w:color w:val="0D0D0D" w:themeColor="text1" w:themeTint="F2"/>
          <w:sz w:val="28"/>
          <w:szCs w:val="28"/>
        </w:rPr>
        <w:t>метаморфо</w:t>
      </w:r>
      <w:r w:rsidR="00DC1C45">
        <w:rPr>
          <w:rFonts w:ascii="Times New Roman" w:hAnsi="Times New Roman" w:cs="Times New Roman"/>
          <w:color w:val="0D0D0D" w:themeColor="text1" w:themeTint="F2"/>
          <w:sz w:val="28"/>
          <w:szCs w:val="28"/>
        </w:rPr>
        <w:t>ваних</w:t>
      </w:r>
      <w:proofErr w:type="spellEnd"/>
      <w:r w:rsidR="005170E0" w:rsidRPr="005170E0">
        <w:rPr>
          <w:rFonts w:ascii="Times New Roman" w:hAnsi="Times New Roman" w:cs="Times New Roman"/>
          <w:color w:val="0D0D0D" w:themeColor="text1" w:themeTint="F2"/>
          <w:sz w:val="28"/>
          <w:szCs w:val="28"/>
        </w:rPr>
        <w:t xml:space="preserve"> філітів та слюдяних </w:t>
      </w:r>
      <w:r w:rsidR="00390017">
        <w:rPr>
          <w:rFonts w:ascii="Times New Roman" w:hAnsi="Times New Roman" w:cs="Times New Roman"/>
          <w:color w:val="0D0D0D" w:themeColor="text1" w:themeTint="F2"/>
          <w:sz w:val="28"/>
          <w:szCs w:val="28"/>
        </w:rPr>
        <w:t>сланців</w:t>
      </w:r>
      <w:r w:rsidR="005170E0" w:rsidRPr="005170E0">
        <w:rPr>
          <w:rFonts w:ascii="Times New Roman" w:hAnsi="Times New Roman" w:cs="Times New Roman"/>
          <w:color w:val="0D0D0D" w:themeColor="text1" w:themeTint="F2"/>
          <w:sz w:val="28"/>
          <w:szCs w:val="28"/>
        </w:rPr>
        <w:t xml:space="preserve">, особливо в </w:t>
      </w:r>
      <w:proofErr w:type="spellStart"/>
      <w:r w:rsidR="005170E0" w:rsidRPr="005170E0">
        <w:rPr>
          <w:rFonts w:ascii="Times New Roman" w:hAnsi="Times New Roman" w:cs="Times New Roman"/>
          <w:color w:val="0D0D0D" w:themeColor="text1" w:themeTint="F2"/>
          <w:sz w:val="28"/>
          <w:szCs w:val="28"/>
        </w:rPr>
        <w:t>Яхімові</w:t>
      </w:r>
      <w:proofErr w:type="spellEnd"/>
      <w:r w:rsidR="005170E0" w:rsidRPr="005170E0">
        <w:rPr>
          <w:rFonts w:ascii="Times New Roman" w:hAnsi="Times New Roman" w:cs="Times New Roman"/>
          <w:color w:val="0D0D0D" w:themeColor="text1" w:themeTint="F2"/>
          <w:sz w:val="28"/>
          <w:szCs w:val="28"/>
        </w:rPr>
        <w:t xml:space="preserve"> (</w:t>
      </w:r>
      <w:proofErr w:type="spellStart"/>
      <w:r w:rsidR="005170E0" w:rsidRPr="005170E0">
        <w:rPr>
          <w:rFonts w:ascii="Times New Roman" w:hAnsi="Times New Roman" w:cs="Times New Roman"/>
          <w:color w:val="0D0D0D" w:themeColor="text1" w:themeTint="F2"/>
          <w:sz w:val="28"/>
          <w:szCs w:val="28"/>
        </w:rPr>
        <w:t>Da</w:t>
      </w:r>
      <w:proofErr w:type="spellEnd"/>
      <w:r w:rsidR="005170E0" w:rsidRPr="005170E0">
        <w:rPr>
          <w:rFonts w:ascii="Times New Roman" w:hAnsi="Times New Roman" w:cs="Times New Roman"/>
          <w:color w:val="0D0D0D" w:themeColor="text1" w:themeTint="F2"/>
          <w:sz w:val="28"/>
          <w:szCs w:val="28"/>
        </w:rPr>
        <w:t xml:space="preserve"> 65–120</w:t>
      </w:r>
      <w:r w:rsidR="001128A9">
        <w:rPr>
          <w:rFonts w:ascii="Times New Roman" w:hAnsi="Times New Roman" w:cs="Times New Roman"/>
          <w:color w:val="0D0D0D" w:themeColor="text1" w:themeTint="F2"/>
          <w:sz w:val="28"/>
          <w:szCs w:val="28"/>
        </w:rPr>
        <w:t xml:space="preserve"> </w:t>
      </w:r>
      <w:proofErr w:type="spellStart"/>
      <w:r w:rsidR="001128A9" w:rsidRPr="00F277E1">
        <w:rPr>
          <w:rFonts w:ascii="Times New Roman" w:hAnsi="Times New Roman" w:cs="Times New Roman"/>
          <w:sz w:val="28"/>
          <w:szCs w:val="28"/>
        </w:rPr>
        <w:t>нГр</w:t>
      </w:r>
      <w:proofErr w:type="spellEnd"/>
      <w:r w:rsidR="001128A9">
        <w:rPr>
          <w:rFonts w:ascii="Times New Roman" w:hAnsi="Times New Roman" w:cs="Times New Roman"/>
          <w:sz w:val="28"/>
          <w:szCs w:val="28"/>
        </w:rPr>
        <w:t>/</w:t>
      </w:r>
      <w:r w:rsidR="001128A9" w:rsidRPr="00F277E1">
        <w:rPr>
          <w:rFonts w:ascii="Times New Roman" w:hAnsi="Times New Roman" w:cs="Times New Roman"/>
          <w:sz w:val="28"/>
          <w:szCs w:val="28"/>
        </w:rPr>
        <w:t>год</w:t>
      </w:r>
      <w:r w:rsidR="005170E0" w:rsidRPr="005170E0">
        <w:rPr>
          <w:rFonts w:ascii="Times New Roman" w:hAnsi="Times New Roman" w:cs="Times New Roman"/>
          <w:color w:val="0D0D0D" w:themeColor="text1" w:themeTint="F2"/>
          <w:sz w:val="28"/>
          <w:szCs w:val="28"/>
        </w:rPr>
        <w:t xml:space="preserve">), де є інтенсивна </w:t>
      </w:r>
      <w:r w:rsidR="00284D1B">
        <w:rPr>
          <w:rFonts w:ascii="Times New Roman" w:hAnsi="Times New Roman" w:cs="Times New Roman"/>
          <w:color w:val="0D0D0D" w:themeColor="text1" w:themeTint="F2"/>
          <w:sz w:val="28"/>
          <w:szCs w:val="28"/>
        </w:rPr>
        <w:t xml:space="preserve">уранова </w:t>
      </w:r>
      <w:r w:rsidR="005170E0" w:rsidRPr="005170E0">
        <w:rPr>
          <w:rFonts w:ascii="Times New Roman" w:hAnsi="Times New Roman" w:cs="Times New Roman"/>
          <w:color w:val="0D0D0D" w:themeColor="text1" w:themeTint="F2"/>
          <w:sz w:val="28"/>
          <w:szCs w:val="28"/>
        </w:rPr>
        <w:t xml:space="preserve">мінералізація. Масив </w:t>
      </w:r>
      <w:proofErr w:type="spellStart"/>
      <w:r w:rsidR="005170E0" w:rsidRPr="005170E0">
        <w:rPr>
          <w:rFonts w:ascii="Times New Roman" w:hAnsi="Times New Roman" w:cs="Times New Roman"/>
          <w:color w:val="0D0D0D" w:themeColor="text1" w:themeTint="F2"/>
          <w:sz w:val="28"/>
          <w:szCs w:val="28"/>
        </w:rPr>
        <w:t>Смрчини</w:t>
      </w:r>
      <w:proofErr w:type="spellEnd"/>
      <w:r w:rsidR="005170E0" w:rsidRPr="005170E0">
        <w:rPr>
          <w:rFonts w:ascii="Times New Roman" w:hAnsi="Times New Roman" w:cs="Times New Roman"/>
          <w:color w:val="0D0D0D" w:themeColor="text1" w:themeTint="F2"/>
          <w:sz w:val="28"/>
          <w:szCs w:val="28"/>
        </w:rPr>
        <w:t xml:space="preserve"> має три типи гранітів (</w:t>
      </w:r>
      <w:proofErr w:type="spellStart"/>
      <w:r w:rsidR="005170E0" w:rsidRPr="005170E0">
        <w:rPr>
          <w:rFonts w:ascii="Times New Roman" w:hAnsi="Times New Roman" w:cs="Times New Roman"/>
          <w:color w:val="0D0D0D" w:themeColor="text1" w:themeTint="F2"/>
          <w:sz w:val="28"/>
          <w:szCs w:val="28"/>
        </w:rPr>
        <w:t>Da</w:t>
      </w:r>
      <w:proofErr w:type="spellEnd"/>
      <w:r w:rsidR="005170E0" w:rsidRPr="005170E0">
        <w:rPr>
          <w:rFonts w:ascii="Times New Roman" w:hAnsi="Times New Roman" w:cs="Times New Roman"/>
          <w:color w:val="0D0D0D" w:themeColor="text1" w:themeTint="F2"/>
          <w:sz w:val="28"/>
          <w:szCs w:val="28"/>
        </w:rPr>
        <w:t xml:space="preserve"> 75–135</w:t>
      </w:r>
      <w:r w:rsidR="0025139F">
        <w:rPr>
          <w:rFonts w:ascii="Times New Roman" w:hAnsi="Times New Roman" w:cs="Times New Roman"/>
          <w:color w:val="0D0D0D" w:themeColor="text1" w:themeTint="F2"/>
          <w:sz w:val="28"/>
          <w:szCs w:val="28"/>
        </w:rPr>
        <w:t xml:space="preserve"> </w:t>
      </w:r>
      <w:proofErr w:type="spellStart"/>
      <w:r w:rsidR="0025139F" w:rsidRPr="00F277E1">
        <w:rPr>
          <w:rFonts w:ascii="Times New Roman" w:hAnsi="Times New Roman" w:cs="Times New Roman"/>
          <w:sz w:val="28"/>
          <w:szCs w:val="28"/>
        </w:rPr>
        <w:t>нГр</w:t>
      </w:r>
      <w:proofErr w:type="spellEnd"/>
      <w:r w:rsidR="0025139F">
        <w:rPr>
          <w:rFonts w:ascii="Times New Roman" w:hAnsi="Times New Roman" w:cs="Times New Roman"/>
          <w:sz w:val="28"/>
          <w:szCs w:val="28"/>
        </w:rPr>
        <w:t>/</w:t>
      </w:r>
      <w:r w:rsidR="0025139F" w:rsidRPr="00F277E1">
        <w:rPr>
          <w:rFonts w:ascii="Times New Roman" w:hAnsi="Times New Roman" w:cs="Times New Roman"/>
          <w:sz w:val="28"/>
          <w:szCs w:val="28"/>
        </w:rPr>
        <w:t>год</w:t>
      </w:r>
      <w:r w:rsidR="005170E0" w:rsidRPr="005170E0">
        <w:rPr>
          <w:rFonts w:ascii="Times New Roman" w:hAnsi="Times New Roman" w:cs="Times New Roman"/>
          <w:color w:val="0D0D0D" w:themeColor="text1" w:themeTint="F2"/>
          <w:sz w:val="28"/>
          <w:szCs w:val="28"/>
        </w:rPr>
        <w:t xml:space="preserve">) з різним вмістом </w:t>
      </w:r>
      <w:proofErr w:type="spellStart"/>
      <w:r w:rsidR="005170E0" w:rsidRPr="005170E0">
        <w:rPr>
          <w:rFonts w:ascii="Times New Roman" w:hAnsi="Times New Roman" w:cs="Times New Roman"/>
          <w:color w:val="0D0D0D" w:themeColor="text1" w:themeTint="F2"/>
          <w:sz w:val="28"/>
          <w:szCs w:val="28"/>
        </w:rPr>
        <w:t>Th</w:t>
      </w:r>
      <w:proofErr w:type="spellEnd"/>
      <w:r w:rsidR="005170E0" w:rsidRPr="005170E0">
        <w:rPr>
          <w:rFonts w:ascii="Times New Roman" w:hAnsi="Times New Roman" w:cs="Times New Roman"/>
          <w:color w:val="0D0D0D" w:themeColor="text1" w:themeTint="F2"/>
          <w:sz w:val="28"/>
          <w:szCs w:val="28"/>
        </w:rPr>
        <w:t xml:space="preserve">. </w:t>
      </w:r>
    </w:p>
    <w:p w14:paraId="04C655D3" w14:textId="2BCCE735" w:rsidR="00305281" w:rsidRDefault="00926965" w:rsidP="00BA00C0">
      <w:pPr>
        <w:spacing w:after="0" w:line="360" w:lineRule="auto"/>
        <w:ind w:firstLine="709"/>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lastRenderedPageBreak/>
        <w:t>Лужицький</w:t>
      </w:r>
      <w:r w:rsidR="00CE1D7B">
        <w:rPr>
          <w:rFonts w:ascii="Times New Roman" w:hAnsi="Times New Roman" w:cs="Times New Roman"/>
          <w:color w:val="0D0D0D" w:themeColor="text1" w:themeTint="F2"/>
          <w:sz w:val="28"/>
          <w:szCs w:val="28"/>
        </w:rPr>
        <w:t xml:space="preserve"> (</w:t>
      </w:r>
      <w:proofErr w:type="spellStart"/>
      <w:r w:rsidR="00CE1D7B">
        <w:rPr>
          <w:rFonts w:ascii="Times New Roman" w:hAnsi="Times New Roman" w:cs="Times New Roman"/>
          <w:color w:val="0D0D0D" w:themeColor="text1" w:themeTint="F2"/>
          <w:sz w:val="28"/>
          <w:szCs w:val="28"/>
        </w:rPr>
        <w:t>Західносудетський</w:t>
      </w:r>
      <w:proofErr w:type="spellEnd"/>
      <w:r w:rsidR="00CE1D7B">
        <w:rPr>
          <w:rFonts w:ascii="Times New Roman" w:hAnsi="Times New Roman" w:cs="Times New Roman"/>
          <w:color w:val="0D0D0D" w:themeColor="text1" w:themeTint="F2"/>
          <w:sz w:val="28"/>
          <w:szCs w:val="28"/>
        </w:rPr>
        <w:t>)</w:t>
      </w:r>
      <w:r w:rsidR="006512D3" w:rsidRPr="006512D3">
        <w:rPr>
          <w:rFonts w:ascii="Times New Roman" w:hAnsi="Times New Roman" w:cs="Times New Roman"/>
          <w:color w:val="0D0D0D" w:themeColor="text1" w:themeTint="F2"/>
          <w:sz w:val="28"/>
          <w:szCs w:val="28"/>
        </w:rPr>
        <w:t xml:space="preserve"> регіон складений з протерозойських, </w:t>
      </w:r>
      <w:proofErr w:type="spellStart"/>
      <w:r w:rsidR="006512D3" w:rsidRPr="006512D3">
        <w:rPr>
          <w:rFonts w:ascii="Times New Roman" w:hAnsi="Times New Roman" w:cs="Times New Roman"/>
          <w:color w:val="0D0D0D" w:themeColor="text1" w:themeTint="F2"/>
          <w:sz w:val="28"/>
          <w:szCs w:val="28"/>
        </w:rPr>
        <w:t>допалеозойських</w:t>
      </w:r>
      <w:proofErr w:type="spellEnd"/>
      <w:r w:rsidR="006512D3" w:rsidRPr="006512D3">
        <w:rPr>
          <w:rFonts w:ascii="Times New Roman" w:hAnsi="Times New Roman" w:cs="Times New Roman"/>
          <w:color w:val="0D0D0D" w:themeColor="text1" w:themeTint="F2"/>
          <w:sz w:val="28"/>
          <w:szCs w:val="28"/>
        </w:rPr>
        <w:t xml:space="preserve"> гранітоїдів та слабо </w:t>
      </w:r>
      <w:proofErr w:type="spellStart"/>
      <w:r w:rsidR="006512D3" w:rsidRPr="006512D3">
        <w:rPr>
          <w:rFonts w:ascii="Times New Roman" w:hAnsi="Times New Roman" w:cs="Times New Roman"/>
          <w:color w:val="0D0D0D" w:themeColor="text1" w:themeTint="F2"/>
          <w:sz w:val="28"/>
          <w:szCs w:val="28"/>
        </w:rPr>
        <w:t>метаморфованих</w:t>
      </w:r>
      <w:proofErr w:type="spellEnd"/>
      <w:r w:rsidR="006512D3" w:rsidRPr="006512D3">
        <w:rPr>
          <w:rFonts w:ascii="Times New Roman" w:hAnsi="Times New Roman" w:cs="Times New Roman"/>
          <w:color w:val="0D0D0D" w:themeColor="text1" w:themeTint="F2"/>
          <w:sz w:val="28"/>
          <w:szCs w:val="28"/>
        </w:rPr>
        <w:t xml:space="preserve"> порід </w:t>
      </w:r>
      <w:proofErr w:type="spellStart"/>
      <w:r w:rsidR="006512D3" w:rsidRPr="006512D3">
        <w:rPr>
          <w:rFonts w:ascii="Times New Roman" w:hAnsi="Times New Roman" w:cs="Times New Roman"/>
          <w:color w:val="0D0D0D" w:themeColor="text1" w:themeTint="F2"/>
          <w:sz w:val="28"/>
          <w:szCs w:val="28"/>
        </w:rPr>
        <w:t>кембрійсько-силурського</w:t>
      </w:r>
      <w:proofErr w:type="spellEnd"/>
      <w:r w:rsidR="006512D3" w:rsidRPr="006512D3">
        <w:rPr>
          <w:rFonts w:ascii="Times New Roman" w:hAnsi="Times New Roman" w:cs="Times New Roman"/>
          <w:color w:val="0D0D0D" w:themeColor="text1" w:themeTint="F2"/>
          <w:sz w:val="28"/>
          <w:szCs w:val="28"/>
        </w:rPr>
        <w:t xml:space="preserve"> та </w:t>
      </w:r>
      <w:proofErr w:type="spellStart"/>
      <w:r w:rsidR="00F10E9F">
        <w:rPr>
          <w:rFonts w:ascii="Times New Roman" w:hAnsi="Times New Roman" w:cs="Times New Roman"/>
          <w:color w:val="0D0D0D" w:themeColor="text1" w:themeTint="F2"/>
          <w:sz w:val="28"/>
          <w:szCs w:val="28"/>
        </w:rPr>
        <w:t>герцинського</w:t>
      </w:r>
      <w:proofErr w:type="spellEnd"/>
      <w:r w:rsidR="006512D3" w:rsidRPr="006512D3">
        <w:rPr>
          <w:rFonts w:ascii="Times New Roman" w:hAnsi="Times New Roman" w:cs="Times New Roman"/>
          <w:color w:val="0D0D0D" w:themeColor="text1" w:themeTint="F2"/>
          <w:sz w:val="28"/>
          <w:szCs w:val="28"/>
        </w:rPr>
        <w:t xml:space="preserve"> періодів. Він містить кристалічні блоки </w:t>
      </w:r>
      <w:proofErr w:type="spellStart"/>
      <w:r w:rsidR="006512D3" w:rsidRPr="006512D3">
        <w:rPr>
          <w:rFonts w:ascii="Times New Roman" w:hAnsi="Times New Roman" w:cs="Times New Roman"/>
          <w:color w:val="0D0D0D" w:themeColor="text1" w:themeTint="F2"/>
          <w:sz w:val="28"/>
          <w:szCs w:val="28"/>
        </w:rPr>
        <w:t>Єштедь</w:t>
      </w:r>
      <w:proofErr w:type="spellEnd"/>
      <w:r w:rsidR="006512D3" w:rsidRPr="006512D3">
        <w:rPr>
          <w:rFonts w:ascii="Times New Roman" w:hAnsi="Times New Roman" w:cs="Times New Roman"/>
          <w:color w:val="0D0D0D" w:themeColor="text1" w:themeTint="F2"/>
          <w:sz w:val="28"/>
          <w:szCs w:val="28"/>
        </w:rPr>
        <w:t xml:space="preserve"> (</w:t>
      </w:r>
      <w:proofErr w:type="spellStart"/>
      <w:r w:rsidR="006512D3" w:rsidRPr="006512D3">
        <w:rPr>
          <w:rFonts w:ascii="Times New Roman" w:hAnsi="Times New Roman" w:cs="Times New Roman"/>
          <w:color w:val="0D0D0D" w:themeColor="text1" w:themeTint="F2"/>
          <w:sz w:val="28"/>
          <w:szCs w:val="28"/>
        </w:rPr>
        <w:t>Da</w:t>
      </w:r>
      <w:proofErr w:type="spellEnd"/>
      <w:r w:rsidR="006512D3" w:rsidRPr="006512D3">
        <w:rPr>
          <w:rFonts w:ascii="Times New Roman" w:hAnsi="Times New Roman" w:cs="Times New Roman"/>
          <w:color w:val="0D0D0D" w:themeColor="text1" w:themeTint="F2"/>
          <w:sz w:val="28"/>
          <w:szCs w:val="28"/>
        </w:rPr>
        <w:t xml:space="preserve"> 60</w:t>
      </w:r>
      <w:r w:rsidR="002D0DFB">
        <w:rPr>
          <w:rFonts w:ascii="Times New Roman" w:hAnsi="Times New Roman" w:cs="Times New Roman"/>
          <w:color w:val="0D0D0D" w:themeColor="text1" w:themeTint="F2"/>
          <w:sz w:val="28"/>
          <w:szCs w:val="28"/>
        </w:rPr>
        <w:t xml:space="preserve"> </w:t>
      </w:r>
      <w:proofErr w:type="spellStart"/>
      <w:r w:rsidR="002D0DFB" w:rsidRPr="00F277E1">
        <w:rPr>
          <w:rFonts w:ascii="Times New Roman" w:hAnsi="Times New Roman" w:cs="Times New Roman"/>
          <w:sz w:val="28"/>
          <w:szCs w:val="28"/>
        </w:rPr>
        <w:t>нГр</w:t>
      </w:r>
      <w:proofErr w:type="spellEnd"/>
      <w:r w:rsidR="002D0DFB">
        <w:rPr>
          <w:rFonts w:ascii="Times New Roman" w:hAnsi="Times New Roman" w:cs="Times New Roman"/>
          <w:sz w:val="28"/>
          <w:szCs w:val="28"/>
        </w:rPr>
        <w:t>/</w:t>
      </w:r>
      <w:r w:rsidR="002D0DFB" w:rsidRPr="00F277E1">
        <w:rPr>
          <w:rFonts w:ascii="Times New Roman" w:hAnsi="Times New Roman" w:cs="Times New Roman"/>
          <w:sz w:val="28"/>
          <w:szCs w:val="28"/>
        </w:rPr>
        <w:t>год</w:t>
      </w:r>
      <w:r w:rsidR="006512D3" w:rsidRPr="006512D3">
        <w:rPr>
          <w:rFonts w:ascii="Times New Roman" w:hAnsi="Times New Roman" w:cs="Times New Roman"/>
          <w:color w:val="0D0D0D" w:themeColor="text1" w:themeTint="F2"/>
          <w:sz w:val="28"/>
          <w:szCs w:val="28"/>
        </w:rPr>
        <w:t xml:space="preserve">), </w:t>
      </w:r>
      <w:r w:rsidR="000606D6">
        <w:rPr>
          <w:rFonts w:ascii="Times New Roman" w:hAnsi="Times New Roman" w:cs="Times New Roman"/>
          <w:color w:val="0D0D0D" w:themeColor="text1" w:themeTint="F2"/>
          <w:sz w:val="28"/>
          <w:szCs w:val="28"/>
        </w:rPr>
        <w:t>слюдяні сланці</w:t>
      </w:r>
      <w:r w:rsidR="006512D3" w:rsidRPr="006512D3">
        <w:rPr>
          <w:rFonts w:ascii="Times New Roman" w:hAnsi="Times New Roman" w:cs="Times New Roman"/>
          <w:color w:val="0D0D0D" w:themeColor="text1" w:themeTint="F2"/>
          <w:sz w:val="28"/>
          <w:szCs w:val="28"/>
        </w:rPr>
        <w:t xml:space="preserve"> та філіти </w:t>
      </w:r>
      <w:proofErr w:type="spellStart"/>
      <w:r w:rsidR="006512D3" w:rsidRPr="006512D3">
        <w:rPr>
          <w:rFonts w:ascii="Times New Roman" w:hAnsi="Times New Roman" w:cs="Times New Roman"/>
          <w:color w:val="0D0D0D" w:themeColor="text1" w:themeTint="F2"/>
          <w:sz w:val="28"/>
          <w:szCs w:val="28"/>
        </w:rPr>
        <w:t>Їзерських</w:t>
      </w:r>
      <w:proofErr w:type="spellEnd"/>
      <w:r w:rsidR="006512D3" w:rsidRPr="006512D3">
        <w:rPr>
          <w:rFonts w:ascii="Times New Roman" w:hAnsi="Times New Roman" w:cs="Times New Roman"/>
          <w:color w:val="0D0D0D" w:themeColor="text1" w:themeTint="F2"/>
          <w:sz w:val="28"/>
          <w:szCs w:val="28"/>
        </w:rPr>
        <w:t xml:space="preserve"> гір та </w:t>
      </w:r>
      <w:proofErr w:type="spellStart"/>
      <w:r w:rsidR="006512D3" w:rsidRPr="006512D3">
        <w:rPr>
          <w:rFonts w:ascii="Times New Roman" w:hAnsi="Times New Roman" w:cs="Times New Roman"/>
          <w:color w:val="0D0D0D" w:themeColor="text1" w:themeTint="F2"/>
          <w:sz w:val="28"/>
          <w:szCs w:val="28"/>
        </w:rPr>
        <w:t>Крконоше</w:t>
      </w:r>
      <w:proofErr w:type="spellEnd"/>
      <w:r w:rsidR="006512D3" w:rsidRPr="006512D3">
        <w:rPr>
          <w:rFonts w:ascii="Times New Roman" w:hAnsi="Times New Roman" w:cs="Times New Roman"/>
          <w:color w:val="0D0D0D" w:themeColor="text1" w:themeTint="F2"/>
          <w:sz w:val="28"/>
          <w:szCs w:val="28"/>
        </w:rPr>
        <w:t xml:space="preserve"> (</w:t>
      </w:r>
      <w:proofErr w:type="spellStart"/>
      <w:r w:rsidR="006512D3" w:rsidRPr="006512D3">
        <w:rPr>
          <w:rFonts w:ascii="Times New Roman" w:hAnsi="Times New Roman" w:cs="Times New Roman"/>
          <w:color w:val="0D0D0D" w:themeColor="text1" w:themeTint="F2"/>
          <w:sz w:val="28"/>
          <w:szCs w:val="28"/>
        </w:rPr>
        <w:t>Da</w:t>
      </w:r>
      <w:proofErr w:type="spellEnd"/>
      <w:r w:rsidR="006512D3" w:rsidRPr="006512D3">
        <w:rPr>
          <w:rFonts w:ascii="Times New Roman" w:hAnsi="Times New Roman" w:cs="Times New Roman"/>
          <w:color w:val="0D0D0D" w:themeColor="text1" w:themeTint="F2"/>
          <w:sz w:val="28"/>
          <w:szCs w:val="28"/>
        </w:rPr>
        <w:t xml:space="preserve"> 45–75</w:t>
      </w:r>
      <w:r w:rsidR="002D0DFB">
        <w:rPr>
          <w:rFonts w:ascii="Times New Roman" w:hAnsi="Times New Roman" w:cs="Times New Roman"/>
          <w:color w:val="0D0D0D" w:themeColor="text1" w:themeTint="F2"/>
          <w:sz w:val="28"/>
          <w:szCs w:val="28"/>
        </w:rPr>
        <w:t xml:space="preserve"> </w:t>
      </w:r>
      <w:proofErr w:type="spellStart"/>
      <w:r w:rsidR="002D0DFB" w:rsidRPr="00F277E1">
        <w:rPr>
          <w:rFonts w:ascii="Times New Roman" w:hAnsi="Times New Roman" w:cs="Times New Roman"/>
          <w:sz w:val="28"/>
          <w:szCs w:val="28"/>
        </w:rPr>
        <w:t>нГр</w:t>
      </w:r>
      <w:proofErr w:type="spellEnd"/>
      <w:r w:rsidR="002D0DFB">
        <w:rPr>
          <w:rFonts w:ascii="Times New Roman" w:hAnsi="Times New Roman" w:cs="Times New Roman"/>
          <w:sz w:val="28"/>
          <w:szCs w:val="28"/>
        </w:rPr>
        <w:t>/</w:t>
      </w:r>
      <w:r w:rsidR="002D0DFB" w:rsidRPr="00F277E1">
        <w:rPr>
          <w:rFonts w:ascii="Times New Roman" w:hAnsi="Times New Roman" w:cs="Times New Roman"/>
          <w:sz w:val="28"/>
          <w:szCs w:val="28"/>
        </w:rPr>
        <w:t>год</w:t>
      </w:r>
      <w:r w:rsidR="006512D3" w:rsidRPr="006512D3">
        <w:rPr>
          <w:rFonts w:ascii="Times New Roman" w:hAnsi="Times New Roman" w:cs="Times New Roman"/>
          <w:color w:val="0D0D0D" w:themeColor="text1" w:themeTint="F2"/>
          <w:sz w:val="28"/>
          <w:szCs w:val="28"/>
        </w:rPr>
        <w:t>) з радіоактивними мінімумами</w:t>
      </w:r>
      <w:r w:rsidR="00F133B7">
        <w:rPr>
          <w:rFonts w:ascii="Times New Roman" w:hAnsi="Times New Roman" w:cs="Times New Roman"/>
          <w:color w:val="0D0D0D" w:themeColor="text1" w:themeTint="F2"/>
          <w:sz w:val="28"/>
          <w:szCs w:val="28"/>
        </w:rPr>
        <w:t xml:space="preserve"> в областях поширення </w:t>
      </w:r>
      <w:r w:rsidR="00925524">
        <w:rPr>
          <w:rFonts w:ascii="Times New Roman" w:hAnsi="Times New Roman" w:cs="Times New Roman"/>
          <w:color w:val="0D0D0D" w:themeColor="text1" w:themeTint="F2"/>
          <w:sz w:val="28"/>
          <w:szCs w:val="28"/>
        </w:rPr>
        <w:t>кристалічних вапняків</w:t>
      </w:r>
      <w:r w:rsidR="005F0551">
        <w:rPr>
          <w:rFonts w:ascii="Times New Roman" w:hAnsi="Times New Roman" w:cs="Times New Roman"/>
          <w:color w:val="0D0D0D" w:themeColor="text1" w:themeTint="F2"/>
          <w:sz w:val="28"/>
          <w:szCs w:val="28"/>
        </w:rPr>
        <w:t xml:space="preserve">, </w:t>
      </w:r>
      <w:r w:rsidR="00925524">
        <w:rPr>
          <w:rFonts w:ascii="Times New Roman" w:hAnsi="Times New Roman" w:cs="Times New Roman"/>
          <w:color w:val="0D0D0D" w:themeColor="text1" w:themeTint="F2"/>
          <w:sz w:val="28"/>
          <w:szCs w:val="28"/>
        </w:rPr>
        <w:t>амфіболітів</w:t>
      </w:r>
      <w:r w:rsidR="006512D3" w:rsidRPr="006512D3">
        <w:rPr>
          <w:rFonts w:ascii="Times New Roman" w:hAnsi="Times New Roman" w:cs="Times New Roman"/>
          <w:color w:val="0D0D0D" w:themeColor="text1" w:themeTint="F2"/>
          <w:sz w:val="28"/>
          <w:szCs w:val="28"/>
        </w:rPr>
        <w:t xml:space="preserve"> (</w:t>
      </w:r>
      <w:proofErr w:type="spellStart"/>
      <w:r w:rsidR="006512D3" w:rsidRPr="006512D3">
        <w:rPr>
          <w:rFonts w:ascii="Times New Roman" w:hAnsi="Times New Roman" w:cs="Times New Roman"/>
          <w:color w:val="0D0D0D" w:themeColor="text1" w:themeTint="F2"/>
          <w:sz w:val="28"/>
          <w:szCs w:val="28"/>
        </w:rPr>
        <w:t>Da</w:t>
      </w:r>
      <w:proofErr w:type="spellEnd"/>
      <w:r w:rsidR="006512D3" w:rsidRPr="006512D3">
        <w:rPr>
          <w:rFonts w:ascii="Times New Roman" w:hAnsi="Times New Roman" w:cs="Times New Roman"/>
          <w:color w:val="0D0D0D" w:themeColor="text1" w:themeTint="F2"/>
          <w:sz w:val="28"/>
          <w:szCs w:val="28"/>
        </w:rPr>
        <w:t xml:space="preserve"> 15–35</w:t>
      </w:r>
      <w:r w:rsidR="002D0DFB" w:rsidRPr="002D0DFB">
        <w:rPr>
          <w:rFonts w:ascii="Times New Roman" w:hAnsi="Times New Roman" w:cs="Times New Roman"/>
          <w:sz w:val="28"/>
          <w:szCs w:val="28"/>
        </w:rPr>
        <w:t xml:space="preserve"> </w:t>
      </w:r>
      <w:proofErr w:type="spellStart"/>
      <w:r w:rsidR="002D0DFB" w:rsidRPr="00F277E1">
        <w:rPr>
          <w:rFonts w:ascii="Times New Roman" w:hAnsi="Times New Roman" w:cs="Times New Roman"/>
          <w:sz w:val="28"/>
          <w:szCs w:val="28"/>
        </w:rPr>
        <w:t>нГр</w:t>
      </w:r>
      <w:proofErr w:type="spellEnd"/>
      <w:r w:rsidR="002D0DFB">
        <w:rPr>
          <w:rFonts w:ascii="Times New Roman" w:hAnsi="Times New Roman" w:cs="Times New Roman"/>
          <w:sz w:val="28"/>
          <w:szCs w:val="28"/>
        </w:rPr>
        <w:t>/</w:t>
      </w:r>
      <w:r w:rsidR="002D0DFB" w:rsidRPr="00F277E1">
        <w:rPr>
          <w:rFonts w:ascii="Times New Roman" w:hAnsi="Times New Roman" w:cs="Times New Roman"/>
          <w:sz w:val="28"/>
          <w:szCs w:val="28"/>
        </w:rPr>
        <w:t>год</w:t>
      </w:r>
      <w:r w:rsidR="006512D3" w:rsidRPr="006512D3">
        <w:rPr>
          <w:rFonts w:ascii="Times New Roman" w:hAnsi="Times New Roman" w:cs="Times New Roman"/>
          <w:color w:val="0D0D0D" w:themeColor="text1" w:themeTint="F2"/>
          <w:sz w:val="28"/>
          <w:szCs w:val="28"/>
        </w:rPr>
        <w:t xml:space="preserve">) і </w:t>
      </w:r>
      <w:proofErr w:type="spellStart"/>
      <w:r w:rsidR="006512D3" w:rsidRPr="006512D3">
        <w:rPr>
          <w:rFonts w:ascii="Times New Roman" w:hAnsi="Times New Roman" w:cs="Times New Roman"/>
          <w:color w:val="0D0D0D" w:themeColor="text1" w:themeTint="F2"/>
          <w:sz w:val="28"/>
          <w:szCs w:val="28"/>
        </w:rPr>
        <w:t>ортогнейс</w:t>
      </w:r>
      <w:r w:rsidR="001370E6">
        <w:rPr>
          <w:rFonts w:ascii="Times New Roman" w:hAnsi="Times New Roman" w:cs="Times New Roman"/>
          <w:color w:val="0D0D0D" w:themeColor="text1" w:themeTint="F2"/>
          <w:sz w:val="28"/>
          <w:szCs w:val="28"/>
        </w:rPr>
        <w:t>ів</w:t>
      </w:r>
      <w:proofErr w:type="spellEnd"/>
      <w:r w:rsidR="006512D3" w:rsidRPr="006512D3">
        <w:rPr>
          <w:rFonts w:ascii="Times New Roman" w:hAnsi="Times New Roman" w:cs="Times New Roman"/>
          <w:color w:val="0D0D0D" w:themeColor="text1" w:themeTint="F2"/>
          <w:sz w:val="28"/>
          <w:szCs w:val="28"/>
        </w:rPr>
        <w:t xml:space="preserve"> (</w:t>
      </w:r>
      <w:proofErr w:type="spellStart"/>
      <w:r w:rsidR="006512D3" w:rsidRPr="006512D3">
        <w:rPr>
          <w:rFonts w:ascii="Times New Roman" w:hAnsi="Times New Roman" w:cs="Times New Roman"/>
          <w:color w:val="0D0D0D" w:themeColor="text1" w:themeTint="F2"/>
          <w:sz w:val="28"/>
          <w:szCs w:val="28"/>
        </w:rPr>
        <w:t>Da</w:t>
      </w:r>
      <w:proofErr w:type="spellEnd"/>
      <w:r w:rsidR="006512D3" w:rsidRPr="006512D3">
        <w:rPr>
          <w:rFonts w:ascii="Times New Roman" w:hAnsi="Times New Roman" w:cs="Times New Roman"/>
          <w:color w:val="0D0D0D" w:themeColor="text1" w:themeTint="F2"/>
          <w:sz w:val="28"/>
          <w:szCs w:val="28"/>
        </w:rPr>
        <w:t xml:space="preserve"> 45–80</w:t>
      </w:r>
      <w:r w:rsidR="003C7C48">
        <w:rPr>
          <w:rFonts w:ascii="Times New Roman" w:hAnsi="Times New Roman" w:cs="Times New Roman"/>
          <w:color w:val="0D0D0D" w:themeColor="text1" w:themeTint="F2"/>
          <w:sz w:val="28"/>
          <w:szCs w:val="28"/>
        </w:rPr>
        <w:t xml:space="preserve"> </w:t>
      </w:r>
      <w:proofErr w:type="spellStart"/>
      <w:r w:rsidR="003C7C48" w:rsidRPr="00F277E1">
        <w:rPr>
          <w:rFonts w:ascii="Times New Roman" w:hAnsi="Times New Roman" w:cs="Times New Roman"/>
          <w:sz w:val="28"/>
          <w:szCs w:val="28"/>
        </w:rPr>
        <w:t>нГр</w:t>
      </w:r>
      <w:proofErr w:type="spellEnd"/>
      <w:r w:rsidR="003C7C48">
        <w:rPr>
          <w:rFonts w:ascii="Times New Roman" w:hAnsi="Times New Roman" w:cs="Times New Roman"/>
          <w:sz w:val="28"/>
          <w:szCs w:val="28"/>
        </w:rPr>
        <w:t>/</w:t>
      </w:r>
      <w:r w:rsidR="003C7C48" w:rsidRPr="00F277E1">
        <w:rPr>
          <w:rFonts w:ascii="Times New Roman" w:hAnsi="Times New Roman" w:cs="Times New Roman"/>
          <w:sz w:val="28"/>
          <w:szCs w:val="28"/>
        </w:rPr>
        <w:t>год</w:t>
      </w:r>
      <w:r w:rsidR="006512D3" w:rsidRPr="006512D3">
        <w:rPr>
          <w:rFonts w:ascii="Times New Roman" w:hAnsi="Times New Roman" w:cs="Times New Roman"/>
          <w:color w:val="0D0D0D" w:themeColor="text1" w:themeTint="F2"/>
          <w:sz w:val="28"/>
          <w:szCs w:val="28"/>
        </w:rPr>
        <w:t xml:space="preserve">), що формують </w:t>
      </w:r>
      <w:r w:rsidR="003643CF">
        <w:rPr>
          <w:rFonts w:ascii="Times New Roman" w:hAnsi="Times New Roman" w:cs="Times New Roman"/>
          <w:color w:val="0D0D0D" w:themeColor="text1" w:themeTint="F2"/>
          <w:sz w:val="28"/>
          <w:szCs w:val="28"/>
        </w:rPr>
        <w:t>слабше</w:t>
      </w:r>
      <w:r w:rsidR="006512D3" w:rsidRPr="006512D3">
        <w:rPr>
          <w:rFonts w:ascii="Times New Roman" w:hAnsi="Times New Roman" w:cs="Times New Roman"/>
          <w:color w:val="0D0D0D" w:themeColor="text1" w:themeTint="F2"/>
          <w:sz w:val="28"/>
          <w:szCs w:val="28"/>
        </w:rPr>
        <w:t xml:space="preserve"> радіоактивне поле. Орлице-</w:t>
      </w:r>
      <w:proofErr w:type="spellStart"/>
      <w:r w:rsidR="006512D3" w:rsidRPr="006512D3">
        <w:rPr>
          <w:rFonts w:ascii="Times New Roman" w:hAnsi="Times New Roman" w:cs="Times New Roman"/>
          <w:color w:val="0D0D0D" w:themeColor="text1" w:themeTint="F2"/>
          <w:sz w:val="28"/>
          <w:szCs w:val="28"/>
        </w:rPr>
        <w:t>Снєжнік</w:t>
      </w:r>
      <w:proofErr w:type="spellEnd"/>
      <w:r w:rsidR="006512D3" w:rsidRPr="006512D3">
        <w:rPr>
          <w:rFonts w:ascii="Times New Roman" w:hAnsi="Times New Roman" w:cs="Times New Roman"/>
          <w:color w:val="0D0D0D" w:themeColor="text1" w:themeTint="F2"/>
          <w:sz w:val="28"/>
          <w:szCs w:val="28"/>
        </w:rPr>
        <w:t xml:space="preserve"> показує підвищену радіоактивність (</w:t>
      </w:r>
      <w:proofErr w:type="spellStart"/>
      <w:r w:rsidR="006512D3" w:rsidRPr="006512D3">
        <w:rPr>
          <w:rFonts w:ascii="Times New Roman" w:hAnsi="Times New Roman" w:cs="Times New Roman"/>
          <w:color w:val="0D0D0D" w:themeColor="text1" w:themeTint="F2"/>
          <w:sz w:val="28"/>
          <w:szCs w:val="28"/>
        </w:rPr>
        <w:t>Da</w:t>
      </w:r>
      <w:proofErr w:type="spellEnd"/>
      <w:r w:rsidR="006512D3" w:rsidRPr="006512D3">
        <w:rPr>
          <w:rFonts w:ascii="Times New Roman" w:hAnsi="Times New Roman" w:cs="Times New Roman"/>
          <w:color w:val="0D0D0D" w:themeColor="text1" w:themeTint="F2"/>
          <w:sz w:val="28"/>
          <w:szCs w:val="28"/>
        </w:rPr>
        <w:t xml:space="preserve"> 75–140</w:t>
      </w:r>
      <w:r w:rsidR="00C05773">
        <w:rPr>
          <w:rFonts w:ascii="Times New Roman" w:hAnsi="Times New Roman" w:cs="Times New Roman"/>
          <w:color w:val="0D0D0D" w:themeColor="text1" w:themeTint="F2"/>
          <w:sz w:val="28"/>
          <w:szCs w:val="28"/>
        </w:rPr>
        <w:t xml:space="preserve"> </w:t>
      </w:r>
      <w:proofErr w:type="spellStart"/>
      <w:r w:rsidR="00C05773" w:rsidRPr="00F277E1">
        <w:rPr>
          <w:rFonts w:ascii="Times New Roman" w:hAnsi="Times New Roman" w:cs="Times New Roman"/>
          <w:sz w:val="28"/>
          <w:szCs w:val="28"/>
        </w:rPr>
        <w:t>нГр</w:t>
      </w:r>
      <w:proofErr w:type="spellEnd"/>
      <w:r w:rsidR="00C05773">
        <w:rPr>
          <w:rFonts w:ascii="Times New Roman" w:hAnsi="Times New Roman" w:cs="Times New Roman"/>
          <w:sz w:val="28"/>
          <w:szCs w:val="28"/>
        </w:rPr>
        <w:t>/</w:t>
      </w:r>
      <w:r w:rsidR="00C05773" w:rsidRPr="00F277E1">
        <w:rPr>
          <w:rFonts w:ascii="Times New Roman" w:hAnsi="Times New Roman" w:cs="Times New Roman"/>
          <w:sz w:val="28"/>
          <w:szCs w:val="28"/>
        </w:rPr>
        <w:t>год</w:t>
      </w:r>
      <w:r w:rsidR="006512D3" w:rsidRPr="006512D3">
        <w:rPr>
          <w:rFonts w:ascii="Times New Roman" w:hAnsi="Times New Roman" w:cs="Times New Roman"/>
          <w:color w:val="0D0D0D" w:themeColor="text1" w:themeTint="F2"/>
          <w:sz w:val="28"/>
          <w:szCs w:val="28"/>
        </w:rPr>
        <w:t xml:space="preserve">), </w:t>
      </w:r>
      <w:r w:rsidR="00D514FB">
        <w:rPr>
          <w:rFonts w:ascii="Times New Roman" w:hAnsi="Times New Roman" w:cs="Times New Roman"/>
          <w:color w:val="0D0D0D" w:themeColor="text1" w:themeTint="F2"/>
          <w:sz w:val="28"/>
          <w:szCs w:val="28"/>
        </w:rPr>
        <w:t xml:space="preserve">що </w:t>
      </w:r>
      <w:proofErr w:type="spellStart"/>
      <w:r w:rsidR="00D514FB">
        <w:rPr>
          <w:rFonts w:ascii="Times New Roman" w:hAnsi="Times New Roman" w:cs="Times New Roman"/>
          <w:color w:val="0D0D0D" w:themeColor="text1" w:themeTint="F2"/>
          <w:sz w:val="28"/>
          <w:szCs w:val="28"/>
        </w:rPr>
        <w:t>по</w:t>
      </w:r>
      <w:r w:rsidR="006512D3" w:rsidRPr="006512D3">
        <w:rPr>
          <w:rFonts w:ascii="Times New Roman" w:hAnsi="Times New Roman" w:cs="Times New Roman"/>
          <w:color w:val="0D0D0D" w:themeColor="text1" w:themeTint="F2"/>
          <w:sz w:val="28"/>
          <w:szCs w:val="28"/>
        </w:rPr>
        <w:t>зв</w:t>
      </w:r>
      <w:r w:rsidR="00BC0F59">
        <w:rPr>
          <w:rFonts w:ascii="Times New Roman" w:hAnsi="Times New Roman" w:cs="Times New Roman"/>
          <w:color w:val="0D0D0D" w:themeColor="text1" w:themeTint="F2"/>
          <w:sz w:val="28"/>
          <w:szCs w:val="28"/>
        </w:rPr>
        <w:t>’</w:t>
      </w:r>
      <w:r w:rsidR="006512D3" w:rsidRPr="006512D3">
        <w:rPr>
          <w:rFonts w:ascii="Times New Roman" w:hAnsi="Times New Roman" w:cs="Times New Roman"/>
          <w:color w:val="0D0D0D" w:themeColor="text1" w:themeTint="F2"/>
          <w:sz w:val="28"/>
          <w:szCs w:val="28"/>
        </w:rPr>
        <w:t>язан</w:t>
      </w:r>
      <w:r w:rsidR="00D514FB">
        <w:rPr>
          <w:rFonts w:ascii="Times New Roman" w:hAnsi="Times New Roman" w:cs="Times New Roman"/>
          <w:color w:val="0D0D0D" w:themeColor="text1" w:themeTint="F2"/>
          <w:sz w:val="28"/>
          <w:szCs w:val="28"/>
        </w:rPr>
        <w:t>а</w:t>
      </w:r>
      <w:proofErr w:type="spellEnd"/>
      <w:r w:rsidR="006512D3" w:rsidRPr="006512D3">
        <w:rPr>
          <w:rFonts w:ascii="Times New Roman" w:hAnsi="Times New Roman" w:cs="Times New Roman"/>
          <w:color w:val="0D0D0D" w:themeColor="text1" w:themeTint="F2"/>
          <w:sz w:val="28"/>
          <w:szCs w:val="28"/>
        </w:rPr>
        <w:t xml:space="preserve"> з </w:t>
      </w:r>
      <w:r w:rsidR="00837185">
        <w:rPr>
          <w:rFonts w:ascii="Times New Roman" w:hAnsi="Times New Roman" w:cs="Times New Roman"/>
          <w:color w:val="0D0D0D" w:themeColor="text1" w:themeTint="F2"/>
          <w:sz w:val="28"/>
          <w:szCs w:val="28"/>
        </w:rPr>
        <w:t>вищим вмістом калію</w:t>
      </w:r>
      <w:r w:rsidR="00C05773">
        <w:rPr>
          <w:rFonts w:ascii="Times New Roman" w:hAnsi="Times New Roman" w:cs="Times New Roman"/>
          <w:color w:val="0D0D0D" w:themeColor="text1" w:themeTint="F2"/>
          <w:sz w:val="28"/>
          <w:szCs w:val="28"/>
        </w:rPr>
        <w:t xml:space="preserve"> у </w:t>
      </w:r>
      <w:proofErr w:type="spellStart"/>
      <w:r w:rsidR="00C05773">
        <w:rPr>
          <w:rFonts w:ascii="Times New Roman" w:hAnsi="Times New Roman" w:cs="Times New Roman"/>
          <w:color w:val="0D0D0D" w:themeColor="text1" w:themeTint="F2"/>
          <w:sz w:val="28"/>
          <w:szCs w:val="28"/>
        </w:rPr>
        <w:t>гріських</w:t>
      </w:r>
      <w:proofErr w:type="spellEnd"/>
      <w:r w:rsidR="00C05773">
        <w:rPr>
          <w:rFonts w:ascii="Times New Roman" w:hAnsi="Times New Roman" w:cs="Times New Roman"/>
          <w:color w:val="0D0D0D" w:themeColor="text1" w:themeTint="F2"/>
          <w:sz w:val="28"/>
          <w:szCs w:val="28"/>
        </w:rPr>
        <w:t xml:space="preserve"> породах</w:t>
      </w:r>
      <w:r w:rsidR="006512D3" w:rsidRPr="006512D3">
        <w:rPr>
          <w:rFonts w:ascii="Times New Roman" w:hAnsi="Times New Roman" w:cs="Times New Roman"/>
          <w:color w:val="0D0D0D" w:themeColor="text1" w:themeTint="F2"/>
          <w:sz w:val="28"/>
          <w:szCs w:val="28"/>
        </w:rPr>
        <w:t xml:space="preserve">. </w:t>
      </w:r>
    </w:p>
    <w:p w14:paraId="6D0A0262" w14:textId="014FFC4F" w:rsidR="00056011" w:rsidRDefault="00616A79" w:rsidP="00BA00C0">
      <w:pPr>
        <w:spacing w:after="0" w:line="360" w:lineRule="auto"/>
        <w:ind w:firstLine="709"/>
        <w:jc w:val="both"/>
        <w:rPr>
          <w:rFonts w:ascii="Times New Roman" w:hAnsi="Times New Roman" w:cs="Times New Roman"/>
          <w:color w:val="0D0D0D" w:themeColor="text1" w:themeTint="F2"/>
          <w:sz w:val="28"/>
          <w:szCs w:val="28"/>
        </w:rPr>
      </w:pPr>
      <w:proofErr w:type="spellStart"/>
      <w:r w:rsidRPr="00616A79">
        <w:rPr>
          <w:rFonts w:ascii="Times New Roman" w:hAnsi="Times New Roman" w:cs="Times New Roman"/>
          <w:color w:val="0D0D0D" w:themeColor="text1" w:themeTint="F2"/>
          <w:sz w:val="28"/>
          <w:szCs w:val="28"/>
        </w:rPr>
        <w:t>Моравсько</w:t>
      </w:r>
      <w:proofErr w:type="spellEnd"/>
      <w:r w:rsidRPr="00616A79">
        <w:rPr>
          <w:rFonts w:ascii="Times New Roman" w:hAnsi="Times New Roman" w:cs="Times New Roman"/>
          <w:color w:val="0D0D0D" w:themeColor="text1" w:themeTint="F2"/>
          <w:sz w:val="28"/>
          <w:szCs w:val="28"/>
        </w:rPr>
        <w:t>-Сілезький регіон</w:t>
      </w:r>
      <w:r w:rsidR="003066A7">
        <w:rPr>
          <w:rFonts w:ascii="Times New Roman" w:hAnsi="Times New Roman" w:cs="Times New Roman"/>
          <w:color w:val="0D0D0D" w:themeColor="text1" w:themeTint="F2"/>
          <w:sz w:val="28"/>
          <w:szCs w:val="28"/>
        </w:rPr>
        <w:t xml:space="preserve"> </w:t>
      </w:r>
      <w:r w:rsidR="003066A7" w:rsidRPr="003451A8">
        <w:rPr>
          <w:rFonts w:ascii="Times New Roman" w:hAnsi="Times New Roman" w:cs="Times New Roman"/>
          <w:color w:val="0D0D0D" w:themeColor="text1" w:themeTint="F2"/>
          <w:sz w:val="28"/>
          <w:szCs w:val="28"/>
        </w:rPr>
        <w:t xml:space="preserve">є нетиповим для кристалічних і </w:t>
      </w:r>
      <w:proofErr w:type="spellStart"/>
      <w:r w:rsidR="003066A7">
        <w:rPr>
          <w:rFonts w:ascii="Times New Roman" w:hAnsi="Times New Roman" w:cs="Times New Roman"/>
          <w:color w:val="0D0D0D" w:themeColor="text1" w:themeTint="F2"/>
          <w:sz w:val="28"/>
          <w:szCs w:val="28"/>
        </w:rPr>
        <w:t>герцинських</w:t>
      </w:r>
      <w:proofErr w:type="spellEnd"/>
      <w:r w:rsidR="003066A7" w:rsidRPr="003451A8">
        <w:rPr>
          <w:rFonts w:ascii="Times New Roman" w:hAnsi="Times New Roman" w:cs="Times New Roman"/>
          <w:color w:val="0D0D0D" w:themeColor="text1" w:themeTint="F2"/>
          <w:sz w:val="28"/>
          <w:szCs w:val="28"/>
        </w:rPr>
        <w:t xml:space="preserve"> порід</w:t>
      </w:r>
      <w:r w:rsidRPr="00616A79">
        <w:rPr>
          <w:rFonts w:ascii="Times New Roman" w:hAnsi="Times New Roman" w:cs="Times New Roman"/>
          <w:color w:val="0D0D0D" w:themeColor="text1" w:themeTint="F2"/>
          <w:sz w:val="28"/>
          <w:szCs w:val="28"/>
        </w:rPr>
        <w:t>, відмінний низькою радіоактивністю (</w:t>
      </w:r>
      <w:proofErr w:type="spellStart"/>
      <w:r w:rsidRPr="00616A79">
        <w:rPr>
          <w:rFonts w:ascii="Times New Roman" w:hAnsi="Times New Roman" w:cs="Times New Roman"/>
          <w:color w:val="0D0D0D" w:themeColor="text1" w:themeTint="F2"/>
          <w:sz w:val="28"/>
          <w:szCs w:val="28"/>
        </w:rPr>
        <w:t>Da</w:t>
      </w:r>
      <w:proofErr w:type="spellEnd"/>
      <w:r w:rsidRPr="00616A79">
        <w:rPr>
          <w:rFonts w:ascii="Times New Roman" w:hAnsi="Times New Roman" w:cs="Times New Roman"/>
          <w:color w:val="0D0D0D" w:themeColor="text1" w:themeTint="F2"/>
          <w:sz w:val="28"/>
          <w:szCs w:val="28"/>
        </w:rPr>
        <w:t xml:space="preserve"> 35–75</w:t>
      </w:r>
      <w:r w:rsidR="00C05773">
        <w:rPr>
          <w:rFonts w:ascii="Times New Roman" w:hAnsi="Times New Roman" w:cs="Times New Roman"/>
          <w:color w:val="0D0D0D" w:themeColor="text1" w:themeTint="F2"/>
          <w:sz w:val="28"/>
          <w:szCs w:val="28"/>
        </w:rPr>
        <w:t xml:space="preserve"> </w:t>
      </w:r>
      <w:proofErr w:type="spellStart"/>
      <w:r w:rsidR="00C05773" w:rsidRPr="00F277E1">
        <w:rPr>
          <w:rFonts w:ascii="Times New Roman" w:hAnsi="Times New Roman" w:cs="Times New Roman"/>
          <w:sz w:val="28"/>
          <w:szCs w:val="28"/>
        </w:rPr>
        <w:t>нГр</w:t>
      </w:r>
      <w:proofErr w:type="spellEnd"/>
      <w:r w:rsidR="00C05773">
        <w:rPr>
          <w:rFonts w:ascii="Times New Roman" w:hAnsi="Times New Roman" w:cs="Times New Roman"/>
          <w:sz w:val="28"/>
          <w:szCs w:val="28"/>
        </w:rPr>
        <w:t>/</w:t>
      </w:r>
      <w:r w:rsidR="00C05773" w:rsidRPr="00F277E1">
        <w:rPr>
          <w:rFonts w:ascii="Times New Roman" w:hAnsi="Times New Roman" w:cs="Times New Roman"/>
          <w:sz w:val="28"/>
          <w:szCs w:val="28"/>
        </w:rPr>
        <w:t>год</w:t>
      </w:r>
      <w:r w:rsidRPr="00616A79">
        <w:rPr>
          <w:rFonts w:ascii="Times New Roman" w:hAnsi="Times New Roman" w:cs="Times New Roman"/>
          <w:color w:val="0D0D0D" w:themeColor="text1" w:themeTint="F2"/>
          <w:sz w:val="28"/>
          <w:szCs w:val="28"/>
        </w:rPr>
        <w:t xml:space="preserve">), </w:t>
      </w:r>
      <w:r w:rsidR="00F31605">
        <w:rPr>
          <w:rFonts w:ascii="Times New Roman" w:hAnsi="Times New Roman" w:cs="Times New Roman"/>
          <w:color w:val="0D0D0D" w:themeColor="text1" w:themeTint="F2"/>
          <w:sz w:val="28"/>
          <w:szCs w:val="28"/>
        </w:rPr>
        <w:t xml:space="preserve">що значно </w:t>
      </w:r>
      <w:r w:rsidRPr="00616A79">
        <w:rPr>
          <w:rFonts w:ascii="Times New Roman" w:hAnsi="Times New Roman" w:cs="Times New Roman"/>
          <w:color w:val="0D0D0D" w:themeColor="text1" w:themeTint="F2"/>
          <w:sz w:val="28"/>
          <w:szCs w:val="28"/>
        </w:rPr>
        <w:t>контрастує з Богемським масивом.</w:t>
      </w:r>
      <w:r w:rsidR="003451A8">
        <w:rPr>
          <w:rFonts w:ascii="Times New Roman" w:hAnsi="Times New Roman" w:cs="Times New Roman"/>
          <w:color w:val="0D0D0D" w:themeColor="text1" w:themeTint="F2"/>
          <w:sz w:val="28"/>
          <w:szCs w:val="28"/>
        </w:rPr>
        <w:t xml:space="preserve"> </w:t>
      </w:r>
      <w:proofErr w:type="spellStart"/>
      <w:r w:rsidRPr="00616A79">
        <w:rPr>
          <w:rFonts w:ascii="Times New Roman" w:hAnsi="Times New Roman" w:cs="Times New Roman"/>
          <w:color w:val="0D0D0D" w:themeColor="text1" w:themeTint="F2"/>
          <w:sz w:val="28"/>
          <w:szCs w:val="28"/>
        </w:rPr>
        <w:t>Брненський</w:t>
      </w:r>
      <w:proofErr w:type="spellEnd"/>
      <w:r w:rsidRPr="00616A79">
        <w:rPr>
          <w:rFonts w:ascii="Times New Roman" w:hAnsi="Times New Roman" w:cs="Times New Roman"/>
          <w:color w:val="0D0D0D" w:themeColor="text1" w:themeTint="F2"/>
          <w:sz w:val="28"/>
          <w:szCs w:val="28"/>
        </w:rPr>
        <w:t xml:space="preserve"> масив </w:t>
      </w:r>
      <w:proofErr w:type="spellStart"/>
      <w:r w:rsidR="00E72351">
        <w:rPr>
          <w:rFonts w:ascii="Times New Roman" w:hAnsi="Times New Roman" w:cs="Times New Roman"/>
          <w:color w:val="0D0D0D" w:themeColor="text1" w:themeTint="F2"/>
          <w:sz w:val="28"/>
          <w:szCs w:val="28"/>
        </w:rPr>
        <w:t>нижньо</w:t>
      </w:r>
      <w:r w:rsidRPr="00616A79">
        <w:rPr>
          <w:rFonts w:ascii="Times New Roman" w:hAnsi="Times New Roman" w:cs="Times New Roman"/>
          <w:color w:val="0D0D0D" w:themeColor="text1" w:themeTint="F2"/>
          <w:sz w:val="28"/>
          <w:szCs w:val="28"/>
        </w:rPr>
        <w:t>палеозойського</w:t>
      </w:r>
      <w:proofErr w:type="spellEnd"/>
      <w:r w:rsidRPr="00616A79">
        <w:rPr>
          <w:rFonts w:ascii="Times New Roman" w:hAnsi="Times New Roman" w:cs="Times New Roman"/>
          <w:color w:val="0D0D0D" w:themeColor="text1" w:themeTint="F2"/>
          <w:sz w:val="28"/>
          <w:szCs w:val="28"/>
        </w:rPr>
        <w:t xml:space="preserve"> віку, </w:t>
      </w:r>
      <w:proofErr w:type="spellStart"/>
      <w:r w:rsidR="007A755E" w:rsidRPr="003451A8">
        <w:rPr>
          <w:rFonts w:ascii="Times New Roman" w:hAnsi="Times New Roman" w:cs="Times New Roman"/>
          <w:color w:val="0D0D0D" w:themeColor="text1" w:themeTint="F2"/>
          <w:sz w:val="28"/>
          <w:szCs w:val="28"/>
        </w:rPr>
        <w:t>Верхньоморавськ</w:t>
      </w:r>
      <w:r w:rsidR="007A755E">
        <w:rPr>
          <w:rFonts w:ascii="Times New Roman" w:hAnsi="Times New Roman" w:cs="Times New Roman"/>
          <w:color w:val="0D0D0D" w:themeColor="text1" w:themeTint="F2"/>
          <w:sz w:val="28"/>
          <w:szCs w:val="28"/>
        </w:rPr>
        <w:t>ий</w:t>
      </w:r>
      <w:proofErr w:type="spellEnd"/>
      <w:r w:rsidR="007A755E" w:rsidRPr="003451A8">
        <w:rPr>
          <w:rFonts w:ascii="Times New Roman" w:hAnsi="Times New Roman" w:cs="Times New Roman"/>
          <w:color w:val="0D0D0D" w:themeColor="text1" w:themeTint="F2"/>
          <w:sz w:val="28"/>
          <w:szCs w:val="28"/>
        </w:rPr>
        <w:t xml:space="preserve"> басейн</w:t>
      </w:r>
      <w:r w:rsidR="007A755E" w:rsidRPr="00616A79">
        <w:rPr>
          <w:rFonts w:ascii="Times New Roman" w:hAnsi="Times New Roman" w:cs="Times New Roman"/>
          <w:color w:val="0D0D0D" w:themeColor="text1" w:themeTint="F2"/>
          <w:sz w:val="28"/>
          <w:szCs w:val="28"/>
        </w:rPr>
        <w:t xml:space="preserve"> </w:t>
      </w:r>
      <w:r w:rsidRPr="00616A79">
        <w:rPr>
          <w:rFonts w:ascii="Times New Roman" w:hAnsi="Times New Roman" w:cs="Times New Roman"/>
          <w:color w:val="0D0D0D" w:themeColor="text1" w:themeTint="F2"/>
          <w:sz w:val="28"/>
          <w:szCs w:val="28"/>
        </w:rPr>
        <w:t xml:space="preserve">і </w:t>
      </w:r>
      <w:proofErr w:type="spellStart"/>
      <w:r w:rsidRPr="00616A79">
        <w:rPr>
          <w:rFonts w:ascii="Times New Roman" w:hAnsi="Times New Roman" w:cs="Times New Roman"/>
          <w:color w:val="0D0D0D" w:themeColor="text1" w:themeTint="F2"/>
          <w:sz w:val="28"/>
          <w:szCs w:val="28"/>
        </w:rPr>
        <w:t>Диєвський</w:t>
      </w:r>
      <w:proofErr w:type="spellEnd"/>
      <w:r w:rsidRPr="00616A79">
        <w:rPr>
          <w:rFonts w:ascii="Times New Roman" w:hAnsi="Times New Roman" w:cs="Times New Roman"/>
          <w:color w:val="0D0D0D" w:themeColor="text1" w:themeTint="F2"/>
          <w:sz w:val="28"/>
          <w:szCs w:val="28"/>
        </w:rPr>
        <w:t xml:space="preserve"> масив демонструють низькі рівні радіоактивних елементів (</w:t>
      </w:r>
      <w:r w:rsidR="007217A2" w:rsidRPr="007217A2">
        <w:rPr>
          <w:rFonts w:ascii="Times New Roman" w:hAnsi="Times New Roman" w:cs="Times New Roman"/>
          <w:color w:val="0D0D0D" w:themeColor="text1" w:themeTint="F2"/>
          <w:sz w:val="28"/>
          <w:szCs w:val="28"/>
        </w:rPr>
        <w:t>K &lt; 2</w:t>
      </w:r>
      <w:r w:rsidR="007217A2">
        <w:rPr>
          <w:rFonts w:ascii="Times New Roman" w:hAnsi="Times New Roman" w:cs="Times New Roman"/>
          <w:color w:val="0D0D0D" w:themeColor="text1" w:themeTint="F2"/>
          <w:sz w:val="28"/>
          <w:szCs w:val="28"/>
        </w:rPr>
        <w:t xml:space="preserve"> %</w:t>
      </w:r>
      <w:r w:rsidR="007217A2" w:rsidRPr="007217A2">
        <w:rPr>
          <w:rFonts w:ascii="Times New Roman" w:hAnsi="Times New Roman" w:cs="Times New Roman"/>
          <w:color w:val="0D0D0D" w:themeColor="text1" w:themeTint="F2"/>
          <w:sz w:val="28"/>
          <w:szCs w:val="28"/>
        </w:rPr>
        <w:t xml:space="preserve">, U </w:t>
      </w:r>
      <w:r w:rsidR="00353D61">
        <w:rPr>
          <w:rFonts w:ascii="Times New Roman" w:hAnsi="Times New Roman" w:cs="Times New Roman"/>
          <w:color w:val="0D0D0D" w:themeColor="text1" w:themeTint="F2"/>
          <w:sz w:val="28"/>
          <w:szCs w:val="28"/>
        </w:rPr>
        <w:t xml:space="preserve">= </w:t>
      </w:r>
      <w:r w:rsidR="007217A2" w:rsidRPr="007217A2">
        <w:rPr>
          <w:rFonts w:ascii="Times New Roman" w:hAnsi="Times New Roman" w:cs="Times New Roman"/>
          <w:color w:val="0D0D0D" w:themeColor="text1" w:themeTint="F2"/>
          <w:sz w:val="28"/>
          <w:szCs w:val="28"/>
        </w:rPr>
        <w:t>1</w:t>
      </w:r>
      <w:r w:rsidR="000642CB">
        <w:rPr>
          <w:rFonts w:ascii="Times New Roman" w:hAnsi="Times New Roman" w:cs="Times New Roman"/>
          <w:color w:val="0D0D0D" w:themeColor="text1" w:themeTint="F2"/>
          <w:sz w:val="28"/>
          <w:szCs w:val="28"/>
        </w:rPr>
        <w:t>–</w:t>
      </w:r>
      <w:r w:rsidR="007217A2" w:rsidRPr="007217A2">
        <w:rPr>
          <w:rFonts w:ascii="Times New Roman" w:hAnsi="Times New Roman" w:cs="Times New Roman"/>
          <w:color w:val="0D0D0D" w:themeColor="text1" w:themeTint="F2"/>
          <w:sz w:val="28"/>
          <w:szCs w:val="28"/>
        </w:rPr>
        <w:t>2</w:t>
      </w:r>
      <w:r w:rsidR="00353D61" w:rsidRPr="00687F96">
        <w:rPr>
          <w:rFonts w:ascii="Times New Roman" w:hAnsi="Times New Roman" w:cs="Times New Roman"/>
          <w:color w:val="000000" w:themeColor="text1"/>
          <w:sz w:val="28"/>
          <w:szCs w:val="28"/>
        </w:rPr>
        <w:t>×10</w:t>
      </w:r>
      <w:r w:rsidR="00353D61" w:rsidRPr="00687F96">
        <w:rPr>
          <w:rFonts w:ascii="Times New Roman" w:hAnsi="Times New Roman" w:cs="Times New Roman"/>
          <w:color w:val="000000" w:themeColor="text1"/>
          <w:sz w:val="28"/>
          <w:szCs w:val="28"/>
          <w:vertAlign w:val="superscript"/>
        </w:rPr>
        <w:t>-</w:t>
      </w:r>
      <w:r w:rsidR="00353D61" w:rsidRPr="00687F96">
        <w:rPr>
          <w:rFonts w:ascii="Times New Roman" w:hAnsi="Times New Roman" w:cs="Times New Roman"/>
          <w:color w:val="000000" w:themeColor="text1"/>
          <w:sz w:val="28"/>
          <w:szCs w:val="28"/>
        </w:rPr>
        <w:t>⁴ %</w:t>
      </w:r>
      <w:r w:rsidR="007217A2" w:rsidRPr="007217A2">
        <w:rPr>
          <w:rFonts w:ascii="Times New Roman" w:hAnsi="Times New Roman" w:cs="Times New Roman"/>
          <w:color w:val="0D0D0D" w:themeColor="text1" w:themeTint="F2"/>
          <w:sz w:val="28"/>
          <w:szCs w:val="28"/>
        </w:rPr>
        <w:t xml:space="preserve">, </w:t>
      </w:r>
      <w:proofErr w:type="spellStart"/>
      <w:r w:rsidR="007217A2" w:rsidRPr="007217A2">
        <w:rPr>
          <w:rFonts w:ascii="Times New Roman" w:hAnsi="Times New Roman" w:cs="Times New Roman"/>
          <w:color w:val="0D0D0D" w:themeColor="text1" w:themeTint="F2"/>
          <w:sz w:val="28"/>
          <w:szCs w:val="28"/>
        </w:rPr>
        <w:t>Th</w:t>
      </w:r>
      <w:proofErr w:type="spellEnd"/>
      <w:r w:rsidR="007217A2" w:rsidRPr="007217A2">
        <w:rPr>
          <w:rFonts w:ascii="Times New Roman" w:hAnsi="Times New Roman" w:cs="Times New Roman"/>
          <w:color w:val="0D0D0D" w:themeColor="text1" w:themeTint="F2"/>
          <w:sz w:val="28"/>
          <w:szCs w:val="28"/>
        </w:rPr>
        <w:t xml:space="preserve"> </w:t>
      </w:r>
      <w:r w:rsidR="00353D61">
        <w:rPr>
          <w:rFonts w:ascii="Times New Roman" w:hAnsi="Times New Roman" w:cs="Times New Roman"/>
          <w:color w:val="0D0D0D" w:themeColor="text1" w:themeTint="F2"/>
          <w:sz w:val="28"/>
          <w:szCs w:val="28"/>
        </w:rPr>
        <w:t xml:space="preserve">= </w:t>
      </w:r>
      <w:r w:rsidR="007217A2" w:rsidRPr="007217A2">
        <w:rPr>
          <w:rFonts w:ascii="Times New Roman" w:hAnsi="Times New Roman" w:cs="Times New Roman"/>
          <w:color w:val="0D0D0D" w:themeColor="text1" w:themeTint="F2"/>
          <w:sz w:val="28"/>
          <w:szCs w:val="28"/>
        </w:rPr>
        <w:t>4–7</w:t>
      </w:r>
      <w:r w:rsidR="00353D61">
        <w:rPr>
          <w:rFonts w:ascii="Times New Roman" w:hAnsi="Times New Roman" w:cs="Times New Roman"/>
          <w:color w:val="0D0D0D" w:themeColor="text1" w:themeTint="F2"/>
          <w:sz w:val="28"/>
          <w:szCs w:val="28"/>
        </w:rPr>
        <w:t xml:space="preserve"> </w:t>
      </w:r>
      <w:r w:rsidR="00353D61" w:rsidRPr="00687F96">
        <w:rPr>
          <w:rFonts w:ascii="Times New Roman" w:hAnsi="Times New Roman" w:cs="Times New Roman"/>
          <w:color w:val="000000" w:themeColor="text1"/>
          <w:sz w:val="28"/>
          <w:szCs w:val="28"/>
        </w:rPr>
        <w:t>×10</w:t>
      </w:r>
      <w:r w:rsidR="00353D61" w:rsidRPr="00687F96">
        <w:rPr>
          <w:rFonts w:ascii="Times New Roman" w:hAnsi="Times New Roman" w:cs="Times New Roman"/>
          <w:color w:val="000000" w:themeColor="text1"/>
          <w:sz w:val="28"/>
          <w:szCs w:val="28"/>
          <w:vertAlign w:val="superscript"/>
        </w:rPr>
        <w:t>-</w:t>
      </w:r>
      <w:r w:rsidR="00353D61" w:rsidRPr="00687F96">
        <w:rPr>
          <w:rFonts w:ascii="Times New Roman" w:hAnsi="Times New Roman" w:cs="Times New Roman"/>
          <w:color w:val="000000" w:themeColor="text1"/>
          <w:sz w:val="28"/>
          <w:szCs w:val="28"/>
        </w:rPr>
        <w:t>⁴ %</w:t>
      </w:r>
      <w:r w:rsidRPr="00616A79">
        <w:rPr>
          <w:rFonts w:ascii="Times New Roman" w:hAnsi="Times New Roman" w:cs="Times New Roman"/>
          <w:color w:val="0D0D0D" w:themeColor="text1" w:themeTint="F2"/>
          <w:sz w:val="28"/>
          <w:szCs w:val="28"/>
        </w:rPr>
        <w:t xml:space="preserve">) із </w:t>
      </w:r>
      <w:proofErr w:type="spellStart"/>
      <w:r w:rsidRPr="00616A79">
        <w:rPr>
          <w:rFonts w:ascii="Times New Roman" w:hAnsi="Times New Roman" w:cs="Times New Roman"/>
          <w:color w:val="0D0D0D" w:themeColor="text1" w:themeTint="F2"/>
          <w:sz w:val="28"/>
          <w:szCs w:val="28"/>
        </w:rPr>
        <w:t>Da</w:t>
      </w:r>
      <w:proofErr w:type="spellEnd"/>
      <w:r w:rsidRPr="00616A79">
        <w:rPr>
          <w:rFonts w:ascii="Times New Roman" w:hAnsi="Times New Roman" w:cs="Times New Roman"/>
          <w:color w:val="0D0D0D" w:themeColor="text1" w:themeTint="F2"/>
          <w:sz w:val="28"/>
          <w:szCs w:val="28"/>
        </w:rPr>
        <w:t xml:space="preserve"> 35–75</w:t>
      </w:r>
      <w:r w:rsidR="00446AA1">
        <w:rPr>
          <w:rFonts w:ascii="Times New Roman" w:hAnsi="Times New Roman" w:cs="Times New Roman"/>
          <w:color w:val="0D0D0D" w:themeColor="text1" w:themeTint="F2"/>
          <w:sz w:val="28"/>
          <w:szCs w:val="28"/>
        </w:rPr>
        <w:t xml:space="preserve"> </w:t>
      </w:r>
      <w:proofErr w:type="spellStart"/>
      <w:r w:rsidR="00446AA1" w:rsidRPr="00F277E1">
        <w:rPr>
          <w:rFonts w:ascii="Times New Roman" w:hAnsi="Times New Roman" w:cs="Times New Roman"/>
          <w:sz w:val="28"/>
          <w:szCs w:val="28"/>
        </w:rPr>
        <w:t>нГр</w:t>
      </w:r>
      <w:proofErr w:type="spellEnd"/>
      <w:r w:rsidR="00446AA1">
        <w:rPr>
          <w:rFonts w:ascii="Times New Roman" w:hAnsi="Times New Roman" w:cs="Times New Roman"/>
          <w:sz w:val="28"/>
          <w:szCs w:val="28"/>
        </w:rPr>
        <w:t>/</w:t>
      </w:r>
      <w:r w:rsidR="00446AA1" w:rsidRPr="00F277E1">
        <w:rPr>
          <w:rFonts w:ascii="Times New Roman" w:hAnsi="Times New Roman" w:cs="Times New Roman"/>
          <w:sz w:val="28"/>
          <w:szCs w:val="28"/>
        </w:rPr>
        <w:t>год</w:t>
      </w:r>
      <w:r w:rsidRPr="00616A79">
        <w:rPr>
          <w:rFonts w:ascii="Times New Roman" w:hAnsi="Times New Roman" w:cs="Times New Roman"/>
          <w:color w:val="0D0D0D" w:themeColor="text1" w:themeTint="F2"/>
          <w:sz w:val="28"/>
          <w:szCs w:val="28"/>
        </w:rPr>
        <w:t xml:space="preserve">. </w:t>
      </w:r>
      <w:proofErr w:type="spellStart"/>
      <w:r w:rsidRPr="00616A79">
        <w:rPr>
          <w:rFonts w:ascii="Times New Roman" w:hAnsi="Times New Roman" w:cs="Times New Roman"/>
          <w:color w:val="0D0D0D" w:themeColor="text1" w:themeTint="F2"/>
          <w:sz w:val="28"/>
          <w:szCs w:val="28"/>
        </w:rPr>
        <w:t>Жуловський</w:t>
      </w:r>
      <w:proofErr w:type="spellEnd"/>
      <w:r w:rsidRPr="00616A79">
        <w:rPr>
          <w:rFonts w:ascii="Times New Roman" w:hAnsi="Times New Roman" w:cs="Times New Roman"/>
          <w:color w:val="0D0D0D" w:themeColor="text1" w:themeTint="F2"/>
          <w:sz w:val="28"/>
          <w:szCs w:val="28"/>
        </w:rPr>
        <w:t xml:space="preserve"> масив і </w:t>
      </w:r>
      <w:proofErr w:type="spellStart"/>
      <w:r w:rsidRPr="00616A79">
        <w:rPr>
          <w:rFonts w:ascii="Times New Roman" w:hAnsi="Times New Roman" w:cs="Times New Roman"/>
          <w:color w:val="0D0D0D" w:themeColor="text1" w:themeTint="F2"/>
          <w:sz w:val="28"/>
          <w:szCs w:val="28"/>
        </w:rPr>
        <w:t>Моравсько</w:t>
      </w:r>
      <w:proofErr w:type="spellEnd"/>
      <w:r w:rsidRPr="00616A79">
        <w:rPr>
          <w:rFonts w:ascii="Times New Roman" w:hAnsi="Times New Roman" w:cs="Times New Roman"/>
          <w:color w:val="0D0D0D" w:themeColor="text1" w:themeTint="F2"/>
          <w:sz w:val="28"/>
          <w:szCs w:val="28"/>
        </w:rPr>
        <w:t>-Сілезький палеозой (</w:t>
      </w:r>
      <w:proofErr w:type="spellStart"/>
      <w:r w:rsidRPr="00616A79">
        <w:rPr>
          <w:rFonts w:ascii="Times New Roman" w:hAnsi="Times New Roman" w:cs="Times New Roman"/>
          <w:color w:val="0D0D0D" w:themeColor="text1" w:themeTint="F2"/>
          <w:sz w:val="28"/>
          <w:szCs w:val="28"/>
        </w:rPr>
        <w:t>Da</w:t>
      </w:r>
      <w:proofErr w:type="spellEnd"/>
      <w:r w:rsidRPr="00616A79">
        <w:rPr>
          <w:rFonts w:ascii="Times New Roman" w:hAnsi="Times New Roman" w:cs="Times New Roman"/>
          <w:color w:val="0D0D0D" w:themeColor="text1" w:themeTint="F2"/>
          <w:sz w:val="28"/>
          <w:szCs w:val="28"/>
        </w:rPr>
        <w:t xml:space="preserve"> 60–90</w:t>
      </w:r>
      <w:r w:rsidR="00B937DC">
        <w:rPr>
          <w:rFonts w:ascii="Times New Roman" w:hAnsi="Times New Roman" w:cs="Times New Roman"/>
          <w:color w:val="0D0D0D" w:themeColor="text1" w:themeTint="F2"/>
          <w:sz w:val="28"/>
          <w:szCs w:val="28"/>
        </w:rPr>
        <w:t xml:space="preserve"> </w:t>
      </w:r>
      <w:proofErr w:type="spellStart"/>
      <w:r w:rsidR="00B937DC" w:rsidRPr="00F277E1">
        <w:rPr>
          <w:rFonts w:ascii="Times New Roman" w:hAnsi="Times New Roman" w:cs="Times New Roman"/>
          <w:sz w:val="28"/>
          <w:szCs w:val="28"/>
        </w:rPr>
        <w:t>нГр</w:t>
      </w:r>
      <w:proofErr w:type="spellEnd"/>
      <w:r w:rsidR="00B937DC">
        <w:rPr>
          <w:rFonts w:ascii="Times New Roman" w:hAnsi="Times New Roman" w:cs="Times New Roman"/>
          <w:sz w:val="28"/>
          <w:szCs w:val="28"/>
        </w:rPr>
        <w:t>/</w:t>
      </w:r>
      <w:r w:rsidR="00B937DC" w:rsidRPr="00F277E1">
        <w:rPr>
          <w:rFonts w:ascii="Times New Roman" w:hAnsi="Times New Roman" w:cs="Times New Roman"/>
          <w:sz w:val="28"/>
          <w:szCs w:val="28"/>
        </w:rPr>
        <w:t>го</w:t>
      </w:r>
      <w:r w:rsidR="004E363A">
        <w:rPr>
          <w:rFonts w:ascii="Times New Roman" w:hAnsi="Times New Roman" w:cs="Times New Roman"/>
          <w:sz w:val="28"/>
          <w:szCs w:val="28"/>
        </w:rPr>
        <w:t>д</w:t>
      </w:r>
      <w:r w:rsidRPr="00616A79">
        <w:rPr>
          <w:rFonts w:ascii="Times New Roman" w:hAnsi="Times New Roman" w:cs="Times New Roman"/>
          <w:color w:val="0D0D0D" w:themeColor="text1" w:themeTint="F2"/>
          <w:sz w:val="28"/>
          <w:szCs w:val="28"/>
        </w:rPr>
        <w:t>)</w:t>
      </w:r>
      <w:r w:rsidR="00EB6EBC">
        <w:rPr>
          <w:rFonts w:ascii="Times New Roman" w:hAnsi="Times New Roman" w:cs="Times New Roman"/>
          <w:color w:val="0D0D0D" w:themeColor="text1" w:themeTint="F2"/>
          <w:sz w:val="28"/>
          <w:szCs w:val="28"/>
        </w:rPr>
        <w:t xml:space="preserve">, що </w:t>
      </w:r>
      <w:r w:rsidR="00EB6EBC" w:rsidRPr="00EB6EBC">
        <w:rPr>
          <w:rFonts w:ascii="Times New Roman" w:hAnsi="Times New Roman" w:cs="Times New Roman"/>
          <w:color w:val="0D0D0D" w:themeColor="text1" w:themeTint="F2"/>
          <w:sz w:val="28"/>
          <w:szCs w:val="28"/>
        </w:rPr>
        <w:t xml:space="preserve">представлений флішовою групою </w:t>
      </w:r>
      <w:proofErr w:type="spellStart"/>
      <w:r w:rsidR="00EB6EBC" w:rsidRPr="00EB6EBC">
        <w:rPr>
          <w:rFonts w:ascii="Times New Roman" w:hAnsi="Times New Roman" w:cs="Times New Roman"/>
          <w:color w:val="0D0D0D" w:themeColor="text1" w:themeTint="F2"/>
          <w:sz w:val="28"/>
          <w:szCs w:val="28"/>
        </w:rPr>
        <w:t>відкладень</w:t>
      </w:r>
      <w:proofErr w:type="spellEnd"/>
      <w:r w:rsidR="004F3763">
        <w:rPr>
          <w:rFonts w:ascii="Times New Roman" w:hAnsi="Times New Roman" w:cs="Times New Roman"/>
          <w:color w:val="0D0D0D" w:themeColor="text1" w:themeTint="F2"/>
          <w:sz w:val="28"/>
          <w:szCs w:val="28"/>
        </w:rPr>
        <w:t>,</w:t>
      </w:r>
      <w:r w:rsidRPr="00616A79">
        <w:rPr>
          <w:rFonts w:ascii="Times New Roman" w:hAnsi="Times New Roman" w:cs="Times New Roman"/>
          <w:color w:val="0D0D0D" w:themeColor="text1" w:themeTint="F2"/>
          <w:sz w:val="28"/>
          <w:szCs w:val="28"/>
        </w:rPr>
        <w:t xml:space="preserve"> показують регіонально підвищену радіоактивність</w:t>
      </w:r>
      <w:r w:rsidR="007B3637">
        <w:rPr>
          <w:rFonts w:ascii="Times New Roman" w:hAnsi="Times New Roman" w:cs="Times New Roman"/>
          <w:color w:val="0D0D0D" w:themeColor="text1" w:themeTint="F2"/>
          <w:sz w:val="28"/>
          <w:szCs w:val="28"/>
        </w:rPr>
        <w:t>, що трохи зростає на схід</w:t>
      </w:r>
      <w:r w:rsidRPr="00616A79">
        <w:rPr>
          <w:rFonts w:ascii="Times New Roman" w:hAnsi="Times New Roman" w:cs="Times New Roman"/>
          <w:color w:val="0D0D0D" w:themeColor="text1" w:themeTint="F2"/>
          <w:sz w:val="28"/>
          <w:szCs w:val="28"/>
        </w:rPr>
        <w:t>. В</w:t>
      </w:r>
      <w:r w:rsidR="009C5C43">
        <w:rPr>
          <w:rFonts w:ascii="Times New Roman" w:hAnsi="Times New Roman" w:cs="Times New Roman"/>
          <w:color w:val="0D0D0D" w:themeColor="text1" w:themeTint="F2"/>
          <w:sz w:val="28"/>
          <w:szCs w:val="28"/>
        </w:rPr>
        <w:t>арто пригадати, що в</w:t>
      </w:r>
      <w:r w:rsidRPr="00616A79">
        <w:rPr>
          <w:rFonts w:ascii="Times New Roman" w:hAnsi="Times New Roman" w:cs="Times New Roman"/>
          <w:color w:val="0D0D0D" w:themeColor="text1" w:themeTint="F2"/>
          <w:sz w:val="28"/>
          <w:szCs w:val="28"/>
        </w:rPr>
        <w:t>ерхній палеозой, мезозой, третинний і четвертинні породи формують покриття Богемського масиву.</w:t>
      </w:r>
    </w:p>
    <w:p w14:paraId="50329FF4" w14:textId="76D31CD2" w:rsidR="00851477" w:rsidRDefault="00C54461" w:rsidP="00BA00C0">
      <w:pPr>
        <w:spacing w:after="0" w:line="360" w:lineRule="auto"/>
        <w:ind w:firstLine="709"/>
        <w:jc w:val="both"/>
        <w:rPr>
          <w:rFonts w:ascii="Times New Roman" w:hAnsi="Times New Roman" w:cs="Times New Roman"/>
          <w:color w:val="0D0D0D" w:themeColor="text1" w:themeTint="F2"/>
          <w:sz w:val="28"/>
          <w:szCs w:val="28"/>
        </w:rPr>
      </w:pPr>
      <w:proofErr w:type="spellStart"/>
      <w:r w:rsidRPr="00C54461">
        <w:rPr>
          <w:rFonts w:ascii="Times New Roman" w:hAnsi="Times New Roman" w:cs="Times New Roman"/>
          <w:color w:val="0D0D0D" w:themeColor="text1" w:themeTint="F2"/>
          <w:sz w:val="28"/>
          <w:szCs w:val="28"/>
        </w:rPr>
        <w:t>Пермокарбонові</w:t>
      </w:r>
      <w:proofErr w:type="spellEnd"/>
      <w:r w:rsidRPr="00C54461">
        <w:rPr>
          <w:rFonts w:ascii="Times New Roman" w:hAnsi="Times New Roman" w:cs="Times New Roman"/>
          <w:color w:val="0D0D0D" w:themeColor="text1" w:themeTint="F2"/>
          <w:sz w:val="28"/>
          <w:szCs w:val="28"/>
        </w:rPr>
        <w:t xml:space="preserve"> басейни </w:t>
      </w:r>
      <w:r w:rsidR="003A1587">
        <w:rPr>
          <w:rFonts w:ascii="Times New Roman" w:hAnsi="Times New Roman" w:cs="Times New Roman"/>
          <w:color w:val="0D0D0D" w:themeColor="text1" w:themeTint="F2"/>
          <w:sz w:val="28"/>
          <w:szCs w:val="28"/>
        </w:rPr>
        <w:t>–</w:t>
      </w:r>
      <w:r w:rsidRPr="00C54461">
        <w:rPr>
          <w:rFonts w:ascii="Times New Roman" w:hAnsi="Times New Roman" w:cs="Times New Roman"/>
          <w:color w:val="0D0D0D" w:themeColor="text1" w:themeTint="F2"/>
          <w:sz w:val="28"/>
          <w:szCs w:val="28"/>
        </w:rPr>
        <w:t xml:space="preserve"> </w:t>
      </w:r>
      <w:proofErr w:type="spellStart"/>
      <w:r w:rsidRPr="00C54461">
        <w:rPr>
          <w:rFonts w:ascii="Times New Roman" w:hAnsi="Times New Roman" w:cs="Times New Roman"/>
          <w:color w:val="0D0D0D" w:themeColor="text1" w:themeTint="F2"/>
          <w:sz w:val="28"/>
          <w:szCs w:val="28"/>
        </w:rPr>
        <w:t>Верхньосілезький</w:t>
      </w:r>
      <w:proofErr w:type="spellEnd"/>
      <w:r w:rsidRPr="00C54461">
        <w:rPr>
          <w:rFonts w:ascii="Times New Roman" w:hAnsi="Times New Roman" w:cs="Times New Roman"/>
          <w:color w:val="0D0D0D" w:themeColor="text1" w:themeTint="F2"/>
          <w:sz w:val="28"/>
          <w:szCs w:val="28"/>
        </w:rPr>
        <w:t xml:space="preserve">, </w:t>
      </w:r>
      <w:proofErr w:type="spellStart"/>
      <w:r w:rsidRPr="00C54461">
        <w:rPr>
          <w:rFonts w:ascii="Times New Roman" w:hAnsi="Times New Roman" w:cs="Times New Roman"/>
          <w:color w:val="0D0D0D" w:themeColor="text1" w:themeTint="F2"/>
          <w:sz w:val="28"/>
          <w:szCs w:val="28"/>
        </w:rPr>
        <w:t>Внутрішньосудетський</w:t>
      </w:r>
      <w:proofErr w:type="spellEnd"/>
      <w:r w:rsidRPr="00C54461">
        <w:rPr>
          <w:rFonts w:ascii="Times New Roman" w:hAnsi="Times New Roman" w:cs="Times New Roman"/>
          <w:color w:val="0D0D0D" w:themeColor="text1" w:themeTint="F2"/>
          <w:sz w:val="28"/>
          <w:szCs w:val="28"/>
        </w:rPr>
        <w:t xml:space="preserve">, </w:t>
      </w:r>
      <w:proofErr w:type="spellStart"/>
      <w:r w:rsidRPr="00C54461">
        <w:rPr>
          <w:rFonts w:ascii="Times New Roman" w:hAnsi="Times New Roman" w:cs="Times New Roman"/>
          <w:color w:val="0D0D0D" w:themeColor="text1" w:themeTint="F2"/>
          <w:sz w:val="28"/>
          <w:szCs w:val="28"/>
        </w:rPr>
        <w:t>Центральнобогемський</w:t>
      </w:r>
      <w:proofErr w:type="spellEnd"/>
      <w:r w:rsidRPr="00C54461">
        <w:rPr>
          <w:rFonts w:ascii="Times New Roman" w:hAnsi="Times New Roman" w:cs="Times New Roman"/>
          <w:color w:val="0D0D0D" w:themeColor="text1" w:themeTint="F2"/>
          <w:sz w:val="28"/>
          <w:szCs w:val="28"/>
        </w:rPr>
        <w:t xml:space="preserve"> </w:t>
      </w:r>
      <w:r w:rsidR="003A1587">
        <w:rPr>
          <w:rFonts w:ascii="Times New Roman" w:hAnsi="Times New Roman" w:cs="Times New Roman"/>
          <w:color w:val="0D0D0D" w:themeColor="text1" w:themeTint="F2"/>
          <w:sz w:val="28"/>
          <w:szCs w:val="28"/>
        </w:rPr>
        <w:t>–</w:t>
      </w:r>
      <w:r w:rsidRPr="00C54461">
        <w:rPr>
          <w:rFonts w:ascii="Times New Roman" w:hAnsi="Times New Roman" w:cs="Times New Roman"/>
          <w:color w:val="0D0D0D" w:themeColor="text1" w:themeTint="F2"/>
          <w:sz w:val="28"/>
          <w:szCs w:val="28"/>
        </w:rPr>
        <w:t xml:space="preserve"> із піщаними і глинистими відкладами, місцями збагаченими вугіллям, мають варіативну радіоактивність порід. У </w:t>
      </w:r>
      <w:proofErr w:type="spellStart"/>
      <w:r w:rsidRPr="00C54461">
        <w:rPr>
          <w:rFonts w:ascii="Times New Roman" w:hAnsi="Times New Roman" w:cs="Times New Roman"/>
          <w:color w:val="0D0D0D" w:themeColor="text1" w:themeTint="F2"/>
          <w:sz w:val="28"/>
          <w:szCs w:val="28"/>
        </w:rPr>
        <w:t>Внутрішньосудетському</w:t>
      </w:r>
      <w:proofErr w:type="spellEnd"/>
      <w:r w:rsidRPr="00C54461">
        <w:rPr>
          <w:rFonts w:ascii="Times New Roman" w:hAnsi="Times New Roman" w:cs="Times New Roman"/>
          <w:color w:val="0D0D0D" w:themeColor="text1" w:themeTint="F2"/>
          <w:sz w:val="28"/>
          <w:szCs w:val="28"/>
        </w:rPr>
        <w:t xml:space="preserve"> басейні є пояс вугільних пластів і бітумінозних порід (</w:t>
      </w:r>
      <w:proofErr w:type="spellStart"/>
      <w:r w:rsidRPr="00C54461">
        <w:rPr>
          <w:rFonts w:ascii="Times New Roman" w:hAnsi="Times New Roman" w:cs="Times New Roman"/>
          <w:color w:val="0D0D0D" w:themeColor="text1" w:themeTint="F2"/>
          <w:sz w:val="28"/>
          <w:szCs w:val="28"/>
        </w:rPr>
        <w:t>Da</w:t>
      </w:r>
      <w:proofErr w:type="spellEnd"/>
      <w:r w:rsidRPr="00C54461">
        <w:rPr>
          <w:rFonts w:ascii="Times New Roman" w:hAnsi="Times New Roman" w:cs="Times New Roman"/>
          <w:color w:val="0D0D0D" w:themeColor="text1" w:themeTint="F2"/>
          <w:sz w:val="28"/>
          <w:szCs w:val="28"/>
        </w:rPr>
        <w:t xml:space="preserve"> 110</w:t>
      </w:r>
      <w:r w:rsidR="004E363A">
        <w:rPr>
          <w:rFonts w:ascii="Times New Roman" w:hAnsi="Times New Roman" w:cs="Times New Roman"/>
          <w:color w:val="0D0D0D" w:themeColor="text1" w:themeTint="F2"/>
          <w:sz w:val="28"/>
          <w:szCs w:val="28"/>
        </w:rPr>
        <w:t xml:space="preserve"> </w:t>
      </w:r>
      <w:proofErr w:type="spellStart"/>
      <w:r w:rsidR="004E363A" w:rsidRPr="00F277E1">
        <w:rPr>
          <w:rFonts w:ascii="Times New Roman" w:hAnsi="Times New Roman" w:cs="Times New Roman"/>
          <w:sz w:val="28"/>
          <w:szCs w:val="28"/>
        </w:rPr>
        <w:t>нГр</w:t>
      </w:r>
      <w:proofErr w:type="spellEnd"/>
      <w:r w:rsidR="004E363A">
        <w:rPr>
          <w:rFonts w:ascii="Times New Roman" w:hAnsi="Times New Roman" w:cs="Times New Roman"/>
          <w:sz w:val="28"/>
          <w:szCs w:val="28"/>
        </w:rPr>
        <w:t>/</w:t>
      </w:r>
      <w:r w:rsidR="004E363A" w:rsidRPr="00F277E1">
        <w:rPr>
          <w:rFonts w:ascii="Times New Roman" w:hAnsi="Times New Roman" w:cs="Times New Roman"/>
          <w:sz w:val="28"/>
          <w:szCs w:val="28"/>
        </w:rPr>
        <w:t>год</w:t>
      </w:r>
      <w:r w:rsidRPr="00C54461">
        <w:rPr>
          <w:rFonts w:ascii="Times New Roman" w:hAnsi="Times New Roman" w:cs="Times New Roman"/>
          <w:color w:val="0D0D0D" w:themeColor="text1" w:themeTint="F2"/>
          <w:sz w:val="28"/>
          <w:szCs w:val="28"/>
        </w:rPr>
        <w:t xml:space="preserve">), збагачених ураном. </w:t>
      </w:r>
      <w:proofErr w:type="spellStart"/>
      <w:r w:rsidRPr="00C54461">
        <w:rPr>
          <w:rFonts w:ascii="Times New Roman" w:hAnsi="Times New Roman" w:cs="Times New Roman"/>
          <w:color w:val="0D0D0D" w:themeColor="text1" w:themeTint="F2"/>
          <w:sz w:val="28"/>
          <w:szCs w:val="28"/>
        </w:rPr>
        <w:t>Центральнобогемський</w:t>
      </w:r>
      <w:proofErr w:type="spellEnd"/>
      <w:r w:rsidRPr="00C54461">
        <w:rPr>
          <w:rFonts w:ascii="Times New Roman" w:hAnsi="Times New Roman" w:cs="Times New Roman"/>
          <w:color w:val="0D0D0D" w:themeColor="text1" w:themeTint="F2"/>
          <w:sz w:val="28"/>
          <w:szCs w:val="28"/>
        </w:rPr>
        <w:t xml:space="preserve"> </w:t>
      </w:r>
      <w:proofErr w:type="spellStart"/>
      <w:r w:rsidRPr="00C54461">
        <w:rPr>
          <w:rFonts w:ascii="Times New Roman" w:hAnsi="Times New Roman" w:cs="Times New Roman"/>
          <w:color w:val="0D0D0D" w:themeColor="text1" w:themeTint="F2"/>
          <w:sz w:val="28"/>
          <w:szCs w:val="28"/>
        </w:rPr>
        <w:t>пермокарбон</w:t>
      </w:r>
      <w:proofErr w:type="spellEnd"/>
      <w:r w:rsidRPr="00C54461">
        <w:rPr>
          <w:rFonts w:ascii="Times New Roman" w:hAnsi="Times New Roman" w:cs="Times New Roman"/>
          <w:color w:val="0D0D0D" w:themeColor="text1" w:themeTint="F2"/>
          <w:sz w:val="28"/>
          <w:szCs w:val="28"/>
        </w:rPr>
        <w:t xml:space="preserve"> показує мінімуми радіоактивності (</w:t>
      </w:r>
      <w:proofErr w:type="spellStart"/>
      <w:r w:rsidRPr="00C54461">
        <w:rPr>
          <w:rFonts w:ascii="Times New Roman" w:hAnsi="Times New Roman" w:cs="Times New Roman"/>
          <w:color w:val="0D0D0D" w:themeColor="text1" w:themeTint="F2"/>
          <w:sz w:val="28"/>
          <w:szCs w:val="28"/>
        </w:rPr>
        <w:t>Da</w:t>
      </w:r>
      <w:proofErr w:type="spellEnd"/>
      <w:r w:rsidRPr="00C54461">
        <w:rPr>
          <w:rFonts w:ascii="Times New Roman" w:hAnsi="Times New Roman" w:cs="Times New Roman"/>
          <w:color w:val="0D0D0D" w:themeColor="text1" w:themeTint="F2"/>
          <w:sz w:val="28"/>
          <w:szCs w:val="28"/>
        </w:rPr>
        <w:t xml:space="preserve"> 25–50</w:t>
      </w:r>
      <w:r w:rsidR="008B36B1">
        <w:rPr>
          <w:rFonts w:ascii="Times New Roman" w:hAnsi="Times New Roman" w:cs="Times New Roman"/>
          <w:color w:val="0D0D0D" w:themeColor="text1" w:themeTint="F2"/>
          <w:sz w:val="28"/>
          <w:szCs w:val="28"/>
        </w:rPr>
        <w:t xml:space="preserve"> </w:t>
      </w:r>
      <w:proofErr w:type="spellStart"/>
      <w:r w:rsidR="008B36B1" w:rsidRPr="00F277E1">
        <w:rPr>
          <w:rFonts w:ascii="Times New Roman" w:hAnsi="Times New Roman" w:cs="Times New Roman"/>
          <w:sz w:val="28"/>
          <w:szCs w:val="28"/>
        </w:rPr>
        <w:t>нГр</w:t>
      </w:r>
      <w:proofErr w:type="spellEnd"/>
      <w:r w:rsidR="008B36B1">
        <w:rPr>
          <w:rFonts w:ascii="Times New Roman" w:hAnsi="Times New Roman" w:cs="Times New Roman"/>
          <w:sz w:val="28"/>
          <w:szCs w:val="28"/>
        </w:rPr>
        <w:t>/</w:t>
      </w:r>
      <w:r w:rsidR="008B36B1" w:rsidRPr="00F277E1">
        <w:rPr>
          <w:rFonts w:ascii="Times New Roman" w:hAnsi="Times New Roman" w:cs="Times New Roman"/>
          <w:sz w:val="28"/>
          <w:szCs w:val="28"/>
        </w:rPr>
        <w:t>год</w:t>
      </w:r>
      <w:r w:rsidRPr="00C54461">
        <w:rPr>
          <w:rFonts w:ascii="Times New Roman" w:hAnsi="Times New Roman" w:cs="Times New Roman"/>
          <w:color w:val="0D0D0D" w:themeColor="text1" w:themeTint="F2"/>
          <w:sz w:val="28"/>
          <w:szCs w:val="28"/>
        </w:rPr>
        <w:t xml:space="preserve">) у </w:t>
      </w:r>
      <w:proofErr w:type="spellStart"/>
      <w:r w:rsidRPr="00C54461">
        <w:rPr>
          <w:rFonts w:ascii="Times New Roman" w:hAnsi="Times New Roman" w:cs="Times New Roman"/>
          <w:color w:val="0D0D0D" w:themeColor="text1" w:themeTint="F2"/>
          <w:sz w:val="28"/>
          <w:szCs w:val="28"/>
        </w:rPr>
        <w:t>Плзенському</w:t>
      </w:r>
      <w:proofErr w:type="spellEnd"/>
      <w:r w:rsidRPr="00C54461">
        <w:rPr>
          <w:rFonts w:ascii="Times New Roman" w:hAnsi="Times New Roman" w:cs="Times New Roman"/>
          <w:color w:val="0D0D0D" w:themeColor="text1" w:themeTint="F2"/>
          <w:sz w:val="28"/>
          <w:szCs w:val="28"/>
        </w:rPr>
        <w:t xml:space="preserve"> та </w:t>
      </w:r>
      <w:proofErr w:type="spellStart"/>
      <w:r w:rsidRPr="00C54461">
        <w:rPr>
          <w:rFonts w:ascii="Times New Roman" w:hAnsi="Times New Roman" w:cs="Times New Roman"/>
          <w:color w:val="0D0D0D" w:themeColor="text1" w:themeTint="F2"/>
          <w:sz w:val="28"/>
          <w:szCs w:val="28"/>
        </w:rPr>
        <w:t>Манєтінському</w:t>
      </w:r>
      <w:proofErr w:type="spellEnd"/>
      <w:r w:rsidRPr="00C54461">
        <w:rPr>
          <w:rFonts w:ascii="Times New Roman" w:hAnsi="Times New Roman" w:cs="Times New Roman"/>
          <w:color w:val="0D0D0D" w:themeColor="text1" w:themeTint="F2"/>
          <w:sz w:val="28"/>
          <w:szCs w:val="28"/>
        </w:rPr>
        <w:t xml:space="preserve"> басейнах через низький вміст калію,</w:t>
      </w:r>
      <w:r w:rsidR="00E51DE7">
        <w:rPr>
          <w:rFonts w:ascii="Times New Roman" w:hAnsi="Times New Roman" w:cs="Times New Roman"/>
          <w:color w:val="0D0D0D" w:themeColor="text1" w:themeTint="F2"/>
          <w:sz w:val="28"/>
          <w:szCs w:val="28"/>
        </w:rPr>
        <w:t xml:space="preserve"> спричинений </w:t>
      </w:r>
      <w:r w:rsidRPr="00C54461">
        <w:rPr>
          <w:rFonts w:ascii="Times New Roman" w:hAnsi="Times New Roman" w:cs="Times New Roman"/>
          <w:color w:val="0D0D0D" w:themeColor="text1" w:themeTint="F2"/>
          <w:sz w:val="28"/>
          <w:szCs w:val="28"/>
        </w:rPr>
        <w:t>вивітрювання</w:t>
      </w:r>
      <w:r w:rsidR="00E51DE7">
        <w:rPr>
          <w:rFonts w:ascii="Times New Roman" w:hAnsi="Times New Roman" w:cs="Times New Roman"/>
          <w:color w:val="0D0D0D" w:themeColor="text1" w:themeTint="F2"/>
          <w:sz w:val="28"/>
          <w:szCs w:val="28"/>
        </w:rPr>
        <w:t>м</w:t>
      </w:r>
      <w:r w:rsidRPr="00C54461">
        <w:rPr>
          <w:rFonts w:ascii="Times New Roman" w:hAnsi="Times New Roman" w:cs="Times New Roman"/>
          <w:color w:val="0D0D0D" w:themeColor="text1" w:themeTint="F2"/>
          <w:sz w:val="28"/>
          <w:szCs w:val="28"/>
        </w:rPr>
        <w:t xml:space="preserve"> каоліну. Продуктивний карбон має вищу радіоактивність (</w:t>
      </w:r>
      <w:proofErr w:type="spellStart"/>
      <w:r w:rsidRPr="00C54461">
        <w:rPr>
          <w:rFonts w:ascii="Times New Roman" w:hAnsi="Times New Roman" w:cs="Times New Roman"/>
          <w:color w:val="0D0D0D" w:themeColor="text1" w:themeTint="F2"/>
          <w:sz w:val="28"/>
          <w:szCs w:val="28"/>
        </w:rPr>
        <w:t>Da</w:t>
      </w:r>
      <w:proofErr w:type="spellEnd"/>
      <w:r w:rsidRPr="00C54461">
        <w:rPr>
          <w:rFonts w:ascii="Times New Roman" w:hAnsi="Times New Roman" w:cs="Times New Roman"/>
          <w:color w:val="0D0D0D" w:themeColor="text1" w:themeTint="F2"/>
          <w:sz w:val="28"/>
          <w:szCs w:val="28"/>
        </w:rPr>
        <w:t xml:space="preserve"> 65–110</w:t>
      </w:r>
      <w:r w:rsidR="008B36B1">
        <w:rPr>
          <w:rFonts w:ascii="Times New Roman" w:hAnsi="Times New Roman" w:cs="Times New Roman"/>
          <w:color w:val="0D0D0D" w:themeColor="text1" w:themeTint="F2"/>
          <w:sz w:val="28"/>
          <w:szCs w:val="28"/>
        </w:rPr>
        <w:t xml:space="preserve"> </w:t>
      </w:r>
      <w:proofErr w:type="spellStart"/>
      <w:r w:rsidR="008B36B1" w:rsidRPr="00F277E1">
        <w:rPr>
          <w:rFonts w:ascii="Times New Roman" w:hAnsi="Times New Roman" w:cs="Times New Roman"/>
          <w:sz w:val="28"/>
          <w:szCs w:val="28"/>
        </w:rPr>
        <w:t>нГр</w:t>
      </w:r>
      <w:proofErr w:type="spellEnd"/>
      <w:r w:rsidR="008B36B1">
        <w:rPr>
          <w:rFonts w:ascii="Times New Roman" w:hAnsi="Times New Roman" w:cs="Times New Roman"/>
          <w:sz w:val="28"/>
          <w:szCs w:val="28"/>
        </w:rPr>
        <w:t>/</w:t>
      </w:r>
      <w:r w:rsidR="008B36B1" w:rsidRPr="00F277E1">
        <w:rPr>
          <w:rFonts w:ascii="Times New Roman" w:hAnsi="Times New Roman" w:cs="Times New Roman"/>
          <w:sz w:val="28"/>
          <w:szCs w:val="28"/>
        </w:rPr>
        <w:t>год</w:t>
      </w:r>
      <w:r w:rsidRPr="00C54461">
        <w:rPr>
          <w:rFonts w:ascii="Times New Roman" w:hAnsi="Times New Roman" w:cs="Times New Roman"/>
          <w:color w:val="0D0D0D" w:themeColor="text1" w:themeTint="F2"/>
          <w:sz w:val="28"/>
          <w:szCs w:val="28"/>
        </w:rPr>
        <w:t xml:space="preserve">). </w:t>
      </w:r>
    </w:p>
    <w:p w14:paraId="1629C5C2" w14:textId="2285E399" w:rsidR="00753CBA" w:rsidRDefault="008A797F" w:rsidP="00BA00C0">
      <w:pPr>
        <w:spacing w:after="0" w:line="360" w:lineRule="auto"/>
        <w:ind w:firstLine="709"/>
        <w:jc w:val="both"/>
        <w:rPr>
          <w:rFonts w:ascii="Times New Roman" w:hAnsi="Times New Roman" w:cs="Times New Roman"/>
          <w:color w:val="0D0D0D" w:themeColor="text1" w:themeTint="F2"/>
          <w:sz w:val="28"/>
          <w:szCs w:val="28"/>
        </w:rPr>
      </w:pPr>
      <w:r w:rsidRPr="008A797F">
        <w:rPr>
          <w:rFonts w:ascii="Times New Roman" w:hAnsi="Times New Roman" w:cs="Times New Roman"/>
          <w:color w:val="0D0D0D" w:themeColor="text1" w:themeTint="F2"/>
          <w:sz w:val="28"/>
          <w:szCs w:val="28"/>
        </w:rPr>
        <w:t>Мезозойські відкладення Чеського крейд</w:t>
      </w:r>
      <w:r w:rsidR="00565111">
        <w:rPr>
          <w:rFonts w:ascii="Times New Roman" w:hAnsi="Times New Roman" w:cs="Times New Roman"/>
          <w:color w:val="0D0D0D" w:themeColor="text1" w:themeTint="F2"/>
          <w:sz w:val="28"/>
          <w:szCs w:val="28"/>
        </w:rPr>
        <w:t>ов</w:t>
      </w:r>
      <w:r w:rsidRPr="008A797F">
        <w:rPr>
          <w:rFonts w:ascii="Times New Roman" w:hAnsi="Times New Roman" w:cs="Times New Roman"/>
          <w:color w:val="0D0D0D" w:themeColor="text1" w:themeTint="F2"/>
          <w:sz w:val="28"/>
          <w:szCs w:val="28"/>
        </w:rPr>
        <w:t>ого басейну мають низьку стабільну радіоактивність</w:t>
      </w:r>
      <w:r w:rsidR="0038748B">
        <w:rPr>
          <w:rFonts w:ascii="Times New Roman" w:hAnsi="Times New Roman" w:cs="Times New Roman"/>
          <w:color w:val="0D0D0D" w:themeColor="text1" w:themeTint="F2"/>
          <w:sz w:val="28"/>
          <w:szCs w:val="28"/>
        </w:rPr>
        <w:t xml:space="preserve"> </w:t>
      </w:r>
      <w:r w:rsidR="0038748B" w:rsidRPr="00CF42A2">
        <w:rPr>
          <w:rFonts w:ascii="Times New Roman" w:hAnsi="Times New Roman" w:cs="Times New Roman"/>
          <w:color w:val="0D0D0D" w:themeColor="text1" w:themeTint="F2"/>
          <w:sz w:val="28"/>
          <w:szCs w:val="28"/>
        </w:rPr>
        <w:t>(</w:t>
      </w:r>
      <w:proofErr w:type="spellStart"/>
      <w:r w:rsidR="0038748B" w:rsidRPr="00CF42A2">
        <w:rPr>
          <w:rFonts w:ascii="Times New Roman" w:hAnsi="Times New Roman" w:cs="Times New Roman"/>
          <w:color w:val="0D0D0D" w:themeColor="text1" w:themeTint="F2"/>
          <w:sz w:val="28"/>
          <w:szCs w:val="28"/>
        </w:rPr>
        <w:t>Da</w:t>
      </w:r>
      <w:proofErr w:type="spellEnd"/>
      <w:r w:rsidR="0038748B" w:rsidRPr="00CF42A2">
        <w:rPr>
          <w:rFonts w:ascii="Times New Roman" w:hAnsi="Times New Roman" w:cs="Times New Roman"/>
          <w:color w:val="0D0D0D" w:themeColor="text1" w:themeTint="F2"/>
          <w:sz w:val="28"/>
          <w:szCs w:val="28"/>
        </w:rPr>
        <w:t xml:space="preserve"> 15–50</w:t>
      </w:r>
      <w:r w:rsidR="0038748B">
        <w:rPr>
          <w:rFonts w:ascii="Times New Roman" w:hAnsi="Times New Roman" w:cs="Times New Roman"/>
          <w:color w:val="0D0D0D" w:themeColor="text1" w:themeTint="F2"/>
          <w:sz w:val="28"/>
          <w:szCs w:val="28"/>
        </w:rPr>
        <w:t xml:space="preserve"> </w:t>
      </w:r>
      <w:proofErr w:type="spellStart"/>
      <w:r w:rsidR="0038748B" w:rsidRPr="00F277E1">
        <w:rPr>
          <w:rFonts w:ascii="Times New Roman" w:hAnsi="Times New Roman" w:cs="Times New Roman"/>
          <w:sz w:val="28"/>
          <w:szCs w:val="28"/>
        </w:rPr>
        <w:t>нГр</w:t>
      </w:r>
      <w:proofErr w:type="spellEnd"/>
      <w:r w:rsidR="0038748B">
        <w:rPr>
          <w:rFonts w:ascii="Times New Roman" w:hAnsi="Times New Roman" w:cs="Times New Roman"/>
          <w:sz w:val="28"/>
          <w:szCs w:val="28"/>
        </w:rPr>
        <w:t>/</w:t>
      </w:r>
      <w:r w:rsidR="0038748B" w:rsidRPr="00F277E1">
        <w:rPr>
          <w:rFonts w:ascii="Times New Roman" w:hAnsi="Times New Roman" w:cs="Times New Roman"/>
          <w:sz w:val="28"/>
          <w:szCs w:val="28"/>
        </w:rPr>
        <w:t>год</w:t>
      </w:r>
      <w:r w:rsidR="0038748B" w:rsidRPr="00CF42A2">
        <w:rPr>
          <w:rFonts w:ascii="Times New Roman" w:hAnsi="Times New Roman" w:cs="Times New Roman"/>
          <w:color w:val="0D0D0D" w:themeColor="text1" w:themeTint="F2"/>
          <w:sz w:val="28"/>
          <w:szCs w:val="28"/>
        </w:rPr>
        <w:t>)</w:t>
      </w:r>
      <w:r w:rsidRPr="008A797F">
        <w:rPr>
          <w:rFonts w:ascii="Times New Roman" w:hAnsi="Times New Roman" w:cs="Times New Roman"/>
          <w:color w:val="0D0D0D" w:themeColor="text1" w:themeTint="F2"/>
          <w:sz w:val="28"/>
          <w:szCs w:val="28"/>
        </w:rPr>
        <w:t xml:space="preserve">, на відміну від </w:t>
      </w:r>
      <w:proofErr w:type="spellStart"/>
      <w:r w:rsidRPr="008A797F">
        <w:rPr>
          <w:rFonts w:ascii="Times New Roman" w:hAnsi="Times New Roman" w:cs="Times New Roman"/>
          <w:color w:val="0D0D0D" w:themeColor="text1" w:themeTint="F2"/>
          <w:sz w:val="28"/>
          <w:szCs w:val="28"/>
        </w:rPr>
        <w:t>південночеських</w:t>
      </w:r>
      <w:proofErr w:type="spellEnd"/>
      <w:r w:rsidRPr="008A797F">
        <w:rPr>
          <w:rFonts w:ascii="Times New Roman" w:hAnsi="Times New Roman" w:cs="Times New Roman"/>
          <w:color w:val="0D0D0D" w:themeColor="text1" w:themeTint="F2"/>
          <w:sz w:val="28"/>
          <w:szCs w:val="28"/>
        </w:rPr>
        <w:t xml:space="preserve"> басейнів, де відносно висока та змінна радіоактивність відображає походження порід із навколишніх гранітоїдів.  Подібними властивостями володіють і третинні відкладення </w:t>
      </w:r>
      <w:r w:rsidR="0078669E">
        <w:rPr>
          <w:rFonts w:ascii="Times New Roman" w:hAnsi="Times New Roman" w:cs="Times New Roman"/>
          <w:color w:val="0D0D0D" w:themeColor="text1" w:themeTint="F2"/>
          <w:sz w:val="28"/>
          <w:szCs w:val="28"/>
        </w:rPr>
        <w:t>у</w:t>
      </w:r>
      <w:r w:rsidRPr="008A797F">
        <w:rPr>
          <w:rFonts w:ascii="Times New Roman" w:hAnsi="Times New Roman" w:cs="Times New Roman"/>
          <w:color w:val="0D0D0D" w:themeColor="text1" w:themeTint="F2"/>
          <w:sz w:val="28"/>
          <w:szCs w:val="28"/>
        </w:rPr>
        <w:t xml:space="preserve"> цьому районі.  </w:t>
      </w:r>
    </w:p>
    <w:p w14:paraId="710FE6F2" w14:textId="23877A76" w:rsidR="00655951" w:rsidRDefault="00655951" w:rsidP="00BA00C0">
      <w:pPr>
        <w:spacing w:after="0" w:line="360" w:lineRule="auto"/>
        <w:ind w:firstLine="709"/>
        <w:jc w:val="both"/>
        <w:rPr>
          <w:rFonts w:ascii="Times New Roman" w:hAnsi="Times New Roman" w:cs="Times New Roman"/>
          <w:color w:val="0D0D0D" w:themeColor="text1" w:themeTint="F2"/>
          <w:sz w:val="28"/>
          <w:szCs w:val="28"/>
        </w:rPr>
      </w:pPr>
      <w:r w:rsidRPr="00CF42A2">
        <w:rPr>
          <w:rFonts w:ascii="Times New Roman" w:hAnsi="Times New Roman" w:cs="Times New Roman"/>
          <w:color w:val="0D0D0D" w:themeColor="text1" w:themeTint="F2"/>
          <w:sz w:val="28"/>
          <w:szCs w:val="28"/>
        </w:rPr>
        <w:lastRenderedPageBreak/>
        <w:t>Радіоактивність у Чеському та Соколовському (</w:t>
      </w:r>
      <w:proofErr w:type="spellStart"/>
      <w:r w:rsidRPr="00CF42A2">
        <w:rPr>
          <w:rFonts w:ascii="Times New Roman" w:hAnsi="Times New Roman" w:cs="Times New Roman"/>
          <w:color w:val="0D0D0D" w:themeColor="text1" w:themeTint="F2"/>
          <w:sz w:val="28"/>
          <w:szCs w:val="28"/>
        </w:rPr>
        <w:t>Da</w:t>
      </w:r>
      <w:proofErr w:type="spellEnd"/>
      <w:r w:rsidRPr="00CF42A2">
        <w:rPr>
          <w:rFonts w:ascii="Times New Roman" w:hAnsi="Times New Roman" w:cs="Times New Roman"/>
          <w:color w:val="0D0D0D" w:themeColor="text1" w:themeTint="F2"/>
          <w:sz w:val="28"/>
          <w:szCs w:val="28"/>
        </w:rPr>
        <w:t xml:space="preserve"> 50–80</w:t>
      </w:r>
      <w:r w:rsidR="00716B34">
        <w:rPr>
          <w:rFonts w:ascii="Times New Roman" w:hAnsi="Times New Roman" w:cs="Times New Roman"/>
          <w:color w:val="0D0D0D" w:themeColor="text1" w:themeTint="F2"/>
          <w:sz w:val="28"/>
          <w:szCs w:val="28"/>
        </w:rPr>
        <w:t xml:space="preserve"> </w:t>
      </w:r>
      <w:proofErr w:type="spellStart"/>
      <w:r w:rsidR="00716B34" w:rsidRPr="00F277E1">
        <w:rPr>
          <w:rFonts w:ascii="Times New Roman" w:hAnsi="Times New Roman" w:cs="Times New Roman"/>
          <w:sz w:val="28"/>
          <w:szCs w:val="28"/>
        </w:rPr>
        <w:t>нГр</w:t>
      </w:r>
      <w:proofErr w:type="spellEnd"/>
      <w:r w:rsidR="00716B34">
        <w:rPr>
          <w:rFonts w:ascii="Times New Roman" w:hAnsi="Times New Roman" w:cs="Times New Roman"/>
          <w:sz w:val="28"/>
          <w:szCs w:val="28"/>
        </w:rPr>
        <w:t>/</w:t>
      </w:r>
      <w:r w:rsidR="00716B34" w:rsidRPr="00F277E1">
        <w:rPr>
          <w:rFonts w:ascii="Times New Roman" w:hAnsi="Times New Roman" w:cs="Times New Roman"/>
          <w:sz w:val="28"/>
          <w:szCs w:val="28"/>
        </w:rPr>
        <w:t>год</w:t>
      </w:r>
      <w:r w:rsidRPr="00CF42A2">
        <w:rPr>
          <w:rFonts w:ascii="Times New Roman" w:hAnsi="Times New Roman" w:cs="Times New Roman"/>
          <w:color w:val="0D0D0D" w:themeColor="text1" w:themeTint="F2"/>
          <w:sz w:val="28"/>
          <w:szCs w:val="28"/>
        </w:rPr>
        <w:t>)</w:t>
      </w:r>
      <w:r>
        <w:rPr>
          <w:rFonts w:ascii="Times New Roman" w:hAnsi="Times New Roman" w:cs="Times New Roman"/>
          <w:color w:val="0D0D0D" w:themeColor="text1" w:themeTint="F2"/>
          <w:sz w:val="28"/>
          <w:szCs w:val="28"/>
        </w:rPr>
        <w:t xml:space="preserve">, </w:t>
      </w:r>
      <w:proofErr w:type="spellStart"/>
      <w:r w:rsidR="003B60F9">
        <w:rPr>
          <w:rFonts w:ascii="Times New Roman" w:hAnsi="Times New Roman" w:cs="Times New Roman"/>
          <w:color w:val="0D0D0D" w:themeColor="text1" w:themeTint="F2"/>
          <w:sz w:val="28"/>
          <w:szCs w:val="28"/>
        </w:rPr>
        <w:t>М</w:t>
      </w:r>
      <w:r>
        <w:rPr>
          <w:rFonts w:ascii="Times New Roman" w:hAnsi="Times New Roman" w:cs="Times New Roman"/>
          <w:color w:val="0D0D0D" w:themeColor="text1" w:themeTint="F2"/>
          <w:sz w:val="28"/>
          <w:szCs w:val="28"/>
        </w:rPr>
        <w:t>остецькому</w:t>
      </w:r>
      <w:proofErr w:type="spellEnd"/>
      <w:r w:rsidRPr="00CF42A2">
        <w:rPr>
          <w:rFonts w:ascii="Times New Roman" w:hAnsi="Times New Roman" w:cs="Times New Roman"/>
          <w:color w:val="0D0D0D" w:themeColor="text1" w:themeTint="F2"/>
          <w:sz w:val="28"/>
          <w:szCs w:val="28"/>
        </w:rPr>
        <w:t xml:space="preserve"> басейн</w:t>
      </w:r>
      <w:r>
        <w:rPr>
          <w:rFonts w:ascii="Times New Roman" w:hAnsi="Times New Roman" w:cs="Times New Roman"/>
          <w:color w:val="0D0D0D" w:themeColor="text1" w:themeTint="F2"/>
          <w:sz w:val="28"/>
          <w:szCs w:val="28"/>
        </w:rPr>
        <w:t>ах</w:t>
      </w:r>
      <w:r w:rsidRPr="00CF42A2">
        <w:rPr>
          <w:rFonts w:ascii="Times New Roman" w:hAnsi="Times New Roman" w:cs="Times New Roman"/>
          <w:color w:val="0D0D0D" w:themeColor="text1" w:themeTint="F2"/>
          <w:sz w:val="28"/>
          <w:szCs w:val="28"/>
        </w:rPr>
        <w:t xml:space="preserve"> (</w:t>
      </w:r>
      <w:proofErr w:type="spellStart"/>
      <w:r w:rsidRPr="00CF42A2">
        <w:rPr>
          <w:rFonts w:ascii="Times New Roman" w:hAnsi="Times New Roman" w:cs="Times New Roman"/>
          <w:color w:val="0D0D0D" w:themeColor="text1" w:themeTint="F2"/>
          <w:sz w:val="28"/>
          <w:szCs w:val="28"/>
        </w:rPr>
        <w:t>Da</w:t>
      </w:r>
      <w:proofErr w:type="spellEnd"/>
      <w:r w:rsidRPr="00CF42A2">
        <w:rPr>
          <w:rFonts w:ascii="Times New Roman" w:hAnsi="Times New Roman" w:cs="Times New Roman"/>
          <w:color w:val="0D0D0D" w:themeColor="text1" w:themeTint="F2"/>
          <w:sz w:val="28"/>
          <w:szCs w:val="28"/>
        </w:rPr>
        <w:t xml:space="preserve"> 45–75</w:t>
      </w:r>
      <w:r w:rsidR="00716B34">
        <w:rPr>
          <w:rFonts w:ascii="Times New Roman" w:hAnsi="Times New Roman" w:cs="Times New Roman"/>
          <w:color w:val="0D0D0D" w:themeColor="text1" w:themeTint="F2"/>
          <w:sz w:val="28"/>
          <w:szCs w:val="28"/>
        </w:rPr>
        <w:t xml:space="preserve"> </w:t>
      </w:r>
      <w:proofErr w:type="spellStart"/>
      <w:r w:rsidR="00716B34" w:rsidRPr="00F277E1">
        <w:rPr>
          <w:rFonts w:ascii="Times New Roman" w:hAnsi="Times New Roman" w:cs="Times New Roman"/>
          <w:sz w:val="28"/>
          <w:szCs w:val="28"/>
        </w:rPr>
        <w:t>нГр</w:t>
      </w:r>
      <w:proofErr w:type="spellEnd"/>
      <w:r w:rsidR="00716B34">
        <w:rPr>
          <w:rFonts w:ascii="Times New Roman" w:hAnsi="Times New Roman" w:cs="Times New Roman"/>
          <w:sz w:val="28"/>
          <w:szCs w:val="28"/>
        </w:rPr>
        <w:t>/</w:t>
      </w:r>
      <w:r w:rsidR="00716B34" w:rsidRPr="00F277E1">
        <w:rPr>
          <w:rFonts w:ascii="Times New Roman" w:hAnsi="Times New Roman" w:cs="Times New Roman"/>
          <w:sz w:val="28"/>
          <w:szCs w:val="28"/>
        </w:rPr>
        <w:t>год</w:t>
      </w:r>
      <w:r w:rsidRPr="00CF42A2">
        <w:rPr>
          <w:rFonts w:ascii="Times New Roman" w:hAnsi="Times New Roman" w:cs="Times New Roman"/>
          <w:color w:val="0D0D0D" w:themeColor="text1" w:themeTint="F2"/>
          <w:sz w:val="28"/>
          <w:szCs w:val="28"/>
        </w:rPr>
        <w:t>) показує зміни залежно від складу відкладів, знижуючись із зростанням кварцових та піщаних компонентів.</w:t>
      </w:r>
    </w:p>
    <w:p w14:paraId="03E5DA44" w14:textId="77777777" w:rsidR="00DB7F4B" w:rsidRDefault="008A797F" w:rsidP="00BA00C0">
      <w:pPr>
        <w:spacing w:after="0" w:line="360" w:lineRule="auto"/>
        <w:ind w:firstLine="709"/>
        <w:jc w:val="both"/>
        <w:rPr>
          <w:rFonts w:ascii="Times New Roman" w:hAnsi="Times New Roman" w:cs="Times New Roman"/>
          <w:color w:val="0D0D0D" w:themeColor="text1" w:themeTint="F2"/>
          <w:sz w:val="28"/>
          <w:szCs w:val="28"/>
        </w:rPr>
      </w:pPr>
      <w:r w:rsidRPr="008A797F">
        <w:rPr>
          <w:rFonts w:ascii="Times New Roman" w:hAnsi="Times New Roman" w:cs="Times New Roman"/>
          <w:color w:val="0D0D0D" w:themeColor="text1" w:themeTint="F2"/>
          <w:sz w:val="28"/>
          <w:szCs w:val="28"/>
        </w:rPr>
        <w:t xml:space="preserve">Радіоактивність </w:t>
      </w:r>
      <w:proofErr w:type="spellStart"/>
      <w:r w:rsidRPr="008A797F">
        <w:rPr>
          <w:rFonts w:ascii="Times New Roman" w:hAnsi="Times New Roman" w:cs="Times New Roman"/>
          <w:color w:val="0D0D0D" w:themeColor="text1" w:themeTint="F2"/>
          <w:sz w:val="28"/>
          <w:szCs w:val="28"/>
        </w:rPr>
        <w:t>неовулканітів</w:t>
      </w:r>
      <w:proofErr w:type="spellEnd"/>
      <w:r w:rsidRPr="008A797F">
        <w:rPr>
          <w:rFonts w:ascii="Times New Roman" w:hAnsi="Times New Roman" w:cs="Times New Roman"/>
          <w:color w:val="0D0D0D" w:themeColor="text1" w:themeTint="F2"/>
          <w:sz w:val="28"/>
          <w:szCs w:val="28"/>
        </w:rPr>
        <w:t xml:space="preserve"> Чеського масиву відповідає їх склад</w:t>
      </w:r>
      <w:r w:rsidR="000D0E57">
        <w:rPr>
          <w:rFonts w:ascii="Times New Roman" w:hAnsi="Times New Roman" w:cs="Times New Roman"/>
          <w:color w:val="0D0D0D" w:themeColor="text1" w:themeTint="F2"/>
          <w:sz w:val="28"/>
          <w:szCs w:val="28"/>
        </w:rPr>
        <w:t>у</w:t>
      </w:r>
      <w:r w:rsidR="003A6EFA">
        <w:rPr>
          <w:rFonts w:ascii="Times New Roman" w:hAnsi="Times New Roman" w:cs="Times New Roman"/>
          <w:color w:val="0D0D0D" w:themeColor="text1" w:themeTint="F2"/>
          <w:sz w:val="28"/>
          <w:szCs w:val="28"/>
        </w:rPr>
        <w:t xml:space="preserve">: </w:t>
      </w:r>
      <w:r w:rsidR="00EC2542" w:rsidRPr="007051CB">
        <w:rPr>
          <w:rFonts w:ascii="Times New Roman" w:hAnsi="Times New Roman" w:cs="Times New Roman"/>
          <w:color w:val="0D0D0D" w:themeColor="text1" w:themeTint="F2"/>
          <w:sz w:val="28"/>
          <w:szCs w:val="28"/>
        </w:rPr>
        <w:t xml:space="preserve">базальти (K </w:t>
      </w:r>
      <w:r w:rsidR="00716B34">
        <w:rPr>
          <w:rFonts w:ascii="Times New Roman" w:hAnsi="Times New Roman" w:cs="Times New Roman"/>
          <w:color w:val="0D0D0D" w:themeColor="text1" w:themeTint="F2"/>
          <w:sz w:val="28"/>
          <w:szCs w:val="28"/>
        </w:rPr>
        <w:t xml:space="preserve">= </w:t>
      </w:r>
      <w:r w:rsidR="00EC2542" w:rsidRPr="007051CB">
        <w:rPr>
          <w:rFonts w:ascii="Times New Roman" w:hAnsi="Times New Roman" w:cs="Times New Roman"/>
          <w:color w:val="0D0D0D" w:themeColor="text1" w:themeTint="F2"/>
          <w:sz w:val="28"/>
          <w:szCs w:val="28"/>
        </w:rPr>
        <w:t>0</w:t>
      </w:r>
      <w:r w:rsidR="00EC2542">
        <w:rPr>
          <w:rFonts w:ascii="Times New Roman" w:hAnsi="Times New Roman" w:cs="Times New Roman"/>
          <w:color w:val="0D0D0D" w:themeColor="text1" w:themeTint="F2"/>
          <w:sz w:val="28"/>
          <w:szCs w:val="28"/>
        </w:rPr>
        <w:t>,</w:t>
      </w:r>
      <w:r w:rsidR="00EC2542" w:rsidRPr="007051CB">
        <w:rPr>
          <w:rFonts w:ascii="Times New Roman" w:hAnsi="Times New Roman" w:cs="Times New Roman"/>
          <w:color w:val="0D0D0D" w:themeColor="text1" w:themeTint="F2"/>
          <w:sz w:val="28"/>
          <w:szCs w:val="28"/>
        </w:rPr>
        <w:t>5–1</w:t>
      </w:r>
      <w:r w:rsidR="00EC2542">
        <w:rPr>
          <w:rFonts w:ascii="Times New Roman" w:hAnsi="Times New Roman" w:cs="Times New Roman"/>
          <w:color w:val="0D0D0D" w:themeColor="text1" w:themeTint="F2"/>
          <w:sz w:val="28"/>
          <w:szCs w:val="28"/>
        </w:rPr>
        <w:t>,</w:t>
      </w:r>
      <w:r w:rsidR="00EC2542" w:rsidRPr="007051CB">
        <w:rPr>
          <w:rFonts w:ascii="Times New Roman" w:hAnsi="Times New Roman" w:cs="Times New Roman"/>
          <w:color w:val="0D0D0D" w:themeColor="text1" w:themeTint="F2"/>
          <w:sz w:val="28"/>
          <w:szCs w:val="28"/>
        </w:rPr>
        <w:t>5</w:t>
      </w:r>
      <w:r w:rsidR="00716B34">
        <w:rPr>
          <w:rFonts w:ascii="Times New Roman" w:hAnsi="Times New Roman" w:cs="Times New Roman"/>
          <w:color w:val="0D0D0D" w:themeColor="text1" w:themeTint="F2"/>
          <w:sz w:val="28"/>
          <w:szCs w:val="28"/>
        </w:rPr>
        <w:t xml:space="preserve"> %</w:t>
      </w:r>
      <w:r w:rsidR="00EC2542">
        <w:rPr>
          <w:rFonts w:ascii="Times New Roman" w:hAnsi="Times New Roman" w:cs="Times New Roman"/>
          <w:color w:val="0D0D0D" w:themeColor="text1" w:themeTint="F2"/>
          <w:sz w:val="28"/>
          <w:szCs w:val="28"/>
        </w:rPr>
        <w:t>;</w:t>
      </w:r>
      <w:r w:rsidR="00EC2542" w:rsidRPr="007051CB">
        <w:rPr>
          <w:rFonts w:ascii="Times New Roman" w:hAnsi="Times New Roman" w:cs="Times New Roman"/>
          <w:color w:val="0D0D0D" w:themeColor="text1" w:themeTint="F2"/>
          <w:sz w:val="28"/>
          <w:szCs w:val="28"/>
        </w:rPr>
        <w:t xml:space="preserve"> U</w:t>
      </w:r>
      <w:r w:rsidR="00716B34">
        <w:rPr>
          <w:rFonts w:ascii="Times New Roman" w:hAnsi="Times New Roman" w:cs="Times New Roman"/>
          <w:color w:val="0D0D0D" w:themeColor="text1" w:themeTint="F2"/>
          <w:sz w:val="28"/>
          <w:szCs w:val="28"/>
        </w:rPr>
        <w:t xml:space="preserve"> =</w:t>
      </w:r>
      <w:r w:rsidR="00EC2542" w:rsidRPr="007051CB">
        <w:rPr>
          <w:rFonts w:ascii="Times New Roman" w:hAnsi="Times New Roman" w:cs="Times New Roman"/>
          <w:color w:val="0D0D0D" w:themeColor="text1" w:themeTint="F2"/>
          <w:sz w:val="28"/>
          <w:szCs w:val="28"/>
        </w:rPr>
        <w:t xml:space="preserve"> 1–2</w:t>
      </w:r>
      <w:r w:rsidR="00716B34">
        <w:rPr>
          <w:rFonts w:ascii="Times New Roman" w:hAnsi="Times New Roman" w:cs="Times New Roman"/>
          <w:color w:val="0D0D0D" w:themeColor="text1" w:themeTint="F2"/>
          <w:sz w:val="28"/>
          <w:szCs w:val="28"/>
        </w:rPr>
        <w:t xml:space="preserve"> </w:t>
      </w:r>
      <w:r w:rsidR="00716B34" w:rsidRPr="00687F96">
        <w:rPr>
          <w:rFonts w:ascii="Times New Roman" w:hAnsi="Times New Roman" w:cs="Times New Roman"/>
          <w:color w:val="000000" w:themeColor="text1"/>
          <w:sz w:val="28"/>
          <w:szCs w:val="28"/>
        </w:rPr>
        <w:t>×10</w:t>
      </w:r>
      <w:r w:rsidR="00716B34" w:rsidRPr="00687F96">
        <w:rPr>
          <w:rFonts w:ascii="Times New Roman" w:hAnsi="Times New Roman" w:cs="Times New Roman"/>
          <w:color w:val="000000" w:themeColor="text1"/>
          <w:sz w:val="28"/>
          <w:szCs w:val="28"/>
          <w:vertAlign w:val="superscript"/>
        </w:rPr>
        <w:t>-</w:t>
      </w:r>
      <w:r w:rsidR="00716B34" w:rsidRPr="00687F96">
        <w:rPr>
          <w:rFonts w:ascii="Times New Roman" w:hAnsi="Times New Roman" w:cs="Times New Roman"/>
          <w:color w:val="000000" w:themeColor="text1"/>
          <w:sz w:val="28"/>
          <w:szCs w:val="28"/>
        </w:rPr>
        <w:t>⁴ %</w:t>
      </w:r>
      <w:r w:rsidR="00EC2542">
        <w:rPr>
          <w:rFonts w:ascii="Times New Roman" w:hAnsi="Times New Roman" w:cs="Times New Roman"/>
          <w:color w:val="0D0D0D" w:themeColor="text1" w:themeTint="F2"/>
          <w:sz w:val="28"/>
          <w:szCs w:val="28"/>
        </w:rPr>
        <w:t>;</w:t>
      </w:r>
      <w:r w:rsidR="00EC2542" w:rsidRPr="007051CB">
        <w:rPr>
          <w:rFonts w:ascii="Times New Roman" w:hAnsi="Times New Roman" w:cs="Times New Roman"/>
          <w:color w:val="0D0D0D" w:themeColor="text1" w:themeTint="F2"/>
          <w:sz w:val="28"/>
          <w:szCs w:val="28"/>
        </w:rPr>
        <w:t xml:space="preserve"> </w:t>
      </w:r>
      <w:proofErr w:type="spellStart"/>
      <w:r w:rsidR="00EC2542" w:rsidRPr="007051CB">
        <w:rPr>
          <w:rFonts w:ascii="Times New Roman" w:hAnsi="Times New Roman" w:cs="Times New Roman"/>
          <w:color w:val="0D0D0D" w:themeColor="text1" w:themeTint="F2"/>
          <w:sz w:val="28"/>
          <w:szCs w:val="28"/>
        </w:rPr>
        <w:t>Th</w:t>
      </w:r>
      <w:proofErr w:type="spellEnd"/>
      <w:r w:rsidR="00EC2542" w:rsidRPr="007051CB">
        <w:rPr>
          <w:rFonts w:ascii="Times New Roman" w:hAnsi="Times New Roman" w:cs="Times New Roman"/>
          <w:color w:val="0D0D0D" w:themeColor="text1" w:themeTint="F2"/>
          <w:sz w:val="28"/>
          <w:szCs w:val="28"/>
        </w:rPr>
        <w:t xml:space="preserve"> 4–9</w:t>
      </w:r>
      <w:r w:rsidR="00716B34">
        <w:rPr>
          <w:rFonts w:ascii="Times New Roman" w:hAnsi="Times New Roman" w:cs="Times New Roman"/>
          <w:color w:val="0D0D0D" w:themeColor="text1" w:themeTint="F2"/>
          <w:sz w:val="28"/>
          <w:szCs w:val="28"/>
        </w:rPr>
        <w:t xml:space="preserve"> </w:t>
      </w:r>
      <w:r w:rsidR="00716B34" w:rsidRPr="00687F96">
        <w:rPr>
          <w:rFonts w:ascii="Times New Roman" w:hAnsi="Times New Roman" w:cs="Times New Roman"/>
          <w:color w:val="000000" w:themeColor="text1"/>
          <w:sz w:val="28"/>
          <w:szCs w:val="28"/>
        </w:rPr>
        <w:t>×10</w:t>
      </w:r>
      <w:r w:rsidR="00716B34" w:rsidRPr="00687F96">
        <w:rPr>
          <w:rFonts w:ascii="Times New Roman" w:hAnsi="Times New Roman" w:cs="Times New Roman"/>
          <w:color w:val="000000" w:themeColor="text1"/>
          <w:sz w:val="28"/>
          <w:szCs w:val="28"/>
          <w:vertAlign w:val="superscript"/>
        </w:rPr>
        <w:t>-</w:t>
      </w:r>
      <w:r w:rsidR="00716B34" w:rsidRPr="00687F96">
        <w:rPr>
          <w:rFonts w:ascii="Times New Roman" w:hAnsi="Times New Roman" w:cs="Times New Roman"/>
          <w:color w:val="000000" w:themeColor="text1"/>
          <w:sz w:val="28"/>
          <w:szCs w:val="28"/>
        </w:rPr>
        <w:t>⁴ %</w:t>
      </w:r>
      <w:r w:rsidR="00EC2542" w:rsidRPr="007051CB">
        <w:rPr>
          <w:rFonts w:ascii="Times New Roman" w:hAnsi="Times New Roman" w:cs="Times New Roman"/>
          <w:color w:val="0D0D0D" w:themeColor="text1" w:themeTint="F2"/>
          <w:sz w:val="28"/>
          <w:szCs w:val="28"/>
        </w:rPr>
        <w:t xml:space="preserve">) мають низьку, тоді як </w:t>
      </w:r>
      <w:proofErr w:type="spellStart"/>
      <w:r w:rsidR="00EC2542" w:rsidRPr="007051CB">
        <w:rPr>
          <w:rFonts w:ascii="Times New Roman" w:hAnsi="Times New Roman" w:cs="Times New Roman"/>
          <w:color w:val="0D0D0D" w:themeColor="text1" w:themeTint="F2"/>
          <w:sz w:val="28"/>
          <w:szCs w:val="28"/>
        </w:rPr>
        <w:t>нефелініти</w:t>
      </w:r>
      <w:proofErr w:type="spellEnd"/>
      <w:r w:rsidR="00EC2542" w:rsidRPr="007051CB">
        <w:rPr>
          <w:rFonts w:ascii="Times New Roman" w:hAnsi="Times New Roman" w:cs="Times New Roman"/>
          <w:color w:val="0D0D0D" w:themeColor="text1" w:themeTint="F2"/>
          <w:sz w:val="28"/>
          <w:szCs w:val="28"/>
        </w:rPr>
        <w:t xml:space="preserve">, </w:t>
      </w:r>
      <w:proofErr w:type="spellStart"/>
      <w:r w:rsidR="00EC2542" w:rsidRPr="007051CB">
        <w:rPr>
          <w:rFonts w:ascii="Times New Roman" w:hAnsi="Times New Roman" w:cs="Times New Roman"/>
          <w:color w:val="0D0D0D" w:themeColor="text1" w:themeTint="F2"/>
          <w:sz w:val="28"/>
          <w:szCs w:val="28"/>
        </w:rPr>
        <w:t>тефріти</w:t>
      </w:r>
      <w:proofErr w:type="spellEnd"/>
      <w:r w:rsidR="00EC2542" w:rsidRPr="007051CB">
        <w:rPr>
          <w:rFonts w:ascii="Times New Roman" w:hAnsi="Times New Roman" w:cs="Times New Roman"/>
          <w:color w:val="0D0D0D" w:themeColor="text1" w:themeTint="F2"/>
          <w:sz w:val="28"/>
          <w:szCs w:val="28"/>
        </w:rPr>
        <w:t xml:space="preserve">, трахіти, фоноліти (K </w:t>
      </w:r>
      <w:r w:rsidR="005F15BC">
        <w:rPr>
          <w:rFonts w:ascii="Times New Roman" w:hAnsi="Times New Roman" w:cs="Times New Roman"/>
          <w:color w:val="0D0D0D" w:themeColor="text1" w:themeTint="F2"/>
          <w:sz w:val="28"/>
          <w:szCs w:val="28"/>
        </w:rPr>
        <w:t xml:space="preserve">= </w:t>
      </w:r>
      <w:r w:rsidR="00EC2542" w:rsidRPr="007051CB">
        <w:rPr>
          <w:rFonts w:ascii="Times New Roman" w:hAnsi="Times New Roman" w:cs="Times New Roman"/>
          <w:color w:val="0D0D0D" w:themeColor="text1" w:themeTint="F2"/>
          <w:sz w:val="28"/>
          <w:szCs w:val="28"/>
        </w:rPr>
        <w:t>1–4</w:t>
      </w:r>
      <w:r w:rsidR="00EC2542">
        <w:rPr>
          <w:rFonts w:ascii="Times New Roman" w:hAnsi="Times New Roman" w:cs="Times New Roman"/>
          <w:color w:val="0D0D0D" w:themeColor="text1" w:themeTint="F2"/>
          <w:sz w:val="28"/>
          <w:szCs w:val="28"/>
        </w:rPr>
        <w:t>,</w:t>
      </w:r>
      <w:r w:rsidR="00EC2542" w:rsidRPr="007051CB">
        <w:rPr>
          <w:rFonts w:ascii="Times New Roman" w:hAnsi="Times New Roman" w:cs="Times New Roman"/>
          <w:color w:val="0D0D0D" w:themeColor="text1" w:themeTint="F2"/>
          <w:sz w:val="28"/>
          <w:szCs w:val="28"/>
        </w:rPr>
        <w:t>5</w:t>
      </w:r>
      <w:r w:rsidR="005F15BC">
        <w:rPr>
          <w:rFonts w:ascii="Times New Roman" w:hAnsi="Times New Roman" w:cs="Times New Roman"/>
          <w:color w:val="0D0D0D" w:themeColor="text1" w:themeTint="F2"/>
          <w:sz w:val="28"/>
          <w:szCs w:val="28"/>
        </w:rPr>
        <w:t xml:space="preserve"> %</w:t>
      </w:r>
      <w:r w:rsidR="00EC2542">
        <w:rPr>
          <w:rFonts w:ascii="Times New Roman" w:hAnsi="Times New Roman" w:cs="Times New Roman"/>
          <w:color w:val="0D0D0D" w:themeColor="text1" w:themeTint="F2"/>
          <w:sz w:val="28"/>
          <w:szCs w:val="28"/>
        </w:rPr>
        <w:t>;</w:t>
      </w:r>
      <w:r w:rsidR="00EC2542" w:rsidRPr="007051CB">
        <w:rPr>
          <w:rFonts w:ascii="Times New Roman" w:hAnsi="Times New Roman" w:cs="Times New Roman"/>
          <w:color w:val="0D0D0D" w:themeColor="text1" w:themeTint="F2"/>
          <w:sz w:val="28"/>
          <w:szCs w:val="28"/>
        </w:rPr>
        <w:t xml:space="preserve"> U</w:t>
      </w:r>
      <w:r w:rsidR="005F15BC">
        <w:rPr>
          <w:rFonts w:ascii="Times New Roman" w:hAnsi="Times New Roman" w:cs="Times New Roman"/>
          <w:color w:val="0D0D0D" w:themeColor="text1" w:themeTint="F2"/>
          <w:sz w:val="28"/>
          <w:szCs w:val="28"/>
        </w:rPr>
        <w:t xml:space="preserve"> =</w:t>
      </w:r>
      <w:r w:rsidR="00EC2542" w:rsidRPr="007051CB">
        <w:rPr>
          <w:rFonts w:ascii="Times New Roman" w:hAnsi="Times New Roman" w:cs="Times New Roman"/>
          <w:color w:val="0D0D0D" w:themeColor="text1" w:themeTint="F2"/>
          <w:sz w:val="28"/>
          <w:szCs w:val="28"/>
        </w:rPr>
        <w:t xml:space="preserve"> 8–10</w:t>
      </w:r>
      <w:r w:rsidR="005F15BC">
        <w:rPr>
          <w:rFonts w:ascii="Times New Roman" w:hAnsi="Times New Roman" w:cs="Times New Roman"/>
          <w:color w:val="0D0D0D" w:themeColor="text1" w:themeTint="F2"/>
          <w:sz w:val="28"/>
          <w:szCs w:val="28"/>
        </w:rPr>
        <w:t xml:space="preserve"> </w:t>
      </w:r>
      <w:r w:rsidR="005F15BC" w:rsidRPr="00687F96">
        <w:rPr>
          <w:rFonts w:ascii="Times New Roman" w:hAnsi="Times New Roman" w:cs="Times New Roman"/>
          <w:color w:val="000000" w:themeColor="text1"/>
          <w:sz w:val="28"/>
          <w:szCs w:val="28"/>
        </w:rPr>
        <w:t>×10</w:t>
      </w:r>
      <w:r w:rsidR="005F15BC" w:rsidRPr="00687F96">
        <w:rPr>
          <w:rFonts w:ascii="Times New Roman" w:hAnsi="Times New Roman" w:cs="Times New Roman"/>
          <w:color w:val="000000" w:themeColor="text1"/>
          <w:sz w:val="28"/>
          <w:szCs w:val="28"/>
          <w:vertAlign w:val="superscript"/>
        </w:rPr>
        <w:t>-</w:t>
      </w:r>
      <w:r w:rsidR="005F15BC" w:rsidRPr="00687F96">
        <w:rPr>
          <w:rFonts w:ascii="Times New Roman" w:hAnsi="Times New Roman" w:cs="Times New Roman"/>
          <w:color w:val="000000" w:themeColor="text1"/>
          <w:sz w:val="28"/>
          <w:szCs w:val="28"/>
        </w:rPr>
        <w:t>⁴ %</w:t>
      </w:r>
      <w:r w:rsidR="00EC2542">
        <w:rPr>
          <w:rFonts w:ascii="Times New Roman" w:hAnsi="Times New Roman" w:cs="Times New Roman"/>
          <w:color w:val="0D0D0D" w:themeColor="text1" w:themeTint="F2"/>
          <w:sz w:val="28"/>
          <w:szCs w:val="28"/>
        </w:rPr>
        <w:t>;</w:t>
      </w:r>
      <w:r w:rsidR="00EC2542" w:rsidRPr="007051CB">
        <w:rPr>
          <w:rFonts w:ascii="Times New Roman" w:hAnsi="Times New Roman" w:cs="Times New Roman"/>
          <w:color w:val="0D0D0D" w:themeColor="text1" w:themeTint="F2"/>
          <w:sz w:val="28"/>
          <w:szCs w:val="28"/>
        </w:rPr>
        <w:t xml:space="preserve"> </w:t>
      </w:r>
      <w:proofErr w:type="spellStart"/>
      <w:r w:rsidR="00EC2542" w:rsidRPr="007051CB">
        <w:rPr>
          <w:rFonts w:ascii="Times New Roman" w:hAnsi="Times New Roman" w:cs="Times New Roman"/>
          <w:color w:val="0D0D0D" w:themeColor="text1" w:themeTint="F2"/>
          <w:sz w:val="28"/>
          <w:szCs w:val="28"/>
        </w:rPr>
        <w:t>Th</w:t>
      </w:r>
      <w:proofErr w:type="spellEnd"/>
      <w:r w:rsidR="00EC2542" w:rsidRPr="007051CB">
        <w:rPr>
          <w:rFonts w:ascii="Times New Roman" w:hAnsi="Times New Roman" w:cs="Times New Roman"/>
          <w:color w:val="0D0D0D" w:themeColor="text1" w:themeTint="F2"/>
          <w:sz w:val="28"/>
          <w:szCs w:val="28"/>
        </w:rPr>
        <w:t xml:space="preserve"> </w:t>
      </w:r>
      <w:r w:rsidR="005F15BC">
        <w:rPr>
          <w:rFonts w:ascii="Times New Roman" w:hAnsi="Times New Roman" w:cs="Times New Roman"/>
          <w:color w:val="0D0D0D" w:themeColor="text1" w:themeTint="F2"/>
          <w:sz w:val="28"/>
          <w:szCs w:val="28"/>
        </w:rPr>
        <w:t xml:space="preserve">= </w:t>
      </w:r>
      <w:r w:rsidR="00EC2542" w:rsidRPr="007051CB">
        <w:rPr>
          <w:rFonts w:ascii="Times New Roman" w:hAnsi="Times New Roman" w:cs="Times New Roman"/>
          <w:color w:val="0D0D0D" w:themeColor="text1" w:themeTint="F2"/>
          <w:sz w:val="28"/>
          <w:szCs w:val="28"/>
        </w:rPr>
        <w:t>22–30</w:t>
      </w:r>
      <w:r w:rsidR="005F15BC">
        <w:rPr>
          <w:rFonts w:ascii="Times New Roman" w:hAnsi="Times New Roman" w:cs="Times New Roman"/>
          <w:color w:val="0D0D0D" w:themeColor="text1" w:themeTint="F2"/>
          <w:sz w:val="28"/>
          <w:szCs w:val="28"/>
        </w:rPr>
        <w:t xml:space="preserve"> </w:t>
      </w:r>
      <w:r w:rsidR="005F15BC" w:rsidRPr="00687F96">
        <w:rPr>
          <w:rFonts w:ascii="Times New Roman" w:hAnsi="Times New Roman" w:cs="Times New Roman"/>
          <w:color w:val="000000" w:themeColor="text1"/>
          <w:sz w:val="28"/>
          <w:szCs w:val="28"/>
        </w:rPr>
        <w:t>×10</w:t>
      </w:r>
      <w:r w:rsidR="005F15BC" w:rsidRPr="00687F96">
        <w:rPr>
          <w:rFonts w:ascii="Times New Roman" w:hAnsi="Times New Roman" w:cs="Times New Roman"/>
          <w:color w:val="000000" w:themeColor="text1"/>
          <w:sz w:val="28"/>
          <w:szCs w:val="28"/>
          <w:vertAlign w:val="superscript"/>
        </w:rPr>
        <w:t>-</w:t>
      </w:r>
      <w:r w:rsidR="005F15BC" w:rsidRPr="00687F96">
        <w:rPr>
          <w:rFonts w:ascii="Times New Roman" w:hAnsi="Times New Roman" w:cs="Times New Roman"/>
          <w:color w:val="000000" w:themeColor="text1"/>
          <w:sz w:val="28"/>
          <w:szCs w:val="28"/>
        </w:rPr>
        <w:t>⁴ %</w:t>
      </w:r>
      <w:r w:rsidR="00EC2542" w:rsidRPr="007051CB">
        <w:rPr>
          <w:rFonts w:ascii="Times New Roman" w:hAnsi="Times New Roman" w:cs="Times New Roman"/>
          <w:color w:val="0D0D0D" w:themeColor="text1" w:themeTint="F2"/>
          <w:sz w:val="28"/>
          <w:szCs w:val="28"/>
        </w:rPr>
        <w:t xml:space="preserve">) та </w:t>
      </w:r>
      <w:proofErr w:type="spellStart"/>
      <w:r w:rsidR="00EC2542" w:rsidRPr="007051CB">
        <w:rPr>
          <w:rFonts w:ascii="Times New Roman" w:hAnsi="Times New Roman" w:cs="Times New Roman"/>
          <w:color w:val="0D0D0D" w:themeColor="text1" w:themeTint="F2"/>
          <w:sz w:val="28"/>
          <w:szCs w:val="28"/>
        </w:rPr>
        <w:t>сієніти</w:t>
      </w:r>
      <w:proofErr w:type="spellEnd"/>
      <w:r w:rsidR="00EC2542" w:rsidRPr="007051CB">
        <w:rPr>
          <w:rFonts w:ascii="Times New Roman" w:hAnsi="Times New Roman" w:cs="Times New Roman"/>
          <w:color w:val="0D0D0D" w:themeColor="text1" w:themeTint="F2"/>
          <w:sz w:val="28"/>
          <w:szCs w:val="28"/>
        </w:rPr>
        <w:t xml:space="preserve"> </w:t>
      </w:r>
      <w:r w:rsidR="00EC2542">
        <w:rPr>
          <w:rFonts w:ascii="Times New Roman" w:hAnsi="Times New Roman" w:cs="Times New Roman"/>
          <w:color w:val="0D0D0D" w:themeColor="text1" w:themeTint="F2"/>
          <w:sz w:val="28"/>
          <w:szCs w:val="28"/>
        </w:rPr>
        <w:t>–</w:t>
      </w:r>
      <w:r w:rsidR="00EC2542" w:rsidRPr="007051CB">
        <w:rPr>
          <w:rFonts w:ascii="Times New Roman" w:hAnsi="Times New Roman" w:cs="Times New Roman"/>
          <w:color w:val="0D0D0D" w:themeColor="text1" w:themeTint="F2"/>
          <w:sz w:val="28"/>
          <w:szCs w:val="28"/>
        </w:rPr>
        <w:t xml:space="preserve"> підвищену</w:t>
      </w:r>
      <w:r w:rsidR="00EC2542">
        <w:rPr>
          <w:rFonts w:ascii="Times New Roman" w:hAnsi="Times New Roman" w:cs="Times New Roman"/>
          <w:color w:val="0D0D0D" w:themeColor="text1" w:themeTint="F2"/>
          <w:sz w:val="28"/>
          <w:szCs w:val="28"/>
        </w:rPr>
        <w:t xml:space="preserve"> і аж</w:t>
      </w:r>
      <w:r w:rsidR="00EC2542" w:rsidRPr="007051CB">
        <w:rPr>
          <w:rFonts w:ascii="Times New Roman" w:hAnsi="Times New Roman" w:cs="Times New Roman"/>
          <w:color w:val="0D0D0D" w:themeColor="text1" w:themeTint="F2"/>
          <w:sz w:val="28"/>
          <w:szCs w:val="28"/>
        </w:rPr>
        <w:t xml:space="preserve"> до високої. </w:t>
      </w:r>
      <w:proofErr w:type="spellStart"/>
      <w:r w:rsidR="00EC2542" w:rsidRPr="007051CB">
        <w:rPr>
          <w:rFonts w:ascii="Times New Roman" w:hAnsi="Times New Roman" w:cs="Times New Roman"/>
          <w:color w:val="0D0D0D" w:themeColor="text1" w:themeTint="F2"/>
          <w:sz w:val="28"/>
          <w:szCs w:val="28"/>
        </w:rPr>
        <w:t>Дуповські</w:t>
      </w:r>
      <w:proofErr w:type="spellEnd"/>
      <w:r w:rsidR="00EC2542" w:rsidRPr="007051CB">
        <w:rPr>
          <w:rFonts w:ascii="Times New Roman" w:hAnsi="Times New Roman" w:cs="Times New Roman"/>
          <w:color w:val="0D0D0D" w:themeColor="text1" w:themeTint="F2"/>
          <w:sz w:val="28"/>
          <w:szCs w:val="28"/>
        </w:rPr>
        <w:t xml:space="preserve"> гори з базовими та </w:t>
      </w:r>
      <w:proofErr w:type="spellStart"/>
      <w:r w:rsidR="00EC2542" w:rsidRPr="007051CB">
        <w:rPr>
          <w:rFonts w:ascii="Times New Roman" w:hAnsi="Times New Roman" w:cs="Times New Roman"/>
          <w:color w:val="0D0D0D" w:themeColor="text1" w:themeTint="F2"/>
          <w:sz w:val="28"/>
          <w:szCs w:val="28"/>
        </w:rPr>
        <w:t>ультрабазовими</w:t>
      </w:r>
      <w:proofErr w:type="spellEnd"/>
      <w:r w:rsidR="00EC2542" w:rsidRPr="007051CB">
        <w:rPr>
          <w:rFonts w:ascii="Times New Roman" w:hAnsi="Times New Roman" w:cs="Times New Roman"/>
          <w:color w:val="0D0D0D" w:themeColor="text1" w:themeTint="F2"/>
          <w:sz w:val="28"/>
          <w:szCs w:val="28"/>
        </w:rPr>
        <w:t xml:space="preserve"> вулканічними породами показують мінімуми радіоактивності (</w:t>
      </w:r>
      <w:proofErr w:type="spellStart"/>
      <w:r w:rsidR="00EC2542" w:rsidRPr="007051CB">
        <w:rPr>
          <w:rFonts w:ascii="Times New Roman" w:hAnsi="Times New Roman" w:cs="Times New Roman"/>
          <w:color w:val="0D0D0D" w:themeColor="text1" w:themeTint="F2"/>
          <w:sz w:val="28"/>
          <w:szCs w:val="28"/>
        </w:rPr>
        <w:t>Da</w:t>
      </w:r>
      <w:proofErr w:type="spellEnd"/>
      <w:r w:rsidR="00EC2542" w:rsidRPr="007051CB">
        <w:rPr>
          <w:rFonts w:ascii="Times New Roman" w:hAnsi="Times New Roman" w:cs="Times New Roman"/>
          <w:color w:val="0D0D0D" w:themeColor="text1" w:themeTint="F2"/>
          <w:sz w:val="28"/>
          <w:szCs w:val="28"/>
        </w:rPr>
        <w:t xml:space="preserve"> 35–50</w:t>
      </w:r>
      <w:r w:rsidR="005F15BC">
        <w:rPr>
          <w:rFonts w:ascii="Times New Roman" w:hAnsi="Times New Roman" w:cs="Times New Roman"/>
          <w:color w:val="0D0D0D" w:themeColor="text1" w:themeTint="F2"/>
          <w:sz w:val="28"/>
          <w:szCs w:val="28"/>
        </w:rPr>
        <w:t xml:space="preserve"> </w:t>
      </w:r>
      <w:proofErr w:type="spellStart"/>
      <w:r w:rsidR="005F15BC" w:rsidRPr="00F277E1">
        <w:rPr>
          <w:rFonts w:ascii="Times New Roman" w:hAnsi="Times New Roman" w:cs="Times New Roman"/>
          <w:sz w:val="28"/>
          <w:szCs w:val="28"/>
        </w:rPr>
        <w:t>нГр</w:t>
      </w:r>
      <w:proofErr w:type="spellEnd"/>
      <w:r w:rsidR="005F15BC">
        <w:rPr>
          <w:rFonts w:ascii="Times New Roman" w:hAnsi="Times New Roman" w:cs="Times New Roman"/>
          <w:sz w:val="28"/>
          <w:szCs w:val="28"/>
        </w:rPr>
        <w:t>/</w:t>
      </w:r>
      <w:r w:rsidR="005F15BC" w:rsidRPr="00F277E1">
        <w:rPr>
          <w:rFonts w:ascii="Times New Roman" w:hAnsi="Times New Roman" w:cs="Times New Roman"/>
          <w:sz w:val="28"/>
          <w:szCs w:val="28"/>
        </w:rPr>
        <w:t>год</w:t>
      </w:r>
      <w:r w:rsidR="00EC2542" w:rsidRPr="007051CB">
        <w:rPr>
          <w:rFonts w:ascii="Times New Roman" w:hAnsi="Times New Roman" w:cs="Times New Roman"/>
          <w:color w:val="0D0D0D" w:themeColor="text1" w:themeTint="F2"/>
          <w:sz w:val="28"/>
          <w:szCs w:val="28"/>
        </w:rPr>
        <w:t xml:space="preserve">), але для </w:t>
      </w:r>
      <w:proofErr w:type="spellStart"/>
      <w:r w:rsidR="00EC2542" w:rsidRPr="007051CB">
        <w:rPr>
          <w:rFonts w:ascii="Times New Roman" w:hAnsi="Times New Roman" w:cs="Times New Roman"/>
          <w:color w:val="0D0D0D" w:themeColor="text1" w:themeTint="F2"/>
          <w:sz w:val="28"/>
          <w:szCs w:val="28"/>
        </w:rPr>
        <w:t>лейцитових</w:t>
      </w:r>
      <w:proofErr w:type="spellEnd"/>
      <w:r w:rsidR="00EC2542" w:rsidRPr="007051CB">
        <w:rPr>
          <w:rFonts w:ascii="Times New Roman" w:hAnsi="Times New Roman" w:cs="Times New Roman"/>
          <w:color w:val="0D0D0D" w:themeColor="text1" w:themeTint="F2"/>
          <w:sz w:val="28"/>
          <w:szCs w:val="28"/>
        </w:rPr>
        <w:t xml:space="preserve"> та нефелінових типів вона зростає (</w:t>
      </w:r>
      <w:proofErr w:type="spellStart"/>
      <w:r w:rsidR="00EC2542" w:rsidRPr="007051CB">
        <w:rPr>
          <w:rFonts w:ascii="Times New Roman" w:hAnsi="Times New Roman" w:cs="Times New Roman"/>
          <w:color w:val="0D0D0D" w:themeColor="text1" w:themeTint="F2"/>
          <w:sz w:val="28"/>
          <w:szCs w:val="28"/>
        </w:rPr>
        <w:t>Da</w:t>
      </w:r>
      <w:proofErr w:type="spellEnd"/>
      <w:r w:rsidR="00EC2542" w:rsidRPr="007051CB">
        <w:rPr>
          <w:rFonts w:ascii="Times New Roman" w:hAnsi="Times New Roman" w:cs="Times New Roman"/>
          <w:color w:val="0D0D0D" w:themeColor="text1" w:themeTint="F2"/>
          <w:sz w:val="28"/>
          <w:szCs w:val="28"/>
        </w:rPr>
        <w:t xml:space="preserve"> 60–90</w:t>
      </w:r>
      <w:r w:rsidR="005F15BC" w:rsidRPr="005F15BC">
        <w:rPr>
          <w:rFonts w:ascii="Times New Roman" w:hAnsi="Times New Roman" w:cs="Times New Roman"/>
          <w:sz w:val="28"/>
          <w:szCs w:val="28"/>
        </w:rPr>
        <w:t xml:space="preserve"> </w:t>
      </w:r>
      <w:proofErr w:type="spellStart"/>
      <w:r w:rsidR="005F15BC" w:rsidRPr="00F277E1">
        <w:rPr>
          <w:rFonts w:ascii="Times New Roman" w:hAnsi="Times New Roman" w:cs="Times New Roman"/>
          <w:sz w:val="28"/>
          <w:szCs w:val="28"/>
        </w:rPr>
        <w:t>нГр</w:t>
      </w:r>
      <w:proofErr w:type="spellEnd"/>
      <w:r w:rsidR="005F15BC">
        <w:rPr>
          <w:rFonts w:ascii="Times New Roman" w:hAnsi="Times New Roman" w:cs="Times New Roman"/>
          <w:sz w:val="28"/>
          <w:szCs w:val="28"/>
        </w:rPr>
        <w:t>/</w:t>
      </w:r>
      <w:r w:rsidR="005F15BC" w:rsidRPr="00F277E1">
        <w:rPr>
          <w:rFonts w:ascii="Times New Roman" w:hAnsi="Times New Roman" w:cs="Times New Roman"/>
          <w:sz w:val="28"/>
          <w:szCs w:val="28"/>
        </w:rPr>
        <w:t>год</w:t>
      </w:r>
      <w:r w:rsidR="00EC2542" w:rsidRPr="007051CB">
        <w:rPr>
          <w:rFonts w:ascii="Times New Roman" w:hAnsi="Times New Roman" w:cs="Times New Roman"/>
          <w:color w:val="0D0D0D" w:themeColor="text1" w:themeTint="F2"/>
          <w:sz w:val="28"/>
          <w:szCs w:val="28"/>
        </w:rPr>
        <w:t>)</w:t>
      </w:r>
      <w:r w:rsidR="00654479">
        <w:rPr>
          <w:rFonts w:ascii="Times New Roman" w:hAnsi="Times New Roman" w:cs="Times New Roman"/>
          <w:color w:val="0D0D0D" w:themeColor="text1" w:themeTint="F2"/>
          <w:sz w:val="28"/>
          <w:szCs w:val="28"/>
        </w:rPr>
        <w:t>.</w:t>
      </w:r>
      <w:r w:rsidR="000D0E57">
        <w:rPr>
          <w:rFonts w:ascii="Times New Roman" w:hAnsi="Times New Roman" w:cs="Times New Roman"/>
          <w:color w:val="0D0D0D" w:themeColor="text1" w:themeTint="F2"/>
          <w:sz w:val="28"/>
          <w:szCs w:val="28"/>
        </w:rPr>
        <w:t xml:space="preserve"> </w:t>
      </w:r>
    </w:p>
    <w:p w14:paraId="54FC1FDA" w14:textId="654A76C3" w:rsidR="00D55C16" w:rsidRDefault="008A797F" w:rsidP="00BA00C0">
      <w:pPr>
        <w:spacing w:after="0" w:line="360" w:lineRule="auto"/>
        <w:ind w:firstLine="709"/>
        <w:jc w:val="both"/>
        <w:rPr>
          <w:rFonts w:ascii="Times New Roman" w:hAnsi="Times New Roman" w:cs="Times New Roman"/>
          <w:color w:val="0D0D0D" w:themeColor="text1" w:themeTint="F2"/>
          <w:sz w:val="28"/>
          <w:szCs w:val="28"/>
        </w:rPr>
      </w:pPr>
      <w:r w:rsidRPr="008A797F">
        <w:rPr>
          <w:rFonts w:ascii="Times New Roman" w:hAnsi="Times New Roman" w:cs="Times New Roman"/>
          <w:color w:val="0D0D0D" w:themeColor="text1" w:themeTint="F2"/>
          <w:sz w:val="28"/>
          <w:szCs w:val="28"/>
        </w:rPr>
        <w:t xml:space="preserve">До наймолодших радіоактивних утворень відносяться алювії річок </w:t>
      </w:r>
      <w:proofErr w:type="spellStart"/>
      <w:r w:rsidRPr="008A797F">
        <w:rPr>
          <w:rFonts w:ascii="Times New Roman" w:hAnsi="Times New Roman" w:cs="Times New Roman"/>
          <w:color w:val="0D0D0D" w:themeColor="text1" w:themeTint="F2"/>
          <w:sz w:val="28"/>
          <w:szCs w:val="28"/>
        </w:rPr>
        <w:t>Лужниці</w:t>
      </w:r>
      <w:proofErr w:type="spellEnd"/>
      <w:r w:rsidRPr="008A797F">
        <w:rPr>
          <w:rFonts w:ascii="Times New Roman" w:hAnsi="Times New Roman" w:cs="Times New Roman"/>
          <w:color w:val="0D0D0D" w:themeColor="text1" w:themeTint="F2"/>
          <w:sz w:val="28"/>
          <w:szCs w:val="28"/>
        </w:rPr>
        <w:t xml:space="preserve"> та </w:t>
      </w:r>
      <w:proofErr w:type="spellStart"/>
      <w:r w:rsidRPr="008A797F">
        <w:rPr>
          <w:rFonts w:ascii="Times New Roman" w:hAnsi="Times New Roman" w:cs="Times New Roman"/>
          <w:color w:val="0D0D0D" w:themeColor="text1" w:themeTint="F2"/>
          <w:sz w:val="28"/>
          <w:szCs w:val="28"/>
        </w:rPr>
        <w:t>Огрж</w:t>
      </w:r>
      <w:r w:rsidR="00DB7F4B">
        <w:rPr>
          <w:rFonts w:ascii="Times New Roman" w:hAnsi="Times New Roman" w:cs="Times New Roman"/>
          <w:color w:val="0D0D0D" w:themeColor="text1" w:themeTint="F2"/>
          <w:sz w:val="28"/>
          <w:szCs w:val="28"/>
        </w:rPr>
        <w:t>е</w:t>
      </w:r>
      <w:proofErr w:type="spellEnd"/>
      <w:r w:rsidR="00DB7F4B">
        <w:rPr>
          <w:rFonts w:ascii="Times New Roman" w:hAnsi="Times New Roman" w:cs="Times New Roman"/>
          <w:color w:val="0D0D0D" w:themeColor="text1" w:themeTint="F2"/>
          <w:sz w:val="28"/>
          <w:szCs w:val="28"/>
        </w:rPr>
        <w:t xml:space="preserve">, </w:t>
      </w:r>
      <w:r w:rsidR="008004A8" w:rsidRPr="008004A8">
        <w:rPr>
          <w:rFonts w:ascii="Times New Roman" w:hAnsi="Times New Roman" w:cs="Times New Roman"/>
          <w:color w:val="0D0D0D" w:themeColor="text1" w:themeTint="F2"/>
          <w:sz w:val="28"/>
          <w:szCs w:val="28"/>
        </w:rPr>
        <w:t xml:space="preserve">особливо через вміст </w:t>
      </w:r>
      <w:proofErr w:type="spellStart"/>
      <w:r w:rsidR="008004A8" w:rsidRPr="008004A8">
        <w:rPr>
          <w:rFonts w:ascii="Times New Roman" w:hAnsi="Times New Roman" w:cs="Times New Roman"/>
          <w:color w:val="0D0D0D" w:themeColor="text1" w:themeTint="F2"/>
          <w:sz w:val="28"/>
          <w:szCs w:val="28"/>
        </w:rPr>
        <w:t>моназиту</w:t>
      </w:r>
      <w:proofErr w:type="spellEnd"/>
      <w:r w:rsidR="008004A8" w:rsidRPr="008004A8">
        <w:rPr>
          <w:rFonts w:ascii="Times New Roman" w:hAnsi="Times New Roman" w:cs="Times New Roman"/>
          <w:color w:val="0D0D0D" w:themeColor="text1" w:themeTint="F2"/>
          <w:sz w:val="28"/>
          <w:szCs w:val="28"/>
        </w:rPr>
        <w:t xml:space="preserve"> та циркону (K</w:t>
      </w:r>
      <w:r w:rsidR="002D09B6">
        <w:rPr>
          <w:rFonts w:ascii="Times New Roman" w:hAnsi="Times New Roman" w:cs="Times New Roman"/>
          <w:color w:val="0D0D0D" w:themeColor="text1" w:themeTint="F2"/>
          <w:sz w:val="28"/>
          <w:szCs w:val="28"/>
        </w:rPr>
        <w:t xml:space="preserve"> =</w:t>
      </w:r>
      <w:r w:rsidR="008004A8" w:rsidRPr="008004A8">
        <w:rPr>
          <w:rFonts w:ascii="Times New Roman" w:hAnsi="Times New Roman" w:cs="Times New Roman"/>
          <w:color w:val="0D0D0D" w:themeColor="text1" w:themeTint="F2"/>
          <w:sz w:val="28"/>
          <w:szCs w:val="28"/>
        </w:rPr>
        <w:t xml:space="preserve"> 2</w:t>
      </w:r>
      <w:r w:rsidR="00BC035D">
        <w:rPr>
          <w:rFonts w:ascii="Times New Roman" w:hAnsi="Times New Roman" w:cs="Times New Roman"/>
          <w:color w:val="0D0D0D" w:themeColor="text1" w:themeTint="F2"/>
          <w:sz w:val="28"/>
          <w:szCs w:val="28"/>
        </w:rPr>
        <w:t>,</w:t>
      </w:r>
      <w:r w:rsidR="008004A8" w:rsidRPr="008004A8">
        <w:rPr>
          <w:rFonts w:ascii="Times New Roman" w:hAnsi="Times New Roman" w:cs="Times New Roman"/>
          <w:color w:val="0D0D0D" w:themeColor="text1" w:themeTint="F2"/>
          <w:sz w:val="28"/>
          <w:szCs w:val="28"/>
        </w:rPr>
        <w:t>6</w:t>
      </w:r>
      <w:r w:rsidR="002D09B6">
        <w:rPr>
          <w:rFonts w:ascii="Times New Roman" w:hAnsi="Times New Roman" w:cs="Times New Roman"/>
          <w:color w:val="0D0D0D" w:themeColor="text1" w:themeTint="F2"/>
          <w:sz w:val="28"/>
          <w:szCs w:val="28"/>
        </w:rPr>
        <w:t xml:space="preserve"> %</w:t>
      </w:r>
      <w:r w:rsidR="008004A8" w:rsidRPr="008004A8">
        <w:rPr>
          <w:rFonts w:ascii="Times New Roman" w:hAnsi="Times New Roman" w:cs="Times New Roman"/>
          <w:color w:val="0D0D0D" w:themeColor="text1" w:themeTint="F2"/>
          <w:sz w:val="28"/>
          <w:szCs w:val="28"/>
        </w:rPr>
        <w:t xml:space="preserve">, U </w:t>
      </w:r>
      <w:r w:rsidR="002D09B6">
        <w:rPr>
          <w:rFonts w:ascii="Times New Roman" w:hAnsi="Times New Roman" w:cs="Times New Roman"/>
          <w:color w:val="0D0D0D" w:themeColor="text1" w:themeTint="F2"/>
          <w:sz w:val="28"/>
          <w:szCs w:val="28"/>
        </w:rPr>
        <w:t xml:space="preserve">= </w:t>
      </w:r>
      <w:r w:rsidR="008004A8" w:rsidRPr="008004A8">
        <w:rPr>
          <w:rFonts w:ascii="Times New Roman" w:hAnsi="Times New Roman" w:cs="Times New Roman"/>
          <w:color w:val="0D0D0D" w:themeColor="text1" w:themeTint="F2"/>
          <w:sz w:val="28"/>
          <w:szCs w:val="28"/>
        </w:rPr>
        <w:t>6</w:t>
      </w:r>
      <w:r w:rsidR="00BC035D">
        <w:rPr>
          <w:rFonts w:ascii="Times New Roman" w:hAnsi="Times New Roman" w:cs="Times New Roman"/>
          <w:color w:val="0D0D0D" w:themeColor="text1" w:themeTint="F2"/>
          <w:sz w:val="28"/>
          <w:szCs w:val="28"/>
        </w:rPr>
        <w:t>,</w:t>
      </w:r>
      <w:r w:rsidR="008004A8" w:rsidRPr="008004A8">
        <w:rPr>
          <w:rFonts w:ascii="Times New Roman" w:hAnsi="Times New Roman" w:cs="Times New Roman"/>
          <w:color w:val="0D0D0D" w:themeColor="text1" w:themeTint="F2"/>
          <w:sz w:val="28"/>
          <w:szCs w:val="28"/>
        </w:rPr>
        <w:t>3</w:t>
      </w:r>
      <w:r w:rsidR="002D09B6" w:rsidRPr="00687F96">
        <w:rPr>
          <w:rFonts w:ascii="Times New Roman" w:hAnsi="Times New Roman" w:cs="Times New Roman"/>
          <w:color w:val="000000" w:themeColor="text1"/>
          <w:sz w:val="28"/>
          <w:szCs w:val="28"/>
        </w:rPr>
        <w:t>×10</w:t>
      </w:r>
      <w:r w:rsidR="002D09B6" w:rsidRPr="00687F96">
        <w:rPr>
          <w:rFonts w:ascii="Times New Roman" w:hAnsi="Times New Roman" w:cs="Times New Roman"/>
          <w:color w:val="000000" w:themeColor="text1"/>
          <w:sz w:val="28"/>
          <w:szCs w:val="28"/>
          <w:vertAlign w:val="superscript"/>
        </w:rPr>
        <w:t>-</w:t>
      </w:r>
      <w:r w:rsidR="002D09B6" w:rsidRPr="00687F96">
        <w:rPr>
          <w:rFonts w:ascii="Times New Roman" w:hAnsi="Times New Roman" w:cs="Times New Roman"/>
          <w:color w:val="000000" w:themeColor="text1"/>
          <w:sz w:val="28"/>
          <w:szCs w:val="28"/>
        </w:rPr>
        <w:t>⁴ %</w:t>
      </w:r>
      <w:r w:rsidR="008004A8" w:rsidRPr="008004A8">
        <w:rPr>
          <w:rFonts w:ascii="Times New Roman" w:hAnsi="Times New Roman" w:cs="Times New Roman"/>
          <w:color w:val="0D0D0D" w:themeColor="text1" w:themeTint="F2"/>
          <w:sz w:val="28"/>
          <w:szCs w:val="28"/>
        </w:rPr>
        <w:t xml:space="preserve">, </w:t>
      </w:r>
      <w:proofErr w:type="spellStart"/>
      <w:r w:rsidR="008004A8" w:rsidRPr="008004A8">
        <w:rPr>
          <w:rFonts w:ascii="Times New Roman" w:hAnsi="Times New Roman" w:cs="Times New Roman"/>
          <w:color w:val="0D0D0D" w:themeColor="text1" w:themeTint="F2"/>
          <w:sz w:val="28"/>
          <w:szCs w:val="28"/>
        </w:rPr>
        <w:t>Th</w:t>
      </w:r>
      <w:proofErr w:type="spellEnd"/>
      <w:r w:rsidR="002D09B6">
        <w:rPr>
          <w:rFonts w:ascii="Times New Roman" w:hAnsi="Times New Roman" w:cs="Times New Roman"/>
          <w:color w:val="0D0D0D" w:themeColor="text1" w:themeTint="F2"/>
          <w:sz w:val="28"/>
          <w:szCs w:val="28"/>
        </w:rPr>
        <w:t xml:space="preserve"> =</w:t>
      </w:r>
      <w:r w:rsidR="008004A8" w:rsidRPr="008004A8">
        <w:rPr>
          <w:rFonts w:ascii="Times New Roman" w:hAnsi="Times New Roman" w:cs="Times New Roman"/>
          <w:color w:val="0D0D0D" w:themeColor="text1" w:themeTint="F2"/>
          <w:sz w:val="28"/>
          <w:szCs w:val="28"/>
        </w:rPr>
        <w:t xml:space="preserve"> 32</w:t>
      </w:r>
      <w:r w:rsidR="00BC035D">
        <w:rPr>
          <w:rFonts w:ascii="Times New Roman" w:hAnsi="Times New Roman" w:cs="Times New Roman"/>
          <w:color w:val="0D0D0D" w:themeColor="text1" w:themeTint="F2"/>
          <w:sz w:val="28"/>
          <w:szCs w:val="28"/>
        </w:rPr>
        <w:t>,</w:t>
      </w:r>
      <w:r w:rsidR="008004A8" w:rsidRPr="008004A8">
        <w:rPr>
          <w:rFonts w:ascii="Times New Roman" w:hAnsi="Times New Roman" w:cs="Times New Roman"/>
          <w:color w:val="0D0D0D" w:themeColor="text1" w:themeTint="F2"/>
          <w:sz w:val="28"/>
          <w:szCs w:val="28"/>
        </w:rPr>
        <w:t>3</w:t>
      </w:r>
      <w:r w:rsidR="002D09B6">
        <w:rPr>
          <w:rFonts w:ascii="Times New Roman" w:hAnsi="Times New Roman" w:cs="Times New Roman"/>
          <w:color w:val="0D0D0D" w:themeColor="text1" w:themeTint="F2"/>
          <w:sz w:val="28"/>
          <w:szCs w:val="28"/>
        </w:rPr>
        <w:t xml:space="preserve"> </w:t>
      </w:r>
      <w:r w:rsidR="002D09B6" w:rsidRPr="00687F96">
        <w:rPr>
          <w:rFonts w:ascii="Times New Roman" w:hAnsi="Times New Roman" w:cs="Times New Roman"/>
          <w:color w:val="000000" w:themeColor="text1"/>
          <w:sz w:val="28"/>
          <w:szCs w:val="28"/>
        </w:rPr>
        <w:t>×10</w:t>
      </w:r>
      <w:r w:rsidR="002D09B6" w:rsidRPr="00687F96">
        <w:rPr>
          <w:rFonts w:ascii="Times New Roman" w:hAnsi="Times New Roman" w:cs="Times New Roman"/>
          <w:color w:val="000000" w:themeColor="text1"/>
          <w:sz w:val="28"/>
          <w:szCs w:val="28"/>
          <w:vertAlign w:val="superscript"/>
        </w:rPr>
        <w:t>-</w:t>
      </w:r>
      <w:r w:rsidR="002D09B6" w:rsidRPr="00687F96">
        <w:rPr>
          <w:rFonts w:ascii="Times New Roman" w:hAnsi="Times New Roman" w:cs="Times New Roman"/>
          <w:color w:val="000000" w:themeColor="text1"/>
          <w:sz w:val="28"/>
          <w:szCs w:val="28"/>
        </w:rPr>
        <w:t>⁴ %</w:t>
      </w:r>
      <w:r w:rsidR="008004A8" w:rsidRPr="008004A8">
        <w:rPr>
          <w:rFonts w:ascii="Times New Roman" w:hAnsi="Times New Roman" w:cs="Times New Roman"/>
          <w:color w:val="0D0D0D" w:themeColor="text1" w:themeTint="F2"/>
          <w:sz w:val="28"/>
          <w:szCs w:val="28"/>
        </w:rPr>
        <w:t xml:space="preserve">). Еолові відклади, зокрема </w:t>
      </w:r>
      <w:proofErr w:type="spellStart"/>
      <w:r w:rsidR="008004A8" w:rsidRPr="008004A8">
        <w:rPr>
          <w:rFonts w:ascii="Times New Roman" w:hAnsi="Times New Roman" w:cs="Times New Roman"/>
          <w:color w:val="0D0D0D" w:themeColor="text1" w:themeTint="F2"/>
          <w:sz w:val="28"/>
          <w:szCs w:val="28"/>
        </w:rPr>
        <w:t>леси</w:t>
      </w:r>
      <w:proofErr w:type="spellEnd"/>
      <w:r w:rsidR="008004A8" w:rsidRPr="008004A8">
        <w:rPr>
          <w:rFonts w:ascii="Times New Roman" w:hAnsi="Times New Roman" w:cs="Times New Roman"/>
          <w:color w:val="0D0D0D" w:themeColor="text1" w:themeTint="F2"/>
          <w:sz w:val="28"/>
          <w:szCs w:val="28"/>
        </w:rPr>
        <w:t>, охоплюють платформу Богемського масиву та передгір</w:t>
      </w:r>
      <w:r w:rsidR="00652AD9">
        <w:rPr>
          <w:rFonts w:ascii="Times New Roman" w:hAnsi="Times New Roman" w:cs="Times New Roman"/>
          <w:color w:val="0D0D0D" w:themeColor="text1" w:themeTint="F2"/>
          <w:sz w:val="28"/>
          <w:szCs w:val="28"/>
        </w:rPr>
        <w:t>’</w:t>
      </w:r>
      <w:r w:rsidR="008004A8" w:rsidRPr="008004A8">
        <w:rPr>
          <w:rFonts w:ascii="Times New Roman" w:hAnsi="Times New Roman" w:cs="Times New Roman"/>
          <w:color w:val="0D0D0D" w:themeColor="text1" w:themeTint="F2"/>
          <w:sz w:val="28"/>
          <w:szCs w:val="28"/>
        </w:rPr>
        <w:t xml:space="preserve">я Карпат з радіоактивністю </w:t>
      </w:r>
      <w:proofErr w:type="spellStart"/>
      <w:r w:rsidR="008004A8" w:rsidRPr="008004A8">
        <w:rPr>
          <w:rFonts w:ascii="Times New Roman" w:hAnsi="Times New Roman" w:cs="Times New Roman"/>
          <w:color w:val="0D0D0D" w:themeColor="text1" w:themeTint="F2"/>
          <w:sz w:val="28"/>
          <w:szCs w:val="28"/>
        </w:rPr>
        <w:t>Da</w:t>
      </w:r>
      <w:proofErr w:type="spellEnd"/>
      <w:r w:rsidR="008004A8" w:rsidRPr="008004A8">
        <w:rPr>
          <w:rFonts w:ascii="Times New Roman" w:hAnsi="Times New Roman" w:cs="Times New Roman"/>
          <w:color w:val="0D0D0D" w:themeColor="text1" w:themeTint="F2"/>
          <w:sz w:val="28"/>
          <w:szCs w:val="28"/>
        </w:rPr>
        <w:t xml:space="preserve"> 55–75</w:t>
      </w:r>
      <w:r w:rsidR="00BA1E6D">
        <w:rPr>
          <w:rFonts w:ascii="Times New Roman" w:hAnsi="Times New Roman" w:cs="Times New Roman"/>
          <w:color w:val="0D0D0D" w:themeColor="text1" w:themeTint="F2"/>
          <w:sz w:val="28"/>
          <w:szCs w:val="28"/>
        </w:rPr>
        <w:t xml:space="preserve"> </w:t>
      </w:r>
      <w:proofErr w:type="spellStart"/>
      <w:r w:rsidR="00BA1E6D" w:rsidRPr="00F277E1">
        <w:rPr>
          <w:rFonts w:ascii="Times New Roman" w:hAnsi="Times New Roman" w:cs="Times New Roman"/>
          <w:sz w:val="28"/>
          <w:szCs w:val="28"/>
        </w:rPr>
        <w:t>нГр</w:t>
      </w:r>
      <w:proofErr w:type="spellEnd"/>
      <w:r w:rsidR="00BA1E6D">
        <w:rPr>
          <w:rFonts w:ascii="Times New Roman" w:hAnsi="Times New Roman" w:cs="Times New Roman"/>
          <w:sz w:val="28"/>
          <w:szCs w:val="28"/>
        </w:rPr>
        <w:t>/</w:t>
      </w:r>
      <w:r w:rsidR="00BA1E6D" w:rsidRPr="00F277E1">
        <w:rPr>
          <w:rFonts w:ascii="Times New Roman" w:hAnsi="Times New Roman" w:cs="Times New Roman"/>
          <w:sz w:val="28"/>
          <w:szCs w:val="28"/>
        </w:rPr>
        <w:t>год</w:t>
      </w:r>
      <w:r w:rsidR="008004A8" w:rsidRPr="008004A8">
        <w:rPr>
          <w:rFonts w:ascii="Times New Roman" w:hAnsi="Times New Roman" w:cs="Times New Roman"/>
          <w:color w:val="0D0D0D" w:themeColor="text1" w:themeTint="F2"/>
          <w:sz w:val="28"/>
          <w:szCs w:val="28"/>
        </w:rPr>
        <w:t xml:space="preserve"> по всій Чехії.</w:t>
      </w:r>
    </w:p>
    <w:p w14:paraId="53F2B1EE" w14:textId="0A7136A5" w:rsidR="00D55C16" w:rsidRDefault="00D55C16" w:rsidP="00BA00C0">
      <w:pPr>
        <w:spacing w:after="0" w:line="360" w:lineRule="auto"/>
        <w:ind w:firstLine="709"/>
        <w:jc w:val="both"/>
        <w:rPr>
          <w:rFonts w:ascii="Times New Roman" w:hAnsi="Times New Roman" w:cs="Times New Roman"/>
          <w:sz w:val="28"/>
          <w:szCs w:val="28"/>
        </w:rPr>
      </w:pPr>
      <w:r w:rsidRPr="00561852">
        <w:rPr>
          <w:rFonts w:ascii="Times New Roman" w:hAnsi="Times New Roman" w:cs="Times New Roman"/>
          <w:sz w:val="28"/>
          <w:szCs w:val="28"/>
        </w:rPr>
        <w:t>3.</w:t>
      </w:r>
      <w:r w:rsidR="006B261C">
        <w:rPr>
          <w:rFonts w:ascii="Times New Roman" w:hAnsi="Times New Roman" w:cs="Times New Roman"/>
          <w:sz w:val="28"/>
          <w:szCs w:val="28"/>
        </w:rPr>
        <w:t>5</w:t>
      </w:r>
      <w:r w:rsidRPr="00561852">
        <w:rPr>
          <w:rFonts w:ascii="Times New Roman" w:hAnsi="Times New Roman" w:cs="Times New Roman"/>
          <w:sz w:val="28"/>
          <w:szCs w:val="28"/>
        </w:rPr>
        <w:t>.2 Західні Карпати</w:t>
      </w:r>
      <w:r w:rsidR="006B261C">
        <w:rPr>
          <w:rFonts w:ascii="Times New Roman" w:hAnsi="Times New Roman" w:cs="Times New Roman"/>
          <w:sz w:val="28"/>
          <w:szCs w:val="28"/>
        </w:rPr>
        <w:t xml:space="preserve">. </w:t>
      </w:r>
      <w:r w:rsidR="001034EC" w:rsidRPr="001034EC">
        <w:rPr>
          <w:rFonts w:ascii="Times New Roman" w:hAnsi="Times New Roman" w:cs="Times New Roman"/>
          <w:sz w:val="28"/>
          <w:szCs w:val="28"/>
        </w:rPr>
        <w:t xml:space="preserve">Західні Карпати, розташовані на схід від Чехії, містять осадові комплекси </w:t>
      </w:r>
      <w:proofErr w:type="spellStart"/>
      <w:r w:rsidR="001034EC" w:rsidRPr="001034EC">
        <w:rPr>
          <w:rFonts w:ascii="Times New Roman" w:hAnsi="Times New Roman" w:cs="Times New Roman"/>
          <w:sz w:val="28"/>
          <w:szCs w:val="28"/>
        </w:rPr>
        <w:t>крейд</w:t>
      </w:r>
      <w:r w:rsidR="00963F22">
        <w:rPr>
          <w:rFonts w:ascii="Times New Roman" w:hAnsi="Times New Roman" w:cs="Times New Roman"/>
          <w:sz w:val="28"/>
          <w:szCs w:val="28"/>
        </w:rPr>
        <w:t>ово</w:t>
      </w:r>
      <w:proofErr w:type="spellEnd"/>
      <w:r w:rsidR="001034EC" w:rsidRPr="001034EC">
        <w:rPr>
          <w:rFonts w:ascii="Times New Roman" w:hAnsi="Times New Roman" w:cs="Times New Roman"/>
          <w:sz w:val="28"/>
          <w:szCs w:val="28"/>
        </w:rPr>
        <w:t xml:space="preserve">-четвертинного періодів. </w:t>
      </w:r>
      <w:proofErr w:type="spellStart"/>
      <w:r w:rsidR="001034EC" w:rsidRPr="001034EC">
        <w:rPr>
          <w:rFonts w:ascii="Times New Roman" w:hAnsi="Times New Roman" w:cs="Times New Roman"/>
          <w:sz w:val="28"/>
          <w:szCs w:val="28"/>
        </w:rPr>
        <w:t>Флішевий</w:t>
      </w:r>
      <w:proofErr w:type="spellEnd"/>
      <w:r w:rsidR="001034EC" w:rsidRPr="001034EC">
        <w:rPr>
          <w:rFonts w:ascii="Times New Roman" w:hAnsi="Times New Roman" w:cs="Times New Roman"/>
          <w:sz w:val="28"/>
          <w:szCs w:val="28"/>
        </w:rPr>
        <w:t xml:space="preserve"> пояс цього регіону складається з чергувань глинистих (</w:t>
      </w:r>
      <w:proofErr w:type="spellStart"/>
      <w:r w:rsidR="001034EC" w:rsidRPr="001034EC">
        <w:rPr>
          <w:rFonts w:ascii="Times New Roman" w:hAnsi="Times New Roman" w:cs="Times New Roman"/>
          <w:sz w:val="28"/>
          <w:szCs w:val="28"/>
        </w:rPr>
        <w:t>Da</w:t>
      </w:r>
      <w:proofErr w:type="spellEnd"/>
      <w:r w:rsidR="001034EC" w:rsidRPr="001034EC">
        <w:rPr>
          <w:rFonts w:ascii="Times New Roman" w:hAnsi="Times New Roman" w:cs="Times New Roman"/>
          <w:sz w:val="28"/>
          <w:szCs w:val="28"/>
        </w:rPr>
        <w:t xml:space="preserve"> 60–85</w:t>
      </w:r>
      <w:r w:rsidR="00557A0B">
        <w:rPr>
          <w:rFonts w:ascii="Times New Roman" w:hAnsi="Times New Roman" w:cs="Times New Roman"/>
          <w:sz w:val="28"/>
          <w:szCs w:val="28"/>
        </w:rPr>
        <w:t xml:space="preserve"> </w:t>
      </w:r>
      <w:proofErr w:type="spellStart"/>
      <w:r w:rsidR="00557A0B" w:rsidRPr="00F277E1">
        <w:rPr>
          <w:rFonts w:ascii="Times New Roman" w:hAnsi="Times New Roman" w:cs="Times New Roman"/>
          <w:sz w:val="28"/>
          <w:szCs w:val="28"/>
        </w:rPr>
        <w:t>нГр</w:t>
      </w:r>
      <w:proofErr w:type="spellEnd"/>
      <w:r w:rsidR="00557A0B">
        <w:rPr>
          <w:rFonts w:ascii="Times New Roman" w:hAnsi="Times New Roman" w:cs="Times New Roman"/>
          <w:sz w:val="28"/>
          <w:szCs w:val="28"/>
        </w:rPr>
        <w:t>/</w:t>
      </w:r>
      <w:r w:rsidR="00557A0B" w:rsidRPr="00F277E1">
        <w:rPr>
          <w:rFonts w:ascii="Times New Roman" w:hAnsi="Times New Roman" w:cs="Times New Roman"/>
          <w:sz w:val="28"/>
          <w:szCs w:val="28"/>
        </w:rPr>
        <w:t>год</w:t>
      </w:r>
      <w:r w:rsidR="001034EC" w:rsidRPr="001034EC">
        <w:rPr>
          <w:rFonts w:ascii="Times New Roman" w:hAnsi="Times New Roman" w:cs="Times New Roman"/>
          <w:sz w:val="28"/>
          <w:szCs w:val="28"/>
        </w:rPr>
        <w:t>) та піщаних (</w:t>
      </w:r>
      <w:proofErr w:type="spellStart"/>
      <w:r w:rsidR="001034EC" w:rsidRPr="001034EC">
        <w:rPr>
          <w:rFonts w:ascii="Times New Roman" w:hAnsi="Times New Roman" w:cs="Times New Roman"/>
          <w:sz w:val="28"/>
          <w:szCs w:val="28"/>
        </w:rPr>
        <w:t>Da</w:t>
      </w:r>
      <w:proofErr w:type="spellEnd"/>
      <w:r w:rsidR="001034EC" w:rsidRPr="001034EC">
        <w:rPr>
          <w:rFonts w:ascii="Times New Roman" w:hAnsi="Times New Roman" w:cs="Times New Roman"/>
          <w:sz w:val="28"/>
          <w:szCs w:val="28"/>
        </w:rPr>
        <w:t xml:space="preserve"> 50–60</w:t>
      </w:r>
      <w:r w:rsidR="00533AD2">
        <w:rPr>
          <w:rFonts w:ascii="Times New Roman" w:hAnsi="Times New Roman" w:cs="Times New Roman"/>
          <w:sz w:val="28"/>
          <w:szCs w:val="28"/>
        </w:rPr>
        <w:t xml:space="preserve"> </w:t>
      </w:r>
      <w:proofErr w:type="spellStart"/>
      <w:r w:rsidR="00533AD2" w:rsidRPr="00F277E1">
        <w:rPr>
          <w:rFonts w:ascii="Times New Roman" w:hAnsi="Times New Roman" w:cs="Times New Roman"/>
          <w:sz w:val="28"/>
          <w:szCs w:val="28"/>
        </w:rPr>
        <w:t>нГр</w:t>
      </w:r>
      <w:proofErr w:type="spellEnd"/>
      <w:r w:rsidR="00533AD2">
        <w:rPr>
          <w:rFonts w:ascii="Times New Roman" w:hAnsi="Times New Roman" w:cs="Times New Roman"/>
          <w:sz w:val="28"/>
          <w:szCs w:val="28"/>
        </w:rPr>
        <w:t>/</w:t>
      </w:r>
      <w:r w:rsidR="00533AD2" w:rsidRPr="00F277E1">
        <w:rPr>
          <w:rFonts w:ascii="Times New Roman" w:hAnsi="Times New Roman" w:cs="Times New Roman"/>
          <w:sz w:val="28"/>
          <w:szCs w:val="28"/>
        </w:rPr>
        <w:t>год</w:t>
      </w:r>
      <w:r w:rsidR="001034EC" w:rsidRPr="001034EC">
        <w:rPr>
          <w:rFonts w:ascii="Times New Roman" w:hAnsi="Times New Roman" w:cs="Times New Roman"/>
          <w:sz w:val="28"/>
          <w:szCs w:val="28"/>
        </w:rPr>
        <w:t>) шарів, з різною концентрацією радіонуклідів у палеогенових відкладах (K</w:t>
      </w:r>
      <w:r w:rsidR="00533AD2">
        <w:rPr>
          <w:rFonts w:ascii="Times New Roman" w:hAnsi="Times New Roman" w:cs="Times New Roman"/>
          <w:sz w:val="28"/>
          <w:szCs w:val="28"/>
        </w:rPr>
        <w:t xml:space="preserve"> =</w:t>
      </w:r>
      <w:r w:rsidR="001034EC" w:rsidRPr="001034EC">
        <w:rPr>
          <w:rFonts w:ascii="Times New Roman" w:hAnsi="Times New Roman" w:cs="Times New Roman"/>
          <w:sz w:val="28"/>
          <w:szCs w:val="28"/>
        </w:rPr>
        <w:t xml:space="preserve"> 1</w:t>
      </w:r>
      <w:r w:rsidR="00A15F8C">
        <w:rPr>
          <w:rFonts w:ascii="Times New Roman" w:hAnsi="Times New Roman" w:cs="Times New Roman"/>
          <w:sz w:val="28"/>
          <w:szCs w:val="28"/>
        </w:rPr>
        <w:t>,</w:t>
      </w:r>
      <w:r w:rsidR="001034EC" w:rsidRPr="001034EC">
        <w:rPr>
          <w:rFonts w:ascii="Times New Roman" w:hAnsi="Times New Roman" w:cs="Times New Roman"/>
          <w:sz w:val="28"/>
          <w:szCs w:val="28"/>
        </w:rPr>
        <w:t>5–2</w:t>
      </w:r>
      <w:r w:rsidR="00A15F8C">
        <w:rPr>
          <w:rFonts w:ascii="Times New Roman" w:hAnsi="Times New Roman" w:cs="Times New Roman"/>
          <w:sz w:val="28"/>
          <w:szCs w:val="28"/>
        </w:rPr>
        <w:t>,</w:t>
      </w:r>
      <w:r w:rsidR="001034EC" w:rsidRPr="001034EC">
        <w:rPr>
          <w:rFonts w:ascii="Times New Roman" w:hAnsi="Times New Roman" w:cs="Times New Roman"/>
          <w:sz w:val="28"/>
          <w:szCs w:val="28"/>
        </w:rPr>
        <w:t>9</w:t>
      </w:r>
      <w:r w:rsidR="00533AD2">
        <w:rPr>
          <w:rFonts w:ascii="Times New Roman" w:hAnsi="Times New Roman" w:cs="Times New Roman"/>
          <w:sz w:val="28"/>
          <w:szCs w:val="28"/>
        </w:rPr>
        <w:t xml:space="preserve"> %</w:t>
      </w:r>
      <w:r w:rsidR="00454575">
        <w:rPr>
          <w:rFonts w:ascii="Times New Roman" w:hAnsi="Times New Roman" w:cs="Times New Roman"/>
          <w:sz w:val="28"/>
          <w:szCs w:val="28"/>
        </w:rPr>
        <w:t>;</w:t>
      </w:r>
      <w:r w:rsidR="001034EC" w:rsidRPr="001034EC">
        <w:rPr>
          <w:rFonts w:ascii="Times New Roman" w:hAnsi="Times New Roman" w:cs="Times New Roman"/>
          <w:sz w:val="28"/>
          <w:szCs w:val="28"/>
        </w:rPr>
        <w:t xml:space="preserve"> U</w:t>
      </w:r>
      <w:r w:rsidR="00533AD2">
        <w:rPr>
          <w:rFonts w:ascii="Times New Roman" w:hAnsi="Times New Roman" w:cs="Times New Roman"/>
          <w:sz w:val="28"/>
          <w:szCs w:val="28"/>
        </w:rPr>
        <w:t xml:space="preserve"> =</w:t>
      </w:r>
      <w:r w:rsidR="001034EC" w:rsidRPr="001034EC">
        <w:rPr>
          <w:rFonts w:ascii="Times New Roman" w:hAnsi="Times New Roman" w:cs="Times New Roman"/>
          <w:sz w:val="28"/>
          <w:szCs w:val="28"/>
        </w:rPr>
        <w:t xml:space="preserve"> 1</w:t>
      </w:r>
      <w:r w:rsidR="00A15F8C">
        <w:rPr>
          <w:rFonts w:ascii="Times New Roman" w:hAnsi="Times New Roman" w:cs="Times New Roman"/>
          <w:sz w:val="28"/>
          <w:szCs w:val="28"/>
        </w:rPr>
        <w:t>,</w:t>
      </w:r>
      <w:r w:rsidR="001034EC" w:rsidRPr="001034EC">
        <w:rPr>
          <w:rFonts w:ascii="Times New Roman" w:hAnsi="Times New Roman" w:cs="Times New Roman"/>
          <w:sz w:val="28"/>
          <w:szCs w:val="28"/>
        </w:rPr>
        <w:t>8–3</w:t>
      </w:r>
      <w:r w:rsidR="00A15F8C">
        <w:rPr>
          <w:rFonts w:ascii="Times New Roman" w:hAnsi="Times New Roman" w:cs="Times New Roman"/>
          <w:sz w:val="28"/>
          <w:szCs w:val="28"/>
        </w:rPr>
        <w:t>,</w:t>
      </w:r>
      <w:r w:rsidR="001034EC" w:rsidRPr="001034EC">
        <w:rPr>
          <w:rFonts w:ascii="Times New Roman" w:hAnsi="Times New Roman" w:cs="Times New Roman"/>
          <w:sz w:val="28"/>
          <w:szCs w:val="28"/>
        </w:rPr>
        <w:t>6</w:t>
      </w:r>
      <w:r w:rsidR="00533AD2">
        <w:rPr>
          <w:rFonts w:ascii="Times New Roman" w:hAnsi="Times New Roman" w:cs="Times New Roman"/>
          <w:sz w:val="28"/>
          <w:szCs w:val="28"/>
        </w:rPr>
        <w:t xml:space="preserve"> </w:t>
      </w:r>
      <w:r w:rsidR="00533AD2" w:rsidRPr="00687F96">
        <w:rPr>
          <w:rFonts w:ascii="Times New Roman" w:hAnsi="Times New Roman" w:cs="Times New Roman"/>
          <w:color w:val="000000" w:themeColor="text1"/>
          <w:sz w:val="28"/>
          <w:szCs w:val="28"/>
        </w:rPr>
        <w:t>×10</w:t>
      </w:r>
      <w:r w:rsidR="00533AD2" w:rsidRPr="00687F96">
        <w:rPr>
          <w:rFonts w:ascii="Times New Roman" w:hAnsi="Times New Roman" w:cs="Times New Roman"/>
          <w:color w:val="000000" w:themeColor="text1"/>
          <w:sz w:val="28"/>
          <w:szCs w:val="28"/>
          <w:vertAlign w:val="superscript"/>
        </w:rPr>
        <w:t>-</w:t>
      </w:r>
      <w:r w:rsidR="00533AD2" w:rsidRPr="00687F96">
        <w:rPr>
          <w:rFonts w:ascii="Times New Roman" w:hAnsi="Times New Roman" w:cs="Times New Roman"/>
          <w:color w:val="000000" w:themeColor="text1"/>
          <w:sz w:val="28"/>
          <w:szCs w:val="28"/>
        </w:rPr>
        <w:t>⁴ %</w:t>
      </w:r>
      <w:r w:rsidR="00454575">
        <w:rPr>
          <w:rFonts w:ascii="Times New Roman" w:hAnsi="Times New Roman" w:cs="Times New Roman"/>
          <w:sz w:val="28"/>
          <w:szCs w:val="28"/>
        </w:rPr>
        <w:t>;</w:t>
      </w:r>
      <w:r w:rsidR="001034EC" w:rsidRPr="001034EC">
        <w:rPr>
          <w:rFonts w:ascii="Times New Roman" w:hAnsi="Times New Roman" w:cs="Times New Roman"/>
          <w:sz w:val="28"/>
          <w:szCs w:val="28"/>
        </w:rPr>
        <w:t xml:space="preserve"> </w:t>
      </w:r>
      <w:proofErr w:type="spellStart"/>
      <w:r w:rsidR="001034EC" w:rsidRPr="001034EC">
        <w:rPr>
          <w:rFonts w:ascii="Times New Roman" w:hAnsi="Times New Roman" w:cs="Times New Roman"/>
          <w:sz w:val="28"/>
          <w:szCs w:val="28"/>
        </w:rPr>
        <w:t>Th</w:t>
      </w:r>
      <w:proofErr w:type="spellEnd"/>
      <w:r w:rsidR="001034EC" w:rsidRPr="001034EC">
        <w:rPr>
          <w:rFonts w:ascii="Times New Roman" w:hAnsi="Times New Roman" w:cs="Times New Roman"/>
          <w:sz w:val="28"/>
          <w:szCs w:val="28"/>
        </w:rPr>
        <w:t xml:space="preserve"> </w:t>
      </w:r>
      <w:r w:rsidR="00533AD2">
        <w:rPr>
          <w:rFonts w:ascii="Times New Roman" w:hAnsi="Times New Roman" w:cs="Times New Roman"/>
          <w:sz w:val="28"/>
          <w:szCs w:val="28"/>
        </w:rPr>
        <w:t xml:space="preserve">= </w:t>
      </w:r>
      <w:r w:rsidR="001034EC" w:rsidRPr="001034EC">
        <w:rPr>
          <w:rFonts w:ascii="Times New Roman" w:hAnsi="Times New Roman" w:cs="Times New Roman"/>
          <w:sz w:val="28"/>
          <w:szCs w:val="28"/>
        </w:rPr>
        <w:t>7</w:t>
      </w:r>
      <w:r w:rsidR="00A15F8C">
        <w:rPr>
          <w:rFonts w:ascii="Times New Roman" w:hAnsi="Times New Roman" w:cs="Times New Roman"/>
          <w:sz w:val="28"/>
          <w:szCs w:val="28"/>
        </w:rPr>
        <w:t>,</w:t>
      </w:r>
      <w:r w:rsidR="001034EC" w:rsidRPr="001034EC">
        <w:rPr>
          <w:rFonts w:ascii="Times New Roman" w:hAnsi="Times New Roman" w:cs="Times New Roman"/>
          <w:sz w:val="28"/>
          <w:szCs w:val="28"/>
        </w:rPr>
        <w:t>5–14</w:t>
      </w:r>
      <w:r w:rsidR="00A15F8C">
        <w:rPr>
          <w:rFonts w:ascii="Times New Roman" w:hAnsi="Times New Roman" w:cs="Times New Roman"/>
          <w:sz w:val="28"/>
          <w:szCs w:val="28"/>
        </w:rPr>
        <w:t>,</w:t>
      </w:r>
      <w:r w:rsidR="001034EC" w:rsidRPr="001034EC">
        <w:rPr>
          <w:rFonts w:ascii="Times New Roman" w:hAnsi="Times New Roman" w:cs="Times New Roman"/>
          <w:sz w:val="28"/>
          <w:szCs w:val="28"/>
        </w:rPr>
        <w:t>3</w:t>
      </w:r>
      <w:r w:rsidR="00533AD2">
        <w:rPr>
          <w:rFonts w:ascii="Times New Roman" w:hAnsi="Times New Roman" w:cs="Times New Roman"/>
          <w:sz w:val="28"/>
          <w:szCs w:val="28"/>
        </w:rPr>
        <w:t xml:space="preserve"> </w:t>
      </w:r>
      <w:r w:rsidR="00533AD2" w:rsidRPr="00687F96">
        <w:rPr>
          <w:rFonts w:ascii="Times New Roman" w:hAnsi="Times New Roman" w:cs="Times New Roman"/>
          <w:color w:val="000000" w:themeColor="text1"/>
          <w:sz w:val="28"/>
          <w:szCs w:val="28"/>
        </w:rPr>
        <w:t>×10</w:t>
      </w:r>
      <w:r w:rsidR="00533AD2" w:rsidRPr="00687F96">
        <w:rPr>
          <w:rFonts w:ascii="Times New Roman" w:hAnsi="Times New Roman" w:cs="Times New Roman"/>
          <w:color w:val="000000" w:themeColor="text1"/>
          <w:sz w:val="28"/>
          <w:szCs w:val="28"/>
          <w:vertAlign w:val="superscript"/>
        </w:rPr>
        <w:t>-</w:t>
      </w:r>
      <w:r w:rsidR="00533AD2" w:rsidRPr="00687F96">
        <w:rPr>
          <w:rFonts w:ascii="Times New Roman" w:hAnsi="Times New Roman" w:cs="Times New Roman"/>
          <w:color w:val="000000" w:themeColor="text1"/>
          <w:sz w:val="28"/>
          <w:szCs w:val="28"/>
        </w:rPr>
        <w:t>⁴ %</w:t>
      </w:r>
      <w:r w:rsidR="001034EC" w:rsidRPr="001034EC">
        <w:rPr>
          <w:rFonts w:ascii="Times New Roman" w:hAnsi="Times New Roman" w:cs="Times New Roman"/>
          <w:sz w:val="28"/>
          <w:szCs w:val="28"/>
        </w:rPr>
        <w:t>). Радіоактивність цих порід зазвичай монотонна (</w:t>
      </w:r>
      <w:proofErr w:type="spellStart"/>
      <w:r w:rsidR="001034EC" w:rsidRPr="001034EC">
        <w:rPr>
          <w:rFonts w:ascii="Times New Roman" w:hAnsi="Times New Roman" w:cs="Times New Roman"/>
          <w:sz w:val="28"/>
          <w:szCs w:val="28"/>
        </w:rPr>
        <w:t>Da</w:t>
      </w:r>
      <w:proofErr w:type="spellEnd"/>
      <w:r w:rsidR="001034EC" w:rsidRPr="001034EC">
        <w:rPr>
          <w:rFonts w:ascii="Times New Roman" w:hAnsi="Times New Roman" w:cs="Times New Roman"/>
          <w:sz w:val="28"/>
          <w:szCs w:val="28"/>
        </w:rPr>
        <w:t xml:space="preserve"> 50–65</w:t>
      </w:r>
      <w:r w:rsidR="00533AD2">
        <w:rPr>
          <w:rFonts w:ascii="Times New Roman" w:hAnsi="Times New Roman" w:cs="Times New Roman"/>
          <w:sz w:val="28"/>
          <w:szCs w:val="28"/>
        </w:rPr>
        <w:t xml:space="preserve"> </w:t>
      </w:r>
      <w:proofErr w:type="spellStart"/>
      <w:r w:rsidR="00533AD2" w:rsidRPr="00F277E1">
        <w:rPr>
          <w:rFonts w:ascii="Times New Roman" w:hAnsi="Times New Roman" w:cs="Times New Roman"/>
          <w:sz w:val="28"/>
          <w:szCs w:val="28"/>
        </w:rPr>
        <w:t>нГр</w:t>
      </w:r>
      <w:proofErr w:type="spellEnd"/>
      <w:r w:rsidR="00533AD2">
        <w:rPr>
          <w:rFonts w:ascii="Times New Roman" w:hAnsi="Times New Roman" w:cs="Times New Roman"/>
          <w:sz w:val="28"/>
          <w:szCs w:val="28"/>
        </w:rPr>
        <w:t>/</w:t>
      </w:r>
      <w:r w:rsidR="00533AD2" w:rsidRPr="00F277E1">
        <w:rPr>
          <w:rFonts w:ascii="Times New Roman" w:hAnsi="Times New Roman" w:cs="Times New Roman"/>
          <w:sz w:val="28"/>
          <w:szCs w:val="28"/>
        </w:rPr>
        <w:t>год</w:t>
      </w:r>
      <w:r w:rsidR="001034EC" w:rsidRPr="001034EC">
        <w:rPr>
          <w:rFonts w:ascii="Times New Roman" w:hAnsi="Times New Roman" w:cs="Times New Roman"/>
          <w:sz w:val="28"/>
          <w:szCs w:val="28"/>
        </w:rPr>
        <w:t xml:space="preserve">). Магматичні породи </w:t>
      </w:r>
      <w:proofErr w:type="spellStart"/>
      <w:r w:rsidR="001034EC" w:rsidRPr="001034EC">
        <w:rPr>
          <w:rFonts w:ascii="Times New Roman" w:hAnsi="Times New Roman" w:cs="Times New Roman"/>
          <w:sz w:val="28"/>
          <w:szCs w:val="28"/>
        </w:rPr>
        <w:t>тешенітової</w:t>
      </w:r>
      <w:proofErr w:type="spellEnd"/>
      <w:r w:rsidR="001034EC" w:rsidRPr="001034EC">
        <w:rPr>
          <w:rFonts w:ascii="Times New Roman" w:hAnsi="Times New Roman" w:cs="Times New Roman"/>
          <w:sz w:val="28"/>
          <w:szCs w:val="28"/>
        </w:rPr>
        <w:t xml:space="preserve"> формації показують підвищену радіоактивність. Четвертинні відкладення локально впливають на радіоактивність </w:t>
      </w:r>
      <w:proofErr w:type="spellStart"/>
      <w:r w:rsidR="001034EC" w:rsidRPr="001034EC">
        <w:rPr>
          <w:rFonts w:ascii="Times New Roman" w:hAnsi="Times New Roman" w:cs="Times New Roman"/>
          <w:sz w:val="28"/>
          <w:szCs w:val="28"/>
        </w:rPr>
        <w:t>флішевого</w:t>
      </w:r>
      <w:proofErr w:type="spellEnd"/>
      <w:r w:rsidR="001034EC" w:rsidRPr="001034EC">
        <w:rPr>
          <w:rFonts w:ascii="Times New Roman" w:hAnsi="Times New Roman" w:cs="Times New Roman"/>
          <w:sz w:val="28"/>
          <w:szCs w:val="28"/>
        </w:rPr>
        <w:t xml:space="preserve"> поясу.</w:t>
      </w:r>
    </w:p>
    <w:p w14:paraId="11DE88A9" w14:textId="4AD5B8F5" w:rsidR="00FE5A63" w:rsidRDefault="004870F1" w:rsidP="00BA00C0">
      <w:pPr>
        <w:spacing w:after="0" w:line="360" w:lineRule="auto"/>
        <w:ind w:firstLine="709"/>
        <w:jc w:val="both"/>
        <w:rPr>
          <w:rFonts w:ascii="Times New Roman" w:hAnsi="Times New Roman" w:cs="Times New Roman"/>
          <w:sz w:val="28"/>
          <w:szCs w:val="28"/>
        </w:rPr>
      </w:pPr>
      <w:r w:rsidRPr="004870F1">
        <w:rPr>
          <w:rFonts w:ascii="Times New Roman" w:hAnsi="Times New Roman" w:cs="Times New Roman"/>
          <w:sz w:val="28"/>
          <w:szCs w:val="28"/>
        </w:rPr>
        <w:t xml:space="preserve">У Моравії неогенові басейни містять </w:t>
      </w:r>
      <w:r w:rsidR="0002324A">
        <w:rPr>
          <w:rFonts w:ascii="Times New Roman" w:hAnsi="Times New Roman" w:cs="Times New Roman"/>
          <w:sz w:val="28"/>
          <w:szCs w:val="28"/>
        </w:rPr>
        <w:t>поту</w:t>
      </w:r>
      <w:r w:rsidR="00A21FD1">
        <w:rPr>
          <w:rFonts w:ascii="Times New Roman" w:hAnsi="Times New Roman" w:cs="Times New Roman"/>
          <w:sz w:val="28"/>
          <w:szCs w:val="28"/>
        </w:rPr>
        <w:t>жний</w:t>
      </w:r>
      <w:r w:rsidRPr="004870F1">
        <w:rPr>
          <w:rFonts w:ascii="Times New Roman" w:hAnsi="Times New Roman" w:cs="Times New Roman"/>
          <w:sz w:val="28"/>
          <w:szCs w:val="28"/>
        </w:rPr>
        <w:t xml:space="preserve"> міоценовий та пліоценовий шар, зазвичай з четвертинним покриттям. Передкарпатські басейни та Віденський басейн з їх пісками та глинами (</w:t>
      </w:r>
      <w:proofErr w:type="spellStart"/>
      <w:r w:rsidRPr="004870F1">
        <w:rPr>
          <w:rFonts w:ascii="Times New Roman" w:hAnsi="Times New Roman" w:cs="Times New Roman"/>
          <w:sz w:val="28"/>
          <w:szCs w:val="28"/>
        </w:rPr>
        <w:t>Da</w:t>
      </w:r>
      <w:proofErr w:type="spellEnd"/>
      <w:r w:rsidRPr="004870F1">
        <w:rPr>
          <w:rFonts w:ascii="Times New Roman" w:hAnsi="Times New Roman" w:cs="Times New Roman"/>
          <w:sz w:val="28"/>
          <w:szCs w:val="28"/>
        </w:rPr>
        <w:t xml:space="preserve"> 35–75</w:t>
      </w:r>
      <w:r w:rsidR="00F302E7">
        <w:rPr>
          <w:rFonts w:ascii="Times New Roman" w:hAnsi="Times New Roman" w:cs="Times New Roman"/>
          <w:sz w:val="28"/>
          <w:szCs w:val="28"/>
        </w:rPr>
        <w:t xml:space="preserve"> </w:t>
      </w:r>
      <w:proofErr w:type="spellStart"/>
      <w:r w:rsidR="00F302E7" w:rsidRPr="00F277E1">
        <w:rPr>
          <w:rFonts w:ascii="Times New Roman" w:hAnsi="Times New Roman" w:cs="Times New Roman"/>
          <w:sz w:val="28"/>
          <w:szCs w:val="28"/>
        </w:rPr>
        <w:t>нГр</w:t>
      </w:r>
      <w:proofErr w:type="spellEnd"/>
      <w:r w:rsidR="00F302E7">
        <w:rPr>
          <w:rFonts w:ascii="Times New Roman" w:hAnsi="Times New Roman" w:cs="Times New Roman"/>
          <w:sz w:val="28"/>
          <w:szCs w:val="28"/>
        </w:rPr>
        <w:t>/</w:t>
      </w:r>
      <w:r w:rsidR="00F302E7" w:rsidRPr="00F277E1">
        <w:rPr>
          <w:rFonts w:ascii="Times New Roman" w:hAnsi="Times New Roman" w:cs="Times New Roman"/>
          <w:sz w:val="28"/>
          <w:szCs w:val="28"/>
        </w:rPr>
        <w:t>год</w:t>
      </w:r>
      <w:r w:rsidRPr="004870F1">
        <w:rPr>
          <w:rFonts w:ascii="Times New Roman" w:hAnsi="Times New Roman" w:cs="Times New Roman"/>
          <w:sz w:val="28"/>
          <w:szCs w:val="28"/>
        </w:rPr>
        <w:t xml:space="preserve">) мають </w:t>
      </w:r>
      <w:r w:rsidR="00B91535">
        <w:rPr>
          <w:rFonts w:ascii="Times New Roman" w:hAnsi="Times New Roman" w:cs="Times New Roman"/>
          <w:sz w:val="28"/>
          <w:szCs w:val="28"/>
        </w:rPr>
        <w:t xml:space="preserve">незначно </w:t>
      </w:r>
      <w:r w:rsidR="00022EDE">
        <w:rPr>
          <w:rFonts w:ascii="Times New Roman" w:hAnsi="Times New Roman" w:cs="Times New Roman"/>
          <w:sz w:val="28"/>
          <w:szCs w:val="28"/>
        </w:rPr>
        <w:t>підвищену радіоактивність</w:t>
      </w:r>
      <w:r w:rsidRPr="004870F1">
        <w:rPr>
          <w:rFonts w:ascii="Times New Roman" w:hAnsi="Times New Roman" w:cs="Times New Roman"/>
          <w:sz w:val="28"/>
          <w:szCs w:val="28"/>
        </w:rPr>
        <w:t xml:space="preserve">. </w:t>
      </w:r>
    </w:p>
    <w:p w14:paraId="2EC6CF91" w14:textId="1FB5170D" w:rsidR="00D51312" w:rsidRDefault="004870F1" w:rsidP="00BA00C0">
      <w:pPr>
        <w:spacing w:after="0" w:line="360" w:lineRule="auto"/>
        <w:ind w:firstLine="709"/>
        <w:jc w:val="both"/>
        <w:rPr>
          <w:rFonts w:ascii="Times New Roman" w:hAnsi="Times New Roman" w:cs="Times New Roman"/>
          <w:sz w:val="28"/>
          <w:szCs w:val="28"/>
        </w:rPr>
      </w:pPr>
      <w:r w:rsidRPr="004870F1">
        <w:rPr>
          <w:rFonts w:ascii="Times New Roman" w:hAnsi="Times New Roman" w:cs="Times New Roman"/>
          <w:sz w:val="28"/>
          <w:szCs w:val="28"/>
        </w:rPr>
        <w:t>Четвертинний період Західних Карпат у Моравії формують льодовикові, річкові та вітрові відклади. Радіоактивність алюві</w:t>
      </w:r>
      <w:r w:rsidR="008F47E5">
        <w:rPr>
          <w:rFonts w:ascii="Times New Roman" w:hAnsi="Times New Roman" w:cs="Times New Roman"/>
          <w:sz w:val="28"/>
          <w:szCs w:val="28"/>
        </w:rPr>
        <w:t>ю</w:t>
      </w:r>
      <w:r w:rsidRPr="004870F1">
        <w:rPr>
          <w:rFonts w:ascii="Times New Roman" w:hAnsi="Times New Roman" w:cs="Times New Roman"/>
          <w:sz w:val="28"/>
          <w:szCs w:val="28"/>
        </w:rPr>
        <w:t xml:space="preserve"> залежить від порід водозбору</w:t>
      </w:r>
      <w:r w:rsidR="00FE5A63">
        <w:rPr>
          <w:rFonts w:ascii="Times New Roman" w:hAnsi="Times New Roman" w:cs="Times New Roman"/>
          <w:sz w:val="28"/>
          <w:szCs w:val="28"/>
        </w:rPr>
        <w:t xml:space="preserve">. </w:t>
      </w:r>
      <w:proofErr w:type="spellStart"/>
      <w:r w:rsidR="00FE5A63">
        <w:rPr>
          <w:rFonts w:ascii="Times New Roman" w:hAnsi="Times New Roman" w:cs="Times New Roman"/>
          <w:sz w:val="28"/>
          <w:szCs w:val="28"/>
        </w:rPr>
        <w:t>Л</w:t>
      </w:r>
      <w:r w:rsidRPr="004870F1">
        <w:rPr>
          <w:rFonts w:ascii="Times New Roman" w:hAnsi="Times New Roman" w:cs="Times New Roman"/>
          <w:sz w:val="28"/>
          <w:szCs w:val="28"/>
        </w:rPr>
        <w:t>еси</w:t>
      </w:r>
      <w:proofErr w:type="spellEnd"/>
      <w:r w:rsidRPr="004870F1">
        <w:rPr>
          <w:rFonts w:ascii="Times New Roman" w:hAnsi="Times New Roman" w:cs="Times New Roman"/>
          <w:sz w:val="28"/>
          <w:szCs w:val="28"/>
        </w:rPr>
        <w:t xml:space="preserve"> (</w:t>
      </w:r>
      <w:proofErr w:type="spellStart"/>
      <w:r w:rsidRPr="004870F1">
        <w:rPr>
          <w:rFonts w:ascii="Times New Roman" w:hAnsi="Times New Roman" w:cs="Times New Roman"/>
          <w:sz w:val="28"/>
          <w:szCs w:val="28"/>
        </w:rPr>
        <w:t>Da</w:t>
      </w:r>
      <w:proofErr w:type="spellEnd"/>
      <w:r w:rsidRPr="004870F1">
        <w:rPr>
          <w:rFonts w:ascii="Times New Roman" w:hAnsi="Times New Roman" w:cs="Times New Roman"/>
          <w:sz w:val="28"/>
          <w:szCs w:val="28"/>
        </w:rPr>
        <w:t xml:space="preserve"> 60–75</w:t>
      </w:r>
      <w:r w:rsidR="00657B86">
        <w:rPr>
          <w:rFonts w:ascii="Times New Roman" w:hAnsi="Times New Roman" w:cs="Times New Roman"/>
          <w:sz w:val="28"/>
          <w:szCs w:val="28"/>
        </w:rPr>
        <w:t xml:space="preserve"> </w:t>
      </w:r>
      <w:proofErr w:type="spellStart"/>
      <w:r w:rsidR="00657B86" w:rsidRPr="00F277E1">
        <w:rPr>
          <w:rFonts w:ascii="Times New Roman" w:hAnsi="Times New Roman" w:cs="Times New Roman"/>
          <w:sz w:val="28"/>
          <w:szCs w:val="28"/>
        </w:rPr>
        <w:t>нГр</w:t>
      </w:r>
      <w:proofErr w:type="spellEnd"/>
      <w:r w:rsidR="00657B86">
        <w:rPr>
          <w:rFonts w:ascii="Times New Roman" w:hAnsi="Times New Roman" w:cs="Times New Roman"/>
          <w:sz w:val="28"/>
          <w:szCs w:val="28"/>
        </w:rPr>
        <w:t>/</w:t>
      </w:r>
      <w:r w:rsidR="00657B86" w:rsidRPr="00F277E1">
        <w:rPr>
          <w:rFonts w:ascii="Times New Roman" w:hAnsi="Times New Roman" w:cs="Times New Roman"/>
          <w:sz w:val="28"/>
          <w:szCs w:val="28"/>
        </w:rPr>
        <w:t>год</w:t>
      </w:r>
      <w:r w:rsidRPr="004870F1">
        <w:rPr>
          <w:rFonts w:ascii="Times New Roman" w:hAnsi="Times New Roman" w:cs="Times New Roman"/>
          <w:sz w:val="28"/>
          <w:szCs w:val="28"/>
        </w:rPr>
        <w:t>) контрастують з еоловими пісками (</w:t>
      </w:r>
      <w:proofErr w:type="spellStart"/>
      <w:r w:rsidRPr="004870F1">
        <w:rPr>
          <w:rFonts w:ascii="Times New Roman" w:hAnsi="Times New Roman" w:cs="Times New Roman"/>
          <w:sz w:val="28"/>
          <w:szCs w:val="28"/>
        </w:rPr>
        <w:t>Da</w:t>
      </w:r>
      <w:proofErr w:type="spellEnd"/>
      <w:r w:rsidRPr="004870F1">
        <w:rPr>
          <w:rFonts w:ascii="Times New Roman" w:hAnsi="Times New Roman" w:cs="Times New Roman"/>
          <w:sz w:val="28"/>
          <w:szCs w:val="28"/>
        </w:rPr>
        <w:t xml:space="preserve"> 20–35</w:t>
      </w:r>
      <w:r w:rsidR="00657B86">
        <w:rPr>
          <w:rFonts w:ascii="Times New Roman" w:hAnsi="Times New Roman" w:cs="Times New Roman"/>
          <w:sz w:val="28"/>
          <w:szCs w:val="28"/>
        </w:rPr>
        <w:t xml:space="preserve"> </w:t>
      </w:r>
      <w:proofErr w:type="spellStart"/>
      <w:r w:rsidR="00657B86" w:rsidRPr="00F277E1">
        <w:rPr>
          <w:rFonts w:ascii="Times New Roman" w:hAnsi="Times New Roman" w:cs="Times New Roman"/>
          <w:sz w:val="28"/>
          <w:szCs w:val="28"/>
        </w:rPr>
        <w:t>нГр</w:t>
      </w:r>
      <w:proofErr w:type="spellEnd"/>
      <w:r w:rsidR="00657B86">
        <w:rPr>
          <w:rFonts w:ascii="Times New Roman" w:hAnsi="Times New Roman" w:cs="Times New Roman"/>
          <w:sz w:val="28"/>
          <w:szCs w:val="28"/>
        </w:rPr>
        <w:t>/</w:t>
      </w:r>
      <w:r w:rsidR="00657B86" w:rsidRPr="00F277E1">
        <w:rPr>
          <w:rFonts w:ascii="Times New Roman" w:hAnsi="Times New Roman" w:cs="Times New Roman"/>
          <w:sz w:val="28"/>
          <w:szCs w:val="28"/>
        </w:rPr>
        <w:t>год</w:t>
      </w:r>
      <w:r w:rsidRPr="004870F1">
        <w:rPr>
          <w:rFonts w:ascii="Times New Roman" w:hAnsi="Times New Roman" w:cs="Times New Roman"/>
          <w:sz w:val="28"/>
          <w:szCs w:val="28"/>
        </w:rPr>
        <w:t>, K</w:t>
      </w:r>
      <w:r w:rsidR="00657B86">
        <w:rPr>
          <w:rFonts w:ascii="Times New Roman" w:hAnsi="Times New Roman" w:cs="Times New Roman"/>
          <w:sz w:val="28"/>
          <w:szCs w:val="28"/>
        </w:rPr>
        <w:t xml:space="preserve"> =</w:t>
      </w:r>
      <w:r w:rsidRPr="004870F1">
        <w:rPr>
          <w:rFonts w:ascii="Times New Roman" w:hAnsi="Times New Roman" w:cs="Times New Roman"/>
          <w:sz w:val="28"/>
          <w:szCs w:val="28"/>
        </w:rPr>
        <w:t xml:space="preserve"> 1</w:t>
      </w:r>
      <w:r w:rsidR="00657B86">
        <w:rPr>
          <w:rFonts w:ascii="Times New Roman" w:hAnsi="Times New Roman" w:cs="Times New Roman"/>
          <w:sz w:val="28"/>
          <w:szCs w:val="28"/>
        </w:rPr>
        <w:t>,</w:t>
      </w:r>
      <w:r w:rsidRPr="004870F1">
        <w:rPr>
          <w:rFonts w:ascii="Times New Roman" w:hAnsi="Times New Roman" w:cs="Times New Roman"/>
          <w:sz w:val="28"/>
          <w:szCs w:val="28"/>
        </w:rPr>
        <w:t>2</w:t>
      </w:r>
      <w:r w:rsidR="00657B86">
        <w:rPr>
          <w:rFonts w:ascii="Times New Roman" w:hAnsi="Times New Roman" w:cs="Times New Roman"/>
          <w:sz w:val="28"/>
          <w:szCs w:val="28"/>
        </w:rPr>
        <w:t xml:space="preserve"> %</w:t>
      </w:r>
      <w:r w:rsidRPr="004870F1">
        <w:rPr>
          <w:rFonts w:ascii="Times New Roman" w:hAnsi="Times New Roman" w:cs="Times New Roman"/>
          <w:sz w:val="28"/>
          <w:szCs w:val="28"/>
        </w:rPr>
        <w:t>, U</w:t>
      </w:r>
      <w:r w:rsidR="00657B86">
        <w:rPr>
          <w:rFonts w:ascii="Times New Roman" w:hAnsi="Times New Roman" w:cs="Times New Roman"/>
          <w:sz w:val="28"/>
          <w:szCs w:val="28"/>
        </w:rPr>
        <w:t xml:space="preserve"> =</w:t>
      </w:r>
      <w:r w:rsidRPr="004870F1">
        <w:rPr>
          <w:rFonts w:ascii="Times New Roman" w:hAnsi="Times New Roman" w:cs="Times New Roman"/>
          <w:sz w:val="28"/>
          <w:szCs w:val="28"/>
        </w:rPr>
        <w:t xml:space="preserve"> 2</w:t>
      </w:r>
      <w:r w:rsidR="00657B86">
        <w:rPr>
          <w:rFonts w:ascii="Times New Roman" w:hAnsi="Times New Roman" w:cs="Times New Roman"/>
          <w:sz w:val="28"/>
          <w:szCs w:val="28"/>
        </w:rPr>
        <w:t>,</w:t>
      </w:r>
      <w:r w:rsidRPr="004870F1">
        <w:rPr>
          <w:rFonts w:ascii="Times New Roman" w:hAnsi="Times New Roman" w:cs="Times New Roman"/>
          <w:sz w:val="28"/>
          <w:szCs w:val="28"/>
        </w:rPr>
        <w:t>2</w:t>
      </w:r>
      <w:r w:rsidR="00657B86">
        <w:rPr>
          <w:rFonts w:ascii="Times New Roman" w:hAnsi="Times New Roman" w:cs="Times New Roman"/>
          <w:sz w:val="28"/>
          <w:szCs w:val="28"/>
        </w:rPr>
        <w:t xml:space="preserve"> </w:t>
      </w:r>
      <w:r w:rsidR="00657B86" w:rsidRPr="00687F96">
        <w:rPr>
          <w:rFonts w:ascii="Times New Roman" w:hAnsi="Times New Roman" w:cs="Times New Roman"/>
          <w:color w:val="000000" w:themeColor="text1"/>
          <w:sz w:val="28"/>
          <w:szCs w:val="28"/>
        </w:rPr>
        <w:t>×10</w:t>
      </w:r>
      <w:r w:rsidR="00657B86" w:rsidRPr="00687F96">
        <w:rPr>
          <w:rFonts w:ascii="Times New Roman" w:hAnsi="Times New Roman" w:cs="Times New Roman"/>
          <w:color w:val="000000" w:themeColor="text1"/>
          <w:sz w:val="28"/>
          <w:szCs w:val="28"/>
          <w:vertAlign w:val="superscript"/>
        </w:rPr>
        <w:t>-</w:t>
      </w:r>
      <w:r w:rsidR="00657B86" w:rsidRPr="00687F96">
        <w:rPr>
          <w:rFonts w:ascii="Times New Roman" w:hAnsi="Times New Roman" w:cs="Times New Roman"/>
          <w:color w:val="000000" w:themeColor="text1"/>
          <w:sz w:val="28"/>
          <w:szCs w:val="28"/>
        </w:rPr>
        <w:t>⁴ %</w:t>
      </w:r>
      <w:r w:rsidRPr="004870F1">
        <w:rPr>
          <w:rFonts w:ascii="Times New Roman" w:hAnsi="Times New Roman" w:cs="Times New Roman"/>
          <w:sz w:val="28"/>
          <w:szCs w:val="28"/>
        </w:rPr>
        <w:t xml:space="preserve">, </w:t>
      </w:r>
      <w:proofErr w:type="spellStart"/>
      <w:r w:rsidRPr="004870F1">
        <w:rPr>
          <w:rFonts w:ascii="Times New Roman" w:hAnsi="Times New Roman" w:cs="Times New Roman"/>
          <w:sz w:val="28"/>
          <w:szCs w:val="28"/>
        </w:rPr>
        <w:t>Th</w:t>
      </w:r>
      <w:proofErr w:type="spellEnd"/>
      <w:r w:rsidRPr="004870F1">
        <w:rPr>
          <w:rFonts w:ascii="Times New Roman" w:hAnsi="Times New Roman" w:cs="Times New Roman"/>
          <w:sz w:val="28"/>
          <w:szCs w:val="28"/>
        </w:rPr>
        <w:t xml:space="preserve"> </w:t>
      </w:r>
      <w:r w:rsidR="00657B86">
        <w:rPr>
          <w:rFonts w:ascii="Times New Roman" w:hAnsi="Times New Roman" w:cs="Times New Roman"/>
          <w:sz w:val="28"/>
          <w:szCs w:val="28"/>
        </w:rPr>
        <w:t xml:space="preserve">= </w:t>
      </w:r>
      <w:r w:rsidRPr="004870F1">
        <w:rPr>
          <w:rFonts w:ascii="Times New Roman" w:hAnsi="Times New Roman" w:cs="Times New Roman"/>
          <w:sz w:val="28"/>
          <w:szCs w:val="28"/>
        </w:rPr>
        <w:t>3</w:t>
      </w:r>
      <w:r w:rsidR="00657B86">
        <w:rPr>
          <w:rFonts w:ascii="Times New Roman" w:hAnsi="Times New Roman" w:cs="Times New Roman"/>
          <w:sz w:val="28"/>
          <w:szCs w:val="28"/>
        </w:rPr>
        <w:t>,</w:t>
      </w:r>
      <w:r w:rsidRPr="004870F1">
        <w:rPr>
          <w:rFonts w:ascii="Times New Roman" w:hAnsi="Times New Roman" w:cs="Times New Roman"/>
          <w:sz w:val="28"/>
          <w:szCs w:val="28"/>
        </w:rPr>
        <w:t>3</w:t>
      </w:r>
      <w:r w:rsidR="00657B86">
        <w:rPr>
          <w:rFonts w:ascii="Times New Roman" w:hAnsi="Times New Roman" w:cs="Times New Roman"/>
          <w:sz w:val="28"/>
          <w:szCs w:val="28"/>
        </w:rPr>
        <w:t xml:space="preserve"> </w:t>
      </w:r>
      <w:r w:rsidR="00657B86" w:rsidRPr="00687F96">
        <w:rPr>
          <w:rFonts w:ascii="Times New Roman" w:hAnsi="Times New Roman" w:cs="Times New Roman"/>
          <w:color w:val="000000" w:themeColor="text1"/>
          <w:sz w:val="28"/>
          <w:szCs w:val="28"/>
        </w:rPr>
        <w:t>×10</w:t>
      </w:r>
      <w:r w:rsidR="00657B86" w:rsidRPr="00687F96">
        <w:rPr>
          <w:rFonts w:ascii="Times New Roman" w:hAnsi="Times New Roman" w:cs="Times New Roman"/>
          <w:color w:val="000000" w:themeColor="text1"/>
          <w:sz w:val="28"/>
          <w:szCs w:val="28"/>
          <w:vertAlign w:val="superscript"/>
        </w:rPr>
        <w:t>-</w:t>
      </w:r>
      <w:r w:rsidR="00657B86" w:rsidRPr="00687F96">
        <w:rPr>
          <w:rFonts w:ascii="Times New Roman" w:hAnsi="Times New Roman" w:cs="Times New Roman"/>
          <w:color w:val="000000" w:themeColor="text1"/>
          <w:sz w:val="28"/>
          <w:szCs w:val="28"/>
        </w:rPr>
        <w:t>⁴ %</w:t>
      </w:r>
      <w:r w:rsidRPr="004870F1">
        <w:rPr>
          <w:rFonts w:ascii="Times New Roman" w:hAnsi="Times New Roman" w:cs="Times New Roman"/>
          <w:sz w:val="28"/>
          <w:szCs w:val="28"/>
        </w:rPr>
        <w:t>), багатими на кварц.</w:t>
      </w:r>
    </w:p>
    <w:p w14:paraId="7EAFBBF6" w14:textId="47242166" w:rsidR="007965CF" w:rsidRPr="007E62CC" w:rsidRDefault="009B0496"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w:t>
      </w:r>
      <w:r w:rsidR="00AE1894">
        <w:rPr>
          <w:rFonts w:ascii="Times New Roman" w:hAnsi="Times New Roman" w:cs="Times New Roman"/>
          <w:sz w:val="28"/>
          <w:szCs w:val="28"/>
        </w:rPr>
        <w:t>5</w:t>
      </w:r>
      <w:r>
        <w:rPr>
          <w:rFonts w:ascii="Times New Roman" w:hAnsi="Times New Roman" w:cs="Times New Roman"/>
          <w:sz w:val="28"/>
          <w:szCs w:val="28"/>
        </w:rPr>
        <w:t xml:space="preserve">.3 Контраст радіоактивності </w:t>
      </w:r>
      <w:r w:rsidR="009D59B7">
        <w:rPr>
          <w:rFonts w:ascii="Times New Roman" w:hAnsi="Times New Roman" w:cs="Times New Roman"/>
          <w:sz w:val="28"/>
          <w:szCs w:val="28"/>
        </w:rPr>
        <w:t>гірських порід у Чехії</w:t>
      </w:r>
      <w:r w:rsidR="00AE1894">
        <w:rPr>
          <w:rFonts w:ascii="Times New Roman" w:hAnsi="Times New Roman" w:cs="Times New Roman"/>
          <w:sz w:val="28"/>
          <w:szCs w:val="28"/>
        </w:rPr>
        <w:t xml:space="preserve">. </w:t>
      </w:r>
      <w:r w:rsidR="00847322">
        <w:rPr>
          <w:rFonts w:ascii="Times New Roman" w:hAnsi="Times New Roman" w:cs="Times New Roman"/>
          <w:sz w:val="28"/>
          <w:szCs w:val="28"/>
        </w:rPr>
        <w:t xml:space="preserve">Для узагальнення </w:t>
      </w:r>
      <w:r w:rsidR="00EA0F8D">
        <w:rPr>
          <w:rFonts w:ascii="Times New Roman" w:hAnsi="Times New Roman" w:cs="Times New Roman"/>
          <w:sz w:val="28"/>
          <w:szCs w:val="28"/>
        </w:rPr>
        <w:t xml:space="preserve">теоретичного матеріалу та наглядного встановлення </w:t>
      </w:r>
      <w:proofErr w:type="spellStart"/>
      <w:r w:rsidR="00EA0F8D">
        <w:rPr>
          <w:rFonts w:ascii="Times New Roman" w:hAnsi="Times New Roman" w:cs="Times New Roman"/>
          <w:sz w:val="28"/>
          <w:szCs w:val="28"/>
        </w:rPr>
        <w:t>зв’язків</w:t>
      </w:r>
      <w:proofErr w:type="spellEnd"/>
      <w:r w:rsidR="00EA0F8D">
        <w:rPr>
          <w:rFonts w:ascii="Times New Roman" w:hAnsi="Times New Roman" w:cs="Times New Roman"/>
          <w:sz w:val="28"/>
          <w:szCs w:val="28"/>
        </w:rPr>
        <w:t xml:space="preserve"> між геологією</w:t>
      </w:r>
      <w:r w:rsidR="00EC0E62">
        <w:rPr>
          <w:rFonts w:ascii="Times New Roman" w:hAnsi="Times New Roman" w:cs="Times New Roman"/>
          <w:sz w:val="28"/>
          <w:szCs w:val="28"/>
        </w:rPr>
        <w:t>, умовами утворення геологічних структур, складом гірських порід та їх вмістом радіоактивних елементів</w:t>
      </w:r>
      <w:r w:rsidR="00857B2A">
        <w:rPr>
          <w:rFonts w:ascii="Times New Roman" w:hAnsi="Times New Roman" w:cs="Times New Roman"/>
          <w:sz w:val="28"/>
          <w:szCs w:val="28"/>
        </w:rPr>
        <w:t xml:space="preserve">, я виділила основні полігони з </w:t>
      </w:r>
      <w:r w:rsidR="001F56C2">
        <w:rPr>
          <w:rFonts w:ascii="Times New Roman" w:hAnsi="Times New Roman" w:cs="Times New Roman"/>
          <w:sz w:val="28"/>
          <w:szCs w:val="28"/>
        </w:rPr>
        <w:t>відмінною високою, або ж низькою радіоактивністю</w:t>
      </w:r>
      <w:r w:rsidR="008D1A1B">
        <w:rPr>
          <w:rFonts w:ascii="Times New Roman" w:hAnsi="Times New Roman" w:cs="Times New Roman"/>
          <w:sz w:val="28"/>
          <w:szCs w:val="28"/>
        </w:rPr>
        <w:t xml:space="preserve">. Побудова та виділення полігонів проводилася за допомогою </w:t>
      </w:r>
      <w:r w:rsidR="00710D20">
        <w:rPr>
          <w:rFonts w:ascii="Times New Roman" w:hAnsi="Times New Roman" w:cs="Times New Roman"/>
          <w:sz w:val="28"/>
          <w:szCs w:val="28"/>
        </w:rPr>
        <w:t>картографічного матеріалу</w:t>
      </w:r>
      <w:r w:rsidR="005227A7">
        <w:rPr>
          <w:rFonts w:ascii="Times New Roman" w:hAnsi="Times New Roman" w:cs="Times New Roman"/>
          <w:sz w:val="28"/>
          <w:szCs w:val="28"/>
        </w:rPr>
        <w:t>, а саме топограф</w:t>
      </w:r>
      <w:r w:rsidR="00073635">
        <w:rPr>
          <w:rFonts w:ascii="Times New Roman" w:hAnsi="Times New Roman" w:cs="Times New Roman"/>
          <w:sz w:val="28"/>
          <w:szCs w:val="28"/>
        </w:rPr>
        <w:t>ічної</w:t>
      </w:r>
      <w:r w:rsidR="006C0563">
        <w:rPr>
          <w:rFonts w:ascii="Times New Roman" w:hAnsi="Times New Roman" w:cs="Times New Roman"/>
          <w:sz w:val="28"/>
          <w:szCs w:val="28"/>
        </w:rPr>
        <w:t xml:space="preserve">, </w:t>
      </w:r>
      <w:r w:rsidR="004D7513">
        <w:rPr>
          <w:rFonts w:ascii="Times New Roman" w:hAnsi="Times New Roman" w:cs="Times New Roman"/>
          <w:sz w:val="28"/>
          <w:szCs w:val="28"/>
        </w:rPr>
        <w:t>геологічної та радіометричної карти 1:500000</w:t>
      </w:r>
      <w:r w:rsidR="006D5697" w:rsidRPr="006D5697">
        <w:rPr>
          <w:rFonts w:ascii="Times New Roman" w:hAnsi="Times New Roman" w:cs="Times New Roman"/>
          <w:sz w:val="28"/>
          <w:szCs w:val="28"/>
        </w:rPr>
        <w:t xml:space="preserve"> </w:t>
      </w:r>
      <w:r w:rsidR="006D5697">
        <w:rPr>
          <w:rFonts w:ascii="Times New Roman" w:hAnsi="Times New Roman" w:cs="Times New Roman"/>
          <w:sz w:val="28"/>
          <w:szCs w:val="28"/>
        </w:rPr>
        <w:t xml:space="preserve">з </w:t>
      </w:r>
      <w:r w:rsidR="006D5697" w:rsidRPr="006D5697">
        <w:rPr>
          <w:rFonts w:ascii="Times New Roman" w:hAnsi="Times New Roman" w:cs="Times New Roman"/>
          <w:sz w:val="28"/>
          <w:szCs w:val="28"/>
        </w:rPr>
        <w:t>WMS</w:t>
      </w:r>
      <w:r w:rsidR="009D7E9B">
        <w:rPr>
          <w:rFonts w:ascii="Times New Roman" w:hAnsi="Times New Roman" w:cs="Times New Roman"/>
          <w:sz w:val="28"/>
          <w:szCs w:val="28"/>
        </w:rPr>
        <w:t xml:space="preserve"> (</w:t>
      </w:r>
      <w:r w:rsidR="009D7E9B" w:rsidRPr="009D7E9B">
        <w:rPr>
          <w:rFonts w:ascii="Times New Roman" w:hAnsi="Times New Roman" w:cs="Times New Roman"/>
          <w:sz w:val="28"/>
          <w:szCs w:val="28"/>
        </w:rPr>
        <w:t>картографічн</w:t>
      </w:r>
      <w:r w:rsidR="009D7E9B">
        <w:rPr>
          <w:rFonts w:ascii="Times New Roman" w:hAnsi="Times New Roman" w:cs="Times New Roman"/>
          <w:sz w:val="28"/>
          <w:szCs w:val="28"/>
        </w:rPr>
        <w:t>ою</w:t>
      </w:r>
      <w:r w:rsidR="009D7E9B" w:rsidRPr="009D7E9B">
        <w:rPr>
          <w:rFonts w:ascii="Times New Roman" w:hAnsi="Times New Roman" w:cs="Times New Roman"/>
          <w:sz w:val="28"/>
          <w:szCs w:val="28"/>
        </w:rPr>
        <w:t xml:space="preserve"> </w:t>
      </w:r>
      <w:proofErr w:type="spellStart"/>
      <w:r w:rsidR="009D7E9B" w:rsidRPr="009D7E9B">
        <w:rPr>
          <w:rFonts w:ascii="Times New Roman" w:hAnsi="Times New Roman" w:cs="Times New Roman"/>
          <w:sz w:val="28"/>
          <w:szCs w:val="28"/>
        </w:rPr>
        <w:t>вебслужб</w:t>
      </w:r>
      <w:r w:rsidR="009D7E9B">
        <w:rPr>
          <w:rFonts w:ascii="Times New Roman" w:hAnsi="Times New Roman" w:cs="Times New Roman"/>
          <w:sz w:val="28"/>
          <w:szCs w:val="28"/>
        </w:rPr>
        <w:t>ою</w:t>
      </w:r>
      <w:proofErr w:type="spellEnd"/>
      <w:r w:rsidR="009D7E9B">
        <w:rPr>
          <w:rFonts w:ascii="Times New Roman" w:hAnsi="Times New Roman" w:cs="Times New Roman"/>
          <w:sz w:val="28"/>
          <w:szCs w:val="28"/>
        </w:rPr>
        <w:t>),</w:t>
      </w:r>
      <w:r w:rsidR="00710D20">
        <w:rPr>
          <w:rFonts w:ascii="Times New Roman" w:hAnsi="Times New Roman" w:cs="Times New Roman"/>
          <w:sz w:val="28"/>
          <w:szCs w:val="28"/>
        </w:rPr>
        <w:t xml:space="preserve"> обран</w:t>
      </w:r>
      <w:r w:rsidR="005227A7">
        <w:rPr>
          <w:rFonts w:ascii="Times New Roman" w:hAnsi="Times New Roman" w:cs="Times New Roman"/>
          <w:sz w:val="28"/>
          <w:szCs w:val="28"/>
        </w:rPr>
        <w:t>их</w:t>
      </w:r>
      <w:r w:rsidR="00710D20">
        <w:rPr>
          <w:rFonts w:ascii="Times New Roman" w:hAnsi="Times New Roman" w:cs="Times New Roman"/>
          <w:sz w:val="28"/>
          <w:szCs w:val="28"/>
        </w:rPr>
        <w:t xml:space="preserve"> з офіційної веб-сторінки </w:t>
      </w:r>
      <w:r w:rsidR="005227A7">
        <w:rPr>
          <w:rFonts w:ascii="Times New Roman" w:hAnsi="Times New Roman" w:cs="Times New Roman"/>
          <w:sz w:val="28"/>
          <w:szCs w:val="28"/>
        </w:rPr>
        <w:t>Чеської геологічної служби.</w:t>
      </w:r>
      <w:r w:rsidR="00AC0ED4">
        <w:rPr>
          <w:rFonts w:ascii="Times New Roman" w:hAnsi="Times New Roman" w:cs="Times New Roman"/>
          <w:sz w:val="28"/>
          <w:szCs w:val="28"/>
        </w:rPr>
        <w:t xml:space="preserve"> </w:t>
      </w:r>
      <w:r w:rsidR="00E81DCA">
        <w:rPr>
          <w:rFonts w:ascii="Times New Roman" w:hAnsi="Times New Roman" w:cs="Times New Roman"/>
          <w:sz w:val="28"/>
          <w:szCs w:val="28"/>
        </w:rPr>
        <w:t xml:space="preserve"> На рис</w:t>
      </w:r>
      <w:r w:rsidR="001614A3">
        <w:rPr>
          <w:rFonts w:ascii="Times New Roman" w:hAnsi="Times New Roman" w:cs="Times New Roman"/>
          <w:sz w:val="28"/>
          <w:szCs w:val="28"/>
        </w:rPr>
        <w:t>.</w:t>
      </w:r>
      <w:r w:rsidR="00E81DCA">
        <w:rPr>
          <w:rFonts w:ascii="Times New Roman" w:hAnsi="Times New Roman" w:cs="Times New Roman"/>
          <w:sz w:val="28"/>
          <w:szCs w:val="28"/>
        </w:rPr>
        <w:t xml:space="preserve"> 3.3 бачимо виділені полігони </w:t>
      </w:r>
      <w:r w:rsidR="004676DC">
        <w:rPr>
          <w:rFonts w:ascii="Times New Roman" w:hAnsi="Times New Roman" w:cs="Times New Roman"/>
          <w:sz w:val="28"/>
          <w:szCs w:val="28"/>
        </w:rPr>
        <w:t>та їх прив</w:t>
      </w:r>
      <w:r w:rsidR="005E0292">
        <w:rPr>
          <w:rFonts w:ascii="Times New Roman" w:hAnsi="Times New Roman" w:cs="Times New Roman"/>
          <w:sz w:val="28"/>
          <w:szCs w:val="28"/>
        </w:rPr>
        <w:t>’язка до геологічної будови.</w:t>
      </w:r>
    </w:p>
    <w:p w14:paraId="7F03D7DB" w14:textId="77777777" w:rsidR="005452BE" w:rsidRDefault="00DB320A" w:rsidP="005452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на основі встановлення такого взаємозв’язку</w:t>
      </w:r>
      <w:r w:rsidR="00C84E39">
        <w:rPr>
          <w:rFonts w:ascii="Times New Roman" w:hAnsi="Times New Roman" w:cs="Times New Roman"/>
          <w:sz w:val="28"/>
          <w:szCs w:val="28"/>
        </w:rPr>
        <w:t xml:space="preserve"> геологічної будови території Чехії та радіоактивності, можемо зробити так</w:t>
      </w:r>
      <w:r w:rsidR="00631B48">
        <w:rPr>
          <w:rFonts w:ascii="Times New Roman" w:hAnsi="Times New Roman" w:cs="Times New Roman"/>
          <w:sz w:val="28"/>
          <w:szCs w:val="28"/>
        </w:rPr>
        <w:t>і</w:t>
      </w:r>
      <w:r w:rsidR="00C84E39">
        <w:rPr>
          <w:rFonts w:ascii="Times New Roman" w:hAnsi="Times New Roman" w:cs="Times New Roman"/>
          <w:sz w:val="28"/>
          <w:szCs w:val="28"/>
        </w:rPr>
        <w:t xml:space="preserve"> виснов</w:t>
      </w:r>
      <w:r w:rsidR="00631B48">
        <w:rPr>
          <w:rFonts w:ascii="Times New Roman" w:hAnsi="Times New Roman" w:cs="Times New Roman"/>
          <w:sz w:val="28"/>
          <w:szCs w:val="28"/>
        </w:rPr>
        <w:t>ки</w:t>
      </w:r>
      <w:r w:rsidR="00B96737">
        <w:rPr>
          <w:rFonts w:ascii="Times New Roman" w:hAnsi="Times New Roman" w:cs="Times New Roman"/>
          <w:sz w:val="28"/>
          <w:szCs w:val="28"/>
        </w:rPr>
        <w:t xml:space="preserve">: </w:t>
      </w:r>
    </w:p>
    <w:p w14:paraId="3ADE85DB" w14:textId="77777777" w:rsidR="005452BE" w:rsidRDefault="005452BE" w:rsidP="005452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BA00C0" w:rsidRPr="008300E3">
        <w:rPr>
          <w:rFonts w:ascii="Times New Roman" w:hAnsi="Times New Roman" w:cs="Times New Roman"/>
          <w:sz w:val="28"/>
          <w:szCs w:val="28"/>
        </w:rPr>
        <w:t>Розподіл радіоактивності у полігонах 1-12 і 13-15 Чеської Республіки чітко демонструє, як геологічний будова та мінералогічний склад порід впливають на рівні радіоактивності. У полігонах 1-12, які відзначаються високою радіоактивністю, переважають граніти та інші гранітоїди, які зазвичай багаті на уран, торій та калій. Ці радіоактивні елементи є головними внесками до високих рівнів радіації. Найбільша радіоактивність спостерігається у полігонах 1, 2, 5, 9, 11, 12. Варто зазначити, що умови утворення цих геологічних структур були різні та тривали довгий час, піддаючись деформаціям.</w:t>
      </w:r>
    </w:p>
    <w:p w14:paraId="764CC720" w14:textId="68309737" w:rsidR="00BA00C0" w:rsidRPr="005452BE" w:rsidRDefault="005452BE" w:rsidP="005452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BA00C0" w:rsidRPr="005452BE">
        <w:rPr>
          <w:rFonts w:ascii="Times New Roman" w:hAnsi="Times New Roman" w:cs="Times New Roman"/>
          <w:sz w:val="28"/>
          <w:szCs w:val="28"/>
        </w:rPr>
        <w:t>На відміну від цього, полігони 13-15, які мають низькі рівні радіоактивності, розташовані у регіонах, де переважають менш радіоактивні осадові та метаморфічні породи, такі як кварцити, вапняки та мармури. Ці породи, в основному відкладені в морських умовах, містять значно менші концентрації урану та торію, що призводить до зниження загальної радіоактивності.</w:t>
      </w:r>
    </w:p>
    <w:p w14:paraId="4B8C5161" w14:textId="2684A28F" w:rsidR="00DC3637" w:rsidRDefault="00BA00C0" w:rsidP="00D85B6E">
      <w:pPr>
        <w:spacing w:after="0" w:line="360" w:lineRule="auto"/>
        <w:ind w:firstLine="709"/>
        <w:jc w:val="both"/>
        <w:rPr>
          <w:rFonts w:ascii="Times New Roman" w:hAnsi="Times New Roman" w:cs="Times New Roman"/>
          <w:sz w:val="28"/>
          <w:szCs w:val="28"/>
        </w:rPr>
      </w:pPr>
      <w:r w:rsidRPr="00B96737">
        <w:rPr>
          <w:rFonts w:ascii="Times New Roman" w:hAnsi="Times New Roman" w:cs="Times New Roman"/>
          <w:sz w:val="28"/>
          <w:szCs w:val="28"/>
        </w:rPr>
        <w:t xml:space="preserve">Таким чином, високі рівні радіоактивності </w:t>
      </w:r>
      <w:r>
        <w:rPr>
          <w:rFonts w:ascii="Times New Roman" w:hAnsi="Times New Roman" w:cs="Times New Roman"/>
          <w:sz w:val="28"/>
          <w:szCs w:val="28"/>
        </w:rPr>
        <w:t>у</w:t>
      </w:r>
      <w:r w:rsidRPr="00B96737">
        <w:rPr>
          <w:rFonts w:ascii="Times New Roman" w:hAnsi="Times New Roman" w:cs="Times New Roman"/>
          <w:sz w:val="28"/>
          <w:szCs w:val="28"/>
        </w:rPr>
        <w:t xml:space="preserve"> полігонах 1-12 можна пояснити високим вмістом радіоактивних елементів у магматичних породах, тоді як низькі рівні </w:t>
      </w:r>
      <w:r>
        <w:rPr>
          <w:rFonts w:ascii="Times New Roman" w:hAnsi="Times New Roman" w:cs="Times New Roman"/>
          <w:sz w:val="28"/>
          <w:szCs w:val="28"/>
        </w:rPr>
        <w:t>у</w:t>
      </w:r>
      <w:r w:rsidRPr="00B96737">
        <w:rPr>
          <w:rFonts w:ascii="Times New Roman" w:hAnsi="Times New Roman" w:cs="Times New Roman"/>
          <w:sz w:val="28"/>
          <w:szCs w:val="28"/>
        </w:rPr>
        <w:t xml:space="preserve"> полігонах 13-15 зумовлені геологічними характеристиками менш радіоактивних осадових та метаморфічних порід.</w:t>
      </w:r>
      <w:r w:rsidR="00DC3637">
        <w:rPr>
          <w:rFonts w:ascii="Times New Roman" w:hAnsi="Times New Roman" w:cs="Times New Roman"/>
          <w:sz w:val="28"/>
          <w:szCs w:val="28"/>
        </w:rPr>
        <w:br w:type="page"/>
      </w:r>
    </w:p>
    <w:p w14:paraId="671CB588" w14:textId="4F501373" w:rsidR="00CF71A4" w:rsidRDefault="00BC1080" w:rsidP="00D85B6E">
      <w:pPr>
        <w:spacing w:after="0" w:line="360" w:lineRule="auto"/>
        <w:ind w:firstLine="709"/>
        <w:jc w:val="center"/>
        <w:rPr>
          <w:rFonts w:ascii="Times New Roman" w:hAnsi="Times New Roman" w:cs="Times New Roman"/>
          <w:sz w:val="28"/>
          <w:szCs w:val="28"/>
        </w:rPr>
      </w:pPr>
      <w:r w:rsidRPr="00DC3637">
        <w:rPr>
          <w:rFonts w:ascii="Times New Roman" w:hAnsi="Times New Roman" w:cs="Times New Roman"/>
          <w:noProof/>
          <w:sz w:val="28"/>
          <w:szCs w:val="28"/>
        </w:rPr>
        <w:lastRenderedPageBreak/>
        <w:drawing>
          <wp:anchor distT="0" distB="0" distL="114300" distR="114300" simplePos="0" relativeHeight="251648000" behindDoc="0" locked="0" layoutInCell="1" allowOverlap="1" wp14:anchorId="08234846" wp14:editId="6937FBC3">
            <wp:simplePos x="0" y="0"/>
            <wp:positionH relativeFrom="margin">
              <wp:align>left</wp:align>
            </wp:positionH>
            <wp:positionV relativeFrom="paragraph">
              <wp:posOffset>402</wp:posOffset>
            </wp:positionV>
            <wp:extent cx="6570986" cy="4175560"/>
            <wp:effectExtent l="0" t="0" r="1270" b="0"/>
            <wp:wrapTopAndBottom/>
            <wp:docPr id="44" name="Рисунок 44" descr="Зображення, що містить атлант, карта,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570986" cy="4175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A3E8A" w:rsidRPr="00BA3E8A">
        <w:rPr>
          <w:rFonts w:ascii="Times New Roman" w:hAnsi="Times New Roman" w:cs="Times New Roman"/>
          <w:noProof/>
          <w:sz w:val="28"/>
          <w:szCs w:val="28"/>
        </w:rPr>
        <w:drawing>
          <wp:anchor distT="0" distB="0" distL="114300" distR="114300" simplePos="0" relativeHeight="251653120" behindDoc="0" locked="0" layoutInCell="1" allowOverlap="1" wp14:anchorId="300197AF" wp14:editId="79A662EA">
            <wp:simplePos x="0" y="0"/>
            <wp:positionH relativeFrom="margin">
              <wp:align>left</wp:align>
            </wp:positionH>
            <wp:positionV relativeFrom="paragraph">
              <wp:posOffset>2174674</wp:posOffset>
            </wp:positionV>
            <wp:extent cx="550779" cy="1947043"/>
            <wp:effectExtent l="0" t="0" r="1905" b="0"/>
            <wp:wrapNone/>
            <wp:docPr id="20" name="Рисунок 20"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50779" cy="194704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97DEC">
        <w:rPr>
          <w:rFonts w:ascii="Times New Roman" w:hAnsi="Times New Roman" w:cs="Times New Roman"/>
          <w:sz w:val="28"/>
          <w:szCs w:val="28"/>
        </w:rPr>
        <w:t>Р</w:t>
      </w:r>
      <w:r w:rsidR="008114DE">
        <w:rPr>
          <w:rFonts w:ascii="Times New Roman" w:hAnsi="Times New Roman" w:cs="Times New Roman"/>
          <w:sz w:val="28"/>
          <w:szCs w:val="28"/>
        </w:rPr>
        <w:t xml:space="preserve">исунок 3.3 – Виділені полігони з контрастними значеннями </w:t>
      </w:r>
      <w:r w:rsidR="00C535EB">
        <w:rPr>
          <w:rFonts w:ascii="Times New Roman" w:hAnsi="Times New Roman" w:cs="Times New Roman"/>
          <w:sz w:val="28"/>
          <w:szCs w:val="28"/>
        </w:rPr>
        <w:t xml:space="preserve">потужності дози, </w:t>
      </w:r>
      <w:proofErr w:type="spellStart"/>
      <w:r w:rsidR="00C535EB">
        <w:rPr>
          <w:rFonts w:ascii="Times New Roman" w:hAnsi="Times New Roman" w:cs="Times New Roman"/>
          <w:sz w:val="28"/>
          <w:szCs w:val="28"/>
        </w:rPr>
        <w:t>нГр</w:t>
      </w:r>
      <w:proofErr w:type="spellEnd"/>
      <w:r w:rsidR="00C535EB">
        <w:rPr>
          <w:rFonts w:ascii="Times New Roman" w:hAnsi="Times New Roman" w:cs="Times New Roman"/>
          <w:sz w:val="28"/>
          <w:szCs w:val="28"/>
        </w:rPr>
        <w:t>/год</w:t>
      </w:r>
      <w:r w:rsidR="00796E99">
        <w:rPr>
          <w:rFonts w:ascii="Times New Roman" w:hAnsi="Times New Roman" w:cs="Times New Roman"/>
          <w:sz w:val="28"/>
          <w:szCs w:val="28"/>
        </w:rPr>
        <w:t>.</w:t>
      </w:r>
      <w:r w:rsidR="0044528D">
        <w:rPr>
          <w:rFonts w:ascii="Times New Roman" w:hAnsi="Times New Roman" w:cs="Times New Roman"/>
          <w:sz w:val="28"/>
          <w:szCs w:val="28"/>
        </w:rPr>
        <w:t xml:space="preserve"> Полігони відображають зв’я</w:t>
      </w:r>
      <w:r w:rsidR="005D16F9">
        <w:rPr>
          <w:rFonts w:ascii="Times New Roman" w:hAnsi="Times New Roman" w:cs="Times New Roman"/>
          <w:sz w:val="28"/>
          <w:szCs w:val="28"/>
        </w:rPr>
        <w:t>зок геологічної будови, складу та радіоактивності гірських порід</w:t>
      </w:r>
      <w:r w:rsidR="0044528D">
        <w:rPr>
          <w:rFonts w:ascii="Times New Roman" w:hAnsi="Times New Roman" w:cs="Times New Roman"/>
          <w:sz w:val="28"/>
          <w:szCs w:val="28"/>
        </w:rPr>
        <w:t>:</w:t>
      </w:r>
    </w:p>
    <w:p w14:paraId="7CA01885" w14:textId="575CAF29" w:rsidR="000656D2" w:rsidRPr="00D85B6E" w:rsidRDefault="00CF71A4" w:rsidP="00D85B6E">
      <w:pPr>
        <w:spacing w:after="0" w:line="360" w:lineRule="auto"/>
        <w:jc w:val="both"/>
        <w:rPr>
          <w:rFonts w:ascii="Times New Roman" w:hAnsi="Times New Roman" w:cs="Times New Roman"/>
          <w:sz w:val="28"/>
          <w:szCs w:val="28"/>
        </w:rPr>
      </w:pPr>
      <w:r w:rsidRPr="00CF71A4">
        <w:rPr>
          <w:rFonts w:ascii="Times New Roman" w:hAnsi="Times New Roman" w:cs="Times New Roman"/>
          <w:sz w:val="28"/>
          <w:szCs w:val="28"/>
        </w:rPr>
        <w:t>1</w:t>
      </w:r>
      <w:r w:rsidR="00E62D7C">
        <w:rPr>
          <w:rFonts w:ascii="Times New Roman" w:hAnsi="Times New Roman" w:cs="Times New Roman"/>
          <w:sz w:val="28"/>
          <w:szCs w:val="28"/>
        </w:rPr>
        <w:t xml:space="preserve"> </w:t>
      </w:r>
      <w:r w:rsidR="005452BE">
        <w:rPr>
          <w:rFonts w:ascii="Times New Roman" w:hAnsi="Times New Roman" w:cs="Times New Roman"/>
          <w:color w:val="000000" w:themeColor="text1"/>
          <w:sz w:val="28"/>
          <w:szCs w:val="28"/>
        </w:rPr>
        <w:t>–</w:t>
      </w:r>
      <w:r w:rsidRPr="00CF71A4">
        <w:rPr>
          <w:rFonts w:ascii="Times New Roman" w:hAnsi="Times New Roman" w:cs="Times New Roman"/>
          <w:sz w:val="28"/>
          <w:szCs w:val="28"/>
        </w:rPr>
        <w:t xml:space="preserve"> </w:t>
      </w:r>
      <w:proofErr w:type="spellStart"/>
      <w:r w:rsidRPr="00CF71A4">
        <w:rPr>
          <w:rFonts w:ascii="Times New Roman" w:hAnsi="Times New Roman" w:cs="Times New Roman"/>
          <w:sz w:val="28"/>
          <w:szCs w:val="28"/>
        </w:rPr>
        <w:t>Тршебіцький</w:t>
      </w:r>
      <w:proofErr w:type="spellEnd"/>
      <w:r w:rsidRPr="00CF71A4">
        <w:rPr>
          <w:rFonts w:ascii="Times New Roman" w:hAnsi="Times New Roman" w:cs="Times New Roman"/>
          <w:sz w:val="28"/>
          <w:szCs w:val="28"/>
        </w:rPr>
        <w:t xml:space="preserve"> плутон </w:t>
      </w:r>
      <w:r w:rsidR="00E62D7C">
        <w:rPr>
          <w:rFonts w:ascii="Times New Roman" w:hAnsi="Times New Roman" w:cs="Times New Roman"/>
          <w:sz w:val="28"/>
          <w:szCs w:val="28"/>
        </w:rPr>
        <w:t>(</w:t>
      </w:r>
      <w:proofErr w:type="spellStart"/>
      <w:r w:rsidR="0093706C">
        <w:rPr>
          <w:rFonts w:ascii="Times New Roman" w:hAnsi="Times New Roman" w:cs="Times New Roman"/>
          <w:sz w:val="28"/>
          <w:szCs w:val="28"/>
        </w:rPr>
        <w:t>м</w:t>
      </w:r>
      <w:r w:rsidRPr="00CF71A4">
        <w:rPr>
          <w:rFonts w:ascii="Times New Roman" w:hAnsi="Times New Roman" w:cs="Times New Roman"/>
          <w:sz w:val="28"/>
          <w:szCs w:val="28"/>
        </w:rPr>
        <w:t>олданубіцький</w:t>
      </w:r>
      <w:proofErr w:type="spellEnd"/>
      <w:r w:rsidRPr="00CF71A4">
        <w:rPr>
          <w:rFonts w:ascii="Times New Roman" w:hAnsi="Times New Roman" w:cs="Times New Roman"/>
          <w:sz w:val="28"/>
          <w:szCs w:val="28"/>
        </w:rPr>
        <w:t xml:space="preserve"> масив</w:t>
      </w:r>
      <w:r w:rsidR="00E62D7C">
        <w:rPr>
          <w:rFonts w:ascii="Times New Roman" w:hAnsi="Times New Roman" w:cs="Times New Roman"/>
          <w:sz w:val="28"/>
          <w:szCs w:val="28"/>
        </w:rPr>
        <w:t>)</w:t>
      </w:r>
      <w:r w:rsidR="0093706C">
        <w:rPr>
          <w:rFonts w:ascii="Times New Roman" w:hAnsi="Times New Roman" w:cs="Times New Roman"/>
          <w:sz w:val="28"/>
          <w:szCs w:val="28"/>
        </w:rPr>
        <w:t>;</w:t>
      </w:r>
      <w:r w:rsidR="008F1215">
        <w:rPr>
          <w:rFonts w:ascii="Times New Roman" w:hAnsi="Times New Roman" w:cs="Times New Roman"/>
          <w:sz w:val="28"/>
          <w:szCs w:val="28"/>
        </w:rPr>
        <w:t xml:space="preserve"> </w:t>
      </w:r>
      <w:r w:rsidRPr="00CF71A4">
        <w:rPr>
          <w:rFonts w:ascii="Times New Roman" w:hAnsi="Times New Roman" w:cs="Times New Roman"/>
          <w:sz w:val="28"/>
          <w:szCs w:val="28"/>
        </w:rPr>
        <w:t>2</w:t>
      </w:r>
      <w:r w:rsidR="008F1215">
        <w:rPr>
          <w:rFonts w:ascii="Times New Roman" w:hAnsi="Times New Roman" w:cs="Times New Roman"/>
          <w:sz w:val="28"/>
          <w:szCs w:val="28"/>
        </w:rPr>
        <w:t>, 3, 4</w:t>
      </w:r>
      <w:r w:rsidR="0093706C">
        <w:rPr>
          <w:rFonts w:ascii="Times New Roman" w:hAnsi="Times New Roman" w:cs="Times New Roman"/>
          <w:sz w:val="28"/>
          <w:szCs w:val="28"/>
        </w:rPr>
        <w:t xml:space="preserve"> </w:t>
      </w:r>
      <w:r w:rsidR="005452BE">
        <w:rPr>
          <w:rFonts w:ascii="Times New Roman" w:hAnsi="Times New Roman" w:cs="Times New Roman"/>
          <w:color w:val="000000" w:themeColor="text1"/>
          <w:sz w:val="28"/>
          <w:szCs w:val="28"/>
        </w:rPr>
        <w:t>–</w:t>
      </w:r>
      <w:r w:rsidRPr="00CF71A4">
        <w:rPr>
          <w:rFonts w:ascii="Times New Roman" w:hAnsi="Times New Roman" w:cs="Times New Roman"/>
          <w:sz w:val="28"/>
          <w:szCs w:val="28"/>
        </w:rPr>
        <w:t xml:space="preserve"> </w:t>
      </w:r>
      <w:proofErr w:type="spellStart"/>
      <w:r w:rsidR="0093706C">
        <w:rPr>
          <w:rFonts w:ascii="Times New Roman" w:hAnsi="Times New Roman" w:cs="Times New Roman"/>
          <w:sz w:val="28"/>
          <w:szCs w:val="28"/>
        </w:rPr>
        <w:t>м</w:t>
      </w:r>
      <w:r w:rsidRPr="00CF71A4">
        <w:rPr>
          <w:rFonts w:ascii="Times New Roman" w:hAnsi="Times New Roman" w:cs="Times New Roman"/>
          <w:sz w:val="28"/>
          <w:szCs w:val="28"/>
        </w:rPr>
        <w:t>олданубіцький</w:t>
      </w:r>
      <w:proofErr w:type="spellEnd"/>
      <w:r w:rsidRPr="00CF71A4">
        <w:rPr>
          <w:rFonts w:ascii="Times New Roman" w:hAnsi="Times New Roman" w:cs="Times New Roman"/>
          <w:sz w:val="28"/>
          <w:szCs w:val="28"/>
        </w:rPr>
        <w:t xml:space="preserve"> масив</w:t>
      </w:r>
      <w:r w:rsidR="0093706C">
        <w:rPr>
          <w:rFonts w:ascii="Times New Roman" w:hAnsi="Times New Roman" w:cs="Times New Roman"/>
          <w:sz w:val="28"/>
          <w:szCs w:val="28"/>
        </w:rPr>
        <w:t>;</w:t>
      </w:r>
      <w:r w:rsidR="00A06D65">
        <w:rPr>
          <w:rFonts w:ascii="Times New Roman" w:hAnsi="Times New Roman" w:cs="Times New Roman"/>
          <w:sz w:val="28"/>
          <w:szCs w:val="28"/>
        </w:rPr>
        <w:t xml:space="preserve"> </w:t>
      </w:r>
      <w:r w:rsidRPr="00CF71A4">
        <w:rPr>
          <w:rFonts w:ascii="Times New Roman" w:hAnsi="Times New Roman" w:cs="Times New Roman"/>
          <w:sz w:val="28"/>
          <w:szCs w:val="28"/>
        </w:rPr>
        <w:t>5</w:t>
      </w:r>
      <w:r w:rsidR="0093706C">
        <w:rPr>
          <w:rFonts w:ascii="Times New Roman" w:hAnsi="Times New Roman" w:cs="Times New Roman"/>
          <w:sz w:val="28"/>
          <w:szCs w:val="28"/>
        </w:rPr>
        <w:t xml:space="preserve">, 6 </w:t>
      </w:r>
      <w:r w:rsidR="005452BE">
        <w:rPr>
          <w:rFonts w:ascii="Times New Roman" w:hAnsi="Times New Roman" w:cs="Times New Roman"/>
          <w:color w:val="000000" w:themeColor="text1"/>
          <w:sz w:val="28"/>
          <w:szCs w:val="28"/>
        </w:rPr>
        <w:t>–</w:t>
      </w:r>
      <w:r w:rsidRPr="00CF71A4">
        <w:rPr>
          <w:rFonts w:ascii="Times New Roman" w:hAnsi="Times New Roman" w:cs="Times New Roman"/>
          <w:sz w:val="28"/>
          <w:szCs w:val="28"/>
        </w:rPr>
        <w:t xml:space="preserve"> </w:t>
      </w:r>
      <w:proofErr w:type="spellStart"/>
      <w:r w:rsidR="00F21BE7">
        <w:rPr>
          <w:rFonts w:ascii="Times New Roman" w:hAnsi="Times New Roman" w:cs="Times New Roman"/>
          <w:sz w:val="28"/>
          <w:szCs w:val="28"/>
        </w:rPr>
        <w:t>С</w:t>
      </w:r>
      <w:r w:rsidRPr="00CF71A4">
        <w:rPr>
          <w:rFonts w:ascii="Times New Roman" w:hAnsi="Times New Roman" w:cs="Times New Roman"/>
          <w:sz w:val="28"/>
          <w:szCs w:val="28"/>
        </w:rPr>
        <w:t>ередньочеський</w:t>
      </w:r>
      <w:proofErr w:type="spellEnd"/>
      <w:r w:rsidRPr="00CF71A4">
        <w:rPr>
          <w:rFonts w:ascii="Times New Roman" w:hAnsi="Times New Roman" w:cs="Times New Roman"/>
          <w:sz w:val="28"/>
          <w:szCs w:val="28"/>
        </w:rPr>
        <w:t xml:space="preserve"> масив</w:t>
      </w:r>
      <w:r w:rsidR="00E62D7C">
        <w:rPr>
          <w:rFonts w:ascii="Times New Roman" w:hAnsi="Times New Roman" w:cs="Times New Roman"/>
          <w:sz w:val="28"/>
          <w:szCs w:val="28"/>
        </w:rPr>
        <w:t xml:space="preserve">; 7 </w:t>
      </w:r>
      <w:r w:rsidR="005452BE">
        <w:rPr>
          <w:rFonts w:ascii="Times New Roman" w:hAnsi="Times New Roman" w:cs="Times New Roman"/>
          <w:color w:val="000000" w:themeColor="text1"/>
          <w:sz w:val="28"/>
          <w:szCs w:val="28"/>
        </w:rPr>
        <w:t>–</w:t>
      </w:r>
      <w:r w:rsidRPr="00CF71A4">
        <w:rPr>
          <w:rFonts w:ascii="Times New Roman" w:hAnsi="Times New Roman" w:cs="Times New Roman"/>
          <w:sz w:val="28"/>
          <w:szCs w:val="28"/>
        </w:rPr>
        <w:t xml:space="preserve"> </w:t>
      </w:r>
      <w:proofErr w:type="spellStart"/>
      <w:r w:rsidR="00E62D7C">
        <w:rPr>
          <w:rFonts w:ascii="Times New Roman" w:hAnsi="Times New Roman" w:cs="Times New Roman"/>
          <w:sz w:val="28"/>
          <w:szCs w:val="28"/>
        </w:rPr>
        <w:t>м</w:t>
      </w:r>
      <w:r w:rsidRPr="00CF71A4">
        <w:rPr>
          <w:rFonts w:ascii="Times New Roman" w:hAnsi="Times New Roman" w:cs="Times New Roman"/>
          <w:sz w:val="28"/>
          <w:szCs w:val="28"/>
        </w:rPr>
        <w:t>олданубікум</w:t>
      </w:r>
      <w:proofErr w:type="spellEnd"/>
      <w:r w:rsidRPr="00CF71A4">
        <w:rPr>
          <w:rFonts w:ascii="Times New Roman" w:hAnsi="Times New Roman" w:cs="Times New Roman"/>
          <w:sz w:val="28"/>
          <w:szCs w:val="28"/>
        </w:rPr>
        <w:t xml:space="preserve"> </w:t>
      </w:r>
      <w:proofErr w:type="spellStart"/>
      <w:r w:rsidRPr="00CF71A4">
        <w:rPr>
          <w:rFonts w:ascii="Times New Roman" w:hAnsi="Times New Roman" w:cs="Times New Roman"/>
          <w:sz w:val="28"/>
          <w:szCs w:val="28"/>
        </w:rPr>
        <w:t>Шумави</w:t>
      </w:r>
      <w:proofErr w:type="spellEnd"/>
      <w:r w:rsidRPr="00CF71A4">
        <w:rPr>
          <w:rFonts w:ascii="Times New Roman" w:hAnsi="Times New Roman" w:cs="Times New Roman"/>
          <w:sz w:val="28"/>
          <w:szCs w:val="28"/>
        </w:rPr>
        <w:t xml:space="preserve"> та південної Богемії</w:t>
      </w:r>
      <w:r w:rsidR="00E62D7C">
        <w:rPr>
          <w:rFonts w:ascii="Times New Roman" w:hAnsi="Times New Roman" w:cs="Times New Roman"/>
          <w:sz w:val="28"/>
          <w:szCs w:val="28"/>
        </w:rPr>
        <w:t>;</w:t>
      </w:r>
      <w:r w:rsidR="00A06D65">
        <w:rPr>
          <w:rFonts w:ascii="Times New Roman" w:hAnsi="Times New Roman" w:cs="Times New Roman"/>
          <w:sz w:val="28"/>
          <w:szCs w:val="28"/>
        </w:rPr>
        <w:t xml:space="preserve"> </w:t>
      </w:r>
      <w:r w:rsidRPr="00CF71A4">
        <w:rPr>
          <w:rFonts w:ascii="Times New Roman" w:hAnsi="Times New Roman" w:cs="Times New Roman"/>
          <w:sz w:val="28"/>
          <w:szCs w:val="28"/>
        </w:rPr>
        <w:t>8</w:t>
      </w:r>
      <w:r w:rsidR="00E62D7C">
        <w:rPr>
          <w:rFonts w:ascii="Times New Roman" w:hAnsi="Times New Roman" w:cs="Times New Roman"/>
          <w:sz w:val="28"/>
          <w:szCs w:val="28"/>
        </w:rPr>
        <w:t xml:space="preserve"> </w:t>
      </w:r>
      <w:r w:rsidR="005452BE">
        <w:rPr>
          <w:rFonts w:ascii="Times New Roman" w:hAnsi="Times New Roman" w:cs="Times New Roman"/>
          <w:color w:val="000000" w:themeColor="text1"/>
          <w:sz w:val="28"/>
          <w:szCs w:val="28"/>
        </w:rPr>
        <w:t>–</w:t>
      </w:r>
      <w:r w:rsidR="00E62D7C">
        <w:rPr>
          <w:rFonts w:ascii="Times New Roman" w:hAnsi="Times New Roman" w:cs="Times New Roman"/>
          <w:sz w:val="28"/>
          <w:szCs w:val="28"/>
        </w:rPr>
        <w:t xml:space="preserve"> </w:t>
      </w:r>
      <w:proofErr w:type="spellStart"/>
      <w:r w:rsidR="005460D3">
        <w:rPr>
          <w:rFonts w:ascii="Times New Roman" w:hAnsi="Times New Roman" w:cs="Times New Roman"/>
          <w:sz w:val="28"/>
          <w:szCs w:val="28"/>
        </w:rPr>
        <w:t>к</w:t>
      </w:r>
      <w:r w:rsidRPr="00CF71A4">
        <w:rPr>
          <w:rFonts w:ascii="Times New Roman" w:hAnsi="Times New Roman" w:cs="Times New Roman"/>
          <w:sz w:val="28"/>
          <w:szCs w:val="28"/>
        </w:rPr>
        <w:t>рконошсько-</w:t>
      </w:r>
      <w:r w:rsidR="005460D3">
        <w:rPr>
          <w:rFonts w:ascii="Times New Roman" w:hAnsi="Times New Roman" w:cs="Times New Roman"/>
          <w:sz w:val="28"/>
          <w:szCs w:val="28"/>
        </w:rPr>
        <w:t>їз</w:t>
      </w:r>
      <w:r w:rsidRPr="00CF71A4">
        <w:rPr>
          <w:rFonts w:ascii="Times New Roman" w:hAnsi="Times New Roman" w:cs="Times New Roman"/>
          <w:sz w:val="28"/>
          <w:szCs w:val="28"/>
        </w:rPr>
        <w:t>ерський</w:t>
      </w:r>
      <w:proofErr w:type="spellEnd"/>
      <w:r w:rsidRPr="00CF71A4">
        <w:rPr>
          <w:rFonts w:ascii="Times New Roman" w:hAnsi="Times New Roman" w:cs="Times New Roman"/>
          <w:sz w:val="28"/>
          <w:szCs w:val="28"/>
        </w:rPr>
        <w:t xml:space="preserve"> масив</w:t>
      </w:r>
      <w:r w:rsidR="00962F98">
        <w:rPr>
          <w:rFonts w:ascii="Times New Roman" w:hAnsi="Times New Roman" w:cs="Times New Roman"/>
          <w:sz w:val="28"/>
          <w:szCs w:val="28"/>
        </w:rPr>
        <w:t xml:space="preserve">; </w:t>
      </w:r>
      <w:r w:rsidRPr="00CF71A4">
        <w:rPr>
          <w:rFonts w:ascii="Times New Roman" w:hAnsi="Times New Roman" w:cs="Times New Roman"/>
          <w:sz w:val="28"/>
          <w:szCs w:val="28"/>
        </w:rPr>
        <w:t>9</w:t>
      </w:r>
      <w:r w:rsidR="005460D3">
        <w:rPr>
          <w:rFonts w:ascii="Times New Roman" w:hAnsi="Times New Roman" w:cs="Times New Roman"/>
          <w:sz w:val="28"/>
          <w:szCs w:val="28"/>
        </w:rPr>
        <w:t xml:space="preserve"> </w:t>
      </w:r>
      <w:r w:rsidR="005452BE">
        <w:rPr>
          <w:rFonts w:ascii="Times New Roman" w:hAnsi="Times New Roman" w:cs="Times New Roman"/>
          <w:color w:val="000000" w:themeColor="text1"/>
          <w:sz w:val="28"/>
          <w:szCs w:val="28"/>
        </w:rPr>
        <w:t>–</w:t>
      </w:r>
      <w:r w:rsidR="005460D3">
        <w:rPr>
          <w:rFonts w:ascii="Times New Roman" w:hAnsi="Times New Roman" w:cs="Times New Roman"/>
          <w:sz w:val="28"/>
          <w:szCs w:val="28"/>
        </w:rPr>
        <w:t xml:space="preserve"> в</w:t>
      </w:r>
      <w:r w:rsidRPr="00CF71A4">
        <w:rPr>
          <w:rFonts w:ascii="Times New Roman" w:hAnsi="Times New Roman" w:cs="Times New Roman"/>
          <w:sz w:val="28"/>
          <w:szCs w:val="28"/>
        </w:rPr>
        <w:t xml:space="preserve">улканізм </w:t>
      </w:r>
      <w:r w:rsidR="00644FBA">
        <w:rPr>
          <w:rFonts w:ascii="Times New Roman" w:hAnsi="Times New Roman" w:cs="Times New Roman"/>
          <w:sz w:val="28"/>
          <w:szCs w:val="28"/>
        </w:rPr>
        <w:t>третинного періоду</w:t>
      </w:r>
      <w:r w:rsidR="00962F98">
        <w:rPr>
          <w:rFonts w:ascii="Times New Roman" w:hAnsi="Times New Roman" w:cs="Times New Roman"/>
          <w:sz w:val="28"/>
          <w:szCs w:val="28"/>
        </w:rPr>
        <w:t xml:space="preserve">; </w:t>
      </w:r>
      <w:r w:rsidRPr="00CF71A4">
        <w:rPr>
          <w:rFonts w:ascii="Times New Roman" w:hAnsi="Times New Roman" w:cs="Times New Roman"/>
          <w:sz w:val="28"/>
          <w:szCs w:val="28"/>
        </w:rPr>
        <w:t>10</w:t>
      </w:r>
      <w:r w:rsidR="00962F98">
        <w:rPr>
          <w:rFonts w:ascii="Times New Roman" w:hAnsi="Times New Roman" w:cs="Times New Roman"/>
          <w:sz w:val="28"/>
          <w:szCs w:val="28"/>
        </w:rPr>
        <w:t xml:space="preserve"> </w:t>
      </w:r>
      <w:r w:rsidR="005452BE">
        <w:rPr>
          <w:rFonts w:ascii="Times New Roman" w:hAnsi="Times New Roman" w:cs="Times New Roman"/>
          <w:color w:val="000000" w:themeColor="text1"/>
          <w:sz w:val="28"/>
          <w:szCs w:val="28"/>
        </w:rPr>
        <w:t>–</w:t>
      </w:r>
      <w:r w:rsidR="00962F98">
        <w:rPr>
          <w:rFonts w:ascii="Times New Roman" w:hAnsi="Times New Roman" w:cs="Times New Roman"/>
          <w:sz w:val="28"/>
          <w:szCs w:val="28"/>
        </w:rPr>
        <w:t xml:space="preserve"> к</w:t>
      </w:r>
      <w:r w:rsidRPr="00CF71A4">
        <w:rPr>
          <w:rFonts w:ascii="Times New Roman" w:hAnsi="Times New Roman" w:cs="Times New Roman"/>
          <w:sz w:val="28"/>
          <w:szCs w:val="28"/>
        </w:rPr>
        <w:t xml:space="preserve">ристалічний комплекс Рудних гір </w:t>
      </w:r>
      <w:r w:rsidR="00A06D65">
        <w:rPr>
          <w:rFonts w:ascii="Times New Roman" w:hAnsi="Times New Roman" w:cs="Times New Roman"/>
          <w:sz w:val="28"/>
          <w:szCs w:val="28"/>
        </w:rPr>
        <w:t>(</w:t>
      </w:r>
      <w:proofErr w:type="spellStart"/>
      <w:r w:rsidRPr="00CF71A4">
        <w:rPr>
          <w:rFonts w:ascii="Times New Roman" w:hAnsi="Times New Roman" w:cs="Times New Roman"/>
          <w:sz w:val="28"/>
          <w:szCs w:val="28"/>
        </w:rPr>
        <w:t>Тепліце</w:t>
      </w:r>
      <w:proofErr w:type="spellEnd"/>
      <w:r w:rsidR="00A06D65">
        <w:rPr>
          <w:rFonts w:ascii="Times New Roman" w:hAnsi="Times New Roman" w:cs="Times New Roman"/>
          <w:sz w:val="28"/>
          <w:szCs w:val="28"/>
        </w:rPr>
        <w:t>)</w:t>
      </w:r>
      <w:r w:rsidR="00962F98">
        <w:rPr>
          <w:rFonts w:ascii="Times New Roman" w:hAnsi="Times New Roman" w:cs="Times New Roman"/>
          <w:sz w:val="28"/>
          <w:szCs w:val="28"/>
        </w:rPr>
        <w:t>;</w:t>
      </w:r>
      <w:r w:rsidR="00423326">
        <w:rPr>
          <w:rFonts w:ascii="Times New Roman" w:hAnsi="Times New Roman" w:cs="Times New Roman"/>
          <w:sz w:val="28"/>
          <w:szCs w:val="28"/>
        </w:rPr>
        <w:t xml:space="preserve"> </w:t>
      </w:r>
      <w:r w:rsidRPr="00CF71A4">
        <w:rPr>
          <w:rFonts w:ascii="Times New Roman" w:hAnsi="Times New Roman" w:cs="Times New Roman"/>
          <w:sz w:val="28"/>
          <w:szCs w:val="28"/>
        </w:rPr>
        <w:t>11</w:t>
      </w:r>
      <w:r w:rsidR="00423326">
        <w:rPr>
          <w:rFonts w:ascii="Times New Roman" w:hAnsi="Times New Roman" w:cs="Times New Roman"/>
          <w:sz w:val="28"/>
          <w:szCs w:val="28"/>
        </w:rPr>
        <w:t xml:space="preserve">, 12 </w:t>
      </w:r>
      <w:r w:rsidR="005452BE">
        <w:rPr>
          <w:rFonts w:ascii="Times New Roman" w:hAnsi="Times New Roman" w:cs="Times New Roman"/>
          <w:color w:val="000000" w:themeColor="text1"/>
          <w:sz w:val="28"/>
          <w:szCs w:val="28"/>
        </w:rPr>
        <w:t>–</w:t>
      </w:r>
      <w:r w:rsidRPr="00CF71A4">
        <w:rPr>
          <w:rFonts w:ascii="Times New Roman" w:hAnsi="Times New Roman" w:cs="Times New Roman"/>
          <w:sz w:val="28"/>
          <w:szCs w:val="28"/>
        </w:rPr>
        <w:t xml:space="preserve"> </w:t>
      </w:r>
      <w:proofErr w:type="spellStart"/>
      <w:r w:rsidRPr="00CF71A4">
        <w:rPr>
          <w:rFonts w:ascii="Times New Roman" w:hAnsi="Times New Roman" w:cs="Times New Roman"/>
          <w:sz w:val="28"/>
          <w:szCs w:val="28"/>
        </w:rPr>
        <w:t>Карловарський</w:t>
      </w:r>
      <w:proofErr w:type="spellEnd"/>
      <w:r w:rsidRPr="00CF71A4">
        <w:rPr>
          <w:rFonts w:ascii="Times New Roman" w:hAnsi="Times New Roman" w:cs="Times New Roman"/>
          <w:sz w:val="28"/>
          <w:szCs w:val="28"/>
        </w:rPr>
        <w:t xml:space="preserve">  масив</w:t>
      </w:r>
      <w:r w:rsidR="00423326">
        <w:rPr>
          <w:rFonts w:ascii="Times New Roman" w:hAnsi="Times New Roman" w:cs="Times New Roman"/>
          <w:sz w:val="28"/>
          <w:szCs w:val="28"/>
        </w:rPr>
        <w:t xml:space="preserve">; </w:t>
      </w:r>
      <w:r w:rsidRPr="00CF71A4">
        <w:rPr>
          <w:rFonts w:ascii="Times New Roman" w:hAnsi="Times New Roman" w:cs="Times New Roman"/>
          <w:sz w:val="28"/>
          <w:szCs w:val="28"/>
        </w:rPr>
        <w:t>13</w:t>
      </w:r>
      <w:r w:rsidR="00423326">
        <w:rPr>
          <w:rFonts w:ascii="Times New Roman" w:hAnsi="Times New Roman" w:cs="Times New Roman"/>
          <w:sz w:val="28"/>
          <w:szCs w:val="28"/>
        </w:rPr>
        <w:t xml:space="preserve"> </w:t>
      </w:r>
      <w:r w:rsidR="005452BE">
        <w:rPr>
          <w:rFonts w:ascii="Times New Roman" w:hAnsi="Times New Roman" w:cs="Times New Roman"/>
          <w:color w:val="000000" w:themeColor="text1"/>
          <w:sz w:val="28"/>
          <w:szCs w:val="28"/>
        </w:rPr>
        <w:t>–</w:t>
      </w:r>
      <w:r w:rsidRPr="00CF71A4">
        <w:rPr>
          <w:rFonts w:ascii="Times New Roman" w:hAnsi="Times New Roman" w:cs="Times New Roman"/>
          <w:sz w:val="28"/>
          <w:szCs w:val="28"/>
        </w:rPr>
        <w:t xml:space="preserve"> </w:t>
      </w:r>
      <w:r w:rsidR="00423326">
        <w:rPr>
          <w:rFonts w:ascii="Times New Roman" w:hAnsi="Times New Roman" w:cs="Times New Roman"/>
          <w:sz w:val="28"/>
          <w:szCs w:val="28"/>
        </w:rPr>
        <w:t>р</w:t>
      </w:r>
      <w:r w:rsidRPr="00CF71A4">
        <w:rPr>
          <w:rFonts w:ascii="Times New Roman" w:hAnsi="Times New Roman" w:cs="Times New Roman"/>
          <w:sz w:val="28"/>
          <w:szCs w:val="28"/>
        </w:rPr>
        <w:t>егіон Західних Карпат</w:t>
      </w:r>
      <w:r w:rsidR="00423326">
        <w:rPr>
          <w:rFonts w:ascii="Times New Roman" w:hAnsi="Times New Roman" w:cs="Times New Roman"/>
          <w:sz w:val="28"/>
          <w:szCs w:val="28"/>
        </w:rPr>
        <w:t xml:space="preserve">; </w:t>
      </w:r>
      <w:r w:rsidRPr="00CF71A4">
        <w:rPr>
          <w:rFonts w:ascii="Times New Roman" w:hAnsi="Times New Roman" w:cs="Times New Roman"/>
          <w:sz w:val="28"/>
          <w:szCs w:val="28"/>
        </w:rPr>
        <w:t>14</w:t>
      </w:r>
      <w:r w:rsidR="00F21BE7">
        <w:rPr>
          <w:rFonts w:ascii="Times New Roman" w:hAnsi="Times New Roman" w:cs="Times New Roman"/>
          <w:sz w:val="28"/>
          <w:szCs w:val="28"/>
        </w:rPr>
        <w:t xml:space="preserve"> </w:t>
      </w:r>
      <w:r w:rsidR="005452BE">
        <w:rPr>
          <w:rFonts w:ascii="Times New Roman" w:hAnsi="Times New Roman" w:cs="Times New Roman"/>
          <w:color w:val="000000" w:themeColor="text1"/>
          <w:sz w:val="28"/>
          <w:szCs w:val="28"/>
        </w:rPr>
        <w:t>–</w:t>
      </w:r>
      <w:r w:rsidRPr="00CF71A4">
        <w:rPr>
          <w:rFonts w:ascii="Times New Roman" w:hAnsi="Times New Roman" w:cs="Times New Roman"/>
          <w:sz w:val="28"/>
          <w:szCs w:val="28"/>
        </w:rPr>
        <w:t xml:space="preserve"> Чеський крейдовий басейн</w:t>
      </w:r>
      <w:r w:rsidR="00F21BE7">
        <w:rPr>
          <w:rFonts w:ascii="Times New Roman" w:hAnsi="Times New Roman" w:cs="Times New Roman"/>
          <w:sz w:val="28"/>
          <w:szCs w:val="28"/>
        </w:rPr>
        <w:t xml:space="preserve">; </w:t>
      </w:r>
      <w:r w:rsidRPr="00CF71A4">
        <w:rPr>
          <w:rFonts w:ascii="Times New Roman" w:hAnsi="Times New Roman" w:cs="Times New Roman"/>
          <w:sz w:val="28"/>
          <w:szCs w:val="28"/>
        </w:rPr>
        <w:t>15</w:t>
      </w:r>
      <w:r w:rsidR="00F21BE7">
        <w:rPr>
          <w:rFonts w:ascii="Times New Roman" w:hAnsi="Times New Roman" w:cs="Times New Roman"/>
          <w:sz w:val="28"/>
          <w:szCs w:val="28"/>
        </w:rPr>
        <w:t xml:space="preserve"> </w:t>
      </w:r>
      <w:r w:rsidR="005452BE">
        <w:rPr>
          <w:rFonts w:ascii="Times New Roman" w:hAnsi="Times New Roman" w:cs="Times New Roman"/>
          <w:color w:val="000000" w:themeColor="text1"/>
          <w:sz w:val="28"/>
          <w:szCs w:val="28"/>
        </w:rPr>
        <w:t>–</w:t>
      </w:r>
      <w:r w:rsidR="00F21BE7">
        <w:rPr>
          <w:rFonts w:ascii="Times New Roman" w:hAnsi="Times New Roman" w:cs="Times New Roman"/>
          <w:sz w:val="28"/>
          <w:szCs w:val="28"/>
        </w:rPr>
        <w:t xml:space="preserve"> </w:t>
      </w:r>
      <w:proofErr w:type="spellStart"/>
      <w:r w:rsidRPr="00CF71A4">
        <w:rPr>
          <w:rFonts w:ascii="Times New Roman" w:hAnsi="Times New Roman" w:cs="Times New Roman"/>
          <w:sz w:val="28"/>
          <w:szCs w:val="28"/>
        </w:rPr>
        <w:t>Середньочеський</w:t>
      </w:r>
      <w:proofErr w:type="spellEnd"/>
      <w:r w:rsidRPr="00CF71A4">
        <w:rPr>
          <w:rFonts w:ascii="Times New Roman" w:hAnsi="Times New Roman" w:cs="Times New Roman"/>
          <w:sz w:val="28"/>
          <w:szCs w:val="28"/>
        </w:rPr>
        <w:t xml:space="preserve"> край (=</w:t>
      </w:r>
      <w:proofErr w:type="spellStart"/>
      <w:r w:rsidRPr="00CF71A4">
        <w:rPr>
          <w:rFonts w:ascii="Times New Roman" w:hAnsi="Times New Roman" w:cs="Times New Roman"/>
          <w:sz w:val="28"/>
          <w:szCs w:val="28"/>
        </w:rPr>
        <w:t>богемікум</w:t>
      </w:r>
      <w:proofErr w:type="spellEnd"/>
      <w:r w:rsidRPr="00CF71A4">
        <w:rPr>
          <w:rFonts w:ascii="Times New Roman" w:hAnsi="Times New Roman" w:cs="Times New Roman"/>
          <w:sz w:val="28"/>
          <w:szCs w:val="28"/>
        </w:rPr>
        <w:t>)</w:t>
      </w:r>
    </w:p>
    <w:p w14:paraId="496A97A3" w14:textId="3A02E4BE" w:rsidR="007E62CC" w:rsidRDefault="007E62CC" w:rsidP="00D85B6E">
      <w:pPr>
        <w:spacing w:after="0" w:line="360" w:lineRule="auto"/>
        <w:ind w:firstLine="709"/>
        <w:jc w:val="both"/>
        <w:rPr>
          <w:rFonts w:ascii="Times New Roman" w:hAnsi="Times New Roman" w:cs="Times New Roman"/>
          <w:sz w:val="28"/>
          <w:szCs w:val="28"/>
        </w:rPr>
      </w:pPr>
    </w:p>
    <w:p w14:paraId="1C0E2405" w14:textId="7F2E84AF" w:rsidR="00F3438A" w:rsidRDefault="00F3438A" w:rsidP="00D85B6E">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Висновок</w:t>
      </w:r>
    </w:p>
    <w:p w14:paraId="36A53293" w14:textId="7A91F4C2" w:rsidR="00F3438A" w:rsidRDefault="00F3438A" w:rsidP="00D85B6E">
      <w:pPr>
        <w:spacing w:after="0" w:line="360" w:lineRule="auto"/>
        <w:ind w:firstLine="709"/>
        <w:jc w:val="both"/>
        <w:rPr>
          <w:rFonts w:ascii="Times New Roman" w:hAnsi="Times New Roman" w:cs="Times New Roman"/>
          <w:sz w:val="28"/>
          <w:szCs w:val="28"/>
        </w:rPr>
      </w:pPr>
    </w:p>
    <w:p w14:paraId="7AC25444" w14:textId="0FFDA84D" w:rsidR="00DB62F0" w:rsidRPr="00DB62F0" w:rsidRDefault="00F3438A" w:rsidP="00D85B6E">
      <w:pPr>
        <w:spacing w:after="0" w:line="360" w:lineRule="auto"/>
        <w:ind w:firstLine="709"/>
        <w:jc w:val="both"/>
        <w:rPr>
          <w:rFonts w:ascii="Times New Roman" w:hAnsi="Times New Roman" w:cs="Times New Roman"/>
          <w:sz w:val="28"/>
          <w:szCs w:val="28"/>
        </w:rPr>
      </w:pPr>
      <w:r w:rsidRPr="00F3438A">
        <w:rPr>
          <w:rFonts w:ascii="Times New Roman" w:hAnsi="Times New Roman" w:cs="Times New Roman"/>
          <w:sz w:val="28"/>
          <w:szCs w:val="28"/>
        </w:rPr>
        <w:t xml:space="preserve">Отже, у підсумок до третього розділу можна виділити, що систематичне дослідження радіоактивності гірських порід Чеської Республіки показало важливість використання </w:t>
      </w:r>
      <w:proofErr w:type="spellStart"/>
      <w:r w:rsidRPr="00F3438A">
        <w:rPr>
          <w:rFonts w:ascii="Times New Roman" w:hAnsi="Times New Roman" w:cs="Times New Roman"/>
          <w:sz w:val="28"/>
          <w:szCs w:val="28"/>
        </w:rPr>
        <w:t>аерогамма</w:t>
      </w:r>
      <w:proofErr w:type="spellEnd"/>
      <w:r w:rsidRPr="00F3438A">
        <w:rPr>
          <w:rFonts w:ascii="Times New Roman" w:hAnsi="Times New Roman" w:cs="Times New Roman"/>
          <w:sz w:val="28"/>
          <w:szCs w:val="28"/>
        </w:rPr>
        <w:t xml:space="preserve">-спектрометричних методів для створення радіометричних карт. Зібрані дані дозволили побудувати радіометричну карту країни в масштабі 1:500000, що забезпечило детальне відображення радіоактивних зон. Найбільша </w:t>
      </w:r>
      <w:r w:rsidRPr="00F3438A">
        <w:rPr>
          <w:rFonts w:ascii="Times New Roman" w:hAnsi="Times New Roman" w:cs="Times New Roman"/>
          <w:sz w:val="28"/>
          <w:szCs w:val="28"/>
        </w:rPr>
        <w:lastRenderedPageBreak/>
        <w:t>радіоактивність була зафіксована у районах, багатих на уранові та торієві родовища, що має велике значення для геологічних досліджень та планування використання природних ресурсів. Практичне застосування цих даних може допомогти у виявленні потенційних корисних копалин</w:t>
      </w:r>
      <w:r w:rsidR="00BC227A">
        <w:rPr>
          <w:rFonts w:ascii="Times New Roman" w:hAnsi="Times New Roman" w:cs="Times New Roman"/>
          <w:sz w:val="28"/>
          <w:szCs w:val="28"/>
        </w:rPr>
        <w:t>,</w:t>
      </w:r>
      <w:r w:rsidRPr="00F3438A">
        <w:rPr>
          <w:rFonts w:ascii="Times New Roman" w:hAnsi="Times New Roman" w:cs="Times New Roman"/>
          <w:sz w:val="28"/>
          <w:szCs w:val="28"/>
        </w:rPr>
        <w:t xml:space="preserve"> оптимізації геологічних розвідок у регіоні</w:t>
      </w:r>
      <w:r w:rsidR="00CC227C">
        <w:rPr>
          <w:rFonts w:ascii="Times New Roman" w:hAnsi="Times New Roman" w:cs="Times New Roman"/>
          <w:sz w:val="28"/>
          <w:szCs w:val="28"/>
        </w:rPr>
        <w:t xml:space="preserve"> та</w:t>
      </w:r>
      <w:r w:rsidR="00CC227C" w:rsidRPr="00CC227C">
        <w:rPr>
          <w:rFonts w:ascii="Times New Roman" w:hAnsi="Times New Roman" w:cs="Times New Roman"/>
          <w:sz w:val="28"/>
          <w:szCs w:val="28"/>
        </w:rPr>
        <w:t xml:space="preserve"> радіоекологічних досліджень.</w:t>
      </w:r>
    </w:p>
    <w:p w14:paraId="61789CF8" w14:textId="70EDD74E" w:rsidR="00B4415D" w:rsidRPr="005257E7" w:rsidRDefault="00B4415D" w:rsidP="005257E7">
      <w:pPr>
        <w:spacing w:line="360" w:lineRule="auto"/>
        <w:ind w:firstLine="709"/>
        <w:jc w:val="both"/>
        <w:rPr>
          <w:rFonts w:ascii="Times New Roman" w:hAnsi="Times New Roman" w:cs="Times New Roman"/>
          <w:sz w:val="28"/>
          <w:szCs w:val="28"/>
        </w:rPr>
      </w:pPr>
      <w:r>
        <w:rPr>
          <w:rFonts w:ascii="Times New Roman" w:hAnsi="Times New Roman" w:cs="Times New Roman"/>
          <w:color w:val="0D0D0D" w:themeColor="text1" w:themeTint="F2"/>
          <w:sz w:val="28"/>
          <w:szCs w:val="28"/>
        </w:rPr>
        <w:br w:type="page"/>
      </w:r>
    </w:p>
    <w:p w14:paraId="161C017F" w14:textId="0CC1AD86" w:rsidR="00E40654" w:rsidRDefault="00B20C4B" w:rsidP="00D85B6E">
      <w:pPr>
        <w:pStyle w:val="1"/>
        <w:spacing w:before="0" w:line="360" w:lineRule="auto"/>
        <w:jc w:val="center"/>
        <w:rPr>
          <w:rFonts w:ascii="Times New Roman" w:hAnsi="Times New Roman" w:cs="Times New Roman"/>
          <w:b/>
          <w:bCs/>
          <w:color w:val="000000" w:themeColor="text1"/>
          <w:sz w:val="28"/>
          <w:szCs w:val="28"/>
        </w:rPr>
      </w:pPr>
      <w:bookmarkStart w:id="17" w:name="_Toc169010927"/>
      <w:r>
        <w:rPr>
          <w:rFonts w:ascii="Times New Roman" w:hAnsi="Times New Roman" w:cs="Times New Roman"/>
          <w:b/>
          <w:bCs/>
          <w:color w:val="000000" w:themeColor="text1"/>
          <w:sz w:val="28"/>
          <w:szCs w:val="28"/>
        </w:rPr>
        <w:lastRenderedPageBreak/>
        <w:t xml:space="preserve">4 </w:t>
      </w:r>
      <w:r w:rsidR="008327C5" w:rsidRPr="001076CC">
        <w:rPr>
          <w:rFonts w:ascii="Times New Roman" w:hAnsi="Times New Roman" w:cs="Times New Roman"/>
          <w:b/>
          <w:bCs/>
          <w:color w:val="000000" w:themeColor="text1"/>
          <w:sz w:val="28"/>
          <w:szCs w:val="28"/>
        </w:rPr>
        <w:t>В</w:t>
      </w:r>
      <w:r w:rsidR="005257E7" w:rsidRPr="001076CC">
        <w:rPr>
          <w:rFonts w:ascii="Times New Roman" w:hAnsi="Times New Roman" w:cs="Times New Roman"/>
          <w:b/>
          <w:bCs/>
          <w:color w:val="000000" w:themeColor="text1"/>
          <w:sz w:val="28"/>
          <w:szCs w:val="28"/>
        </w:rPr>
        <w:t xml:space="preserve">ИМІРЮВАННЯ РАДІОАКТИВНОСТІ </w:t>
      </w:r>
      <w:r w:rsidR="001076CC" w:rsidRPr="001076CC">
        <w:rPr>
          <w:rFonts w:ascii="Times New Roman" w:hAnsi="Times New Roman" w:cs="Times New Roman"/>
          <w:b/>
          <w:bCs/>
          <w:color w:val="000000" w:themeColor="text1"/>
          <w:sz w:val="28"/>
          <w:szCs w:val="28"/>
        </w:rPr>
        <w:t xml:space="preserve">ВЗІРЦІВ ГІРСЬКИХ ПОРІД НА ПРИЛАДІ </w:t>
      </w:r>
      <w:r w:rsidR="001076CC" w:rsidRPr="001076CC">
        <w:rPr>
          <w:rFonts w:ascii="Times New Roman" w:hAnsi="Times New Roman" w:cs="Times New Roman"/>
          <w:b/>
          <w:bCs/>
          <w:color w:val="000000" w:themeColor="text1"/>
          <w:sz w:val="28"/>
          <w:szCs w:val="28"/>
          <w:lang w:val="en-GB"/>
        </w:rPr>
        <w:t>RT</w:t>
      </w:r>
      <w:r w:rsidR="001076CC" w:rsidRPr="001076CC">
        <w:rPr>
          <w:rFonts w:ascii="Times New Roman" w:hAnsi="Times New Roman" w:cs="Times New Roman"/>
          <w:b/>
          <w:bCs/>
          <w:color w:val="000000" w:themeColor="text1"/>
          <w:sz w:val="28"/>
          <w:szCs w:val="28"/>
        </w:rPr>
        <w:t>-50</w:t>
      </w:r>
      <w:bookmarkEnd w:id="17"/>
      <w:r w:rsidR="001076CC" w:rsidRPr="001076CC">
        <w:rPr>
          <w:rFonts w:ascii="Times New Roman" w:hAnsi="Times New Roman" w:cs="Times New Roman"/>
          <w:b/>
          <w:bCs/>
          <w:color w:val="000000" w:themeColor="text1"/>
          <w:sz w:val="28"/>
          <w:szCs w:val="28"/>
        </w:rPr>
        <w:t xml:space="preserve"> </w:t>
      </w:r>
    </w:p>
    <w:p w14:paraId="212E2FC5" w14:textId="77777777" w:rsidR="001076CC" w:rsidRPr="001076CC" w:rsidRDefault="001076CC" w:rsidP="00D85B6E">
      <w:pPr>
        <w:spacing w:after="0"/>
      </w:pPr>
    </w:p>
    <w:p w14:paraId="6FFB9A9F" w14:textId="06BB70D4" w:rsidR="00CB50CF" w:rsidRPr="00824676" w:rsidRDefault="00B4415D" w:rsidP="00D85B6E">
      <w:pPr>
        <w:spacing w:after="0" w:line="360" w:lineRule="auto"/>
        <w:ind w:firstLine="709"/>
        <w:jc w:val="both"/>
        <w:rPr>
          <w:rFonts w:ascii="Times New Roman" w:hAnsi="Times New Roman" w:cs="Times New Roman"/>
          <w:sz w:val="28"/>
          <w:szCs w:val="28"/>
        </w:rPr>
      </w:pPr>
      <w:r w:rsidRPr="00824676">
        <w:rPr>
          <w:rFonts w:ascii="Times New Roman" w:hAnsi="Times New Roman" w:cs="Times New Roman"/>
          <w:sz w:val="28"/>
          <w:szCs w:val="28"/>
        </w:rPr>
        <w:t>На основі опрацьованого матеріалу з попередніх розділів</w:t>
      </w:r>
      <w:r w:rsidR="0012797D" w:rsidRPr="00824676">
        <w:rPr>
          <w:rFonts w:ascii="Times New Roman" w:hAnsi="Times New Roman" w:cs="Times New Roman"/>
          <w:sz w:val="28"/>
          <w:szCs w:val="28"/>
        </w:rPr>
        <w:t xml:space="preserve"> бачимо, що геологія Чеської Республіки є різноманіт</w:t>
      </w:r>
      <w:r w:rsidR="002B72CA">
        <w:rPr>
          <w:rFonts w:ascii="Times New Roman" w:hAnsi="Times New Roman" w:cs="Times New Roman"/>
          <w:sz w:val="28"/>
          <w:szCs w:val="28"/>
        </w:rPr>
        <w:t>н</w:t>
      </w:r>
      <w:r w:rsidR="0012797D" w:rsidRPr="00824676">
        <w:rPr>
          <w:rFonts w:ascii="Times New Roman" w:hAnsi="Times New Roman" w:cs="Times New Roman"/>
          <w:sz w:val="28"/>
          <w:szCs w:val="28"/>
        </w:rPr>
        <w:t>а</w:t>
      </w:r>
      <w:r w:rsidR="000C0C72" w:rsidRPr="00824676">
        <w:rPr>
          <w:rFonts w:ascii="Times New Roman" w:hAnsi="Times New Roman" w:cs="Times New Roman"/>
          <w:sz w:val="28"/>
          <w:szCs w:val="28"/>
        </w:rPr>
        <w:t>, що й підтверджується на</w:t>
      </w:r>
      <w:r w:rsidR="00437A1D" w:rsidRPr="00824676">
        <w:rPr>
          <w:rFonts w:ascii="Times New Roman" w:hAnsi="Times New Roman" w:cs="Times New Roman"/>
          <w:sz w:val="28"/>
          <w:szCs w:val="28"/>
        </w:rPr>
        <w:t xml:space="preserve"> її</w:t>
      </w:r>
      <w:r w:rsidR="000C0C72" w:rsidRPr="00824676">
        <w:rPr>
          <w:rFonts w:ascii="Times New Roman" w:hAnsi="Times New Roman" w:cs="Times New Roman"/>
          <w:sz w:val="28"/>
          <w:szCs w:val="28"/>
        </w:rPr>
        <w:t xml:space="preserve"> радіометричній карті</w:t>
      </w:r>
      <w:r w:rsidR="00437A1D" w:rsidRPr="00824676">
        <w:rPr>
          <w:rFonts w:ascii="Times New Roman" w:hAnsi="Times New Roman" w:cs="Times New Roman"/>
          <w:sz w:val="28"/>
          <w:szCs w:val="28"/>
        </w:rPr>
        <w:t>.</w:t>
      </w:r>
      <w:r w:rsidRPr="00824676">
        <w:rPr>
          <w:rFonts w:ascii="Times New Roman" w:hAnsi="Times New Roman" w:cs="Times New Roman"/>
          <w:sz w:val="28"/>
          <w:szCs w:val="28"/>
        </w:rPr>
        <w:t xml:space="preserve"> </w:t>
      </w:r>
      <w:r w:rsidR="009627BC" w:rsidRPr="00824676">
        <w:rPr>
          <w:rFonts w:ascii="Times New Roman" w:hAnsi="Times New Roman" w:cs="Times New Roman"/>
          <w:sz w:val="28"/>
          <w:szCs w:val="28"/>
        </w:rPr>
        <w:t>Для закріплення теоретично</w:t>
      </w:r>
      <w:r w:rsidR="00E72A01" w:rsidRPr="00824676">
        <w:rPr>
          <w:rFonts w:ascii="Times New Roman" w:hAnsi="Times New Roman" w:cs="Times New Roman"/>
          <w:sz w:val="28"/>
          <w:szCs w:val="28"/>
        </w:rPr>
        <w:t>го матеріалу та аналізу радіометричної карти Чеської Республіки</w:t>
      </w:r>
      <w:r w:rsidR="00CE3675" w:rsidRPr="00824676">
        <w:rPr>
          <w:rFonts w:ascii="Times New Roman" w:hAnsi="Times New Roman" w:cs="Times New Roman"/>
          <w:sz w:val="28"/>
          <w:szCs w:val="28"/>
        </w:rPr>
        <w:t xml:space="preserve">, було відібрано декілька взірців гірських порід з міста </w:t>
      </w:r>
      <w:proofErr w:type="spellStart"/>
      <w:r w:rsidR="00CE3675" w:rsidRPr="00824676">
        <w:rPr>
          <w:rFonts w:ascii="Times New Roman" w:hAnsi="Times New Roman" w:cs="Times New Roman"/>
          <w:sz w:val="28"/>
          <w:szCs w:val="28"/>
        </w:rPr>
        <w:t>Бенешов</w:t>
      </w:r>
      <w:proofErr w:type="spellEnd"/>
      <w:r w:rsidR="00FF0002" w:rsidRPr="00824676">
        <w:rPr>
          <w:rFonts w:ascii="Times New Roman" w:hAnsi="Times New Roman" w:cs="Times New Roman"/>
          <w:sz w:val="28"/>
          <w:szCs w:val="28"/>
        </w:rPr>
        <w:t>, які були проана</w:t>
      </w:r>
      <w:r w:rsidR="00CB50CF" w:rsidRPr="00824676">
        <w:rPr>
          <w:rFonts w:ascii="Times New Roman" w:hAnsi="Times New Roman" w:cs="Times New Roman"/>
          <w:sz w:val="28"/>
          <w:szCs w:val="28"/>
        </w:rPr>
        <w:t xml:space="preserve">лізовані за допомогою приладу </w:t>
      </w:r>
      <w:r w:rsidR="00CB50CF">
        <w:rPr>
          <w:rFonts w:ascii="Times New Roman" w:hAnsi="Times New Roman" w:cs="Times New Roman"/>
          <w:sz w:val="28"/>
          <w:szCs w:val="28"/>
          <w:lang w:val="en-GB"/>
        </w:rPr>
        <w:t>RT</w:t>
      </w:r>
      <w:r w:rsidR="00CB50CF" w:rsidRPr="00824676">
        <w:rPr>
          <w:rFonts w:ascii="Times New Roman" w:hAnsi="Times New Roman" w:cs="Times New Roman"/>
          <w:sz w:val="28"/>
          <w:szCs w:val="28"/>
        </w:rPr>
        <w:t>-50</w:t>
      </w:r>
      <w:r w:rsidR="009065E4" w:rsidRPr="00824676">
        <w:rPr>
          <w:rFonts w:ascii="Times New Roman" w:hAnsi="Times New Roman" w:cs="Times New Roman"/>
          <w:sz w:val="28"/>
          <w:szCs w:val="28"/>
        </w:rPr>
        <w:t>.</w:t>
      </w:r>
    </w:p>
    <w:p w14:paraId="4FC958C6" w14:textId="16B0000F" w:rsidR="00066B44" w:rsidRPr="00F4653A" w:rsidRDefault="00066B44" w:rsidP="00D85B6E">
      <w:pPr>
        <w:spacing w:after="0" w:line="360" w:lineRule="auto"/>
        <w:ind w:firstLine="709"/>
        <w:jc w:val="both"/>
        <w:rPr>
          <w:rFonts w:ascii="Times New Roman" w:hAnsi="Times New Roman" w:cs="Times New Roman"/>
          <w:sz w:val="28"/>
          <w:szCs w:val="28"/>
        </w:rPr>
      </w:pPr>
      <w:r w:rsidRPr="00F4653A">
        <w:rPr>
          <w:rFonts w:ascii="Times New Roman" w:hAnsi="Times New Roman" w:cs="Times New Roman"/>
          <w:sz w:val="28"/>
          <w:szCs w:val="28"/>
        </w:rPr>
        <w:t xml:space="preserve">Основна характеристика </w:t>
      </w:r>
      <w:r w:rsidRPr="00066B44">
        <w:rPr>
          <w:rFonts w:ascii="Times New Roman" w:hAnsi="Times New Roman" w:cs="Times New Roman"/>
          <w:sz w:val="28"/>
          <w:szCs w:val="28"/>
          <w:lang w:val="ru-RU"/>
        </w:rPr>
        <w:t>RT</w:t>
      </w:r>
      <w:r w:rsidRPr="00F4653A">
        <w:rPr>
          <w:rFonts w:ascii="Times New Roman" w:hAnsi="Times New Roman" w:cs="Times New Roman"/>
          <w:sz w:val="28"/>
          <w:szCs w:val="28"/>
        </w:rPr>
        <w:t>-50:</w:t>
      </w:r>
    </w:p>
    <w:p w14:paraId="3AFE9089" w14:textId="2CFBACE7" w:rsidR="00066B44" w:rsidRPr="003E4DD2" w:rsidRDefault="004B3B71" w:rsidP="00D85B6E">
      <w:pPr>
        <w:spacing w:after="0" w:line="360" w:lineRule="auto"/>
        <w:ind w:firstLine="709"/>
        <w:jc w:val="both"/>
        <w:rPr>
          <w:rFonts w:ascii="Times New Roman" w:hAnsi="Times New Roman" w:cs="Times New Roman"/>
          <w:sz w:val="28"/>
          <w:szCs w:val="28"/>
        </w:rPr>
      </w:pPr>
      <w:r w:rsidRPr="004B3B71">
        <w:rPr>
          <w:rFonts w:ascii="Times New Roman" w:hAnsi="Times New Roman" w:cs="Times New Roman"/>
          <w:sz w:val="28"/>
          <w:szCs w:val="28"/>
        </w:rPr>
        <w:t>1</w:t>
      </w:r>
      <w:r>
        <w:rPr>
          <w:rFonts w:ascii="Times New Roman" w:hAnsi="Times New Roman" w:cs="Times New Roman"/>
          <w:sz w:val="28"/>
          <w:szCs w:val="28"/>
        </w:rPr>
        <w:t xml:space="preserve">. </w:t>
      </w:r>
      <w:r w:rsidR="00066B44" w:rsidRPr="003E4DD2">
        <w:rPr>
          <w:rFonts w:ascii="Times New Roman" w:hAnsi="Times New Roman" w:cs="Times New Roman"/>
          <w:sz w:val="28"/>
          <w:szCs w:val="28"/>
          <w:lang w:val="ru-RU"/>
        </w:rPr>
        <w:t>RT</w:t>
      </w:r>
      <w:r w:rsidR="00066B44" w:rsidRPr="003E4DD2">
        <w:rPr>
          <w:rFonts w:ascii="Times New Roman" w:hAnsi="Times New Roman" w:cs="Times New Roman"/>
          <w:sz w:val="28"/>
          <w:szCs w:val="28"/>
        </w:rPr>
        <w:t>-50 є передовим пристроєм для швидкого радіаційного аналізу, який можна використовувати для визначення радіоактивних ізотопів у сталі, металургійних відходах, гірських породах, будівельних матеріалах і багатьох інших зразках.</w:t>
      </w:r>
    </w:p>
    <w:p w14:paraId="52FB9F53" w14:textId="7774F001" w:rsidR="00066B44" w:rsidRPr="003E4DD2" w:rsidRDefault="004B3B71"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066B44" w:rsidRPr="003E4DD2">
        <w:rPr>
          <w:rFonts w:ascii="Times New Roman" w:hAnsi="Times New Roman" w:cs="Times New Roman"/>
          <w:sz w:val="28"/>
          <w:szCs w:val="28"/>
        </w:rPr>
        <w:t xml:space="preserve">Оснащений алюмінієвим порожнистим циліндром стандартних розмірів, з можливістю модифікації для використання склянок </w:t>
      </w:r>
      <w:proofErr w:type="spellStart"/>
      <w:r w:rsidR="00066B44" w:rsidRPr="003E4DD2">
        <w:rPr>
          <w:rFonts w:ascii="Times New Roman" w:hAnsi="Times New Roman" w:cs="Times New Roman"/>
          <w:sz w:val="28"/>
          <w:szCs w:val="28"/>
          <w:lang w:val="ru-RU"/>
        </w:rPr>
        <w:t>Marinelli</w:t>
      </w:r>
      <w:proofErr w:type="spellEnd"/>
      <w:r w:rsidR="00066B44" w:rsidRPr="003E4DD2">
        <w:rPr>
          <w:rFonts w:ascii="Times New Roman" w:hAnsi="Times New Roman" w:cs="Times New Roman"/>
          <w:sz w:val="28"/>
          <w:szCs w:val="28"/>
        </w:rPr>
        <w:t xml:space="preserve"> об’ємом до 700 мл, що є підходящим для детекторів діаметром 3 дюйми. Це дозволяє проводити аналізи з різними об</w:t>
      </w:r>
      <w:r w:rsidR="000A0BE7" w:rsidRPr="003E4DD2">
        <w:rPr>
          <w:rFonts w:ascii="Times New Roman" w:hAnsi="Times New Roman" w:cs="Times New Roman"/>
          <w:sz w:val="28"/>
          <w:szCs w:val="28"/>
        </w:rPr>
        <w:t>’</w:t>
      </w:r>
      <w:r w:rsidR="00066B44" w:rsidRPr="003E4DD2">
        <w:rPr>
          <w:rFonts w:ascii="Times New Roman" w:hAnsi="Times New Roman" w:cs="Times New Roman"/>
          <w:sz w:val="28"/>
          <w:szCs w:val="28"/>
        </w:rPr>
        <w:t>ємами зразків.</w:t>
      </w:r>
    </w:p>
    <w:p w14:paraId="1A1C1EE7" w14:textId="4E24DE67" w:rsidR="00066B44" w:rsidRPr="003E4DD2" w:rsidRDefault="004B3B71" w:rsidP="00D85B6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proofErr w:type="spellStart"/>
      <w:r w:rsidR="00066B44" w:rsidRPr="003E4DD2">
        <w:rPr>
          <w:rFonts w:ascii="Times New Roman" w:hAnsi="Times New Roman" w:cs="Times New Roman"/>
          <w:sz w:val="28"/>
          <w:szCs w:val="28"/>
          <w:lang w:val="ru-RU"/>
        </w:rPr>
        <w:t>Використання</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сцинтиляційного</w:t>
      </w:r>
      <w:proofErr w:type="spellEnd"/>
      <w:r w:rsidR="00066B44" w:rsidRPr="003E4DD2">
        <w:rPr>
          <w:rFonts w:ascii="Times New Roman" w:hAnsi="Times New Roman" w:cs="Times New Roman"/>
          <w:sz w:val="28"/>
          <w:szCs w:val="28"/>
          <w:lang w:val="ru-RU"/>
        </w:rPr>
        <w:t xml:space="preserve"> детектора великого </w:t>
      </w:r>
      <w:proofErr w:type="spellStart"/>
      <w:r w:rsidR="00066B44" w:rsidRPr="003E4DD2">
        <w:rPr>
          <w:rFonts w:ascii="Times New Roman" w:hAnsi="Times New Roman" w:cs="Times New Roman"/>
          <w:sz w:val="28"/>
          <w:szCs w:val="28"/>
          <w:lang w:val="ru-RU"/>
        </w:rPr>
        <w:t>об’єму</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забезпечує</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високу</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чутливість</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що</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дозволяє</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значно</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скоротити</w:t>
      </w:r>
      <w:proofErr w:type="spellEnd"/>
      <w:r w:rsidR="00066B44" w:rsidRPr="003E4DD2">
        <w:rPr>
          <w:rFonts w:ascii="Times New Roman" w:hAnsi="Times New Roman" w:cs="Times New Roman"/>
          <w:sz w:val="28"/>
          <w:szCs w:val="28"/>
          <w:lang w:val="ru-RU"/>
        </w:rPr>
        <w:t xml:space="preserve"> час </w:t>
      </w:r>
      <w:proofErr w:type="spellStart"/>
      <w:r w:rsidR="00066B44" w:rsidRPr="003E4DD2">
        <w:rPr>
          <w:rFonts w:ascii="Times New Roman" w:hAnsi="Times New Roman" w:cs="Times New Roman"/>
          <w:sz w:val="28"/>
          <w:szCs w:val="28"/>
          <w:lang w:val="ru-RU"/>
        </w:rPr>
        <w:t>вимірювань</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або</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зменшити</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об’єми</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зразків</w:t>
      </w:r>
      <w:proofErr w:type="spellEnd"/>
      <w:r w:rsidR="00066B44" w:rsidRPr="003E4DD2">
        <w:rPr>
          <w:rFonts w:ascii="Times New Roman" w:hAnsi="Times New Roman" w:cs="Times New Roman"/>
          <w:sz w:val="28"/>
          <w:szCs w:val="28"/>
          <w:lang w:val="ru-RU"/>
        </w:rPr>
        <w:t>.</w:t>
      </w:r>
    </w:p>
    <w:p w14:paraId="43DA3F09" w14:textId="5C28475B" w:rsidR="00066B44" w:rsidRPr="003E4DD2" w:rsidRDefault="004B3B71" w:rsidP="00D85B6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proofErr w:type="spellStart"/>
      <w:r w:rsidR="00066B44" w:rsidRPr="003E4DD2">
        <w:rPr>
          <w:rFonts w:ascii="Times New Roman" w:hAnsi="Times New Roman" w:cs="Times New Roman"/>
          <w:sz w:val="28"/>
          <w:szCs w:val="28"/>
          <w:lang w:val="ru-RU"/>
        </w:rPr>
        <w:t>Програмне</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забезпечення</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LabCenter</w:t>
      </w:r>
      <w:proofErr w:type="spellEnd"/>
      <w:r w:rsidR="00B83ED4" w:rsidRPr="003E4DD2">
        <w:rPr>
          <w:rFonts w:ascii="Times New Roman" w:hAnsi="Times New Roman" w:cs="Times New Roman"/>
          <w:sz w:val="28"/>
          <w:szCs w:val="28"/>
          <w:lang w:val="ru-RU"/>
        </w:rPr>
        <w:t xml:space="preserve"> – </w:t>
      </w:r>
      <w:proofErr w:type="spellStart"/>
      <w:r w:rsidR="00B83ED4" w:rsidRPr="003E4DD2">
        <w:rPr>
          <w:rFonts w:ascii="Times New Roman" w:hAnsi="Times New Roman" w:cs="Times New Roman"/>
          <w:sz w:val="28"/>
          <w:szCs w:val="28"/>
          <w:lang w:val="ru-RU"/>
        </w:rPr>
        <w:t>це</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програмне</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забезпечення</w:t>
      </w:r>
      <w:proofErr w:type="spellEnd"/>
      <w:r w:rsidR="00066B44" w:rsidRPr="003E4DD2">
        <w:rPr>
          <w:rFonts w:ascii="Times New Roman" w:hAnsi="Times New Roman" w:cs="Times New Roman"/>
          <w:sz w:val="28"/>
          <w:szCs w:val="28"/>
          <w:lang w:val="ru-RU"/>
        </w:rPr>
        <w:t xml:space="preserve"> є </w:t>
      </w:r>
      <w:proofErr w:type="spellStart"/>
      <w:r w:rsidR="00066B44" w:rsidRPr="003E4DD2">
        <w:rPr>
          <w:rFonts w:ascii="Times New Roman" w:hAnsi="Times New Roman" w:cs="Times New Roman"/>
          <w:sz w:val="28"/>
          <w:szCs w:val="28"/>
          <w:lang w:val="ru-RU"/>
        </w:rPr>
        <w:t>ключовим</w:t>
      </w:r>
      <w:proofErr w:type="spellEnd"/>
      <w:r w:rsidR="00066B44" w:rsidRPr="003E4DD2">
        <w:rPr>
          <w:rFonts w:ascii="Times New Roman" w:hAnsi="Times New Roman" w:cs="Times New Roman"/>
          <w:sz w:val="28"/>
          <w:szCs w:val="28"/>
          <w:lang w:val="ru-RU"/>
        </w:rPr>
        <w:t xml:space="preserve"> компонентом RT-50, яке </w:t>
      </w:r>
      <w:proofErr w:type="spellStart"/>
      <w:r w:rsidR="00066B44" w:rsidRPr="003E4DD2">
        <w:rPr>
          <w:rFonts w:ascii="Times New Roman" w:hAnsi="Times New Roman" w:cs="Times New Roman"/>
          <w:sz w:val="28"/>
          <w:szCs w:val="28"/>
          <w:lang w:val="ru-RU"/>
        </w:rPr>
        <w:t>дозволяє</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вимірювати</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активність</w:t>
      </w:r>
      <w:proofErr w:type="spellEnd"/>
      <w:r w:rsidR="00066B44" w:rsidRPr="003E4DD2">
        <w:rPr>
          <w:rFonts w:ascii="Times New Roman" w:hAnsi="Times New Roman" w:cs="Times New Roman"/>
          <w:sz w:val="28"/>
          <w:szCs w:val="28"/>
          <w:lang w:val="ru-RU"/>
        </w:rPr>
        <w:t xml:space="preserve"> за спектрами гамма-</w:t>
      </w:r>
      <w:proofErr w:type="spellStart"/>
      <w:r w:rsidR="00066B44" w:rsidRPr="003E4DD2">
        <w:rPr>
          <w:rFonts w:ascii="Times New Roman" w:hAnsi="Times New Roman" w:cs="Times New Roman"/>
          <w:sz w:val="28"/>
          <w:szCs w:val="28"/>
          <w:lang w:val="ru-RU"/>
        </w:rPr>
        <w:t>променів</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забезпечуючи</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точність</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вимірювань</w:t>
      </w:r>
      <w:proofErr w:type="spellEnd"/>
      <w:r w:rsidR="00066B44" w:rsidRPr="003E4DD2">
        <w:rPr>
          <w:rFonts w:ascii="Times New Roman" w:hAnsi="Times New Roman" w:cs="Times New Roman"/>
          <w:sz w:val="28"/>
          <w:szCs w:val="28"/>
          <w:lang w:val="ru-RU"/>
        </w:rPr>
        <w:t xml:space="preserve"> активностей </w:t>
      </w:r>
      <w:proofErr w:type="spellStart"/>
      <w:r w:rsidR="00066B44" w:rsidRPr="003E4DD2">
        <w:rPr>
          <w:rFonts w:ascii="Times New Roman" w:hAnsi="Times New Roman" w:cs="Times New Roman"/>
          <w:sz w:val="28"/>
          <w:szCs w:val="28"/>
          <w:lang w:val="ru-RU"/>
        </w:rPr>
        <w:t>змішаних</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зразків</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що</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містять</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суміш</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різних</w:t>
      </w:r>
      <w:proofErr w:type="spellEnd"/>
      <w:r w:rsidR="00066B44" w:rsidRPr="003E4DD2">
        <w:rPr>
          <w:rFonts w:ascii="Times New Roman" w:hAnsi="Times New Roman" w:cs="Times New Roman"/>
          <w:sz w:val="28"/>
          <w:szCs w:val="28"/>
          <w:lang w:val="ru-RU"/>
        </w:rPr>
        <w:t xml:space="preserve"> </w:t>
      </w:r>
      <w:proofErr w:type="spellStart"/>
      <w:r w:rsidR="00066B44" w:rsidRPr="003E4DD2">
        <w:rPr>
          <w:rFonts w:ascii="Times New Roman" w:hAnsi="Times New Roman" w:cs="Times New Roman"/>
          <w:sz w:val="28"/>
          <w:szCs w:val="28"/>
          <w:lang w:val="ru-RU"/>
        </w:rPr>
        <w:t>радіоізотопів</w:t>
      </w:r>
      <w:proofErr w:type="spellEnd"/>
      <w:r w:rsidR="00066B44" w:rsidRPr="003E4DD2">
        <w:rPr>
          <w:rFonts w:ascii="Times New Roman" w:hAnsi="Times New Roman" w:cs="Times New Roman"/>
          <w:sz w:val="28"/>
          <w:szCs w:val="28"/>
          <w:lang w:val="ru-RU"/>
        </w:rPr>
        <w:t>.</w:t>
      </w:r>
    </w:p>
    <w:p w14:paraId="6BF6C5C1" w14:textId="71449C87" w:rsidR="002D4CD3" w:rsidRDefault="00066B44" w:rsidP="00D85B6E">
      <w:pPr>
        <w:spacing w:after="0" w:line="360" w:lineRule="auto"/>
        <w:ind w:firstLine="709"/>
        <w:jc w:val="both"/>
        <w:rPr>
          <w:rFonts w:ascii="Times New Roman" w:hAnsi="Times New Roman" w:cs="Times New Roman"/>
          <w:sz w:val="28"/>
          <w:szCs w:val="28"/>
          <w:lang w:val="ru-RU"/>
        </w:rPr>
      </w:pPr>
      <w:r w:rsidRPr="00066B44">
        <w:rPr>
          <w:rFonts w:ascii="Times New Roman" w:hAnsi="Times New Roman" w:cs="Times New Roman"/>
          <w:sz w:val="28"/>
          <w:szCs w:val="28"/>
          <w:lang w:val="ru-RU"/>
        </w:rPr>
        <w:t xml:space="preserve">RT-50 </w:t>
      </w:r>
      <w:r w:rsidR="003413FD">
        <w:rPr>
          <w:rFonts w:ascii="Times New Roman" w:hAnsi="Times New Roman" w:cs="Times New Roman"/>
          <w:sz w:val="28"/>
          <w:szCs w:val="28"/>
          <w:lang w:val="ru-RU"/>
        </w:rPr>
        <w:t xml:space="preserve">– </w:t>
      </w:r>
      <w:proofErr w:type="spellStart"/>
      <w:r w:rsidR="003413FD">
        <w:rPr>
          <w:rFonts w:ascii="Times New Roman" w:hAnsi="Times New Roman" w:cs="Times New Roman"/>
          <w:sz w:val="28"/>
          <w:szCs w:val="28"/>
          <w:lang w:val="ru-RU"/>
        </w:rPr>
        <w:t>це</w:t>
      </w:r>
      <w:proofErr w:type="spellEnd"/>
      <w:r w:rsidRPr="00066B44">
        <w:rPr>
          <w:rFonts w:ascii="Times New Roman" w:hAnsi="Times New Roman" w:cs="Times New Roman"/>
          <w:sz w:val="28"/>
          <w:szCs w:val="28"/>
          <w:lang w:val="ru-RU"/>
        </w:rPr>
        <w:t xml:space="preserve"> </w:t>
      </w:r>
      <w:proofErr w:type="spellStart"/>
      <w:r w:rsidRPr="00066B44">
        <w:rPr>
          <w:rFonts w:ascii="Times New Roman" w:hAnsi="Times New Roman" w:cs="Times New Roman"/>
          <w:sz w:val="28"/>
          <w:szCs w:val="28"/>
          <w:lang w:val="ru-RU"/>
        </w:rPr>
        <w:t>повна</w:t>
      </w:r>
      <w:proofErr w:type="spellEnd"/>
      <w:r w:rsidRPr="00066B44">
        <w:rPr>
          <w:rFonts w:ascii="Times New Roman" w:hAnsi="Times New Roman" w:cs="Times New Roman"/>
          <w:sz w:val="28"/>
          <w:szCs w:val="28"/>
          <w:lang w:val="ru-RU"/>
        </w:rPr>
        <w:t xml:space="preserve"> </w:t>
      </w:r>
      <w:proofErr w:type="spellStart"/>
      <w:r w:rsidRPr="00066B44">
        <w:rPr>
          <w:rFonts w:ascii="Times New Roman" w:hAnsi="Times New Roman" w:cs="Times New Roman"/>
          <w:sz w:val="28"/>
          <w:szCs w:val="28"/>
          <w:lang w:val="ru-RU"/>
        </w:rPr>
        <w:t>лабораторна</w:t>
      </w:r>
      <w:proofErr w:type="spellEnd"/>
      <w:r w:rsidRPr="00066B44">
        <w:rPr>
          <w:rFonts w:ascii="Times New Roman" w:hAnsi="Times New Roman" w:cs="Times New Roman"/>
          <w:sz w:val="28"/>
          <w:szCs w:val="28"/>
          <w:lang w:val="ru-RU"/>
        </w:rPr>
        <w:t xml:space="preserve"> система, </w:t>
      </w:r>
      <w:proofErr w:type="spellStart"/>
      <w:r w:rsidRPr="00066B44">
        <w:rPr>
          <w:rFonts w:ascii="Times New Roman" w:hAnsi="Times New Roman" w:cs="Times New Roman"/>
          <w:sz w:val="28"/>
          <w:szCs w:val="28"/>
          <w:lang w:val="ru-RU"/>
        </w:rPr>
        <w:t>що</w:t>
      </w:r>
      <w:proofErr w:type="spellEnd"/>
      <w:r w:rsidRPr="00066B44">
        <w:rPr>
          <w:rFonts w:ascii="Times New Roman" w:hAnsi="Times New Roman" w:cs="Times New Roman"/>
          <w:sz w:val="28"/>
          <w:szCs w:val="28"/>
          <w:lang w:val="ru-RU"/>
        </w:rPr>
        <w:t xml:space="preserve"> </w:t>
      </w:r>
      <w:proofErr w:type="spellStart"/>
      <w:r w:rsidRPr="00066B44">
        <w:rPr>
          <w:rFonts w:ascii="Times New Roman" w:hAnsi="Times New Roman" w:cs="Times New Roman"/>
          <w:sz w:val="28"/>
          <w:szCs w:val="28"/>
          <w:lang w:val="ru-RU"/>
        </w:rPr>
        <w:t>включає</w:t>
      </w:r>
      <w:proofErr w:type="spellEnd"/>
      <w:r w:rsidRPr="00066B44">
        <w:rPr>
          <w:rFonts w:ascii="Times New Roman" w:hAnsi="Times New Roman" w:cs="Times New Roman"/>
          <w:sz w:val="28"/>
          <w:szCs w:val="28"/>
          <w:lang w:val="ru-RU"/>
        </w:rPr>
        <w:t xml:space="preserve"> не </w:t>
      </w:r>
      <w:proofErr w:type="spellStart"/>
      <w:r w:rsidRPr="00066B44">
        <w:rPr>
          <w:rFonts w:ascii="Times New Roman" w:hAnsi="Times New Roman" w:cs="Times New Roman"/>
          <w:sz w:val="28"/>
          <w:szCs w:val="28"/>
          <w:lang w:val="ru-RU"/>
        </w:rPr>
        <w:t>лише</w:t>
      </w:r>
      <w:proofErr w:type="spellEnd"/>
      <w:r w:rsidRPr="00066B44">
        <w:rPr>
          <w:rFonts w:ascii="Times New Roman" w:hAnsi="Times New Roman" w:cs="Times New Roman"/>
          <w:sz w:val="28"/>
          <w:szCs w:val="28"/>
          <w:lang w:val="ru-RU"/>
        </w:rPr>
        <w:t xml:space="preserve"> сам детектор, але й </w:t>
      </w:r>
      <w:proofErr w:type="spellStart"/>
      <w:r w:rsidRPr="00066B44">
        <w:rPr>
          <w:rFonts w:ascii="Times New Roman" w:hAnsi="Times New Roman" w:cs="Times New Roman"/>
          <w:sz w:val="28"/>
          <w:szCs w:val="28"/>
          <w:lang w:val="ru-RU"/>
        </w:rPr>
        <w:t>комп</w:t>
      </w:r>
      <w:r w:rsidR="00AD3AED" w:rsidRPr="00AD3AED">
        <w:rPr>
          <w:rFonts w:ascii="Times New Roman" w:hAnsi="Times New Roman" w:cs="Times New Roman"/>
          <w:sz w:val="28"/>
          <w:szCs w:val="28"/>
          <w:lang w:val="ru-RU"/>
        </w:rPr>
        <w:t>’</w:t>
      </w:r>
      <w:r w:rsidRPr="00066B44">
        <w:rPr>
          <w:rFonts w:ascii="Times New Roman" w:hAnsi="Times New Roman" w:cs="Times New Roman"/>
          <w:sz w:val="28"/>
          <w:szCs w:val="28"/>
          <w:lang w:val="ru-RU"/>
        </w:rPr>
        <w:t>ютер</w:t>
      </w:r>
      <w:proofErr w:type="spellEnd"/>
      <w:r w:rsidR="00AD3AED" w:rsidRPr="00AD3AED">
        <w:rPr>
          <w:rFonts w:ascii="Times New Roman" w:hAnsi="Times New Roman" w:cs="Times New Roman"/>
          <w:sz w:val="28"/>
          <w:szCs w:val="28"/>
          <w:lang w:val="ru-RU"/>
        </w:rPr>
        <w:t xml:space="preserve"> </w:t>
      </w:r>
      <w:r w:rsidR="00AD3AED">
        <w:rPr>
          <w:rFonts w:ascii="Times New Roman" w:hAnsi="Times New Roman" w:cs="Times New Roman"/>
          <w:sz w:val="28"/>
          <w:szCs w:val="28"/>
        </w:rPr>
        <w:t>та</w:t>
      </w:r>
      <w:r w:rsidRPr="00066B44">
        <w:rPr>
          <w:rFonts w:ascii="Times New Roman" w:hAnsi="Times New Roman" w:cs="Times New Roman"/>
          <w:sz w:val="28"/>
          <w:szCs w:val="28"/>
          <w:lang w:val="ru-RU"/>
        </w:rPr>
        <w:t xml:space="preserve"> ваги для </w:t>
      </w:r>
      <w:proofErr w:type="spellStart"/>
      <w:r w:rsidRPr="00066B44">
        <w:rPr>
          <w:rFonts w:ascii="Times New Roman" w:hAnsi="Times New Roman" w:cs="Times New Roman"/>
          <w:sz w:val="28"/>
          <w:szCs w:val="28"/>
          <w:lang w:val="ru-RU"/>
        </w:rPr>
        <w:t>забезпечення</w:t>
      </w:r>
      <w:proofErr w:type="spellEnd"/>
      <w:r w:rsidRPr="00066B44">
        <w:rPr>
          <w:rFonts w:ascii="Times New Roman" w:hAnsi="Times New Roman" w:cs="Times New Roman"/>
          <w:sz w:val="28"/>
          <w:szCs w:val="28"/>
          <w:lang w:val="ru-RU"/>
        </w:rPr>
        <w:t xml:space="preserve"> точного </w:t>
      </w:r>
      <w:proofErr w:type="spellStart"/>
      <w:r w:rsidRPr="00066B44">
        <w:rPr>
          <w:rFonts w:ascii="Times New Roman" w:hAnsi="Times New Roman" w:cs="Times New Roman"/>
          <w:sz w:val="28"/>
          <w:szCs w:val="28"/>
          <w:lang w:val="ru-RU"/>
        </w:rPr>
        <w:t>аналізу</w:t>
      </w:r>
      <w:proofErr w:type="spellEnd"/>
      <w:r w:rsidR="00B20055">
        <w:rPr>
          <w:rFonts w:ascii="Times New Roman" w:hAnsi="Times New Roman" w:cs="Times New Roman"/>
          <w:sz w:val="28"/>
          <w:szCs w:val="28"/>
          <w:lang w:val="ru-RU"/>
        </w:rPr>
        <w:t xml:space="preserve"> </w:t>
      </w:r>
      <w:r w:rsidR="00581B63">
        <w:rPr>
          <w:rFonts w:ascii="Times New Roman" w:hAnsi="Times New Roman" w:cs="Times New Roman"/>
          <w:sz w:val="28"/>
          <w:szCs w:val="28"/>
          <w:lang w:val="ru-RU"/>
        </w:rPr>
        <w:t>[16].</w:t>
      </w:r>
      <w:r w:rsidR="009065E4">
        <w:rPr>
          <w:rFonts w:ascii="Times New Roman" w:hAnsi="Times New Roman" w:cs="Times New Roman"/>
          <w:sz w:val="28"/>
          <w:szCs w:val="28"/>
          <w:lang w:val="ru-RU"/>
        </w:rPr>
        <w:t xml:space="preserve"> </w:t>
      </w:r>
    </w:p>
    <w:p w14:paraId="15F64CB2" w14:textId="7C5632EE" w:rsidR="00827D14" w:rsidRDefault="004E1E22" w:rsidP="00D85B6E">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Послідовність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виконання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практичної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частини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бакалаврської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роботи</w:t>
      </w:r>
      <w:proofErr w:type="spellEnd"/>
      <w:r>
        <w:rPr>
          <w:rFonts w:ascii="Times New Roman" w:hAnsi="Times New Roman" w:cs="Times New Roman"/>
          <w:sz w:val="28"/>
          <w:szCs w:val="28"/>
          <w:lang w:val="ru-RU"/>
        </w:rPr>
        <w:t xml:space="preserve"> </w:t>
      </w:r>
      <w:r w:rsidR="00AB02CC">
        <w:rPr>
          <w:rFonts w:ascii="Times New Roman" w:hAnsi="Times New Roman" w:cs="Times New Roman"/>
          <w:sz w:val="28"/>
          <w:szCs w:val="28"/>
          <w:lang w:val="ru-RU"/>
        </w:rPr>
        <w:t xml:space="preserve">наведено </w:t>
      </w:r>
      <w:proofErr w:type="spellStart"/>
      <w:r w:rsidR="00AB02CC">
        <w:rPr>
          <w:rFonts w:ascii="Times New Roman" w:hAnsi="Times New Roman" w:cs="Times New Roman"/>
          <w:sz w:val="28"/>
          <w:szCs w:val="28"/>
          <w:lang w:val="ru-RU"/>
        </w:rPr>
        <w:t>далі</w:t>
      </w:r>
      <w:proofErr w:type="spellEnd"/>
      <w:r w:rsidR="00AB02CC">
        <w:rPr>
          <w:rFonts w:ascii="Times New Roman" w:hAnsi="Times New Roman" w:cs="Times New Roman"/>
          <w:sz w:val="28"/>
          <w:szCs w:val="28"/>
          <w:lang w:val="ru-RU"/>
        </w:rPr>
        <w:t>.</w:t>
      </w:r>
    </w:p>
    <w:p w14:paraId="576C4711" w14:textId="719586B9" w:rsidR="009176B9" w:rsidRDefault="006C1789" w:rsidP="00D85B6E">
      <w:pPr>
        <w:pStyle w:val="a3"/>
        <w:numPr>
          <w:ilvl w:val="0"/>
          <w:numId w:val="22"/>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Відбір</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зразків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гірських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порід</w:t>
      </w:r>
      <w:proofErr w:type="spellEnd"/>
      <w:r>
        <w:rPr>
          <w:rFonts w:ascii="Times New Roman" w:hAnsi="Times New Roman" w:cs="Times New Roman"/>
          <w:sz w:val="28"/>
          <w:szCs w:val="28"/>
          <w:lang w:val="ru-RU"/>
        </w:rPr>
        <w:t xml:space="preserve"> у м. </w:t>
      </w:r>
      <w:proofErr w:type="spellStart"/>
      <w:r>
        <w:rPr>
          <w:rFonts w:ascii="Times New Roman" w:hAnsi="Times New Roman" w:cs="Times New Roman"/>
          <w:sz w:val="28"/>
          <w:szCs w:val="28"/>
          <w:lang w:val="ru-RU"/>
        </w:rPr>
        <w:t>Бенешов</w:t>
      </w:r>
      <w:proofErr w:type="spellEnd"/>
      <w:r>
        <w:rPr>
          <w:rFonts w:ascii="Times New Roman" w:hAnsi="Times New Roman" w:cs="Times New Roman"/>
          <w:sz w:val="28"/>
          <w:szCs w:val="28"/>
          <w:lang w:val="ru-RU"/>
        </w:rPr>
        <w:t>:</w:t>
      </w:r>
    </w:p>
    <w:p w14:paraId="0750DDC6" w14:textId="77777777" w:rsidR="00603DE1" w:rsidRDefault="00603DE1" w:rsidP="00603DE1">
      <w:pPr>
        <w:spacing w:after="0" w:line="360" w:lineRule="auto"/>
        <w:jc w:val="both"/>
        <w:rPr>
          <w:rFonts w:ascii="Times New Roman" w:hAnsi="Times New Roman" w:cs="Times New Roman"/>
          <w:sz w:val="28"/>
          <w:szCs w:val="28"/>
          <w:lang w:val="ru-RU"/>
        </w:rPr>
      </w:pPr>
      <w:r>
        <w:rPr>
          <w:rFonts w:ascii="Times New Roman" w:hAnsi="Times New Roman" w:cs="Times New Roman"/>
          <w:color w:val="000000" w:themeColor="text1"/>
          <w:sz w:val="28"/>
          <w:szCs w:val="28"/>
        </w:rPr>
        <w:t xml:space="preserve">– </w:t>
      </w:r>
      <w:r w:rsidR="00141172" w:rsidRPr="00603DE1">
        <w:rPr>
          <w:rFonts w:ascii="Times New Roman" w:hAnsi="Times New Roman" w:cs="Times New Roman"/>
          <w:sz w:val="28"/>
          <w:szCs w:val="28"/>
          <w:lang w:val="ru-RU"/>
        </w:rPr>
        <w:t>№</w:t>
      </w:r>
      <w:r w:rsidR="00404AB8" w:rsidRPr="00603DE1">
        <w:rPr>
          <w:rFonts w:ascii="Times New Roman" w:hAnsi="Times New Roman" w:cs="Times New Roman"/>
          <w:sz w:val="28"/>
          <w:szCs w:val="28"/>
          <w:lang w:val="ru-RU"/>
        </w:rPr>
        <w:t xml:space="preserve"> </w:t>
      </w:r>
      <w:r w:rsidR="00141172" w:rsidRPr="00603DE1">
        <w:rPr>
          <w:rFonts w:ascii="Times New Roman" w:hAnsi="Times New Roman" w:cs="Times New Roman"/>
          <w:sz w:val="28"/>
          <w:szCs w:val="28"/>
          <w:lang w:val="ru-RU"/>
        </w:rPr>
        <w:t>1 –</w:t>
      </w:r>
      <w:r w:rsidR="004B26D2" w:rsidRPr="00603DE1">
        <w:rPr>
          <w:rFonts w:ascii="Times New Roman" w:hAnsi="Times New Roman" w:cs="Times New Roman"/>
          <w:sz w:val="28"/>
          <w:szCs w:val="28"/>
          <w:lang w:val="ru-RU"/>
        </w:rPr>
        <w:t xml:space="preserve"> </w:t>
      </w:r>
      <w:proofErr w:type="spellStart"/>
      <w:r w:rsidR="00141172" w:rsidRPr="00603DE1">
        <w:rPr>
          <w:rFonts w:ascii="Times New Roman" w:hAnsi="Times New Roman" w:cs="Times New Roman"/>
          <w:sz w:val="28"/>
          <w:szCs w:val="28"/>
          <w:lang w:val="ru-RU"/>
        </w:rPr>
        <w:t>граніт</w:t>
      </w:r>
      <w:proofErr w:type="spellEnd"/>
      <w:r w:rsidR="0046606E" w:rsidRPr="00603DE1">
        <w:rPr>
          <w:rFonts w:ascii="Times New Roman" w:hAnsi="Times New Roman" w:cs="Times New Roman"/>
          <w:sz w:val="28"/>
          <w:szCs w:val="28"/>
          <w:lang w:val="ru-RU"/>
        </w:rPr>
        <w:t xml:space="preserve">. </w:t>
      </w:r>
      <w:proofErr w:type="spellStart"/>
      <w:r w:rsidR="0046606E" w:rsidRPr="00603DE1">
        <w:rPr>
          <w:rFonts w:ascii="Times New Roman" w:hAnsi="Times New Roman" w:cs="Times New Roman"/>
          <w:sz w:val="28"/>
          <w:szCs w:val="28"/>
          <w:lang w:val="ru-RU"/>
        </w:rPr>
        <w:t>К</w:t>
      </w:r>
      <w:r w:rsidR="000639EE" w:rsidRPr="00603DE1">
        <w:rPr>
          <w:rFonts w:ascii="Times New Roman" w:hAnsi="Times New Roman" w:cs="Times New Roman"/>
          <w:sz w:val="28"/>
          <w:szCs w:val="28"/>
          <w:lang w:val="ru-RU"/>
        </w:rPr>
        <w:t>оординати</w:t>
      </w:r>
      <w:proofErr w:type="spellEnd"/>
      <w:r w:rsidR="000639EE" w:rsidRPr="00603DE1">
        <w:rPr>
          <w:rFonts w:ascii="Times New Roman" w:hAnsi="Times New Roman" w:cs="Times New Roman"/>
          <w:sz w:val="28"/>
          <w:szCs w:val="28"/>
          <w:lang w:val="ru-RU"/>
        </w:rPr>
        <w:t xml:space="preserve"> на </w:t>
      </w:r>
      <w:r w:rsidR="0046606E" w:rsidRPr="00603DE1">
        <w:rPr>
          <w:rFonts w:ascii="Times New Roman" w:hAnsi="Times New Roman" w:cs="Times New Roman"/>
          <w:sz w:val="28"/>
          <w:szCs w:val="28"/>
        </w:rPr>
        <w:t xml:space="preserve">карті – </w:t>
      </w:r>
      <w:r w:rsidR="00D60FBE" w:rsidRPr="00603DE1">
        <w:rPr>
          <w:rFonts w:ascii="Times New Roman" w:hAnsi="Times New Roman" w:cs="Times New Roman"/>
          <w:sz w:val="28"/>
          <w:szCs w:val="28"/>
        </w:rPr>
        <w:t>49.7620900</w:t>
      </w:r>
      <w:r w:rsidR="00D60FBE" w:rsidRPr="00603DE1">
        <w:rPr>
          <w:rFonts w:ascii="Times New Roman" w:hAnsi="Times New Roman" w:cs="Times New Roman"/>
          <w:sz w:val="28"/>
          <w:szCs w:val="28"/>
          <w:lang w:val="en-GB"/>
        </w:rPr>
        <w:t>N</w:t>
      </w:r>
      <w:r w:rsidR="00D60FBE" w:rsidRPr="00603DE1">
        <w:rPr>
          <w:rFonts w:ascii="Times New Roman" w:hAnsi="Times New Roman" w:cs="Times New Roman"/>
          <w:sz w:val="28"/>
          <w:szCs w:val="28"/>
          <w:lang w:val="ru-RU"/>
        </w:rPr>
        <w:t>, 14.</w:t>
      </w:r>
      <w:r w:rsidR="00404AB8" w:rsidRPr="00603DE1">
        <w:rPr>
          <w:rFonts w:ascii="Times New Roman" w:hAnsi="Times New Roman" w:cs="Times New Roman"/>
          <w:sz w:val="28"/>
          <w:szCs w:val="28"/>
          <w:lang w:val="ru-RU"/>
        </w:rPr>
        <w:t>6997150</w:t>
      </w:r>
      <w:r w:rsidR="00404AB8" w:rsidRPr="00603DE1">
        <w:rPr>
          <w:rFonts w:ascii="Times New Roman" w:hAnsi="Times New Roman" w:cs="Times New Roman"/>
          <w:sz w:val="28"/>
          <w:szCs w:val="28"/>
          <w:lang w:val="en-GB"/>
        </w:rPr>
        <w:t>E</w:t>
      </w:r>
    </w:p>
    <w:p w14:paraId="79DB63F6" w14:textId="77777777" w:rsidR="00603DE1" w:rsidRDefault="00603DE1" w:rsidP="00603DE1">
      <w:pPr>
        <w:spacing w:after="0" w:line="360" w:lineRule="auto"/>
        <w:jc w:val="both"/>
        <w:rPr>
          <w:rFonts w:ascii="Times New Roman" w:hAnsi="Times New Roman" w:cs="Times New Roman"/>
          <w:sz w:val="28"/>
          <w:szCs w:val="28"/>
          <w:lang w:val="ru-RU"/>
        </w:rPr>
      </w:pPr>
      <w:r>
        <w:rPr>
          <w:rFonts w:ascii="Times New Roman" w:hAnsi="Times New Roman" w:cs="Times New Roman"/>
          <w:color w:val="000000" w:themeColor="text1"/>
          <w:sz w:val="28"/>
          <w:szCs w:val="28"/>
        </w:rPr>
        <w:lastRenderedPageBreak/>
        <w:t xml:space="preserve">– </w:t>
      </w:r>
      <w:r w:rsidR="00404AB8" w:rsidRPr="00603DE1">
        <w:rPr>
          <w:rFonts w:ascii="Times New Roman" w:hAnsi="Times New Roman" w:cs="Times New Roman"/>
          <w:sz w:val="28"/>
          <w:szCs w:val="28"/>
        </w:rPr>
        <w:t xml:space="preserve">№ 2 – діорит. Координати на карті – </w:t>
      </w:r>
      <w:r w:rsidR="00AE6BD7" w:rsidRPr="00603DE1">
        <w:rPr>
          <w:rFonts w:ascii="Times New Roman" w:hAnsi="Times New Roman" w:cs="Times New Roman"/>
          <w:sz w:val="28"/>
          <w:szCs w:val="28"/>
        </w:rPr>
        <w:t>49.</w:t>
      </w:r>
      <w:r w:rsidR="00AE6BD7" w:rsidRPr="00603DE1">
        <w:rPr>
          <w:rFonts w:ascii="Times New Roman" w:hAnsi="Times New Roman" w:cs="Times New Roman"/>
          <w:sz w:val="28"/>
          <w:szCs w:val="28"/>
          <w:lang w:val="ru-RU"/>
        </w:rPr>
        <w:t>75411</w:t>
      </w:r>
      <w:r w:rsidR="009A03E7" w:rsidRPr="00603DE1">
        <w:rPr>
          <w:rFonts w:ascii="Times New Roman" w:hAnsi="Times New Roman" w:cs="Times New Roman"/>
          <w:sz w:val="28"/>
          <w:szCs w:val="28"/>
          <w:lang w:val="ru-RU"/>
        </w:rPr>
        <w:t>80</w:t>
      </w:r>
      <w:r w:rsidR="009A03E7" w:rsidRPr="00603DE1">
        <w:rPr>
          <w:rFonts w:ascii="Times New Roman" w:hAnsi="Times New Roman" w:cs="Times New Roman"/>
          <w:sz w:val="28"/>
          <w:szCs w:val="28"/>
          <w:lang w:val="en-GB"/>
        </w:rPr>
        <w:t>N</w:t>
      </w:r>
      <w:r w:rsidR="009A03E7" w:rsidRPr="00603DE1">
        <w:rPr>
          <w:rFonts w:ascii="Times New Roman" w:hAnsi="Times New Roman" w:cs="Times New Roman"/>
          <w:sz w:val="28"/>
          <w:szCs w:val="28"/>
          <w:lang w:val="ru-RU"/>
        </w:rPr>
        <w:t>, 14.7007610</w:t>
      </w:r>
      <w:r w:rsidR="009A03E7" w:rsidRPr="00603DE1">
        <w:rPr>
          <w:rFonts w:ascii="Times New Roman" w:hAnsi="Times New Roman" w:cs="Times New Roman"/>
          <w:sz w:val="28"/>
          <w:szCs w:val="28"/>
          <w:lang w:val="en-GB"/>
        </w:rPr>
        <w:t>E</w:t>
      </w:r>
    </w:p>
    <w:p w14:paraId="31D158B0" w14:textId="12824792" w:rsidR="009A03E7" w:rsidRPr="00603DE1" w:rsidRDefault="00603DE1" w:rsidP="00603DE1">
      <w:pPr>
        <w:spacing w:after="0" w:line="360" w:lineRule="auto"/>
        <w:jc w:val="both"/>
        <w:rPr>
          <w:rFonts w:ascii="Times New Roman" w:hAnsi="Times New Roman" w:cs="Times New Roman"/>
          <w:sz w:val="28"/>
          <w:szCs w:val="28"/>
          <w:lang w:val="ru-RU"/>
        </w:rPr>
      </w:pPr>
      <w:r>
        <w:rPr>
          <w:rFonts w:ascii="Times New Roman" w:hAnsi="Times New Roman" w:cs="Times New Roman"/>
          <w:color w:val="000000" w:themeColor="text1"/>
          <w:sz w:val="28"/>
          <w:szCs w:val="28"/>
        </w:rPr>
        <w:t xml:space="preserve">– </w:t>
      </w:r>
      <w:r w:rsidR="009A03E7" w:rsidRPr="00603DE1">
        <w:rPr>
          <w:rFonts w:ascii="Times New Roman" w:hAnsi="Times New Roman" w:cs="Times New Roman"/>
          <w:sz w:val="28"/>
          <w:szCs w:val="28"/>
        </w:rPr>
        <w:t xml:space="preserve">№ 3 </w:t>
      </w:r>
      <w:r w:rsidR="00900CF9" w:rsidRPr="00603DE1">
        <w:rPr>
          <w:rFonts w:ascii="Times New Roman" w:hAnsi="Times New Roman" w:cs="Times New Roman"/>
          <w:sz w:val="28"/>
          <w:szCs w:val="28"/>
        </w:rPr>
        <w:t>–</w:t>
      </w:r>
      <w:r w:rsidR="009A03E7" w:rsidRPr="00603DE1">
        <w:rPr>
          <w:rFonts w:ascii="Times New Roman" w:hAnsi="Times New Roman" w:cs="Times New Roman"/>
          <w:sz w:val="28"/>
          <w:szCs w:val="28"/>
        </w:rPr>
        <w:t xml:space="preserve"> </w:t>
      </w:r>
      <w:r w:rsidR="00900CF9" w:rsidRPr="00603DE1">
        <w:rPr>
          <w:rFonts w:ascii="Times New Roman" w:hAnsi="Times New Roman" w:cs="Times New Roman"/>
          <w:sz w:val="28"/>
          <w:szCs w:val="28"/>
        </w:rPr>
        <w:t xml:space="preserve">граніт з турмаліном. Координати на карті – </w:t>
      </w:r>
      <w:r w:rsidR="00C54B92" w:rsidRPr="00603DE1">
        <w:rPr>
          <w:rFonts w:ascii="Times New Roman" w:hAnsi="Times New Roman" w:cs="Times New Roman"/>
          <w:sz w:val="28"/>
          <w:szCs w:val="28"/>
          <w:lang w:val="ru-RU"/>
        </w:rPr>
        <w:t>49.7567</w:t>
      </w:r>
      <w:r w:rsidR="00472C2B" w:rsidRPr="00603DE1">
        <w:rPr>
          <w:rFonts w:ascii="Times New Roman" w:hAnsi="Times New Roman" w:cs="Times New Roman"/>
          <w:sz w:val="28"/>
          <w:szCs w:val="28"/>
          <w:lang w:val="ru-RU"/>
        </w:rPr>
        <w:t>940</w:t>
      </w:r>
      <w:r w:rsidR="00472C2B" w:rsidRPr="00603DE1">
        <w:rPr>
          <w:rFonts w:ascii="Times New Roman" w:hAnsi="Times New Roman" w:cs="Times New Roman"/>
          <w:sz w:val="28"/>
          <w:szCs w:val="28"/>
          <w:lang w:val="en-GB"/>
        </w:rPr>
        <w:t>N</w:t>
      </w:r>
      <w:r w:rsidR="00472C2B" w:rsidRPr="00603DE1">
        <w:rPr>
          <w:rFonts w:ascii="Times New Roman" w:hAnsi="Times New Roman" w:cs="Times New Roman"/>
          <w:sz w:val="28"/>
          <w:szCs w:val="28"/>
          <w:lang w:val="ru-RU"/>
        </w:rPr>
        <w:t>, 14.7055780</w:t>
      </w:r>
      <w:r w:rsidR="00472C2B" w:rsidRPr="00603DE1">
        <w:rPr>
          <w:rFonts w:ascii="Times New Roman" w:hAnsi="Times New Roman" w:cs="Times New Roman"/>
          <w:sz w:val="28"/>
          <w:szCs w:val="28"/>
          <w:lang w:val="en-GB"/>
        </w:rPr>
        <w:t>E</w:t>
      </w:r>
    </w:p>
    <w:p w14:paraId="6205F149" w14:textId="32536FD0" w:rsidR="00A26849" w:rsidRDefault="00D66700"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62336" behindDoc="0" locked="0" layoutInCell="1" allowOverlap="1" wp14:anchorId="0713E39C" wp14:editId="500F49F5">
            <wp:simplePos x="0" y="0"/>
            <wp:positionH relativeFrom="margin">
              <wp:posOffset>1509395</wp:posOffset>
            </wp:positionH>
            <wp:positionV relativeFrom="paragraph">
              <wp:posOffset>2327910</wp:posOffset>
            </wp:positionV>
            <wp:extent cx="4405630" cy="3070860"/>
            <wp:effectExtent l="0" t="0" r="0" b="0"/>
            <wp:wrapTopAndBottom/>
            <wp:docPr id="36" name="Рисунок 36" descr="Зображення, що містить текст, карта, Шрифт,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1212.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405630" cy="3070860"/>
                    </a:xfrm>
                    <a:prstGeom prst="rect">
                      <a:avLst/>
                    </a:prstGeom>
                  </pic:spPr>
                </pic:pic>
              </a:graphicData>
            </a:graphic>
            <wp14:sizeRelH relativeFrom="margin">
              <wp14:pctWidth>0</wp14:pctWidth>
            </wp14:sizeRelH>
            <wp14:sizeRelV relativeFrom="margin">
              <wp14:pctHeight>0</wp14:pctHeight>
            </wp14:sizeRelV>
          </wp:anchor>
        </w:drawing>
      </w:r>
      <w:r w:rsidR="000D07D6" w:rsidRPr="00617C4B">
        <w:rPr>
          <w:rFonts w:ascii="Times New Roman" w:hAnsi="Times New Roman" w:cs="Times New Roman"/>
          <w:noProof/>
          <w:sz w:val="28"/>
          <w:szCs w:val="28"/>
        </w:rPr>
        <w:drawing>
          <wp:anchor distT="0" distB="0" distL="114300" distR="114300" simplePos="0" relativeHeight="251666432" behindDoc="0" locked="0" layoutInCell="1" allowOverlap="1" wp14:anchorId="46031F79" wp14:editId="20E6CC85">
            <wp:simplePos x="0" y="0"/>
            <wp:positionH relativeFrom="column">
              <wp:posOffset>807778</wp:posOffset>
            </wp:positionH>
            <wp:positionV relativeFrom="paragraph">
              <wp:posOffset>2414096</wp:posOffset>
            </wp:positionV>
            <wp:extent cx="711200" cy="2946400"/>
            <wp:effectExtent l="0" t="0" r="0" b="6350"/>
            <wp:wrapSquare wrapText="bothSides"/>
            <wp:docPr id="39" name="Рисунок 39" descr="Зображення, що містить текст, знімок екрана,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11200" cy="2946400"/>
                    </a:xfrm>
                    <a:prstGeom prst="rect">
                      <a:avLst/>
                    </a:prstGeom>
                    <a:noFill/>
                    <a:ln>
                      <a:noFill/>
                    </a:ln>
                  </pic:spPr>
                </pic:pic>
              </a:graphicData>
            </a:graphic>
          </wp:anchor>
        </w:drawing>
      </w:r>
      <w:r w:rsidR="00723CE1">
        <w:rPr>
          <w:rFonts w:ascii="Times New Roman" w:hAnsi="Times New Roman" w:cs="Times New Roman"/>
          <w:sz w:val="28"/>
          <w:szCs w:val="28"/>
        </w:rPr>
        <w:t xml:space="preserve">Місто </w:t>
      </w:r>
      <w:proofErr w:type="spellStart"/>
      <w:r w:rsidR="00723CE1">
        <w:rPr>
          <w:rFonts w:ascii="Times New Roman" w:hAnsi="Times New Roman" w:cs="Times New Roman"/>
          <w:sz w:val="28"/>
          <w:szCs w:val="28"/>
        </w:rPr>
        <w:t>Бенешов</w:t>
      </w:r>
      <w:proofErr w:type="spellEnd"/>
      <w:r w:rsidR="00723CE1">
        <w:rPr>
          <w:rFonts w:ascii="Times New Roman" w:hAnsi="Times New Roman" w:cs="Times New Roman"/>
          <w:sz w:val="28"/>
          <w:szCs w:val="28"/>
        </w:rPr>
        <w:t xml:space="preserve"> знаходиться </w:t>
      </w:r>
      <w:r w:rsidR="00107132">
        <w:rPr>
          <w:rFonts w:ascii="Times New Roman" w:hAnsi="Times New Roman" w:cs="Times New Roman"/>
          <w:sz w:val="28"/>
          <w:szCs w:val="28"/>
        </w:rPr>
        <w:t>на південь від Праги</w:t>
      </w:r>
      <w:r w:rsidR="00934F65">
        <w:rPr>
          <w:rFonts w:ascii="Times New Roman" w:hAnsi="Times New Roman" w:cs="Times New Roman"/>
          <w:sz w:val="28"/>
          <w:szCs w:val="28"/>
        </w:rPr>
        <w:t xml:space="preserve">. </w:t>
      </w:r>
      <w:r w:rsidR="00E74636">
        <w:rPr>
          <w:rFonts w:ascii="Times New Roman" w:hAnsi="Times New Roman" w:cs="Times New Roman"/>
          <w:sz w:val="28"/>
          <w:szCs w:val="28"/>
        </w:rPr>
        <w:t>З геологічної точки зору територія відноситься до Чеського масиву</w:t>
      </w:r>
      <w:r w:rsidR="00C06FB3">
        <w:rPr>
          <w:rFonts w:ascii="Times New Roman" w:hAnsi="Times New Roman" w:cs="Times New Roman"/>
          <w:sz w:val="28"/>
          <w:szCs w:val="28"/>
        </w:rPr>
        <w:t>. Тут виділяють основн</w:t>
      </w:r>
      <w:r w:rsidR="00E41280">
        <w:rPr>
          <w:rFonts w:ascii="Times New Roman" w:hAnsi="Times New Roman" w:cs="Times New Roman"/>
          <w:sz w:val="28"/>
          <w:szCs w:val="28"/>
        </w:rPr>
        <w:t>у</w:t>
      </w:r>
      <w:r w:rsidR="00C06FB3">
        <w:rPr>
          <w:rFonts w:ascii="Times New Roman" w:hAnsi="Times New Roman" w:cs="Times New Roman"/>
          <w:sz w:val="28"/>
          <w:szCs w:val="28"/>
        </w:rPr>
        <w:t xml:space="preserve"> </w:t>
      </w:r>
      <w:r w:rsidR="002D023B">
        <w:rPr>
          <w:rFonts w:ascii="Times New Roman" w:hAnsi="Times New Roman" w:cs="Times New Roman"/>
          <w:sz w:val="28"/>
          <w:szCs w:val="28"/>
        </w:rPr>
        <w:t>за походженням геологічн</w:t>
      </w:r>
      <w:r w:rsidR="00E41280">
        <w:rPr>
          <w:rFonts w:ascii="Times New Roman" w:hAnsi="Times New Roman" w:cs="Times New Roman"/>
          <w:sz w:val="28"/>
          <w:szCs w:val="28"/>
        </w:rPr>
        <w:t>у</w:t>
      </w:r>
      <w:r w:rsidR="002D023B">
        <w:rPr>
          <w:rFonts w:ascii="Times New Roman" w:hAnsi="Times New Roman" w:cs="Times New Roman"/>
          <w:sz w:val="28"/>
          <w:szCs w:val="28"/>
        </w:rPr>
        <w:t xml:space="preserve"> одиниц</w:t>
      </w:r>
      <w:r w:rsidR="00E41280">
        <w:rPr>
          <w:rFonts w:ascii="Times New Roman" w:hAnsi="Times New Roman" w:cs="Times New Roman"/>
          <w:sz w:val="28"/>
          <w:szCs w:val="28"/>
        </w:rPr>
        <w:t>ю</w:t>
      </w:r>
      <w:r w:rsidR="002D023B">
        <w:rPr>
          <w:rFonts w:ascii="Times New Roman" w:hAnsi="Times New Roman" w:cs="Times New Roman"/>
          <w:sz w:val="28"/>
          <w:szCs w:val="28"/>
        </w:rPr>
        <w:t xml:space="preserve">, а саме </w:t>
      </w:r>
      <w:proofErr w:type="spellStart"/>
      <w:r w:rsidR="002D023B">
        <w:rPr>
          <w:rFonts w:ascii="Times New Roman" w:hAnsi="Times New Roman" w:cs="Times New Roman"/>
          <w:sz w:val="28"/>
          <w:szCs w:val="28"/>
        </w:rPr>
        <w:t>герцинськ</w:t>
      </w:r>
      <w:r w:rsidR="004319C8">
        <w:rPr>
          <w:rFonts w:ascii="Times New Roman" w:hAnsi="Times New Roman" w:cs="Times New Roman"/>
          <w:sz w:val="28"/>
          <w:szCs w:val="28"/>
        </w:rPr>
        <w:t>ий</w:t>
      </w:r>
      <w:proofErr w:type="spellEnd"/>
      <w:r w:rsidR="004319C8">
        <w:rPr>
          <w:rFonts w:ascii="Times New Roman" w:hAnsi="Times New Roman" w:cs="Times New Roman"/>
          <w:sz w:val="28"/>
          <w:szCs w:val="28"/>
        </w:rPr>
        <w:t xml:space="preserve"> інтрузивний комплекс</w:t>
      </w:r>
      <w:r w:rsidR="00F859DE">
        <w:rPr>
          <w:rFonts w:ascii="Times New Roman" w:hAnsi="Times New Roman" w:cs="Times New Roman"/>
          <w:sz w:val="28"/>
          <w:szCs w:val="28"/>
        </w:rPr>
        <w:t xml:space="preserve">. Він складається з </w:t>
      </w:r>
      <w:r w:rsidR="000A768D">
        <w:rPr>
          <w:rFonts w:ascii="Times New Roman" w:hAnsi="Times New Roman" w:cs="Times New Roman"/>
          <w:sz w:val="28"/>
          <w:szCs w:val="28"/>
        </w:rPr>
        <w:t>біотит-</w:t>
      </w:r>
      <w:proofErr w:type="spellStart"/>
      <w:r w:rsidR="000A768D">
        <w:rPr>
          <w:rFonts w:ascii="Times New Roman" w:hAnsi="Times New Roman" w:cs="Times New Roman"/>
          <w:sz w:val="28"/>
          <w:szCs w:val="28"/>
        </w:rPr>
        <w:t>амфіболі</w:t>
      </w:r>
      <w:r w:rsidR="00F109D0">
        <w:rPr>
          <w:rFonts w:ascii="Times New Roman" w:hAnsi="Times New Roman" w:cs="Times New Roman"/>
          <w:sz w:val="28"/>
          <w:szCs w:val="28"/>
        </w:rPr>
        <w:t>тового</w:t>
      </w:r>
      <w:proofErr w:type="spellEnd"/>
      <w:r w:rsidR="00F109D0">
        <w:rPr>
          <w:rFonts w:ascii="Times New Roman" w:hAnsi="Times New Roman" w:cs="Times New Roman"/>
          <w:sz w:val="28"/>
          <w:szCs w:val="28"/>
        </w:rPr>
        <w:t xml:space="preserve"> тоналіту та кварцитового діориту</w:t>
      </w:r>
      <w:r w:rsidR="00C14DA6">
        <w:rPr>
          <w:rFonts w:ascii="Times New Roman" w:hAnsi="Times New Roman" w:cs="Times New Roman"/>
          <w:sz w:val="28"/>
          <w:szCs w:val="28"/>
        </w:rPr>
        <w:t xml:space="preserve">, тоді як жильна частина </w:t>
      </w:r>
      <w:r w:rsidR="00074BE6">
        <w:rPr>
          <w:rFonts w:ascii="Times New Roman" w:hAnsi="Times New Roman" w:cs="Times New Roman"/>
          <w:sz w:val="28"/>
          <w:szCs w:val="28"/>
        </w:rPr>
        <w:t xml:space="preserve">з </w:t>
      </w:r>
      <w:proofErr w:type="spellStart"/>
      <w:r w:rsidR="00074BE6">
        <w:rPr>
          <w:rFonts w:ascii="Times New Roman" w:hAnsi="Times New Roman" w:cs="Times New Roman"/>
          <w:sz w:val="28"/>
          <w:szCs w:val="28"/>
        </w:rPr>
        <w:t>гранітоїдних</w:t>
      </w:r>
      <w:proofErr w:type="spellEnd"/>
      <w:r w:rsidR="00074BE6">
        <w:rPr>
          <w:rFonts w:ascii="Times New Roman" w:hAnsi="Times New Roman" w:cs="Times New Roman"/>
          <w:sz w:val="28"/>
          <w:szCs w:val="28"/>
        </w:rPr>
        <w:t xml:space="preserve"> та </w:t>
      </w:r>
      <w:proofErr w:type="spellStart"/>
      <w:r w:rsidR="00074BE6">
        <w:rPr>
          <w:rFonts w:ascii="Times New Roman" w:hAnsi="Times New Roman" w:cs="Times New Roman"/>
          <w:sz w:val="28"/>
          <w:szCs w:val="28"/>
        </w:rPr>
        <w:t>тоналітових</w:t>
      </w:r>
      <w:proofErr w:type="spellEnd"/>
      <w:r w:rsidR="00074BE6">
        <w:rPr>
          <w:rFonts w:ascii="Times New Roman" w:hAnsi="Times New Roman" w:cs="Times New Roman"/>
          <w:sz w:val="28"/>
          <w:szCs w:val="28"/>
        </w:rPr>
        <w:t xml:space="preserve"> порід</w:t>
      </w:r>
      <w:r w:rsidR="00394C97">
        <w:rPr>
          <w:rFonts w:ascii="Times New Roman" w:hAnsi="Times New Roman" w:cs="Times New Roman"/>
          <w:sz w:val="28"/>
          <w:szCs w:val="28"/>
        </w:rPr>
        <w:t>.</w:t>
      </w:r>
      <w:r w:rsidR="00A26849">
        <w:rPr>
          <w:rFonts w:ascii="Times New Roman" w:hAnsi="Times New Roman" w:cs="Times New Roman"/>
          <w:sz w:val="28"/>
          <w:szCs w:val="28"/>
        </w:rPr>
        <w:t xml:space="preserve"> </w:t>
      </w:r>
      <w:r w:rsidR="00E06DF1">
        <w:rPr>
          <w:rFonts w:ascii="Times New Roman" w:hAnsi="Times New Roman" w:cs="Times New Roman"/>
          <w:sz w:val="28"/>
          <w:szCs w:val="28"/>
        </w:rPr>
        <w:t>На радіометричній карті (рис. 4.1) бачимо</w:t>
      </w:r>
      <w:r w:rsidR="00AE64E1">
        <w:rPr>
          <w:rFonts w:ascii="Times New Roman" w:hAnsi="Times New Roman" w:cs="Times New Roman"/>
          <w:sz w:val="28"/>
          <w:szCs w:val="28"/>
        </w:rPr>
        <w:t xml:space="preserve"> територію відбору зразків</w:t>
      </w:r>
      <w:r w:rsidR="00346EE2">
        <w:rPr>
          <w:rFonts w:ascii="Times New Roman" w:hAnsi="Times New Roman" w:cs="Times New Roman"/>
          <w:sz w:val="28"/>
          <w:szCs w:val="28"/>
        </w:rPr>
        <w:t>, що позначена червоною шпилькою</w:t>
      </w:r>
      <w:r w:rsidR="000B1FEE">
        <w:rPr>
          <w:rFonts w:ascii="Times New Roman" w:hAnsi="Times New Roman" w:cs="Times New Roman"/>
          <w:sz w:val="28"/>
          <w:szCs w:val="28"/>
        </w:rPr>
        <w:t xml:space="preserve">. </w:t>
      </w:r>
      <w:r w:rsidR="00ED1A99">
        <w:rPr>
          <w:rFonts w:ascii="Times New Roman" w:hAnsi="Times New Roman" w:cs="Times New Roman"/>
          <w:sz w:val="28"/>
          <w:szCs w:val="28"/>
        </w:rPr>
        <w:t xml:space="preserve">За потужністю дози </w:t>
      </w:r>
      <w:r w:rsidR="00BE735C">
        <w:rPr>
          <w:rFonts w:ascii="Times New Roman" w:hAnsi="Times New Roman" w:cs="Times New Roman"/>
          <w:sz w:val="28"/>
          <w:szCs w:val="28"/>
        </w:rPr>
        <w:t>досліджувана територія</w:t>
      </w:r>
      <w:r w:rsidR="00590AA7">
        <w:rPr>
          <w:rFonts w:ascii="Times New Roman" w:hAnsi="Times New Roman" w:cs="Times New Roman"/>
          <w:sz w:val="28"/>
          <w:szCs w:val="28"/>
        </w:rPr>
        <w:t xml:space="preserve"> відзначається нижчими</w:t>
      </w:r>
      <w:r w:rsidR="000D07D6">
        <w:rPr>
          <w:rFonts w:ascii="Times New Roman" w:hAnsi="Times New Roman" w:cs="Times New Roman"/>
          <w:sz w:val="28"/>
          <w:szCs w:val="28"/>
        </w:rPr>
        <w:t xml:space="preserve"> значеннями</w:t>
      </w:r>
      <w:r w:rsidR="00826146">
        <w:rPr>
          <w:rFonts w:ascii="Times New Roman" w:hAnsi="Times New Roman" w:cs="Times New Roman"/>
          <w:sz w:val="28"/>
          <w:szCs w:val="28"/>
        </w:rPr>
        <w:t>, тобто 66-</w:t>
      </w:r>
      <w:r w:rsidR="00F0430B">
        <w:rPr>
          <w:rFonts w:ascii="Times New Roman" w:hAnsi="Times New Roman" w:cs="Times New Roman"/>
          <w:sz w:val="28"/>
          <w:szCs w:val="28"/>
        </w:rPr>
        <w:t xml:space="preserve">75 </w:t>
      </w:r>
      <w:proofErr w:type="spellStart"/>
      <w:r w:rsidR="00F0430B">
        <w:rPr>
          <w:rFonts w:ascii="Times New Roman" w:hAnsi="Times New Roman" w:cs="Times New Roman"/>
          <w:sz w:val="28"/>
          <w:szCs w:val="28"/>
        </w:rPr>
        <w:t>нГр</w:t>
      </w:r>
      <w:proofErr w:type="spellEnd"/>
      <w:r w:rsidR="00F0430B">
        <w:rPr>
          <w:rFonts w:ascii="Times New Roman" w:hAnsi="Times New Roman" w:cs="Times New Roman"/>
          <w:sz w:val="28"/>
          <w:szCs w:val="28"/>
        </w:rPr>
        <w:t>/год</w:t>
      </w:r>
      <w:r w:rsidR="000D07D6">
        <w:rPr>
          <w:rFonts w:ascii="Times New Roman" w:hAnsi="Times New Roman" w:cs="Times New Roman"/>
          <w:sz w:val="28"/>
          <w:szCs w:val="28"/>
        </w:rPr>
        <w:t>.</w:t>
      </w:r>
    </w:p>
    <w:p w14:paraId="743C51F5" w14:textId="006B6021" w:rsidR="00D66700" w:rsidRDefault="00D66700" w:rsidP="00D85B6E">
      <w:pPr>
        <w:spacing w:after="0" w:line="360" w:lineRule="auto"/>
        <w:ind w:firstLine="709"/>
        <w:jc w:val="both"/>
        <w:rPr>
          <w:rFonts w:ascii="Times New Roman" w:hAnsi="Times New Roman" w:cs="Times New Roman"/>
          <w:sz w:val="28"/>
          <w:szCs w:val="28"/>
        </w:rPr>
      </w:pPr>
    </w:p>
    <w:p w14:paraId="09C6D7FC" w14:textId="24DA9C0A" w:rsidR="009201C7" w:rsidRDefault="00E43728"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Рисунок 4.1 – Радіометрична карта м. </w:t>
      </w:r>
      <w:proofErr w:type="spellStart"/>
      <w:r>
        <w:rPr>
          <w:rFonts w:ascii="Times New Roman" w:hAnsi="Times New Roman" w:cs="Times New Roman"/>
          <w:sz w:val="28"/>
          <w:szCs w:val="28"/>
        </w:rPr>
        <w:t>Бенешов</w:t>
      </w:r>
      <w:proofErr w:type="spellEnd"/>
      <w:r w:rsidR="00AB62C5">
        <w:rPr>
          <w:rFonts w:ascii="Times New Roman" w:hAnsi="Times New Roman" w:cs="Times New Roman"/>
          <w:sz w:val="28"/>
          <w:szCs w:val="28"/>
        </w:rPr>
        <w:t xml:space="preserve">, потужність дози </w:t>
      </w:r>
      <w:r w:rsidR="00AB62C5" w:rsidRPr="00590AA7">
        <w:rPr>
          <w:rFonts w:ascii="Times New Roman" w:hAnsi="Times New Roman" w:cs="Times New Roman"/>
          <w:sz w:val="28"/>
          <w:szCs w:val="28"/>
        </w:rPr>
        <w:t>(</w:t>
      </w:r>
      <w:r w:rsidR="00AB62C5">
        <w:rPr>
          <w:rFonts w:ascii="Times New Roman" w:hAnsi="Times New Roman" w:cs="Times New Roman"/>
          <w:sz w:val="28"/>
          <w:szCs w:val="28"/>
          <w:lang w:val="en-GB"/>
        </w:rPr>
        <w:t>Da</w:t>
      </w:r>
      <w:r w:rsidR="00AB62C5" w:rsidRPr="00590AA7">
        <w:rPr>
          <w:rFonts w:ascii="Times New Roman" w:hAnsi="Times New Roman" w:cs="Times New Roman"/>
          <w:sz w:val="28"/>
          <w:szCs w:val="28"/>
        </w:rPr>
        <w:t xml:space="preserve">, </w:t>
      </w:r>
      <w:proofErr w:type="spellStart"/>
      <w:r w:rsidR="00BF502F" w:rsidRPr="00590AA7">
        <w:rPr>
          <w:rFonts w:ascii="Times New Roman" w:hAnsi="Times New Roman" w:cs="Times New Roman"/>
          <w:sz w:val="28"/>
          <w:szCs w:val="28"/>
        </w:rPr>
        <w:t>нГр</w:t>
      </w:r>
      <w:proofErr w:type="spellEnd"/>
      <w:r w:rsidR="00BF502F" w:rsidRPr="00590AA7">
        <w:rPr>
          <w:rFonts w:ascii="Times New Roman" w:hAnsi="Times New Roman" w:cs="Times New Roman"/>
          <w:sz w:val="28"/>
          <w:szCs w:val="28"/>
        </w:rPr>
        <w:t>/год)</w:t>
      </w:r>
      <w:r w:rsidR="009C6A55">
        <w:rPr>
          <w:rFonts w:ascii="Times New Roman" w:hAnsi="Times New Roman" w:cs="Times New Roman"/>
          <w:sz w:val="28"/>
          <w:szCs w:val="28"/>
        </w:rPr>
        <w:t>. (Джерело – Чеська геологічна служба)</w:t>
      </w:r>
    </w:p>
    <w:p w14:paraId="71A0F6A2" w14:textId="77777777" w:rsidR="006300CF" w:rsidRPr="00723CE1" w:rsidRDefault="006300CF" w:rsidP="00D85B6E">
      <w:pPr>
        <w:spacing w:after="0" w:line="360" w:lineRule="auto"/>
        <w:ind w:firstLine="709"/>
        <w:jc w:val="both"/>
        <w:rPr>
          <w:rFonts w:ascii="Times New Roman" w:hAnsi="Times New Roman" w:cs="Times New Roman"/>
          <w:sz w:val="28"/>
          <w:szCs w:val="28"/>
        </w:rPr>
      </w:pPr>
    </w:p>
    <w:p w14:paraId="5333FF06" w14:textId="77777777" w:rsidR="00E620E8" w:rsidRDefault="00603DE1" w:rsidP="00E620E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2. </w:t>
      </w:r>
      <w:r w:rsidR="00AC5B75" w:rsidRPr="00603DE1">
        <w:rPr>
          <w:rFonts w:ascii="Times New Roman" w:hAnsi="Times New Roman" w:cs="Times New Roman"/>
          <w:sz w:val="28"/>
          <w:szCs w:val="28"/>
        </w:rPr>
        <w:t>По</w:t>
      </w:r>
      <w:r w:rsidR="00E404F0" w:rsidRPr="00603DE1">
        <w:rPr>
          <w:rFonts w:ascii="Times New Roman" w:hAnsi="Times New Roman" w:cs="Times New Roman"/>
          <w:sz w:val="28"/>
          <w:szCs w:val="28"/>
        </w:rPr>
        <w:t>дріб</w:t>
      </w:r>
      <w:r w:rsidR="00AC5B75" w:rsidRPr="00603DE1">
        <w:rPr>
          <w:rFonts w:ascii="Times New Roman" w:hAnsi="Times New Roman" w:cs="Times New Roman"/>
          <w:sz w:val="28"/>
          <w:szCs w:val="28"/>
        </w:rPr>
        <w:t>н</w:t>
      </w:r>
      <w:r w:rsidR="00E404F0" w:rsidRPr="00603DE1">
        <w:rPr>
          <w:rFonts w:ascii="Times New Roman" w:hAnsi="Times New Roman" w:cs="Times New Roman"/>
          <w:sz w:val="28"/>
          <w:szCs w:val="28"/>
        </w:rPr>
        <w:t xml:space="preserve">ення зразків гірських порід на </w:t>
      </w:r>
      <w:r w:rsidR="009659CF" w:rsidRPr="00603DE1">
        <w:rPr>
          <w:rFonts w:ascii="Times New Roman" w:hAnsi="Times New Roman" w:cs="Times New Roman"/>
          <w:sz w:val="28"/>
          <w:szCs w:val="28"/>
        </w:rPr>
        <w:t xml:space="preserve">розміри </w:t>
      </w:r>
      <w:r w:rsidR="009740D7" w:rsidRPr="00603DE1">
        <w:rPr>
          <w:rFonts w:ascii="Times New Roman" w:hAnsi="Times New Roman" w:cs="Times New Roman"/>
          <w:sz w:val="28"/>
          <w:szCs w:val="28"/>
        </w:rPr>
        <w:t>приблизно</w:t>
      </w:r>
      <w:r w:rsidR="009659CF" w:rsidRPr="00603DE1">
        <w:rPr>
          <w:rFonts w:ascii="Times New Roman" w:hAnsi="Times New Roman" w:cs="Times New Roman"/>
          <w:sz w:val="28"/>
          <w:szCs w:val="28"/>
        </w:rPr>
        <w:t xml:space="preserve"> </w:t>
      </w:r>
      <w:r w:rsidR="00943F7D" w:rsidRPr="00603DE1">
        <w:rPr>
          <w:rFonts w:ascii="Times New Roman" w:hAnsi="Times New Roman" w:cs="Times New Roman"/>
          <w:sz w:val="28"/>
          <w:szCs w:val="28"/>
        </w:rPr>
        <w:t xml:space="preserve">0,5 </w:t>
      </w:r>
      <w:r w:rsidR="009740D7" w:rsidRPr="00603DE1">
        <w:rPr>
          <w:rFonts w:ascii="Times New Roman" w:hAnsi="Times New Roman" w:cs="Times New Roman"/>
          <w:sz w:val="28"/>
          <w:szCs w:val="28"/>
        </w:rPr>
        <w:t>с</w:t>
      </w:r>
      <w:r w:rsidR="00943F7D" w:rsidRPr="00603DE1">
        <w:rPr>
          <w:rFonts w:ascii="Times New Roman" w:hAnsi="Times New Roman" w:cs="Times New Roman"/>
          <w:sz w:val="28"/>
          <w:szCs w:val="28"/>
        </w:rPr>
        <w:t>м</w:t>
      </w:r>
      <w:r w:rsidR="00FB7F04" w:rsidRPr="00603DE1">
        <w:rPr>
          <w:rFonts w:ascii="Times New Roman" w:hAnsi="Times New Roman" w:cs="Times New Roman"/>
          <w:sz w:val="28"/>
          <w:szCs w:val="28"/>
        </w:rPr>
        <w:t xml:space="preserve"> за допомогою </w:t>
      </w:r>
      <w:r w:rsidR="00897AE8" w:rsidRPr="00603DE1">
        <w:rPr>
          <w:rFonts w:ascii="Times New Roman" w:hAnsi="Times New Roman" w:cs="Times New Roman"/>
          <w:sz w:val="28"/>
          <w:szCs w:val="28"/>
        </w:rPr>
        <w:t xml:space="preserve">спеціальних приладів для </w:t>
      </w:r>
      <w:r w:rsidR="00392659" w:rsidRPr="00603DE1">
        <w:rPr>
          <w:rFonts w:ascii="Times New Roman" w:hAnsi="Times New Roman" w:cs="Times New Roman"/>
          <w:sz w:val="28"/>
          <w:szCs w:val="28"/>
        </w:rPr>
        <w:t xml:space="preserve">їх </w:t>
      </w:r>
      <w:r w:rsidR="00897AE8" w:rsidRPr="00603DE1">
        <w:rPr>
          <w:rFonts w:ascii="Times New Roman" w:hAnsi="Times New Roman" w:cs="Times New Roman"/>
          <w:sz w:val="28"/>
          <w:szCs w:val="28"/>
        </w:rPr>
        <w:t xml:space="preserve">подрібнення </w:t>
      </w:r>
      <w:r w:rsidR="00392659" w:rsidRPr="00603DE1">
        <w:rPr>
          <w:rFonts w:ascii="Times New Roman" w:hAnsi="Times New Roman" w:cs="Times New Roman"/>
          <w:sz w:val="28"/>
          <w:szCs w:val="28"/>
        </w:rPr>
        <w:t>з</w:t>
      </w:r>
      <w:r w:rsidR="0076152F" w:rsidRPr="00603DE1">
        <w:rPr>
          <w:rFonts w:ascii="Times New Roman" w:hAnsi="Times New Roman" w:cs="Times New Roman"/>
          <w:sz w:val="28"/>
          <w:szCs w:val="28"/>
        </w:rPr>
        <w:t>а</w:t>
      </w:r>
      <w:r w:rsidR="00392659" w:rsidRPr="00603DE1">
        <w:rPr>
          <w:rFonts w:ascii="Times New Roman" w:hAnsi="Times New Roman" w:cs="Times New Roman"/>
          <w:sz w:val="28"/>
          <w:szCs w:val="28"/>
        </w:rPr>
        <w:t xml:space="preserve"> різними </w:t>
      </w:r>
      <w:r w:rsidR="0076152F" w:rsidRPr="00603DE1">
        <w:rPr>
          <w:rFonts w:ascii="Times New Roman" w:hAnsi="Times New Roman" w:cs="Times New Roman"/>
          <w:sz w:val="28"/>
          <w:szCs w:val="28"/>
        </w:rPr>
        <w:t xml:space="preserve">необхідними </w:t>
      </w:r>
      <w:r w:rsidR="00392659" w:rsidRPr="00603DE1">
        <w:rPr>
          <w:rFonts w:ascii="Times New Roman" w:hAnsi="Times New Roman" w:cs="Times New Roman"/>
          <w:sz w:val="28"/>
          <w:szCs w:val="28"/>
        </w:rPr>
        <w:t>розмірами</w:t>
      </w:r>
      <w:r w:rsidR="009740D7" w:rsidRPr="00603DE1">
        <w:rPr>
          <w:rFonts w:ascii="Times New Roman" w:hAnsi="Times New Roman" w:cs="Times New Roman"/>
          <w:sz w:val="28"/>
          <w:szCs w:val="28"/>
        </w:rPr>
        <w:t>.</w:t>
      </w:r>
    </w:p>
    <w:p w14:paraId="5EA935A6" w14:textId="61EDD1C0" w:rsidR="009740D7" w:rsidRPr="00603DE1" w:rsidRDefault="00E620E8" w:rsidP="00E620E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9740D7" w:rsidRPr="00603DE1">
        <w:rPr>
          <w:rFonts w:ascii="Times New Roman" w:hAnsi="Times New Roman" w:cs="Times New Roman"/>
          <w:sz w:val="28"/>
          <w:szCs w:val="28"/>
          <w:lang w:val="ru-RU"/>
        </w:rPr>
        <w:t xml:space="preserve">Робота на </w:t>
      </w:r>
      <w:proofErr w:type="spellStart"/>
      <w:r w:rsidR="009740D7" w:rsidRPr="00603DE1">
        <w:rPr>
          <w:rFonts w:ascii="Times New Roman" w:hAnsi="Times New Roman" w:cs="Times New Roman"/>
          <w:sz w:val="28"/>
          <w:szCs w:val="28"/>
          <w:lang w:val="ru-RU"/>
        </w:rPr>
        <w:t>приладі</w:t>
      </w:r>
      <w:proofErr w:type="spellEnd"/>
      <w:r w:rsidR="009740D7" w:rsidRPr="00603DE1">
        <w:rPr>
          <w:rFonts w:ascii="Times New Roman" w:hAnsi="Times New Roman" w:cs="Times New Roman"/>
          <w:sz w:val="28"/>
          <w:szCs w:val="28"/>
          <w:lang w:val="ru-RU"/>
        </w:rPr>
        <w:t xml:space="preserve"> </w:t>
      </w:r>
      <w:r w:rsidR="009740D7" w:rsidRPr="00603DE1">
        <w:rPr>
          <w:rFonts w:ascii="Times New Roman" w:hAnsi="Times New Roman" w:cs="Times New Roman"/>
          <w:sz w:val="28"/>
          <w:szCs w:val="28"/>
          <w:lang w:val="en-GB"/>
        </w:rPr>
        <w:t>RT</w:t>
      </w:r>
      <w:r w:rsidR="009740D7" w:rsidRPr="00E620E8">
        <w:rPr>
          <w:rFonts w:ascii="Times New Roman" w:hAnsi="Times New Roman" w:cs="Times New Roman"/>
          <w:sz w:val="28"/>
          <w:szCs w:val="28"/>
          <w:lang w:val="ru-RU"/>
        </w:rPr>
        <w:t>-50:</w:t>
      </w:r>
    </w:p>
    <w:p w14:paraId="527DED2A" w14:textId="6191874F" w:rsidR="00D32434" w:rsidRPr="00E620E8" w:rsidRDefault="00FA184C" w:rsidP="000E1544">
      <w:pPr>
        <w:spacing w:after="0" w:line="360" w:lineRule="auto"/>
        <w:ind w:firstLine="709"/>
        <w:jc w:val="both"/>
        <w:rPr>
          <w:rFonts w:ascii="Times New Roman" w:hAnsi="Times New Roman" w:cs="Times New Roman"/>
          <w:sz w:val="28"/>
          <w:szCs w:val="28"/>
          <w:lang w:val="ru-RU"/>
        </w:rPr>
      </w:pPr>
      <w:r>
        <w:rPr>
          <w:noProof/>
          <w:lang w:val="ru-RU"/>
        </w:rPr>
        <w:lastRenderedPageBreak/>
        <w:drawing>
          <wp:anchor distT="0" distB="0" distL="114300" distR="114300" simplePos="0" relativeHeight="251658240" behindDoc="0" locked="0" layoutInCell="1" allowOverlap="1" wp14:anchorId="561E1B44" wp14:editId="25E03A4F">
            <wp:simplePos x="0" y="0"/>
            <wp:positionH relativeFrom="margin">
              <wp:align>left</wp:align>
            </wp:positionH>
            <wp:positionV relativeFrom="paragraph">
              <wp:posOffset>647180</wp:posOffset>
            </wp:positionV>
            <wp:extent cx="2133600" cy="2844800"/>
            <wp:effectExtent l="0" t="0" r="0" b="0"/>
            <wp:wrapSquare wrapText="bothSides"/>
            <wp:docPr id="33" name="Рисунок 33" descr="Зображення, що містить у приміщенні, миска, рослина, скел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1211.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133600" cy="2844800"/>
                    </a:xfrm>
                    <a:prstGeom prst="rect">
                      <a:avLst/>
                    </a:prstGeom>
                  </pic:spPr>
                </pic:pic>
              </a:graphicData>
            </a:graphic>
            <wp14:sizeRelH relativeFrom="margin">
              <wp14:pctWidth>0</wp14:pctWidth>
            </wp14:sizeRelH>
            <wp14:sizeRelV relativeFrom="margin">
              <wp14:pctHeight>0</wp14:pctHeight>
            </wp14:sizeRelV>
          </wp:anchor>
        </w:drawing>
      </w:r>
      <w:r>
        <w:rPr>
          <w:noProof/>
          <w:lang w:val="ru-RU"/>
        </w:rPr>
        <w:drawing>
          <wp:anchor distT="0" distB="0" distL="114300" distR="114300" simplePos="0" relativeHeight="251660288" behindDoc="0" locked="0" layoutInCell="1" allowOverlap="1" wp14:anchorId="3FCEF0D1" wp14:editId="2629C0F7">
            <wp:simplePos x="0" y="0"/>
            <wp:positionH relativeFrom="margin">
              <wp:align>right</wp:align>
            </wp:positionH>
            <wp:positionV relativeFrom="paragraph">
              <wp:posOffset>647700</wp:posOffset>
            </wp:positionV>
            <wp:extent cx="3796030" cy="2846705"/>
            <wp:effectExtent l="0" t="0" r="0" b="0"/>
            <wp:wrapSquare wrapText="bothSides"/>
            <wp:docPr id="34" name="Рисунок 34" descr="Зображення, що містить у приміщенні, Господарчі товари, стіна, керамі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121.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796030" cy="2846705"/>
                    </a:xfrm>
                    <a:prstGeom prst="rect">
                      <a:avLst/>
                    </a:prstGeom>
                  </pic:spPr>
                </pic:pic>
              </a:graphicData>
            </a:graphic>
            <wp14:sizeRelH relativeFrom="margin">
              <wp14:pctWidth>0</wp14:pctWidth>
            </wp14:sizeRelH>
            <wp14:sizeRelV relativeFrom="margin">
              <wp14:pctHeight>0</wp14:pctHeight>
            </wp14:sizeRelV>
          </wp:anchor>
        </w:drawing>
      </w:r>
      <w:r w:rsidR="000E1544">
        <w:rPr>
          <w:rFonts w:ascii="Times New Roman" w:hAnsi="Times New Roman" w:cs="Times New Roman"/>
          <w:color w:val="000000" w:themeColor="text1"/>
          <w:sz w:val="28"/>
          <w:szCs w:val="28"/>
        </w:rPr>
        <w:t xml:space="preserve">– </w:t>
      </w:r>
      <w:r w:rsidR="006E3A15" w:rsidRPr="00E620E8">
        <w:rPr>
          <w:rFonts w:ascii="Times New Roman" w:hAnsi="Times New Roman" w:cs="Times New Roman"/>
          <w:sz w:val="28"/>
          <w:szCs w:val="28"/>
        </w:rPr>
        <w:t>Подрібнену гірську породу переклад</w:t>
      </w:r>
      <w:r w:rsidR="00A30CCC" w:rsidRPr="00E620E8">
        <w:rPr>
          <w:rFonts w:ascii="Times New Roman" w:hAnsi="Times New Roman" w:cs="Times New Roman"/>
          <w:sz w:val="28"/>
          <w:szCs w:val="28"/>
        </w:rPr>
        <w:t>а</w:t>
      </w:r>
      <w:r w:rsidR="006E3A15" w:rsidRPr="00E620E8">
        <w:rPr>
          <w:rFonts w:ascii="Times New Roman" w:hAnsi="Times New Roman" w:cs="Times New Roman"/>
          <w:sz w:val="28"/>
          <w:szCs w:val="28"/>
        </w:rPr>
        <w:t xml:space="preserve">ємо </w:t>
      </w:r>
      <w:r w:rsidR="00D70141" w:rsidRPr="00E620E8">
        <w:rPr>
          <w:rFonts w:ascii="Times New Roman" w:hAnsi="Times New Roman" w:cs="Times New Roman"/>
          <w:sz w:val="28"/>
          <w:szCs w:val="28"/>
        </w:rPr>
        <w:t xml:space="preserve">у спеціальні пластикові форми для приладу </w:t>
      </w:r>
      <w:r w:rsidR="00D70141" w:rsidRPr="00E620E8">
        <w:rPr>
          <w:rFonts w:ascii="Times New Roman" w:hAnsi="Times New Roman" w:cs="Times New Roman"/>
          <w:sz w:val="28"/>
          <w:szCs w:val="28"/>
          <w:lang w:val="en-GB"/>
        </w:rPr>
        <w:t>RT</w:t>
      </w:r>
      <w:r w:rsidR="00D70141" w:rsidRPr="00E620E8">
        <w:rPr>
          <w:rFonts w:ascii="Times New Roman" w:hAnsi="Times New Roman" w:cs="Times New Roman"/>
          <w:sz w:val="28"/>
          <w:szCs w:val="28"/>
          <w:lang w:val="ru-RU"/>
        </w:rPr>
        <w:t>-50</w:t>
      </w:r>
      <w:r w:rsidR="00672943" w:rsidRPr="00E620E8">
        <w:rPr>
          <w:rFonts w:ascii="Times New Roman" w:hAnsi="Times New Roman" w:cs="Times New Roman"/>
          <w:sz w:val="28"/>
          <w:szCs w:val="28"/>
          <w:lang w:val="ru-RU"/>
        </w:rPr>
        <w:t xml:space="preserve"> (</w:t>
      </w:r>
      <w:r w:rsidR="00960988" w:rsidRPr="00E620E8">
        <w:rPr>
          <w:rFonts w:ascii="Times New Roman" w:hAnsi="Times New Roman" w:cs="Times New Roman"/>
          <w:sz w:val="28"/>
          <w:szCs w:val="28"/>
          <w:lang w:val="ru-RU"/>
        </w:rPr>
        <w:t>рис. 4.2</w:t>
      </w:r>
      <w:r w:rsidR="00672943" w:rsidRPr="00E620E8">
        <w:rPr>
          <w:rFonts w:ascii="Times New Roman" w:hAnsi="Times New Roman" w:cs="Times New Roman"/>
          <w:sz w:val="28"/>
          <w:szCs w:val="28"/>
          <w:lang w:val="ru-RU"/>
        </w:rPr>
        <w:t>)</w:t>
      </w:r>
      <w:r w:rsidR="00D35BA9" w:rsidRPr="00E620E8">
        <w:rPr>
          <w:rFonts w:ascii="Times New Roman" w:hAnsi="Times New Roman" w:cs="Times New Roman"/>
          <w:sz w:val="28"/>
          <w:szCs w:val="28"/>
          <w:lang w:val="ru-RU"/>
        </w:rPr>
        <w:t>.</w:t>
      </w:r>
    </w:p>
    <w:p w14:paraId="58DD5F6C" w14:textId="3FA29477" w:rsidR="00FD0689" w:rsidRDefault="00FD0689" w:rsidP="00FD0689">
      <w:pPr>
        <w:pStyle w:val="a3"/>
        <w:spacing w:after="0" w:line="360" w:lineRule="auto"/>
        <w:jc w:val="both"/>
        <w:rPr>
          <w:rFonts w:ascii="Times New Roman" w:hAnsi="Times New Roman" w:cs="Times New Roman"/>
          <w:sz w:val="28"/>
          <w:szCs w:val="28"/>
          <w:lang w:val="ru-RU"/>
        </w:rPr>
      </w:pPr>
    </w:p>
    <w:p w14:paraId="5B267817" w14:textId="6DD9E28B" w:rsidR="00FD0689" w:rsidRDefault="00FD0689" w:rsidP="00FD0689">
      <w:pPr>
        <w:pStyle w:val="a3"/>
        <w:spacing w:after="0" w:line="360" w:lineRule="auto"/>
        <w:jc w:val="both"/>
        <w:rPr>
          <w:rFonts w:ascii="Times New Roman" w:hAnsi="Times New Roman" w:cs="Times New Roman"/>
          <w:sz w:val="28"/>
          <w:szCs w:val="28"/>
          <w:lang w:val="ru-RU"/>
        </w:rPr>
      </w:pPr>
    </w:p>
    <w:p w14:paraId="5A5CDC1D" w14:textId="77777777" w:rsidR="00FD0689" w:rsidRPr="00590015" w:rsidRDefault="00FD0689" w:rsidP="00FD0689">
      <w:pPr>
        <w:pStyle w:val="a3"/>
        <w:spacing w:after="0" w:line="360" w:lineRule="auto"/>
        <w:jc w:val="both"/>
        <w:rPr>
          <w:rFonts w:ascii="Times New Roman" w:hAnsi="Times New Roman" w:cs="Times New Roman"/>
          <w:sz w:val="28"/>
          <w:szCs w:val="28"/>
          <w:lang w:val="ru-RU"/>
        </w:rPr>
      </w:pPr>
    </w:p>
    <w:p w14:paraId="141AB5E6" w14:textId="0E219210" w:rsidR="00D47F53" w:rsidRDefault="00D47F53" w:rsidP="00D85B6E">
      <w:pPr>
        <w:spacing w:after="0" w:line="360" w:lineRule="auto"/>
        <w:jc w:val="both"/>
        <w:rPr>
          <w:rFonts w:ascii="Times New Roman" w:hAnsi="Times New Roman" w:cs="Times New Roman"/>
          <w:sz w:val="28"/>
          <w:szCs w:val="28"/>
          <w:lang w:val="ru-RU"/>
        </w:rPr>
      </w:pPr>
    </w:p>
    <w:p w14:paraId="22BFCF85" w14:textId="77777777" w:rsidR="00FD5705" w:rsidRDefault="00FD5705" w:rsidP="00D85B6E">
      <w:pPr>
        <w:spacing w:after="0" w:line="360" w:lineRule="auto"/>
        <w:jc w:val="both"/>
        <w:rPr>
          <w:rFonts w:ascii="Times New Roman" w:hAnsi="Times New Roman" w:cs="Times New Roman"/>
          <w:sz w:val="28"/>
          <w:szCs w:val="28"/>
          <w:lang w:val="ru-RU"/>
        </w:rPr>
      </w:pPr>
    </w:p>
    <w:p w14:paraId="231EC402" w14:textId="77777777" w:rsidR="00FD5705" w:rsidRDefault="00FD5705" w:rsidP="00D85B6E">
      <w:pPr>
        <w:spacing w:after="0" w:line="360" w:lineRule="auto"/>
        <w:jc w:val="both"/>
        <w:rPr>
          <w:rFonts w:ascii="Times New Roman" w:hAnsi="Times New Roman" w:cs="Times New Roman"/>
          <w:sz w:val="28"/>
          <w:szCs w:val="28"/>
          <w:lang w:val="ru-RU"/>
        </w:rPr>
      </w:pPr>
    </w:p>
    <w:p w14:paraId="6372B782" w14:textId="77777777" w:rsidR="00FD5705" w:rsidRDefault="00FD5705" w:rsidP="00D85B6E">
      <w:pPr>
        <w:spacing w:after="0" w:line="360" w:lineRule="auto"/>
        <w:jc w:val="both"/>
        <w:rPr>
          <w:rFonts w:ascii="Times New Roman" w:hAnsi="Times New Roman" w:cs="Times New Roman"/>
          <w:sz w:val="28"/>
          <w:szCs w:val="28"/>
          <w:lang w:val="ru-RU"/>
        </w:rPr>
      </w:pPr>
    </w:p>
    <w:p w14:paraId="144ACED0" w14:textId="77777777" w:rsidR="00FD5705" w:rsidRDefault="00FD5705" w:rsidP="00D85B6E">
      <w:pPr>
        <w:spacing w:after="0" w:line="360" w:lineRule="auto"/>
        <w:jc w:val="both"/>
        <w:rPr>
          <w:rFonts w:ascii="Times New Roman" w:hAnsi="Times New Roman" w:cs="Times New Roman"/>
          <w:sz w:val="28"/>
          <w:szCs w:val="28"/>
          <w:lang w:val="ru-RU"/>
        </w:rPr>
      </w:pPr>
    </w:p>
    <w:p w14:paraId="591AC498" w14:textId="77777777" w:rsidR="00FD5705" w:rsidRDefault="00FD5705" w:rsidP="00D85B6E">
      <w:pPr>
        <w:spacing w:after="0" w:line="360" w:lineRule="auto"/>
        <w:jc w:val="both"/>
        <w:rPr>
          <w:rFonts w:ascii="Times New Roman" w:hAnsi="Times New Roman" w:cs="Times New Roman"/>
          <w:sz w:val="28"/>
          <w:szCs w:val="28"/>
          <w:lang w:val="ru-RU"/>
        </w:rPr>
      </w:pPr>
    </w:p>
    <w:p w14:paraId="3913CA4A" w14:textId="77777777" w:rsidR="00FD5705" w:rsidRDefault="00FD5705" w:rsidP="00D85B6E">
      <w:pPr>
        <w:spacing w:after="0" w:line="360" w:lineRule="auto"/>
        <w:jc w:val="both"/>
        <w:rPr>
          <w:rFonts w:ascii="Times New Roman" w:hAnsi="Times New Roman" w:cs="Times New Roman"/>
          <w:sz w:val="28"/>
          <w:szCs w:val="28"/>
          <w:lang w:val="ru-RU"/>
        </w:rPr>
      </w:pPr>
    </w:p>
    <w:p w14:paraId="229C5B17" w14:textId="44CC857D" w:rsidR="00FD5705" w:rsidRDefault="00960988" w:rsidP="00E620E8">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4.2 </w:t>
      </w:r>
      <w:r w:rsidR="00021F69">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00021F69">
        <w:rPr>
          <w:rFonts w:ascii="Times New Roman" w:hAnsi="Times New Roman" w:cs="Times New Roman"/>
          <w:sz w:val="28"/>
          <w:szCs w:val="28"/>
          <w:lang w:val="ru-RU"/>
        </w:rPr>
        <w:t>Зразки</w:t>
      </w:r>
      <w:proofErr w:type="spellEnd"/>
      <w:r w:rsidR="00021F69">
        <w:rPr>
          <w:rFonts w:ascii="Times New Roman" w:hAnsi="Times New Roman" w:cs="Times New Roman"/>
          <w:sz w:val="28"/>
          <w:szCs w:val="28"/>
          <w:lang w:val="ru-RU"/>
        </w:rPr>
        <w:t xml:space="preserve"> </w:t>
      </w:r>
      <w:proofErr w:type="spellStart"/>
      <w:r w:rsidR="00021F69">
        <w:rPr>
          <w:rFonts w:ascii="Times New Roman" w:hAnsi="Times New Roman" w:cs="Times New Roman"/>
          <w:sz w:val="28"/>
          <w:szCs w:val="28"/>
          <w:lang w:val="ru-RU"/>
        </w:rPr>
        <w:t>гірських</w:t>
      </w:r>
      <w:proofErr w:type="spellEnd"/>
      <w:r w:rsidR="00021F69">
        <w:rPr>
          <w:rFonts w:ascii="Times New Roman" w:hAnsi="Times New Roman" w:cs="Times New Roman"/>
          <w:sz w:val="28"/>
          <w:szCs w:val="28"/>
          <w:lang w:val="ru-RU"/>
        </w:rPr>
        <w:t xml:space="preserve"> </w:t>
      </w:r>
      <w:proofErr w:type="spellStart"/>
      <w:r w:rsidR="00021F69">
        <w:rPr>
          <w:rFonts w:ascii="Times New Roman" w:hAnsi="Times New Roman" w:cs="Times New Roman"/>
          <w:sz w:val="28"/>
          <w:szCs w:val="28"/>
          <w:lang w:val="ru-RU"/>
        </w:rPr>
        <w:t>порід</w:t>
      </w:r>
      <w:proofErr w:type="spellEnd"/>
      <w:r w:rsidR="00021F69">
        <w:rPr>
          <w:rFonts w:ascii="Times New Roman" w:hAnsi="Times New Roman" w:cs="Times New Roman"/>
          <w:sz w:val="28"/>
          <w:szCs w:val="28"/>
          <w:lang w:val="ru-RU"/>
        </w:rPr>
        <w:t xml:space="preserve">, </w:t>
      </w:r>
      <w:proofErr w:type="spellStart"/>
      <w:r w:rsidR="00021F69">
        <w:rPr>
          <w:rFonts w:ascii="Times New Roman" w:hAnsi="Times New Roman" w:cs="Times New Roman"/>
          <w:sz w:val="28"/>
          <w:szCs w:val="28"/>
          <w:lang w:val="ru-RU"/>
        </w:rPr>
        <w:t>відібраних</w:t>
      </w:r>
      <w:proofErr w:type="spellEnd"/>
      <w:r w:rsidR="00021F69">
        <w:rPr>
          <w:rFonts w:ascii="Times New Roman" w:hAnsi="Times New Roman" w:cs="Times New Roman"/>
          <w:sz w:val="28"/>
          <w:szCs w:val="28"/>
          <w:lang w:val="ru-RU"/>
        </w:rPr>
        <w:t xml:space="preserve"> для </w:t>
      </w:r>
      <w:proofErr w:type="spellStart"/>
      <w:r w:rsidR="00021F69">
        <w:rPr>
          <w:rFonts w:ascii="Times New Roman" w:hAnsi="Times New Roman" w:cs="Times New Roman"/>
          <w:sz w:val="28"/>
          <w:szCs w:val="28"/>
          <w:lang w:val="ru-RU"/>
        </w:rPr>
        <w:t>лабораторних</w:t>
      </w:r>
      <w:proofErr w:type="spellEnd"/>
      <w:r w:rsidR="00021F69">
        <w:rPr>
          <w:rFonts w:ascii="Times New Roman" w:hAnsi="Times New Roman" w:cs="Times New Roman"/>
          <w:sz w:val="28"/>
          <w:szCs w:val="28"/>
          <w:lang w:val="ru-RU"/>
        </w:rPr>
        <w:t xml:space="preserve"> </w:t>
      </w:r>
      <w:proofErr w:type="spellStart"/>
      <w:r w:rsidR="00021F69">
        <w:rPr>
          <w:rFonts w:ascii="Times New Roman" w:hAnsi="Times New Roman" w:cs="Times New Roman"/>
          <w:sz w:val="28"/>
          <w:szCs w:val="28"/>
          <w:lang w:val="ru-RU"/>
        </w:rPr>
        <w:t>досліджень</w:t>
      </w:r>
      <w:proofErr w:type="spellEnd"/>
      <w:r w:rsidR="0076142B">
        <w:rPr>
          <w:rFonts w:ascii="Times New Roman" w:hAnsi="Times New Roman" w:cs="Times New Roman"/>
          <w:sz w:val="28"/>
          <w:szCs w:val="28"/>
          <w:lang w:val="ru-RU"/>
        </w:rPr>
        <w:t>:</w:t>
      </w:r>
    </w:p>
    <w:p w14:paraId="404B4946" w14:textId="0C236453" w:rsidR="00B1649A" w:rsidRDefault="0076142B" w:rsidP="00D85B6E">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D32434">
        <w:rPr>
          <w:rFonts w:ascii="Times New Roman" w:hAnsi="Times New Roman" w:cs="Times New Roman"/>
          <w:sz w:val="28"/>
          <w:szCs w:val="28"/>
          <w:lang w:val="ru-RU"/>
        </w:rPr>
        <w:t xml:space="preserve"> – </w:t>
      </w:r>
      <w:proofErr w:type="spellStart"/>
      <w:r w:rsidR="00D32434">
        <w:rPr>
          <w:rFonts w:ascii="Times New Roman" w:hAnsi="Times New Roman" w:cs="Times New Roman"/>
          <w:sz w:val="28"/>
          <w:szCs w:val="28"/>
          <w:lang w:val="ru-RU"/>
        </w:rPr>
        <w:t>подрі</w:t>
      </w:r>
      <w:r w:rsidR="0031100C">
        <w:rPr>
          <w:rFonts w:ascii="Times New Roman" w:hAnsi="Times New Roman" w:cs="Times New Roman"/>
          <w:sz w:val="28"/>
          <w:szCs w:val="28"/>
          <w:lang w:val="ru-RU"/>
        </w:rPr>
        <w:t>б</w:t>
      </w:r>
      <w:r w:rsidR="00D32434">
        <w:rPr>
          <w:rFonts w:ascii="Times New Roman" w:hAnsi="Times New Roman" w:cs="Times New Roman"/>
          <w:sz w:val="28"/>
          <w:szCs w:val="28"/>
          <w:lang w:val="ru-RU"/>
        </w:rPr>
        <w:t>нений</w:t>
      </w:r>
      <w:proofErr w:type="spellEnd"/>
      <w:r w:rsidR="00D32434">
        <w:rPr>
          <w:rFonts w:ascii="Times New Roman" w:hAnsi="Times New Roman" w:cs="Times New Roman"/>
          <w:sz w:val="28"/>
          <w:szCs w:val="28"/>
          <w:lang w:val="ru-RU"/>
        </w:rPr>
        <w:t xml:space="preserve"> </w:t>
      </w:r>
      <w:proofErr w:type="spellStart"/>
      <w:r w:rsidR="00D32434">
        <w:rPr>
          <w:rFonts w:ascii="Times New Roman" w:hAnsi="Times New Roman" w:cs="Times New Roman"/>
          <w:sz w:val="28"/>
          <w:szCs w:val="28"/>
          <w:lang w:val="ru-RU"/>
        </w:rPr>
        <w:t>зразок</w:t>
      </w:r>
      <w:proofErr w:type="spellEnd"/>
      <w:r w:rsidR="0031100C">
        <w:rPr>
          <w:rFonts w:ascii="Times New Roman" w:hAnsi="Times New Roman" w:cs="Times New Roman"/>
          <w:sz w:val="28"/>
          <w:szCs w:val="28"/>
          <w:lang w:val="ru-RU"/>
        </w:rPr>
        <w:t xml:space="preserve"> № 2</w:t>
      </w:r>
      <w:r w:rsidR="00D32434">
        <w:rPr>
          <w:rFonts w:ascii="Times New Roman" w:hAnsi="Times New Roman" w:cs="Times New Roman"/>
          <w:sz w:val="28"/>
          <w:szCs w:val="28"/>
          <w:lang w:val="ru-RU"/>
        </w:rPr>
        <w:t xml:space="preserve"> </w:t>
      </w:r>
      <w:proofErr w:type="spellStart"/>
      <w:r w:rsidR="00D32434">
        <w:rPr>
          <w:rFonts w:ascii="Times New Roman" w:hAnsi="Times New Roman" w:cs="Times New Roman"/>
          <w:sz w:val="28"/>
          <w:szCs w:val="28"/>
          <w:lang w:val="ru-RU"/>
        </w:rPr>
        <w:t>діориту</w:t>
      </w:r>
      <w:proofErr w:type="spellEnd"/>
      <w:r w:rsidR="00D32434">
        <w:rPr>
          <w:rFonts w:ascii="Times New Roman" w:hAnsi="Times New Roman" w:cs="Times New Roman"/>
          <w:sz w:val="28"/>
          <w:szCs w:val="28"/>
          <w:lang w:val="ru-RU"/>
        </w:rPr>
        <w:t xml:space="preserve"> </w:t>
      </w:r>
      <w:r w:rsidR="0031100C">
        <w:rPr>
          <w:rFonts w:ascii="Times New Roman" w:hAnsi="Times New Roman" w:cs="Times New Roman"/>
          <w:sz w:val="28"/>
          <w:szCs w:val="28"/>
          <w:lang w:val="ru-RU"/>
        </w:rPr>
        <w:t xml:space="preserve">з м. </w:t>
      </w:r>
      <w:proofErr w:type="spellStart"/>
      <w:r w:rsidR="0031100C">
        <w:rPr>
          <w:rFonts w:ascii="Times New Roman" w:hAnsi="Times New Roman" w:cs="Times New Roman"/>
          <w:sz w:val="28"/>
          <w:szCs w:val="28"/>
          <w:lang w:val="ru-RU"/>
        </w:rPr>
        <w:t>Бенешов</w:t>
      </w:r>
      <w:proofErr w:type="spellEnd"/>
      <w:r w:rsidR="004E3CAB">
        <w:rPr>
          <w:rFonts w:ascii="Times New Roman" w:hAnsi="Times New Roman" w:cs="Times New Roman"/>
          <w:sz w:val="28"/>
          <w:szCs w:val="28"/>
          <w:lang w:val="ru-RU"/>
        </w:rPr>
        <w:t>.</w:t>
      </w:r>
    </w:p>
    <w:p w14:paraId="51F27A35" w14:textId="095EE79A" w:rsidR="00672943" w:rsidRDefault="00FD0689" w:rsidP="00D85B6E">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б</w:t>
      </w:r>
      <w:r w:rsidR="0076142B">
        <w:rPr>
          <w:rFonts w:ascii="Times New Roman" w:hAnsi="Times New Roman" w:cs="Times New Roman"/>
          <w:sz w:val="28"/>
          <w:szCs w:val="28"/>
          <w:lang w:val="ru-RU"/>
        </w:rPr>
        <w:t>)</w:t>
      </w:r>
      <w:r w:rsidR="00D47F53">
        <w:rPr>
          <w:rFonts w:ascii="Times New Roman" w:hAnsi="Times New Roman" w:cs="Times New Roman"/>
          <w:sz w:val="28"/>
          <w:szCs w:val="28"/>
          <w:lang w:val="ru-RU"/>
        </w:rPr>
        <w:t xml:space="preserve"> </w:t>
      </w:r>
      <w:r w:rsidR="005C5697">
        <w:rPr>
          <w:rFonts w:ascii="Times New Roman" w:hAnsi="Times New Roman" w:cs="Times New Roman"/>
          <w:sz w:val="28"/>
          <w:szCs w:val="28"/>
          <w:lang w:val="ru-RU"/>
        </w:rPr>
        <w:t>–</w:t>
      </w:r>
      <w:r w:rsidR="00D47F53">
        <w:rPr>
          <w:rFonts w:ascii="Times New Roman" w:hAnsi="Times New Roman" w:cs="Times New Roman"/>
          <w:sz w:val="28"/>
          <w:szCs w:val="28"/>
          <w:lang w:val="ru-RU"/>
        </w:rPr>
        <w:t xml:space="preserve"> </w:t>
      </w:r>
      <w:proofErr w:type="spellStart"/>
      <w:r w:rsidR="005C5697">
        <w:rPr>
          <w:rFonts w:ascii="Times New Roman" w:hAnsi="Times New Roman" w:cs="Times New Roman"/>
          <w:sz w:val="28"/>
          <w:szCs w:val="28"/>
          <w:lang w:val="ru-RU"/>
        </w:rPr>
        <w:t>подрібнені</w:t>
      </w:r>
      <w:proofErr w:type="spellEnd"/>
      <w:r w:rsidR="005C5697">
        <w:rPr>
          <w:rFonts w:ascii="Times New Roman" w:hAnsi="Times New Roman" w:cs="Times New Roman"/>
          <w:sz w:val="28"/>
          <w:szCs w:val="28"/>
          <w:lang w:val="ru-RU"/>
        </w:rPr>
        <w:t xml:space="preserve"> </w:t>
      </w:r>
      <w:r w:rsidR="00DD5FD7">
        <w:rPr>
          <w:rFonts w:ascii="Times New Roman" w:hAnsi="Times New Roman" w:cs="Times New Roman"/>
          <w:sz w:val="28"/>
          <w:szCs w:val="28"/>
          <w:lang w:val="ru-RU"/>
        </w:rPr>
        <w:t xml:space="preserve">та </w:t>
      </w:r>
      <w:proofErr w:type="spellStart"/>
      <w:r w:rsidR="00DD5FD7">
        <w:rPr>
          <w:rFonts w:ascii="Times New Roman" w:hAnsi="Times New Roman" w:cs="Times New Roman"/>
          <w:sz w:val="28"/>
          <w:szCs w:val="28"/>
          <w:lang w:val="ru-RU"/>
        </w:rPr>
        <w:t>зважені</w:t>
      </w:r>
      <w:proofErr w:type="spellEnd"/>
      <w:r w:rsidR="00DD5FD7">
        <w:rPr>
          <w:rFonts w:ascii="Times New Roman" w:hAnsi="Times New Roman" w:cs="Times New Roman"/>
          <w:sz w:val="28"/>
          <w:szCs w:val="28"/>
          <w:lang w:val="ru-RU"/>
        </w:rPr>
        <w:t xml:space="preserve"> </w:t>
      </w:r>
      <w:proofErr w:type="spellStart"/>
      <w:r w:rsidR="005C5697">
        <w:rPr>
          <w:rFonts w:ascii="Times New Roman" w:hAnsi="Times New Roman" w:cs="Times New Roman"/>
          <w:sz w:val="28"/>
          <w:szCs w:val="28"/>
          <w:lang w:val="ru-RU"/>
        </w:rPr>
        <w:t>зразки</w:t>
      </w:r>
      <w:proofErr w:type="spellEnd"/>
      <w:r w:rsidR="005C5697">
        <w:rPr>
          <w:rFonts w:ascii="Times New Roman" w:hAnsi="Times New Roman" w:cs="Times New Roman"/>
          <w:sz w:val="28"/>
          <w:szCs w:val="28"/>
          <w:lang w:val="ru-RU"/>
        </w:rPr>
        <w:t xml:space="preserve"> </w:t>
      </w:r>
      <w:proofErr w:type="spellStart"/>
      <w:r w:rsidR="005C5697">
        <w:rPr>
          <w:rFonts w:ascii="Times New Roman" w:hAnsi="Times New Roman" w:cs="Times New Roman"/>
          <w:sz w:val="28"/>
          <w:szCs w:val="28"/>
          <w:lang w:val="ru-RU"/>
        </w:rPr>
        <w:t>порід</w:t>
      </w:r>
      <w:proofErr w:type="spellEnd"/>
      <w:r w:rsidR="005C5697">
        <w:rPr>
          <w:rFonts w:ascii="Times New Roman" w:hAnsi="Times New Roman" w:cs="Times New Roman"/>
          <w:sz w:val="28"/>
          <w:szCs w:val="28"/>
          <w:lang w:val="ru-RU"/>
        </w:rPr>
        <w:t xml:space="preserve"> № 1, 2, 3 з м. </w:t>
      </w:r>
      <w:proofErr w:type="spellStart"/>
      <w:r w:rsidR="005C5697">
        <w:rPr>
          <w:rFonts w:ascii="Times New Roman" w:hAnsi="Times New Roman" w:cs="Times New Roman"/>
          <w:sz w:val="28"/>
          <w:szCs w:val="28"/>
          <w:lang w:val="ru-RU"/>
        </w:rPr>
        <w:t>Бенешов</w:t>
      </w:r>
      <w:proofErr w:type="spellEnd"/>
      <w:r w:rsidR="003502E6">
        <w:rPr>
          <w:rFonts w:ascii="Times New Roman" w:hAnsi="Times New Roman" w:cs="Times New Roman"/>
          <w:sz w:val="28"/>
          <w:szCs w:val="28"/>
          <w:lang w:val="ru-RU"/>
        </w:rPr>
        <w:t>.</w:t>
      </w:r>
      <w:r w:rsidR="005C5697">
        <w:rPr>
          <w:rFonts w:ascii="Times New Roman" w:hAnsi="Times New Roman" w:cs="Times New Roman"/>
          <w:sz w:val="28"/>
          <w:szCs w:val="28"/>
          <w:lang w:val="ru-RU"/>
        </w:rPr>
        <w:t xml:space="preserve"> </w:t>
      </w:r>
    </w:p>
    <w:p w14:paraId="02DAF06E" w14:textId="77777777" w:rsidR="007F13E1" w:rsidRPr="003502E6" w:rsidRDefault="007F13E1" w:rsidP="00D85B6E">
      <w:pPr>
        <w:spacing w:after="0" w:line="360" w:lineRule="auto"/>
        <w:jc w:val="both"/>
        <w:rPr>
          <w:rFonts w:ascii="Times New Roman" w:hAnsi="Times New Roman" w:cs="Times New Roman"/>
          <w:sz w:val="28"/>
          <w:szCs w:val="28"/>
          <w:lang w:val="ru-RU"/>
        </w:rPr>
      </w:pPr>
    </w:p>
    <w:p w14:paraId="7950BCD3" w14:textId="77777777" w:rsidR="000E1544" w:rsidRDefault="000E1544" w:rsidP="000E154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color w:val="000000" w:themeColor="text1"/>
          <w:sz w:val="28"/>
          <w:szCs w:val="28"/>
        </w:rPr>
        <w:t xml:space="preserve">– </w:t>
      </w:r>
      <w:proofErr w:type="spellStart"/>
      <w:r w:rsidR="00D35BA9" w:rsidRPr="00E620E8">
        <w:rPr>
          <w:rFonts w:ascii="Times New Roman" w:hAnsi="Times New Roman" w:cs="Times New Roman"/>
          <w:sz w:val="28"/>
          <w:szCs w:val="28"/>
          <w:lang w:val="ru-RU"/>
        </w:rPr>
        <w:t>Калібр</w:t>
      </w:r>
      <w:r w:rsidR="00C230D9" w:rsidRPr="00E620E8">
        <w:rPr>
          <w:rFonts w:ascii="Times New Roman" w:hAnsi="Times New Roman" w:cs="Times New Roman"/>
          <w:sz w:val="28"/>
          <w:szCs w:val="28"/>
          <w:lang w:val="ru-RU"/>
        </w:rPr>
        <w:t>ування</w:t>
      </w:r>
      <w:proofErr w:type="spellEnd"/>
      <w:r w:rsidR="00D35BA9" w:rsidRPr="00E620E8">
        <w:rPr>
          <w:rFonts w:ascii="Times New Roman" w:hAnsi="Times New Roman" w:cs="Times New Roman"/>
          <w:sz w:val="28"/>
          <w:szCs w:val="28"/>
          <w:lang w:val="ru-RU"/>
        </w:rPr>
        <w:t xml:space="preserve"> пристр</w:t>
      </w:r>
      <w:r w:rsidR="00C230D9" w:rsidRPr="00E620E8">
        <w:rPr>
          <w:rFonts w:ascii="Times New Roman" w:hAnsi="Times New Roman" w:cs="Times New Roman"/>
          <w:sz w:val="28"/>
          <w:szCs w:val="28"/>
          <w:lang w:val="ru-RU"/>
        </w:rPr>
        <w:t>ою</w:t>
      </w:r>
      <w:r w:rsidR="00D35BA9" w:rsidRPr="00E620E8">
        <w:rPr>
          <w:rFonts w:ascii="Times New Roman" w:hAnsi="Times New Roman" w:cs="Times New Roman"/>
          <w:sz w:val="28"/>
          <w:szCs w:val="28"/>
          <w:lang w:val="ru-RU"/>
        </w:rPr>
        <w:t xml:space="preserve"> </w:t>
      </w:r>
      <w:r w:rsidR="004055C6" w:rsidRPr="00E620E8">
        <w:rPr>
          <w:rFonts w:ascii="Times New Roman" w:hAnsi="Times New Roman" w:cs="Times New Roman"/>
          <w:sz w:val="28"/>
          <w:szCs w:val="28"/>
          <w:lang w:val="ru-RU"/>
        </w:rPr>
        <w:t xml:space="preserve">за </w:t>
      </w:r>
      <w:proofErr w:type="spellStart"/>
      <w:r w:rsidR="004055C6" w:rsidRPr="00E620E8">
        <w:rPr>
          <w:rFonts w:ascii="Times New Roman" w:hAnsi="Times New Roman" w:cs="Times New Roman"/>
          <w:sz w:val="28"/>
          <w:szCs w:val="28"/>
          <w:lang w:val="ru-RU"/>
        </w:rPr>
        <w:t>допомогою</w:t>
      </w:r>
      <w:proofErr w:type="spellEnd"/>
      <w:r w:rsidR="004055C6" w:rsidRPr="00E620E8">
        <w:rPr>
          <w:rFonts w:ascii="Times New Roman" w:hAnsi="Times New Roman" w:cs="Times New Roman"/>
          <w:sz w:val="28"/>
          <w:szCs w:val="28"/>
          <w:lang w:val="ru-RU"/>
        </w:rPr>
        <w:t xml:space="preserve"> </w:t>
      </w:r>
      <w:proofErr w:type="spellStart"/>
      <w:r w:rsidR="004055C6" w:rsidRPr="00E620E8">
        <w:rPr>
          <w:rFonts w:ascii="Times New Roman" w:hAnsi="Times New Roman" w:cs="Times New Roman"/>
          <w:sz w:val="28"/>
          <w:szCs w:val="28"/>
          <w:lang w:val="ru-RU"/>
        </w:rPr>
        <w:t>вимірювання</w:t>
      </w:r>
      <w:proofErr w:type="spellEnd"/>
      <w:r w:rsidR="004055C6" w:rsidRPr="00E620E8">
        <w:rPr>
          <w:rFonts w:ascii="Times New Roman" w:hAnsi="Times New Roman" w:cs="Times New Roman"/>
          <w:sz w:val="28"/>
          <w:szCs w:val="28"/>
          <w:lang w:val="ru-RU"/>
        </w:rPr>
        <w:t xml:space="preserve"> </w:t>
      </w:r>
      <w:r w:rsidR="00CE5367" w:rsidRPr="00E620E8">
        <w:rPr>
          <w:rFonts w:ascii="Times New Roman" w:hAnsi="Times New Roman" w:cs="Times New Roman"/>
          <w:sz w:val="28"/>
          <w:szCs w:val="28"/>
          <w:lang w:val="ru-RU"/>
        </w:rPr>
        <w:t xml:space="preserve">фону </w:t>
      </w:r>
      <w:proofErr w:type="spellStart"/>
      <w:r w:rsidR="00CE5367" w:rsidRPr="00E620E8">
        <w:rPr>
          <w:rFonts w:ascii="Times New Roman" w:hAnsi="Times New Roman" w:cs="Times New Roman"/>
          <w:sz w:val="28"/>
          <w:szCs w:val="28"/>
          <w:lang w:val="ru-RU"/>
        </w:rPr>
        <w:t>приміщення</w:t>
      </w:r>
      <w:proofErr w:type="spellEnd"/>
      <w:r w:rsidR="00CE5367" w:rsidRPr="00E620E8">
        <w:rPr>
          <w:rFonts w:ascii="Times New Roman" w:hAnsi="Times New Roman" w:cs="Times New Roman"/>
          <w:sz w:val="28"/>
          <w:szCs w:val="28"/>
          <w:lang w:val="ru-RU"/>
        </w:rPr>
        <w:t xml:space="preserve">. </w:t>
      </w:r>
      <w:proofErr w:type="spellStart"/>
      <w:r w:rsidR="00CE5367" w:rsidRPr="00E620E8">
        <w:rPr>
          <w:rFonts w:ascii="Times New Roman" w:hAnsi="Times New Roman" w:cs="Times New Roman"/>
          <w:sz w:val="28"/>
          <w:szCs w:val="28"/>
          <w:lang w:val="ru-RU"/>
        </w:rPr>
        <w:t>Калібрація</w:t>
      </w:r>
      <w:proofErr w:type="spellEnd"/>
      <w:r w:rsidR="00CE5367" w:rsidRPr="00E620E8">
        <w:rPr>
          <w:rFonts w:ascii="Times New Roman" w:hAnsi="Times New Roman" w:cs="Times New Roman"/>
          <w:sz w:val="28"/>
          <w:szCs w:val="28"/>
          <w:lang w:val="ru-RU"/>
        </w:rPr>
        <w:t xml:space="preserve"> </w:t>
      </w:r>
      <w:proofErr w:type="spellStart"/>
      <w:r w:rsidR="00CE5367" w:rsidRPr="00E620E8">
        <w:rPr>
          <w:rFonts w:ascii="Times New Roman" w:hAnsi="Times New Roman" w:cs="Times New Roman"/>
          <w:sz w:val="28"/>
          <w:szCs w:val="28"/>
          <w:lang w:val="ru-RU"/>
        </w:rPr>
        <w:t>триває</w:t>
      </w:r>
      <w:proofErr w:type="spellEnd"/>
      <w:r w:rsidR="00CE5367" w:rsidRPr="00E620E8">
        <w:rPr>
          <w:rFonts w:ascii="Times New Roman" w:hAnsi="Times New Roman" w:cs="Times New Roman"/>
          <w:sz w:val="28"/>
          <w:szCs w:val="28"/>
          <w:lang w:val="ru-RU"/>
        </w:rPr>
        <w:t xml:space="preserve"> </w:t>
      </w:r>
      <w:proofErr w:type="spellStart"/>
      <w:r w:rsidR="00CE5367" w:rsidRPr="00E620E8">
        <w:rPr>
          <w:rFonts w:ascii="Times New Roman" w:hAnsi="Times New Roman" w:cs="Times New Roman"/>
          <w:sz w:val="28"/>
          <w:szCs w:val="28"/>
          <w:lang w:val="ru-RU"/>
        </w:rPr>
        <w:t>приблизно</w:t>
      </w:r>
      <w:proofErr w:type="spellEnd"/>
      <w:r w:rsidR="00CE5367" w:rsidRPr="00E620E8">
        <w:rPr>
          <w:rFonts w:ascii="Times New Roman" w:hAnsi="Times New Roman" w:cs="Times New Roman"/>
          <w:sz w:val="28"/>
          <w:szCs w:val="28"/>
          <w:lang w:val="ru-RU"/>
        </w:rPr>
        <w:t xml:space="preserve"> 10 </w:t>
      </w:r>
      <w:proofErr w:type="spellStart"/>
      <w:r w:rsidR="00CE5367" w:rsidRPr="00E620E8">
        <w:rPr>
          <w:rFonts w:ascii="Times New Roman" w:hAnsi="Times New Roman" w:cs="Times New Roman"/>
          <w:sz w:val="28"/>
          <w:szCs w:val="28"/>
          <w:lang w:val="ru-RU"/>
        </w:rPr>
        <w:t>хвилин</w:t>
      </w:r>
      <w:proofErr w:type="spellEnd"/>
      <w:r w:rsidR="00CE5367" w:rsidRPr="00E620E8">
        <w:rPr>
          <w:rFonts w:ascii="Times New Roman" w:hAnsi="Times New Roman" w:cs="Times New Roman"/>
          <w:sz w:val="28"/>
          <w:szCs w:val="28"/>
          <w:lang w:val="ru-RU"/>
        </w:rPr>
        <w:t>.</w:t>
      </w:r>
    </w:p>
    <w:p w14:paraId="2E263BAB" w14:textId="77777777" w:rsidR="000E1544" w:rsidRDefault="000E1544" w:rsidP="000E154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color w:val="000000" w:themeColor="text1"/>
          <w:sz w:val="28"/>
          <w:szCs w:val="28"/>
        </w:rPr>
        <w:t xml:space="preserve">– </w:t>
      </w:r>
      <w:proofErr w:type="spellStart"/>
      <w:r w:rsidR="00084B9F" w:rsidRPr="00E620E8">
        <w:rPr>
          <w:rFonts w:ascii="Times New Roman" w:hAnsi="Times New Roman" w:cs="Times New Roman"/>
          <w:sz w:val="28"/>
          <w:szCs w:val="28"/>
          <w:lang w:val="ru-RU"/>
        </w:rPr>
        <w:t>Налаштов</w:t>
      </w:r>
      <w:r w:rsidR="00DB35FE" w:rsidRPr="00E620E8">
        <w:rPr>
          <w:rFonts w:ascii="Times New Roman" w:hAnsi="Times New Roman" w:cs="Times New Roman"/>
          <w:sz w:val="28"/>
          <w:szCs w:val="28"/>
          <w:lang w:val="ru-RU"/>
        </w:rPr>
        <w:t>ання</w:t>
      </w:r>
      <w:proofErr w:type="spellEnd"/>
      <w:r w:rsidR="00084B9F" w:rsidRPr="00E620E8">
        <w:rPr>
          <w:rFonts w:ascii="Times New Roman" w:hAnsi="Times New Roman" w:cs="Times New Roman"/>
          <w:sz w:val="28"/>
          <w:szCs w:val="28"/>
          <w:lang w:val="ru-RU"/>
        </w:rPr>
        <w:t xml:space="preserve"> </w:t>
      </w:r>
      <w:proofErr w:type="spellStart"/>
      <w:r w:rsidR="00084B9F" w:rsidRPr="00E620E8">
        <w:rPr>
          <w:rFonts w:ascii="Times New Roman" w:hAnsi="Times New Roman" w:cs="Times New Roman"/>
          <w:sz w:val="28"/>
          <w:szCs w:val="28"/>
          <w:lang w:val="ru-RU"/>
        </w:rPr>
        <w:t>підсилення</w:t>
      </w:r>
      <w:proofErr w:type="spellEnd"/>
      <w:r w:rsidR="00084B9F" w:rsidRPr="00E620E8">
        <w:rPr>
          <w:rFonts w:ascii="Times New Roman" w:hAnsi="Times New Roman" w:cs="Times New Roman"/>
          <w:sz w:val="28"/>
          <w:szCs w:val="28"/>
          <w:lang w:val="ru-RU"/>
        </w:rPr>
        <w:t xml:space="preserve"> пристрою за </w:t>
      </w:r>
      <w:proofErr w:type="spellStart"/>
      <w:r w:rsidR="00084B9F" w:rsidRPr="00E620E8">
        <w:rPr>
          <w:rFonts w:ascii="Times New Roman" w:hAnsi="Times New Roman" w:cs="Times New Roman"/>
          <w:sz w:val="28"/>
          <w:szCs w:val="28"/>
          <w:lang w:val="ru-RU"/>
        </w:rPr>
        <w:t>допомогою</w:t>
      </w:r>
      <w:proofErr w:type="spellEnd"/>
      <w:r w:rsidR="00084B9F" w:rsidRPr="00E620E8">
        <w:rPr>
          <w:rFonts w:ascii="Times New Roman" w:hAnsi="Times New Roman" w:cs="Times New Roman"/>
          <w:sz w:val="28"/>
          <w:szCs w:val="28"/>
          <w:lang w:val="ru-RU"/>
        </w:rPr>
        <w:t xml:space="preserve"> </w:t>
      </w:r>
      <w:proofErr w:type="spellStart"/>
      <w:r w:rsidR="00084B9F" w:rsidRPr="00E620E8">
        <w:rPr>
          <w:rFonts w:ascii="Times New Roman" w:hAnsi="Times New Roman" w:cs="Times New Roman"/>
          <w:sz w:val="28"/>
          <w:szCs w:val="28"/>
          <w:lang w:val="ru-RU"/>
        </w:rPr>
        <w:t>джерела</w:t>
      </w:r>
      <w:proofErr w:type="spellEnd"/>
      <w:r w:rsidR="00084B9F" w:rsidRPr="00E620E8">
        <w:rPr>
          <w:rFonts w:ascii="Times New Roman" w:hAnsi="Times New Roman" w:cs="Times New Roman"/>
          <w:sz w:val="28"/>
          <w:szCs w:val="28"/>
          <w:lang w:val="ru-RU"/>
        </w:rPr>
        <w:t xml:space="preserve"> </w:t>
      </w:r>
      <w:r w:rsidR="00084B9F" w:rsidRPr="00E620E8">
        <w:rPr>
          <w:rFonts w:ascii="Times New Roman" w:hAnsi="Times New Roman" w:cs="Times New Roman"/>
          <w:sz w:val="28"/>
          <w:szCs w:val="28"/>
          <w:vertAlign w:val="superscript"/>
          <w:lang w:val="ru-RU"/>
        </w:rPr>
        <w:t>137</w:t>
      </w:r>
      <w:r w:rsidR="00084B9F" w:rsidRPr="00E620E8">
        <w:rPr>
          <w:rFonts w:ascii="Times New Roman" w:hAnsi="Times New Roman" w:cs="Times New Roman"/>
          <w:sz w:val="28"/>
          <w:szCs w:val="28"/>
          <w:lang w:val="en-GB"/>
        </w:rPr>
        <w:t>Cs</w:t>
      </w:r>
      <w:r w:rsidR="00084B9F" w:rsidRPr="00E620E8">
        <w:rPr>
          <w:rFonts w:ascii="Times New Roman" w:hAnsi="Times New Roman" w:cs="Times New Roman"/>
          <w:sz w:val="28"/>
          <w:szCs w:val="28"/>
          <w:lang w:val="ru-RU"/>
        </w:rPr>
        <w:t xml:space="preserve"> </w:t>
      </w:r>
      <w:r w:rsidR="00733764" w:rsidRPr="00E620E8">
        <w:rPr>
          <w:rFonts w:ascii="Times New Roman" w:hAnsi="Times New Roman" w:cs="Times New Roman"/>
          <w:sz w:val="28"/>
          <w:szCs w:val="28"/>
          <w:lang w:val="ru-RU"/>
        </w:rPr>
        <w:t xml:space="preserve">(662 </w:t>
      </w:r>
      <w:proofErr w:type="spellStart"/>
      <w:r w:rsidR="00733764" w:rsidRPr="00E620E8">
        <w:rPr>
          <w:rFonts w:ascii="Times New Roman" w:hAnsi="Times New Roman" w:cs="Times New Roman"/>
          <w:sz w:val="28"/>
          <w:szCs w:val="28"/>
          <w:lang w:val="ru-RU"/>
        </w:rPr>
        <w:t>кеВ</w:t>
      </w:r>
      <w:proofErr w:type="spellEnd"/>
      <w:r w:rsidR="00733764" w:rsidRPr="00E620E8">
        <w:rPr>
          <w:rFonts w:ascii="Times New Roman" w:hAnsi="Times New Roman" w:cs="Times New Roman"/>
          <w:sz w:val="28"/>
          <w:szCs w:val="28"/>
          <w:lang w:val="ru-RU"/>
        </w:rPr>
        <w:t>) для</w:t>
      </w:r>
      <w:r w:rsidR="007F13E1" w:rsidRPr="00E620E8">
        <w:rPr>
          <w:rFonts w:ascii="Times New Roman" w:hAnsi="Times New Roman" w:cs="Times New Roman"/>
          <w:sz w:val="28"/>
          <w:szCs w:val="28"/>
          <w:lang w:val="ru-RU"/>
        </w:rPr>
        <w:t xml:space="preserve"> </w:t>
      </w:r>
      <w:proofErr w:type="spellStart"/>
      <w:r w:rsidR="00733764" w:rsidRPr="00E620E8">
        <w:rPr>
          <w:rFonts w:ascii="Times New Roman" w:hAnsi="Times New Roman" w:cs="Times New Roman"/>
          <w:sz w:val="28"/>
          <w:szCs w:val="28"/>
          <w:lang w:val="ru-RU"/>
        </w:rPr>
        <w:t>стабілізації</w:t>
      </w:r>
      <w:proofErr w:type="spellEnd"/>
      <w:r w:rsidR="00733764" w:rsidRPr="00E620E8">
        <w:rPr>
          <w:rFonts w:ascii="Times New Roman" w:hAnsi="Times New Roman" w:cs="Times New Roman"/>
          <w:sz w:val="28"/>
          <w:szCs w:val="28"/>
          <w:lang w:val="ru-RU"/>
        </w:rPr>
        <w:t xml:space="preserve"> спектру </w:t>
      </w:r>
      <w:proofErr w:type="spellStart"/>
      <w:r w:rsidR="00733764" w:rsidRPr="00E620E8">
        <w:rPr>
          <w:rFonts w:ascii="Times New Roman" w:hAnsi="Times New Roman" w:cs="Times New Roman"/>
          <w:sz w:val="28"/>
          <w:szCs w:val="28"/>
          <w:lang w:val="ru-RU"/>
        </w:rPr>
        <w:t>вимірювання.</w:t>
      </w:r>
      <w:proofErr w:type="spellEnd"/>
    </w:p>
    <w:p w14:paraId="2B07F9E2" w14:textId="77777777" w:rsidR="000E1544" w:rsidRDefault="000E1544" w:rsidP="000E154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color w:val="000000" w:themeColor="text1"/>
          <w:sz w:val="28"/>
          <w:szCs w:val="28"/>
        </w:rPr>
        <w:t xml:space="preserve">– </w:t>
      </w:r>
      <w:proofErr w:type="spellStart"/>
      <w:r w:rsidR="000B7AD7" w:rsidRPr="00E620E8">
        <w:rPr>
          <w:rFonts w:ascii="Times New Roman" w:hAnsi="Times New Roman" w:cs="Times New Roman"/>
          <w:sz w:val="28"/>
          <w:szCs w:val="28"/>
          <w:lang w:val="ru-RU"/>
        </w:rPr>
        <w:t>Визнач</w:t>
      </w:r>
      <w:r w:rsidR="00DB35FE" w:rsidRPr="00E620E8">
        <w:rPr>
          <w:rFonts w:ascii="Times New Roman" w:hAnsi="Times New Roman" w:cs="Times New Roman"/>
          <w:sz w:val="28"/>
          <w:szCs w:val="28"/>
          <w:lang w:val="ru-RU"/>
        </w:rPr>
        <w:t>ення</w:t>
      </w:r>
      <w:proofErr w:type="spellEnd"/>
      <w:r w:rsidR="000B7AD7" w:rsidRPr="00E620E8">
        <w:rPr>
          <w:rFonts w:ascii="Times New Roman" w:hAnsi="Times New Roman" w:cs="Times New Roman"/>
          <w:sz w:val="28"/>
          <w:szCs w:val="28"/>
          <w:lang w:val="ru-RU"/>
        </w:rPr>
        <w:t xml:space="preserve"> </w:t>
      </w:r>
      <w:proofErr w:type="spellStart"/>
      <w:r w:rsidR="000B7AD7" w:rsidRPr="00E620E8">
        <w:rPr>
          <w:rFonts w:ascii="Times New Roman" w:hAnsi="Times New Roman" w:cs="Times New Roman"/>
          <w:sz w:val="28"/>
          <w:szCs w:val="28"/>
          <w:lang w:val="ru-RU"/>
        </w:rPr>
        <w:t>точ</w:t>
      </w:r>
      <w:r w:rsidR="00DB35FE" w:rsidRPr="00E620E8">
        <w:rPr>
          <w:rFonts w:ascii="Times New Roman" w:hAnsi="Times New Roman" w:cs="Times New Roman"/>
          <w:sz w:val="28"/>
          <w:szCs w:val="28"/>
          <w:lang w:val="ru-RU"/>
        </w:rPr>
        <w:t>ної</w:t>
      </w:r>
      <w:proofErr w:type="spellEnd"/>
      <w:r w:rsidR="000B7AD7" w:rsidRPr="00E620E8">
        <w:rPr>
          <w:rFonts w:ascii="Times New Roman" w:hAnsi="Times New Roman" w:cs="Times New Roman"/>
          <w:sz w:val="28"/>
          <w:szCs w:val="28"/>
          <w:lang w:val="ru-RU"/>
        </w:rPr>
        <w:t xml:space="preserve"> </w:t>
      </w:r>
      <w:proofErr w:type="spellStart"/>
      <w:r w:rsidR="000B7AD7" w:rsidRPr="00E620E8">
        <w:rPr>
          <w:rFonts w:ascii="Times New Roman" w:hAnsi="Times New Roman" w:cs="Times New Roman"/>
          <w:sz w:val="28"/>
          <w:szCs w:val="28"/>
          <w:lang w:val="ru-RU"/>
        </w:rPr>
        <w:t>мас</w:t>
      </w:r>
      <w:r w:rsidR="00DB35FE" w:rsidRPr="00E620E8">
        <w:rPr>
          <w:rFonts w:ascii="Times New Roman" w:hAnsi="Times New Roman" w:cs="Times New Roman"/>
          <w:sz w:val="28"/>
          <w:szCs w:val="28"/>
          <w:lang w:val="ru-RU"/>
        </w:rPr>
        <w:t>и</w:t>
      </w:r>
      <w:proofErr w:type="spellEnd"/>
      <w:r w:rsidR="000B7AD7" w:rsidRPr="00E620E8">
        <w:rPr>
          <w:rFonts w:ascii="Times New Roman" w:hAnsi="Times New Roman" w:cs="Times New Roman"/>
          <w:sz w:val="28"/>
          <w:szCs w:val="28"/>
          <w:lang w:val="ru-RU"/>
        </w:rPr>
        <w:t xml:space="preserve"> </w:t>
      </w:r>
      <w:proofErr w:type="spellStart"/>
      <w:r w:rsidR="000B7AD7" w:rsidRPr="00E620E8">
        <w:rPr>
          <w:rFonts w:ascii="Times New Roman" w:hAnsi="Times New Roman" w:cs="Times New Roman"/>
          <w:sz w:val="28"/>
          <w:szCs w:val="28"/>
          <w:lang w:val="ru-RU"/>
        </w:rPr>
        <w:t>взірців</w:t>
      </w:r>
      <w:proofErr w:type="spellEnd"/>
      <w:r w:rsidR="000B7AD7" w:rsidRPr="00E620E8">
        <w:rPr>
          <w:rFonts w:ascii="Times New Roman" w:hAnsi="Times New Roman" w:cs="Times New Roman"/>
          <w:sz w:val="28"/>
          <w:szCs w:val="28"/>
          <w:lang w:val="ru-RU"/>
        </w:rPr>
        <w:t xml:space="preserve"> за </w:t>
      </w:r>
      <w:proofErr w:type="spellStart"/>
      <w:r w:rsidR="000B7AD7" w:rsidRPr="00E620E8">
        <w:rPr>
          <w:rFonts w:ascii="Times New Roman" w:hAnsi="Times New Roman" w:cs="Times New Roman"/>
          <w:sz w:val="28"/>
          <w:szCs w:val="28"/>
          <w:lang w:val="ru-RU"/>
        </w:rPr>
        <w:t>допомогою</w:t>
      </w:r>
      <w:proofErr w:type="spellEnd"/>
      <w:r w:rsidR="000B7AD7" w:rsidRPr="00E620E8">
        <w:rPr>
          <w:rFonts w:ascii="Times New Roman" w:hAnsi="Times New Roman" w:cs="Times New Roman"/>
          <w:sz w:val="28"/>
          <w:szCs w:val="28"/>
          <w:lang w:val="ru-RU"/>
        </w:rPr>
        <w:t xml:space="preserve"> </w:t>
      </w:r>
      <w:proofErr w:type="spellStart"/>
      <w:r w:rsidR="000B7AD7" w:rsidRPr="00E620E8">
        <w:rPr>
          <w:rFonts w:ascii="Times New Roman" w:hAnsi="Times New Roman" w:cs="Times New Roman"/>
          <w:sz w:val="28"/>
          <w:szCs w:val="28"/>
          <w:lang w:val="ru-RU"/>
        </w:rPr>
        <w:t>електричної</w:t>
      </w:r>
      <w:proofErr w:type="spellEnd"/>
      <w:r w:rsidR="000B7AD7" w:rsidRPr="00E620E8">
        <w:rPr>
          <w:rFonts w:ascii="Times New Roman" w:hAnsi="Times New Roman" w:cs="Times New Roman"/>
          <w:sz w:val="28"/>
          <w:szCs w:val="28"/>
          <w:lang w:val="ru-RU"/>
        </w:rPr>
        <w:t xml:space="preserve"> ваги, </w:t>
      </w:r>
      <w:proofErr w:type="spellStart"/>
      <w:r w:rsidR="000B7AD7" w:rsidRPr="00E620E8">
        <w:rPr>
          <w:rFonts w:ascii="Times New Roman" w:hAnsi="Times New Roman" w:cs="Times New Roman"/>
          <w:sz w:val="28"/>
          <w:szCs w:val="28"/>
          <w:lang w:val="ru-RU"/>
        </w:rPr>
        <w:t>що</w:t>
      </w:r>
      <w:proofErr w:type="spellEnd"/>
      <w:r w:rsidR="000B7AD7" w:rsidRPr="00E620E8">
        <w:rPr>
          <w:rFonts w:ascii="Times New Roman" w:hAnsi="Times New Roman" w:cs="Times New Roman"/>
          <w:sz w:val="28"/>
          <w:szCs w:val="28"/>
          <w:lang w:val="ru-RU"/>
        </w:rPr>
        <w:t xml:space="preserve"> </w:t>
      </w:r>
      <w:proofErr w:type="spellStart"/>
      <w:r w:rsidR="000B7AD7" w:rsidRPr="00E620E8">
        <w:rPr>
          <w:rFonts w:ascii="Times New Roman" w:hAnsi="Times New Roman" w:cs="Times New Roman"/>
          <w:sz w:val="28"/>
          <w:szCs w:val="28"/>
          <w:lang w:val="ru-RU"/>
        </w:rPr>
        <w:t>приєднана</w:t>
      </w:r>
      <w:proofErr w:type="spellEnd"/>
      <w:r w:rsidR="000B7AD7" w:rsidRPr="00E620E8">
        <w:rPr>
          <w:rFonts w:ascii="Times New Roman" w:hAnsi="Times New Roman" w:cs="Times New Roman"/>
          <w:sz w:val="28"/>
          <w:szCs w:val="28"/>
          <w:lang w:val="ru-RU"/>
        </w:rPr>
        <w:t xml:space="preserve"> до </w:t>
      </w:r>
      <w:proofErr w:type="spellStart"/>
      <w:r w:rsidR="000B7AD7" w:rsidRPr="00E620E8">
        <w:rPr>
          <w:rFonts w:ascii="Times New Roman" w:hAnsi="Times New Roman" w:cs="Times New Roman"/>
          <w:sz w:val="28"/>
          <w:szCs w:val="28"/>
          <w:lang w:val="ru-RU"/>
        </w:rPr>
        <w:t>лабораторної</w:t>
      </w:r>
      <w:proofErr w:type="spellEnd"/>
      <w:r w:rsidR="000B7AD7" w:rsidRPr="00E620E8">
        <w:rPr>
          <w:rFonts w:ascii="Times New Roman" w:hAnsi="Times New Roman" w:cs="Times New Roman"/>
          <w:sz w:val="28"/>
          <w:szCs w:val="28"/>
          <w:lang w:val="ru-RU"/>
        </w:rPr>
        <w:t xml:space="preserve"> </w:t>
      </w:r>
      <w:proofErr w:type="spellStart"/>
      <w:r w:rsidR="000B7AD7" w:rsidRPr="00E620E8">
        <w:rPr>
          <w:rFonts w:ascii="Times New Roman" w:hAnsi="Times New Roman" w:cs="Times New Roman"/>
          <w:sz w:val="28"/>
          <w:szCs w:val="28"/>
          <w:lang w:val="ru-RU"/>
        </w:rPr>
        <w:t>системи</w:t>
      </w:r>
      <w:proofErr w:type="spellEnd"/>
      <w:r w:rsidR="000B7AD7" w:rsidRPr="00E620E8">
        <w:rPr>
          <w:rFonts w:ascii="Times New Roman" w:hAnsi="Times New Roman" w:cs="Times New Roman"/>
          <w:sz w:val="28"/>
          <w:szCs w:val="28"/>
          <w:lang w:val="ru-RU"/>
        </w:rPr>
        <w:t xml:space="preserve"> та </w:t>
      </w:r>
      <w:proofErr w:type="spellStart"/>
      <w:r w:rsidR="000B7AD7" w:rsidRPr="00E620E8">
        <w:rPr>
          <w:rFonts w:ascii="Times New Roman" w:hAnsi="Times New Roman" w:cs="Times New Roman"/>
          <w:sz w:val="28"/>
          <w:szCs w:val="28"/>
          <w:lang w:val="ru-RU"/>
        </w:rPr>
        <w:t>програмного</w:t>
      </w:r>
      <w:proofErr w:type="spellEnd"/>
      <w:r w:rsidR="000B7AD7" w:rsidRPr="00E620E8">
        <w:rPr>
          <w:rFonts w:ascii="Times New Roman" w:hAnsi="Times New Roman" w:cs="Times New Roman"/>
          <w:sz w:val="28"/>
          <w:szCs w:val="28"/>
          <w:lang w:val="ru-RU"/>
        </w:rPr>
        <w:t xml:space="preserve"> </w:t>
      </w:r>
      <w:proofErr w:type="spellStart"/>
      <w:r w:rsidR="000B7AD7" w:rsidRPr="00E620E8">
        <w:rPr>
          <w:rFonts w:ascii="Times New Roman" w:hAnsi="Times New Roman" w:cs="Times New Roman"/>
          <w:sz w:val="28"/>
          <w:szCs w:val="28"/>
          <w:lang w:val="ru-RU"/>
        </w:rPr>
        <w:t>забезпечення</w:t>
      </w:r>
      <w:proofErr w:type="spellEnd"/>
      <w:r w:rsidR="000B7AD7" w:rsidRPr="00E620E8">
        <w:rPr>
          <w:rFonts w:ascii="Times New Roman" w:hAnsi="Times New Roman" w:cs="Times New Roman"/>
          <w:sz w:val="28"/>
          <w:szCs w:val="28"/>
          <w:lang w:val="ru-RU"/>
        </w:rPr>
        <w:t>.</w:t>
      </w:r>
    </w:p>
    <w:p w14:paraId="07DEF778" w14:textId="4F0506C6" w:rsidR="00001AAD" w:rsidRPr="00E620E8" w:rsidRDefault="000E1544" w:rsidP="000E154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color w:val="000000" w:themeColor="text1"/>
          <w:sz w:val="28"/>
          <w:szCs w:val="28"/>
        </w:rPr>
        <w:t xml:space="preserve">– </w:t>
      </w:r>
      <w:proofErr w:type="spellStart"/>
      <w:r w:rsidR="005E1CE4" w:rsidRPr="00E620E8">
        <w:rPr>
          <w:rFonts w:ascii="Times New Roman" w:hAnsi="Times New Roman" w:cs="Times New Roman"/>
          <w:sz w:val="28"/>
          <w:szCs w:val="28"/>
          <w:lang w:val="ru-RU"/>
        </w:rPr>
        <w:t>Вимірювання</w:t>
      </w:r>
      <w:proofErr w:type="spellEnd"/>
      <w:r w:rsidR="005E1CE4" w:rsidRPr="00E620E8">
        <w:rPr>
          <w:rFonts w:ascii="Times New Roman" w:hAnsi="Times New Roman" w:cs="Times New Roman"/>
          <w:sz w:val="28"/>
          <w:szCs w:val="28"/>
          <w:lang w:val="ru-RU"/>
        </w:rPr>
        <w:t xml:space="preserve"> </w:t>
      </w:r>
      <w:proofErr w:type="spellStart"/>
      <w:r w:rsidR="005E1CE4" w:rsidRPr="00E620E8">
        <w:rPr>
          <w:rFonts w:ascii="Times New Roman" w:hAnsi="Times New Roman" w:cs="Times New Roman"/>
          <w:sz w:val="28"/>
          <w:szCs w:val="28"/>
          <w:lang w:val="ru-RU"/>
        </w:rPr>
        <w:t>поступово</w:t>
      </w:r>
      <w:proofErr w:type="spellEnd"/>
      <w:r w:rsidR="005E1CE4" w:rsidRPr="00E620E8">
        <w:rPr>
          <w:rFonts w:ascii="Times New Roman" w:hAnsi="Times New Roman" w:cs="Times New Roman"/>
          <w:sz w:val="28"/>
          <w:szCs w:val="28"/>
          <w:lang w:val="ru-RU"/>
        </w:rPr>
        <w:t xml:space="preserve"> кожного </w:t>
      </w:r>
      <w:proofErr w:type="spellStart"/>
      <w:r w:rsidR="005E1CE4" w:rsidRPr="00E620E8">
        <w:rPr>
          <w:rFonts w:ascii="Times New Roman" w:hAnsi="Times New Roman" w:cs="Times New Roman"/>
          <w:sz w:val="28"/>
          <w:szCs w:val="28"/>
          <w:lang w:val="ru-RU"/>
        </w:rPr>
        <w:t>взірця</w:t>
      </w:r>
      <w:proofErr w:type="spellEnd"/>
      <w:r w:rsidR="005E1CE4" w:rsidRPr="00E620E8">
        <w:rPr>
          <w:rFonts w:ascii="Times New Roman" w:hAnsi="Times New Roman" w:cs="Times New Roman"/>
          <w:sz w:val="28"/>
          <w:szCs w:val="28"/>
          <w:lang w:val="ru-RU"/>
        </w:rPr>
        <w:t xml:space="preserve"> </w:t>
      </w:r>
      <w:proofErr w:type="spellStart"/>
      <w:r w:rsidR="005E1CE4" w:rsidRPr="00E620E8">
        <w:rPr>
          <w:rFonts w:ascii="Times New Roman" w:hAnsi="Times New Roman" w:cs="Times New Roman"/>
          <w:sz w:val="28"/>
          <w:szCs w:val="28"/>
          <w:lang w:val="ru-RU"/>
        </w:rPr>
        <w:t>гірської</w:t>
      </w:r>
      <w:proofErr w:type="spellEnd"/>
      <w:r w:rsidR="005E1CE4" w:rsidRPr="00E620E8">
        <w:rPr>
          <w:rFonts w:ascii="Times New Roman" w:hAnsi="Times New Roman" w:cs="Times New Roman"/>
          <w:sz w:val="28"/>
          <w:szCs w:val="28"/>
          <w:lang w:val="ru-RU"/>
        </w:rPr>
        <w:t xml:space="preserve"> породи</w:t>
      </w:r>
      <w:r w:rsidR="0094784F" w:rsidRPr="00E620E8">
        <w:rPr>
          <w:rFonts w:ascii="Times New Roman" w:hAnsi="Times New Roman" w:cs="Times New Roman"/>
          <w:sz w:val="28"/>
          <w:szCs w:val="28"/>
          <w:lang w:val="ru-RU"/>
        </w:rPr>
        <w:t xml:space="preserve"> з </w:t>
      </w:r>
      <w:proofErr w:type="spellStart"/>
      <w:r w:rsidR="0094784F" w:rsidRPr="00E620E8">
        <w:rPr>
          <w:rFonts w:ascii="Times New Roman" w:hAnsi="Times New Roman" w:cs="Times New Roman"/>
          <w:sz w:val="28"/>
          <w:szCs w:val="28"/>
          <w:lang w:val="ru-RU"/>
        </w:rPr>
        <w:t>двома</w:t>
      </w:r>
      <w:proofErr w:type="spellEnd"/>
      <w:r w:rsidR="0094784F" w:rsidRPr="00E620E8">
        <w:rPr>
          <w:rFonts w:ascii="Times New Roman" w:hAnsi="Times New Roman" w:cs="Times New Roman"/>
          <w:sz w:val="28"/>
          <w:szCs w:val="28"/>
          <w:lang w:val="ru-RU"/>
        </w:rPr>
        <w:t xml:space="preserve"> </w:t>
      </w:r>
      <w:proofErr w:type="spellStart"/>
      <w:r w:rsidR="0094784F" w:rsidRPr="00E620E8">
        <w:rPr>
          <w:rFonts w:ascii="Times New Roman" w:hAnsi="Times New Roman" w:cs="Times New Roman"/>
          <w:sz w:val="28"/>
          <w:szCs w:val="28"/>
          <w:lang w:val="ru-RU"/>
        </w:rPr>
        <w:t>повтореннями</w:t>
      </w:r>
      <w:proofErr w:type="spellEnd"/>
      <w:r w:rsidR="00BD2B5C" w:rsidRPr="00E620E8">
        <w:rPr>
          <w:rFonts w:ascii="Times New Roman" w:hAnsi="Times New Roman" w:cs="Times New Roman"/>
          <w:sz w:val="28"/>
          <w:szCs w:val="28"/>
          <w:lang w:val="ru-RU"/>
        </w:rPr>
        <w:t xml:space="preserve"> для </w:t>
      </w:r>
      <w:proofErr w:type="spellStart"/>
      <w:r w:rsidR="00BD2B5C" w:rsidRPr="00E620E8">
        <w:rPr>
          <w:rFonts w:ascii="Times New Roman" w:hAnsi="Times New Roman" w:cs="Times New Roman"/>
          <w:sz w:val="28"/>
          <w:szCs w:val="28"/>
          <w:lang w:val="ru-RU"/>
        </w:rPr>
        <w:t>уникнення</w:t>
      </w:r>
      <w:proofErr w:type="spellEnd"/>
      <w:r w:rsidR="00BD2B5C" w:rsidRPr="00E620E8">
        <w:rPr>
          <w:rFonts w:ascii="Times New Roman" w:hAnsi="Times New Roman" w:cs="Times New Roman"/>
          <w:sz w:val="28"/>
          <w:szCs w:val="28"/>
          <w:lang w:val="ru-RU"/>
        </w:rPr>
        <w:t xml:space="preserve"> неточностей </w:t>
      </w:r>
      <w:proofErr w:type="spellStart"/>
      <w:r w:rsidR="00BD2B5C" w:rsidRPr="00E620E8">
        <w:rPr>
          <w:rFonts w:ascii="Times New Roman" w:hAnsi="Times New Roman" w:cs="Times New Roman"/>
          <w:sz w:val="28"/>
          <w:szCs w:val="28"/>
          <w:lang w:val="ru-RU"/>
        </w:rPr>
        <w:t>виміру</w:t>
      </w:r>
      <w:proofErr w:type="spellEnd"/>
      <w:r w:rsidR="00BD2B5C" w:rsidRPr="00E620E8">
        <w:rPr>
          <w:rFonts w:ascii="Times New Roman" w:hAnsi="Times New Roman" w:cs="Times New Roman"/>
          <w:sz w:val="28"/>
          <w:szCs w:val="28"/>
          <w:lang w:val="ru-RU"/>
        </w:rPr>
        <w:t>.</w:t>
      </w:r>
    </w:p>
    <w:p w14:paraId="2BC16203" w14:textId="574D9650" w:rsidR="00CA3D10" w:rsidRPr="00CA3D10" w:rsidRDefault="00CA3D10"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вимірювань та основні характеристики</w:t>
      </w:r>
      <w:r w:rsidR="00383E81">
        <w:rPr>
          <w:rFonts w:ascii="Times New Roman" w:hAnsi="Times New Roman" w:cs="Times New Roman"/>
          <w:sz w:val="28"/>
          <w:szCs w:val="28"/>
        </w:rPr>
        <w:t xml:space="preserve"> виміру</w:t>
      </w:r>
      <w:r>
        <w:rPr>
          <w:rFonts w:ascii="Times New Roman" w:hAnsi="Times New Roman" w:cs="Times New Roman"/>
          <w:sz w:val="28"/>
          <w:szCs w:val="28"/>
        </w:rPr>
        <w:t xml:space="preserve"> зображені у табл</w:t>
      </w:r>
      <w:r w:rsidR="005B631C">
        <w:rPr>
          <w:rFonts w:ascii="Times New Roman" w:hAnsi="Times New Roman" w:cs="Times New Roman"/>
          <w:sz w:val="28"/>
          <w:szCs w:val="28"/>
        </w:rPr>
        <w:t>.</w:t>
      </w:r>
      <w:r>
        <w:rPr>
          <w:rFonts w:ascii="Times New Roman" w:hAnsi="Times New Roman" w:cs="Times New Roman"/>
          <w:sz w:val="28"/>
          <w:szCs w:val="28"/>
        </w:rPr>
        <w:t xml:space="preserve"> 4.1. </w:t>
      </w:r>
      <w:r w:rsidR="008B7A1F">
        <w:rPr>
          <w:rFonts w:ascii="Times New Roman" w:hAnsi="Times New Roman" w:cs="Times New Roman"/>
          <w:sz w:val="28"/>
          <w:szCs w:val="28"/>
        </w:rPr>
        <w:br w:type="page"/>
      </w:r>
    </w:p>
    <w:tbl>
      <w:tblPr>
        <w:tblStyle w:val="aa"/>
        <w:tblpPr w:leftFromText="180" w:rightFromText="180" w:horzAnchor="margin" w:tblpY="1116"/>
        <w:tblW w:w="0" w:type="auto"/>
        <w:tblLook w:val="04A0" w:firstRow="1" w:lastRow="0" w:firstColumn="1" w:lastColumn="0" w:noHBand="0" w:noVBand="1"/>
      </w:tblPr>
      <w:tblGrid>
        <w:gridCol w:w="4248"/>
        <w:gridCol w:w="1701"/>
        <w:gridCol w:w="1701"/>
        <w:gridCol w:w="1672"/>
      </w:tblGrid>
      <w:tr w:rsidR="00514B2D" w14:paraId="0382E840" w14:textId="77777777" w:rsidTr="00EA436E">
        <w:tc>
          <w:tcPr>
            <w:tcW w:w="4248" w:type="dxa"/>
          </w:tcPr>
          <w:p w14:paraId="642AE751" w14:textId="1BAA9A48" w:rsidR="00514B2D" w:rsidRDefault="004A612E"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Вимірювання зразків</w:t>
            </w:r>
          </w:p>
        </w:tc>
        <w:tc>
          <w:tcPr>
            <w:tcW w:w="1701" w:type="dxa"/>
          </w:tcPr>
          <w:p w14:paraId="5CF90124" w14:textId="24B8FEB3" w:rsidR="00514B2D" w:rsidRDefault="004A612E"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1 </w:t>
            </w:r>
          </w:p>
        </w:tc>
        <w:tc>
          <w:tcPr>
            <w:tcW w:w="1701" w:type="dxa"/>
          </w:tcPr>
          <w:p w14:paraId="57AD9F70" w14:textId="7EFB2841"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 2</w:t>
            </w:r>
          </w:p>
        </w:tc>
        <w:tc>
          <w:tcPr>
            <w:tcW w:w="1672" w:type="dxa"/>
          </w:tcPr>
          <w:p w14:paraId="3ACA71F7" w14:textId="1B4B5F4F"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 3</w:t>
            </w:r>
          </w:p>
        </w:tc>
      </w:tr>
      <w:tr w:rsidR="00514B2D" w14:paraId="7EAC3C11" w14:textId="77777777" w:rsidTr="00EA436E">
        <w:tc>
          <w:tcPr>
            <w:tcW w:w="4248" w:type="dxa"/>
          </w:tcPr>
          <w:p w14:paraId="501498B8" w14:textId="19A72490" w:rsidR="00514B2D" w:rsidRDefault="00007974" w:rsidP="00D85B6E">
            <w:pPr>
              <w:spacing w:line="360" w:lineRule="auto"/>
              <w:jc w:val="both"/>
              <w:rPr>
                <w:rFonts w:ascii="Times New Roman" w:hAnsi="Times New Roman" w:cs="Times New Roman"/>
                <w:sz w:val="28"/>
                <w:szCs w:val="28"/>
              </w:rPr>
            </w:pPr>
            <w:r w:rsidRPr="0055684A">
              <w:rPr>
                <w:rFonts w:ascii="Times New Roman" w:hAnsi="Times New Roman" w:cs="Times New Roman"/>
                <w:sz w:val="28"/>
                <w:szCs w:val="28"/>
                <w:lang w:val="ru-RU"/>
              </w:rPr>
              <w:t xml:space="preserve">Час </w:t>
            </w:r>
            <w:proofErr w:type="spellStart"/>
            <w:r w:rsidRPr="0055684A">
              <w:rPr>
                <w:rFonts w:ascii="Times New Roman" w:hAnsi="Times New Roman" w:cs="Times New Roman"/>
                <w:sz w:val="28"/>
                <w:szCs w:val="28"/>
                <w:lang w:val="ru-RU"/>
              </w:rPr>
              <w:t>вимірювання</w:t>
            </w:r>
            <w:proofErr w:type="spellEnd"/>
            <w:r w:rsidR="000477BC">
              <w:rPr>
                <w:rFonts w:ascii="Times New Roman" w:hAnsi="Times New Roman" w:cs="Times New Roman"/>
                <w:sz w:val="28"/>
                <w:szCs w:val="28"/>
                <w:lang w:val="ru-RU"/>
              </w:rPr>
              <w:t>, с</w:t>
            </w:r>
          </w:p>
        </w:tc>
        <w:tc>
          <w:tcPr>
            <w:tcW w:w="1701" w:type="dxa"/>
          </w:tcPr>
          <w:p w14:paraId="4133B0E5" w14:textId="4415CE38"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600/600 </w:t>
            </w:r>
          </w:p>
        </w:tc>
        <w:tc>
          <w:tcPr>
            <w:tcW w:w="1701" w:type="dxa"/>
          </w:tcPr>
          <w:p w14:paraId="77162A2A" w14:textId="6B085E6E" w:rsidR="00514B2D" w:rsidRPr="00115127" w:rsidRDefault="00115127"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600/600 </w:t>
            </w:r>
          </w:p>
        </w:tc>
        <w:tc>
          <w:tcPr>
            <w:tcW w:w="1672" w:type="dxa"/>
          </w:tcPr>
          <w:p w14:paraId="285C7975" w14:textId="53DC8E11" w:rsidR="00514B2D" w:rsidRDefault="00DB6ADE"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lang w:val="en-GB"/>
              </w:rPr>
              <w:t xml:space="preserve">600/600 </w:t>
            </w:r>
          </w:p>
        </w:tc>
      </w:tr>
      <w:tr w:rsidR="00514B2D" w14:paraId="7E0EEFEE" w14:textId="77777777" w:rsidTr="00EA436E">
        <w:tc>
          <w:tcPr>
            <w:tcW w:w="4248" w:type="dxa"/>
          </w:tcPr>
          <w:p w14:paraId="30894BB7" w14:textId="5C9B36F3" w:rsidR="00514B2D" w:rsidRDefault="00007974" w:rsidP="00D85B6E">
            <w:pPr>
              <w:spacing w:line="360" w:lineRule="auto"/>
              <w:jc w:val="both"/>
              <w:rPr>
                <w:rFonts w:ascii="Times New Roman" w:hAnsi="Times New Roman" w:cs="Times New Roman"/>
                <w:sz w:val="28"/>
                <w:szCs w:val="28"/>
              </w:rPr>
            </w:pPr>
            <w:r w:rsidRPr="00007974">
              <w:rPr>
                <w:rFonts w:ascii="Times New Roman" w:hAnsi="Times New Roman" w:cs="Times New Roman"/>
                <w:sz w:val="28"/>
                <w:szCs w:val="28"/>
              </w:rPr>
              <w:t>Загальна кількість імпульсів</w:t>
            </w:r>
            <w:r w:rsidR="000477BC">
              <w:rPr>
                <w:rFonts w:ascii="Times New Roman" w:hAnsi="Times New Roman" w:cs="Times New Roman"/>
                <w:sz w:val="28"/>
                <w:szCs w:val="28"/>
              </w:rPr>
              <w:t xml:space="preserve">, </w:t>
            </w:r>
            <w:proofErr w:type="spellStart"/>
            <w:r w:rsidR="000477BC">
              <w:rPr>
                <w:rFonts w:ascii="Times New Roman" w:hAnsi="Times New Roman" w:cs="Times New Roman"/>
                <w:sz w:val="28"/>
                <w:szCs w:val="28"/>
              </w:rPr>
              <w:t>імп</w:t>
            </w:r>
            <w:proofErr w:type="spellEnd"/>
            <w:r w:rsidR="000477BC">
              <w:rPr>
                <w:rFonts w:ascii="Times New Roman" w:hAnsi="Times New Roman" w:cs="Times New Roman"/>
                <w:sz w:val="28"/>
                <w:szCs w:val="28"/>
              </w:rPr>
              <w:t>.</w:t>
            </w:r>
          </w:p>
        </w:tc>
        <w:tc>
          <w:tcPr>
            <w:tcW w:w="1701" w:type="dxa"/>
          </w:tcPr>
          <w:p w14:paraId="1E2A88EB" w14:textId="0FDD1139" w:rsidR="00514B2D" w:rsidRDefault="00007974" w:rsidP="00D85B6E">
            <w:pPr>
              <w:spacing w:line="360" w:lineRule="auto"/>
              <w:jc w:val="both"/>
              <w:rPr>
                <w:rFonts w:ascii="Times New Roman" w:hAnsi="Times New Roman" w:cs="Times New Roman"/>
                <w:sz w:val="28"/>
                <w:szCs w:val="28"/>
              </w:rPr>
            </w:pPr>
            <w:r w:rsidRPr="00007974">
              <w:rPr>
                <w:rFonts w:ascii="Times New Roman" w:hAnsi="Times New Roman" w:cs="Times New Roman"/>
                <w:sz w:val="28"/>
                <w:szCs w:val="28"/>
              </w:rPr>
              <w:t xml:space="preserve">23381 </w:t>
            </w:r>
          </w:p>
        </w:tc>
        <w:tc>
          <w:tcPr>
            <w:tcW w:w="1701" w:type="dxa"/>
          </w:tcPr>
          <w:p w14:paraId="60D36640" w14:textId="6D1789DD" w:rsidR="00514B2D" w:rsidRPr="00115127" w:rsidRDefault="00115127"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29245 </w:t>
            </w:r>
          </w:p>
        </w:tc>
        <w:tc>
          <w:tcPr>
            <w:tcW w:w="1672" w:type="dxa"/>
          </w:tcPr>
          <w:p w14:paraId="29069F03" w14:textId="7D84ECFC" w:rsidR="00514B2D" w:rsidRPr="00DB6ADE" w:rsidRDefault="00DB6ADE"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30215 </w:t>
            </w:r>
          </w:p>
        </w:tc>
      </w:tr>
      <w:tr w:rsidR="00514B2D" w14:paraId="237F337F" w14:textId="77777777" w:rsidTr="00EA436E">
        <w:tc>
          <w:tcPr>
            <w:tcW w:w="4248" w:type="dxa"/>
          </w:tcPr>
          <w:p w14:paraId="1E17865B" w14:textId="57FA63CF" w:rsidR="00514B2D" w:rsidRDefault="00007974" w:rsidP="00D85B6E">
            <w:pPr>
              <w:spacing w:line="360" w:lineRule="auto"/>
              <w:jc w:val="both"/>
              <w:rPr>
                <w:rFonts w:ascii="Times New Roman" w:hAnsi="Times New Roman" w:cs="Times New Roman"/>
                <w:sz w:val="28"/>
                <w:szCs w:val="28"/>
              </w:rPr>
            </w:pPr>
            <w:proofErr w:type="spellStart"/>
            <w:r w:rsidRPr="002718A2">
              <w:rPr>
                <w:rFonts w:ascii="Times New Roman" w:hAnsi="Times New Roman" w:cs="Times New Roman"/>
                <w:sz w:val="28"/>
                <w:szCs w:val="28"/>
                <w:lang w:val="ru-RU"/>
              </w:rPr>
              <w:t>Середня</w:t>
            </w:r>
            <w:proofErr w:type="spellEnd"/>
            <w:r w:rsidRPr="002718A2">
              <w:rPr>
                <w:rFonts w:ascii="Times New Roman" w:hAnsi="Times New Roman" w:cs="Times New Roman"/>
                <w:sz w:val="28"/>
                <w:szCs w:val="28"/>
                <w:lang w:val="ru-RU"/>
              </w:rPr>
              <w:t xml:space="preserve"> </w:t>
            </w:r>
            <w:proofErr w:type="spellStart"/>
            <w:r w:rsidRPr="002718A2">
              <w:rPr>
                <w:rFonts w:ascii="Times New Roman" w:hAnsi="Times New Roman" w:cs="Times New Roman"/>
                <w:sz w:val="28"/>
                <w:szCs w:val="28"/>
                <w:lang w:val="ru-RU"/>
              </w:rPr>
              <w:t>кількість</w:t>
            </w:r>
            <w:proofErr w:type="spellEnd"/>
            <w:r w:rsidRPr="002718A2">
              <w:rPr>
                <w:rFonts w:ascii="Times New Roman" w:hAnsi="Times New Roman" w:cs="Times New Roman"/>
                <w:sz w:val="28"/>
                <w:szCs w:val="28"/>
                <w:lang w:val="ru-RU"/>
              </w:rPr>
              <w:t xml:space="preserve"> </w:t>
            </w:r>
            <w:proofErr w:type="spellStart"/>
            <w:r w:rsidRPr="002718A2">
              <w:rPr>
                <w:rFonts w:ascii="Times New Roman" w:hAnsi="Times New Roman" w:cs="Times New Roman"/>
                <w:sz w:val="28"/>
                <w:szCs w:val="28"/>
                <w:lang w:val="ru-RU"/>
              </w:rPr>
              <w:t>імпульсів</w:t>
            </w:r>
            <w:proofErr w:type="spellEnd"/>
            <w:r>
              <w:rPr>
                <w:rFonts w:ascii="Times New Roman" w:hAnsi="Times New Roman" w:cs="Times New Roman"/>
                <w:sz w:val="28"/>
                <w:szCs w:val="28"/>
                <w:lang w:val="ru-RU"/>
              </w:rPr>
              <w:t xml:space="preserve"> </w:t>
            </w:r>
            <w:r w:rsidRPr="002718A2">
              <w:rPr>
                <w:rFonts w:ascii="Times New Roman" w:hAnsi="Times New Roman" w:cs="Times New Roman"/>
                <w:sz w:val="28"/>
                <w:szCs w:val="28"/>
                <w:lang w:val="ru-RU"/>
              </w:rPr>
              <w:t>за секунду</w:t>
            </w:r>
          </w:p>
        </w:tc>
        <w:tc>
          <w:tcPr>
            <w:tcW w:w="1701" w:type="dxa"/>
          </w:tcPr>
          <w:p w14:paraId="078A2582" w14:textId="501DAD22" w:rsidR="00514B2D" w:rsidRDefault="00007974" w:rsidP="00D85B6E">
            <w:pPr>
              <w:spacing w:line="360" w:lineRule="auto"/>
              <w:jc w:val="both"/>
              <w:rPr>
                <w:rFonts w:ascii="Times New Roman" w:hAnsi="Times New Roman" w:cs="Times New Roman"/>
                <w:sz w:val="28"/>
                <w:szCs w:val="28"/>
              </w:rPr>
            </w:pPr>
            <w:r w:rsidRPr="00007974">
              <w:rPr>
                <w:rFonts w:ascii="Times New Roman" w:hAnsi="Times New Roman" w:cs="Times New Roman"/>
                <w:sz w:val="28"/>
                <w:szCs w:val="28"/>
              </w:rPr>
              <w:t xml:space="preserve">39,2 </w:t>
            </w:r>
          </w:p>
        </w:tc>
        <w:tc>
          <w:tcPr>
            <w:tcW w:w="1701" w:type="dxa"/>
          </w:tcPr>
          <w:p w14:paraId="59CD9489" w14:textId="00047368" w:rsidR="00D04B8A" w:rsidRPr="00D04B8A" w:rsidRDefault="00D04B8A"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lang w:val="en-GB"/>
              </w:rPr>
              <w:t xml:space="preserve">49,1 </w:t>
            </w:r>
          </w:p>
        </w:tc>
        <w:tc>
          <w:tcPr>
            <w:tcW w:w="1672" w:type="dxa"/>
          </w:tcPr>
          <w:p w14:paraId="3EC84155" w14:textId="7E2E5E17" w:rsidR="00514B2D" w:rsidRPr="006D0424" w:rsidRDefault="006D0424"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50,6 </w:t>
            </w:r>
          </w:p>
        </w:tc>
      </w:tr>
      <w:tr w:rsidR="00514B2D" w14:paraId="29F73922" w14:textId="77777777" w:rsidTr="00EA436E">
        <w:tc>
          <w:tcPr>
            <w:tcW w:w="4248" w:type="dxa"/>
          </w:tcPr>
          <w:p w14:paraId="61E74BE7" w14:textId="3F93FEC2" w:rsidR="00514B2D" w:rsidRDefault="00007974" w:rsidP="00D85B6E">
            <w:pPr>
              <w:spacing w:line="360" w:lineRule="auto"/>
              <w:jc w:val="both"/>
              <w:rPr>
                <w:rFonts w:ascii="Times New Roman" w:hAnsi="Times New Roman" w:cs="Times New Roman"/>
                <w:sz w:val="28"/>
                <w:szCs w:val="28"/>
              </w:rPr>
            </w:pPr>
            <w:proofErr w:type="spellStart"/>
            <w:r w:rsidRPr="002718A2">
              <w:rPr>
                <w:rFonts w:ascii="Times New Roman" w:hAnsi="Times New Roman" w:cs="Times New Roman"/>
                <w:sz w:val="28"/>
                <w:szCs w:val="28"/>
                <w:lang w:val="ru-RU"/>
              </w:rPr>
              <w:t>Мертвий</w:t>
            </w:r>
            <w:proofErr w:type="spellEnd"/>
            <w:r w:rsidRPr="002718A2">
              <w:rPr>
                <w:rFonts w:ascii="Times New Roman" w:hAnsi="Times New Roman" w:cs="Times New Roman"/>
                <w:sz w:val="28"/>
                <w:szCs w:val="28"/>
                <w:lang w:val="ru-RU"/>
              </w:rPr>
              <w:t xml:space="preserve"> час</w:t>
            </w:r>
            <w:r w:rsidR="000477BC">
              <w:rPr>
                <w:rFonts w:ascii="Times New Roman" w:hAnsi="Times New Roman" w:cs="Times New Roman"/>
                <w:sz w:val="28"/>
                <w:szCs w:val="28"/>
                <w:lang w:val="ru-RU"/>
              </w:rPr>
              <w:t>, %</w:t>
            </w:r>
          </w:p>
        </w:tc>
        <w:tc>
          <w:tcPr>
            <w:tcW w:w="1701" w:type="dxa"/>
          </w:tcPr>
          <w:p w14:paraId="0157C2AD" w14:textId="537A211D"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1701" w:type="dxa"/>
          </w:tcPr>
          <w:p w14:paraId="1ED40D97" w14:textId="540130C9" w:rsidR="00514B2D" w:rsidRPr="00D04B8A" w:rsidRDefault="00D04B8A"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0 </w:t>
            </w:r>
          </w:p>
        </w:tc>
        <w:tc>
          <w:tcPr>
            <w:tcW w:w="1672" w:type="dxa"/>
          </w:tcPr>
          <w:p w14:paraId="481A09D0" w14:textId="00714C2B" w:rsidR="00514B2D" w:rsidRPr="006D0424" w:rsidRDefault="006D0424"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0 </w:t>
            </w:r>
          </w:p>
        </w:tc>
      </w:tr>
      <w:tr w:rsidR="00514B2D" w14:paraId="5E2EA82F" w14:textId="77777777" w:rsidTr="00EA436E">
        <w:tc>
          <w:tcPr>
            <w:tcW w:w="4248" w:type="dxa"/>
          </w:tcPr>
          <w:p w14:paraId="0C5790F1" w14:textId="2360F747"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Канал</w:t>
            </w:r>
          </w:p>
        </w:tc>
        <w:tc>
          <w:tcPr>
            <w:tcW w:w="1701" w:type="dxa"/>
          </w:tcPr>
          <w:p w14:paraId="16601AE3" w14:textId="075FE9BD"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547</w:t>
            </w:r>
          </w:p>
        </w:tc>
        <w:tc>
          <w:tcPr>
            <w:tcW w:w="1701" w:type="dxa"/>
          </w:tcPr>
          <w:p w14:paraId="7FF425D1" w14:textId="0DEDD0C1" w:rsidR="00514B2D" w:rsidRPr="00D04B8A" w:rsidRDefault="00D04B8A"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870</w:t>
            </w:r>
          </w:p>
        </w:tc>
        <w:tc>
          <w:tcPr>
            <w:tcW w:w="1672" w:type="dxa"/>
          </w:tcPr>
          <w:p w14:paraId="545BBB56" w14:textId="20558B1C" w:rsidR="00514B2D" w:rsidRPr="006D0424" w:rsidRDefault="006D0424"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658</w:t>
            </w:r>
          </w:p>
        </w:tc>
      </w:tr>
      <w:tr w:rsidR="00514B2D" w14:paraId="6B71194F" w14:textId="77777777" w:rsidTr="00EA436E">
        <w:tc>
          <w:tcPr>
            <w:tcW w:w="4248" w:type="dxa"/>
          </w:tcPr>
          <w:p w14:paraId="3EF6FA07" w14:textId="1F9153E1"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Енергія </w:t>
            </w:r>
          </w:p>
        </w:tc>
        <w:tc>
          <w:tcPr>
            <w:tcW w:w="1701" w:type="dxa"/>
          </w:tcPr>
          <w:p w14:paraId="23E2A80D" w14:textId="0A781395"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1640</w:t>
            </w:r>
          </w:p>
        </w:tc>
        <w:tc>
          <w:tcPr>
            <w:tcW w:w="1701" w:type="dxa"/>
          </w:tcPr>
          <w:p w14:paraId="4955B577" w14:textId="424CD424" w:rsidR="00514B2D" w:rsidRPr="00D04B8A" w:rsidRDefault="00D04B8A"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2</w:t>
            </w:r>
            <w:r w:rsidR="00F3049E">
              <w:rPr>
                <w:rFonts w:ascii="Times New Roman" w:hAnsi="Times New Roman" w:cs="Times New Roman"/>
                <w:sz w:val="28"/>
                <w:szCs w:val="28"/>
                <w:lang w:val="en-GB"/>
              </w:rPr>
              <w:t>610</w:t>
            </w:r>
          </w:p>
        </w:tc>
        <w:tc>
          <w:tcPr>
            <w:tcW w:w="1672" w:type="dxa"/>
          </w:tcPr>
          <w:p w14:paraId="781F7FA7" w14:textId="61330349" w:rsidR="00514B2D" w:rsidRPr="006D0424" w:rsidRDefault="006D0424"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1975</w:t>
            </w:r>
          </w:p>
        </w:tc>
      </w:tr>
      <w:tr w:rsidR="00514B2D" w14:paraId="02FE22F7" w14:textId="77777777" w:rsidTr="00EA436E">
        <w:tc>
          <w:tcPr>
            <w:tcW w:w="4248" w:type="dxa"/>
          </w:tcPr>
          <w:p w14:paraId="6CE4DE69" w14:textId="6C13815D"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Імпульси</w:t>
            </w:r>
          </w:p>
        </w:tc>
        <w:tc>
          <w:tcPr>
            <w:tcW w:w="1701" w:type="dxa"/>
          </w:tcPr>
          <w:p w14:paraId="233565F2" w14:textId="3B93EBE8"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1701" w:type="dxa"/>
          </w:tcPr>
          <w:p w14:paraId="5294BBDF" w14:textId="18733270" w:rsidR="00514B2D" w:rsidRPr="00F3049E" w:rsidRDefault="00F3049E"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2</w:t>
            </w:r>
          </w:p>
        </w:tc>
        <w:tc>
          <w:tcPr>
            <w:tcW w:w="1672" w:type="dxa"/>
          </w:tcPr>
          <w:p w14:paraId="2EF83460" w14:textId="7D11DF42" w:rsidR="00514B2D" w:rsidRPr="006D0424" w:rsidRDefault="006D0424"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0</w:t>
            </w:r>
          </w:p>
        </w:tc>
      </w:tr>
      <w:tr w:rsidR="00514B2D" w14:paraId="3075760D" w14:textId="77777777" w:rsidTr="00EA436E">
        <w:tc>
          <w:tcPr>
            <w:tcW w:w="4248" w:type="dxa"/>
          </w:tcPr>
          <w:p w14:paraId="6A901A45" w14:textId="7E378A0E"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Наступний крок за</w:t>
            </w:r>
            <w:r w:rsidR="000477BC">
              <w:rPr>
                <w:rFonts w:ascii="Times New Roman" w:hAnsi="Times New Roman" w:cs="Times New Roman"/>
                <w:sz w:val="28"/>
                <w:szCs w:val="28"/>
              </w:rPr>
              <w:t>, с</w:t>
            </w:r>
          </w:p>
        </w:tc>
        <w:tc>
          <w:tcPr>
            <w:tcW w:w="1701" w:type="dxa"/>
          </w:tcPr>
          <w:p w14:paraId="354CC048" w14:textId="4D69B317"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10 </w:t>
            </w:r>
          </w:p>
        </w:tc>
        <w:tc>
          <w:tcPr>
            <w:tcW w:w="1701" w:type="dxa"/>
          </w:tcPr>
          <w:p w14:paraId="5C795442" w14:textId="3F3F952B" w:rsidR="00514B2D" w:rsidRPr="00F3049E" w:rsidRDefault="00F3049E"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1 </w:t>
            </w:r>
          </w:p>
        </w:tc>
        <w:tc>
          <w:tcPr>
            <w:tcW w:w="1672" w:type="dxa"/>
          </w:tcPr>
          <w:p w14:paraId="35A25A78" w14:textId="054A75AE" w:rsidR="00514B2D" w:rsidRPr="006D0424" w:rsidRDefault="006D0424"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10 </w:t>
            </w:r>
          </w:p>
        </w:tc>
      </w:tr>
      <w:tr w:rsidR="00514B2D" w14:paraId="2965388C" w14:textId="77777777" w:rsidTr="00EA436E">
        <w:tc>
          <w:tcPr>
            <w:tcW w:w="4248" w:type="dxa"/>
          </w:tcPr>
          <w:p w14:paraId="253E9D00" w14:textId="58E77D52"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Опис</w:t>
            </w:r>
          </w:p>
        </w:tc>
        <w:tc>
          <w:tcPr>
            <w:tcW w:w="1701" w:type="dxa"/>
          </w:tcPr>
          <w:p w14:paraId="6E19DF64" w14:textId="7E8093D6"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граніт</w:t>
            </w:r>
          </w:p>
        </w:tc>
        <w:tc>
          <w:tcPr>
            <w:tcW w:w="1701" w:type="dxa"/>
          </w:tcPr>
          <w:p w14:paraId="719BE9B9" w14:textId="3094A23C" w:rsidR="00514B2D" w:rsidRDefault="00F3049E"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діорит</w:t>
            </w:r>
          </w:p>
        </w:tc>
        <w:tc>
          <w:tcPr>
            <w:tcW w:w="1672" w:type="dxa"/>
          </w:tcPr>
          <w:p w14:paraId="05625BB7" w14:textId="0C35453F" w:rsidR="00514B2D" w:rsidRPr="00397250" w:rsidRDefault="00397250"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граніт з турмаліном</w:t>
            </w:r>
          </w:p>
        </w:tc>
      </w:tr>
      <w:tr w:rsidR="00514B2D" w14:paraId="512BCDD8" w14:textId="77777777" w:rsidTr="00EA436E">
        <w:tc>
          <w:tcPr>
            <w:tcW w:w="4248" w:type="dxa"/>
          </w:tcPr>
          <w:p w14:paraId="2B372E20" w14:textId="47A9E879" w:rsidR="00514B2D" w:rsidRDefault="00007974"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Вага зразка</w:t>
            </w:r>
            <w:r w:rsidR="005E43A9">
              <w:rPr>
                <w:rFonts w:ascii="Times New Roman" w:hAnsi="Times New Roman" w:cs="Times New Roman"/>
                <w:sz w:val="28"/>
                <w:szCs w:val="28"/>
              </w:rPr>
              <w:t>, г</w:t>
            </w:r>
            <w:r>
              <w:rPr>
                <w:rFonts w:ascii="Times New Roman" w:hAnsi="Times New Roman" w:cs="Times New Roman"/>
                <w:sz w:val="28"/>
                <w:szCs w:val="28"/>
              </w:rPr>
              <w:t xml:space="preserve"> </w:t>
            </w:r>
          </w:p>
        </w:tc>
        <w:tc>
          <w:tcPr>
            <w:tcW w:w="1701" w:type="dxa"/>
          </w:tcPr>
          <w:p w14:paraId="7EF13E3D" w14:textId="1B775A35" w:rsidR="00514B2D" w:rsidRDefault="005E43A9"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1033,7</w:t>
            </w:r>
          </w:p>
        </w:tc>
        <w:tc>
          <w:tcPr>
            <w:tcW w:w="1701" w:type="dxa"/>
          </w:tcPr>
          <w:p w14:paraId="07EDA858" w14:textId="2B0A91C7" w:rsidR="00514B2D" w:rsidRDefault="0024142C"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1072,9</w:t>
            </w:r>
          </w:p>
        </w:tc>
        <w:tc>
          <w:tcPr>
            <w:tcW w:w="1672" w:type="dxa"/>
          </w:tcPr>
          <w:p w14:paraId="435FE6F3" w14:textId="5DD7FBE8" w:rsidR="00514B2D" w:rsidRDefault="00A7547F"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1094,6</w:t>
            </w:r>
          </w:p>
        </w:tc>
      </w:tr>
      <w:tr w:rsidR="00514B2D" w14:paraId="00DA9D1E" w14:textId="77777777" w:rsidTr="00EA436E">
        <w:tc>
          <w:tcPr>
            <w:tcW w:w="4248" w:type="dxa"/>
            <w:tcBorders>
              <w:bottom w:val="single" w:sz="4" w:space="0" w:color="auto"/>
            </w:tcBorders>
          </w:tcPr>
          <w:p w14:paraId="1884C1F2" w14:textId="753B6659" w:rsidR="00514B2D" w:rsidRDefault="005E43A9" w:rsidP="00D85B6E">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Повторенння</w:t>
            </w:r>
            <w:proofErr w:type="spellEnd"/>
          </w:p>
        </w:tc>
        <w:tc>
          <w:tcPr>
            <w:tcW w:w="1701" w:type="dxa"/>
            <w:tcBorders>
              <w:bottom w:val="single" w:sz="4" w:space="0" w:color="auto"/>
            </w:tcBorders>
          </w:tcPr>
          <w:p w14:paraId="381118A9" w14:textId="02D257CD" w:rsidR="00514B2D" w:rsidRDefault="005E43A9"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701" w:type="dxa"/>
            <w:tcBorders>
              <w:bottom w:val="single" w:sz="4" w:space="0" w:color="auto"/>
            </w:tcBorders>
          </w:tcPr>
          <w:p w14:paraId="02EBEAA2" w14:textId="4F8742F4" w:rsidR="00514B2D" w:rsidRDefault="0024142C"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672" w:type="dxa"/>
            <w:tcBorders>
              <w:bottom w:val="single" w:sz="4" w:space="0" w:color="auto"/>
            </w:tcBorders>
          </w:tcPr>
          <w:p w14:paraId="2F94F729" w14:textId="41E7DB48" w:rsidR="00514B2D" w:rsidRDefault="00A7547F" w:rsidP="00D85B6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r>
      <w:tr w:rsidR="00514B2D" w14:paraId="1467B16C" w14:textId="77777777" w:rsidTr="00EA436E">
        <w:tc>
          <w:tcPr>
            <w:tcW w:w="4248" w:type="dxa"/>
            <w:tcBorders>
              <w:right w:val="nil"/>
            </w:tcBorders>
          </w:tcPr>
          <w:p w14:paraId="5DCA3B5F" w14:textId="77777777" w:rsidR="00514B2D" w:rsidRDefault="00514B2D" w:rsidP="00D85B6E">
            <w:pPr>
              <w:spacing w:line="360" w:lineRule="auto"/>
              <w:jc w:val="both"/>
              <w:rPr>
                <w:rFonts w:ascii="Times New Roman" w:hAnsi="Times New Roman" w:cs="Times New Roman"/>
                <w:sz w:val="28"/>
                <w:szCs w:val="28"/>
              </w:rPr>
            </w:pPr>
          </w:p>
        </w:tc>
        <w:tc>
          <w:tcPr>
            <w:tcW w:w="1701" w:type="dxa"/>
            <w:tcBorders>
              <w:left w:val="nil"/>
              <w:right w:val="nil"/>
            </w:tcBorders>
          </w:tcPr>
          <w:p w14:paraId="3254A38D" w14:textId="77777777" w:rsidR="00514B2D" w:rsidRDefault="00514B2D" w:rsidP="00D85B6E">
            <w:pPr>
              <w:spacing w:line="360" w:lineRule="auto"/>
              <w:jc w:val="both"/>
              <w:rPr>
                <w:rFonts w:ascii="Times New Roman" w:hAnsi="Times New Roman" w:cs="Times New Roman"/>
                <w:sz w:val="28"/>
                <w:szCs w:val="28"/>
              </w:rPr>
            </w:pPr>
          </w:p>
        </w:tc>
        <w:tc>
          <w:tcPr>
            <w:tcW w:w="1701" w:type="dxa"/>
            <w:tcBorders>
              <w:left w:val="nil"/>
              <w:right w:val="nil"/>
            </w:tcBorders>
          </w:tcPr>
          <w:p w14:paraId="741316B6" w14:textId="76A1A10A" w:rsidR="00514B2D" w:rsidRDefault="00D573F9" w:rsidP="00D85B6E">
            <w:pPr>
              <w:spacing w:line="360" w:lineRule="auto"/>
              <w:rPr>
                <w:rFonts w:ascii="Times New Roman" w:hAnsi="Times New Roman" w:cs="Times New Roman"/>
                <w:sz w:val="28"/>
                <w:szCs w:val="28"/>
              </w:rPr>
            </w:pPr>
            <w:r>
              <w:rPr>
                <w:rFonts w:ascii="Times New Roman" w:hAnsi="Times New Roman" w:cs="Times New Roman"/>
                <w:sz w:val="28"/>
                <w:szCs w:val="28"/>
              </w:rPr>
              <w:t>Результати</w:t>
            </w:r>
          </w:p>
        </w:tc>
        <w:tc>
          <w:tcPr>
            <w:tcW w:w="1672" w:type="dxa"/>
            <w:tcBorders>
              <w:left w:val="nil"/>
            </w:tcBorders>
          </w:tcPr>
          <w:p w14:paraId="1B5B30B1" w14:textId="77777777" w:rsidR="00514B2D" w:rsidRDefault="00514B2D" w:rsidP="00D85B6E">
            <w:pPr>
              <w:spacing w:line="360" w:lineRule="auto"/>
              <w:jc w:val="both"/>
              <w:rPr>
                <w:rFonts w:ascii="Times New Roman" w:hAnsi="Times New Roman" w:cs="Times New Roman"/>
                <w:sz w:val="28"/>
                <w:szCs w:val="28"/>
              </w:rPr>
            </w:pPr>
          </w:p>
        </w:tc>
      </w:tr>
      <w:tr w:rsidR="00514B2D" w14:paraId="2702EEB2" w14:textId="77777777" w:rsidTr="00EA436E">
        <w:tc>
          <w:tcPr>
            <w:tcW w:w="4248" w:type="dxa"/>
          </w:tcPr>
          <w:p w14:paraId="690E3BC5" w14:textId="41C73F2E" w:rsidR="00514B2D" w:rsidRPr="0028029F" w:rsidRDefault="0028029F"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vertAlign w:val="superscript"/>
                <w:lang w:val="en-GB"/>
              </w:rPr>
              <w:t>40</w:t>
            </w:r>
            <w:r>
              <w:rPr>
                <w:rFonts w:ascii="Times New Roman" w:hAnsi="Times New Roman" w:cs="Times New Roman"/>
                <w:sz w:val="28"/>
                <w:szCs w:val="28"/>
                <w:lang w:val="en-GB"/>
              </w:rPr>
              <w:t>K</w:t>
            </w:r>
            <w:r w:rsidR="00D457CD">
              <w:rPr>
                <w:rFonts w:ascii="Times New Roman" w:hAnsi="Times New Roman" w:cs="Times New Roman"/>
                <w:sz w:val="28"/>
                <w:szCs w:val="28"/>
                <w:lang w:val="en-GB"/>
              </w:rPr>
              <w:t>, %</w:t>
            </w:r>
          </w:p>
        </w:tc>
        <w:tc>
          <w:tcPr>
            <w:tcW w:w="1701" w:type="dxa"/>
          </w:tcPr>
          <w:p w14:paraId="6217F5F7" w14:textId="55D633F6" w:rsidR="00514B2D" w:rsidRPr="00D32D74" w:rsidRDefault="00D32D74"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0,07</w:t>
            </w:r>
          </w:p>
        </w:tc>
        <w:tc>
          <w:tcPr>
            <w:tcW w:w="1701" w:type="dxa"/>
          </w:tcPr>
          <w:p w14:paraId="4C43F92B" w14:textId="3DF7BC3C" w:rsidR="00514B2D" w:rsidRPr="0024142C" w:rsidRDefault="0024142C"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rPr>
              <w:t>0,08</w:t>
            </w:r>
          </w:p>
        </w:tc>
        <w:tc>
          <w:tcPr>
            <w:tcW w:w="1672" w:type="dxa"/>
          </w:tcPr>
          <w:p w14:paraId="66BACACC" w14:textId="323EFE7D" w:rsidR="00514B2D" w:rsidRPr="00A7547F" w:rsidRDefault="00A7547F"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0,08</w:t>
            </w:r>
          </w:p>
        </w:tc>
      </w:tr>
      <w:tr w:rsidR="00514B2D" w14:paraId="4EED4915" w14:textId="77777777" w:rsidTr="00EA436E">
        <w:tc>
          <w:tcPr>
            <w:tcW w:w="4248" w:type="dxa"/>
          </w:tcPr>
          <w:p w14:paraId="368BDC6F" w14:textId="12C43146" w:rsidR="00514B2D" w:rsidRPr="0028029F" w:rsidRDefault="0028029F"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vertAlign w:val="superscript"/>
                <w:lang w:val="en-GB"/>
              </w:rPr>
              <w:t>226</w:t>
            </w:r>
            <w:r>
              <w:rPr>
                <w:rFonts w:ascii="Times New Roman" w:hAnsi="Times New Roman" w:cs="Times New Roman"/>
                <w:sz w:val="28"/>
                <w:szCs w:val="28"/>
                <w:lang w:val="en-GB"/>
              </w:rPr>
              <w:t>Ra</w:t>
            </w:r>
            <w:r w:rsidR="0079138C">
              <w:rPr>
                <w:rFonts w:ascii="Times New Roman" w:hAnsi="Times New Roman" w:cs="Times New Roman"/>
                <w:sz w:val="28"/>
                <w:szCs w:val="28"/>
                <w:lang w:val="en-GB"/>
              </w:rPr>
              <w:t xml:space="preserve">, </w:t>
            </w:r>
            <w:r w:rsidR="0079138C" w:rsidRPr="00687F96">
              <w:rPr>
                <w:rFonts w:ascii="Times New Roman" w:hAnsi="Times New Roman" w:cs="Times New Roman"/>
                <w:color w:val="000000" w:themeColor="text1"/>
                <w:sz w:val="28"/>
                <w:szCs w:val="28"/>
              </w:rPr>
              <w:t>×10</w:t>
            </w:r>
            <w:r w:rsidR="0079138C" w:rsidRPr="00687F96">
              <w:rPr>
                <w:rFonts w:ascii="Times New Roman" w:hAnsi="Times New Roman" w:cs="Times New Roman"/>
                <w:color w:val="000000" w:themeColor="text1"/>
                <w:sz w:val="28"/>
                <w:szCs w:val="28"/>
                <w:vertAlign w:val="superscript"/>
              </w:rPr>
              <w:t>-</w:t>
            </w:r>
            <w:r w:rsidR="0079138C" w:rsidRPr="00687F96">
              <w:rPr>
                <w:rFonts w:ascii="Times New Roman" w:hAnsi="Times New Roman" w:cs="Times New Roman"/>
                <w:color w:val="000000" w:themeColor="text1"/>
                <w:sz w:val="28"/>
                <w:szCs w:val="28"/>
              </w:rPr>
              <w:t>⁴ %</w:t>
            </w:r>
          </w:p>
        </w:tc>
        <w:tc>
          <w:tcPr>
            <w:tcW w:w="1701" w:type="dxa"/>
          </w:tcPr>
          <w:p w14:paraId="2E9469E3" w14:textId="76C1A537" w:rsidR="00514B2D" w:rsidRPr="00D32D74" w:rsidRDefault="00D32D74"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0,08</w:t>
            </w:r>
          </w:p>
        </w:tc>
        <w:tc>
          <w:tcPr>
            <w:tcW w:w="1701" w:type="dxa"/>
          </w:tcPr>
          <w:p w14:paraId="0EAF01F5" w14:textId="14C6CEA7" w:rsidR="00514B2D" w:rsidRPr="0024142C" w:rsidRDefault="0024142C"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0,11</w:t>
            </w:r>
          </w:p>
        </w:tc>
        <w:tc>
          <w:tcPr>
            <w:tcW w:w="1672" w:type="dxa"/>
          </w:tcPr>
          <w:p w14:paraId="6AEADB55" w14:textId="140E1A87" w:rsidR="00514B2D" w:rsidRPr="00A7547F" w:rsidRDefault="00A7547F"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0,11</w:t>
            </w:r>
          </w:p>
        </w:tc>
      </w:tr>
      <w:tr w:rsidR="00514B2D" w14:paraId="76E53BE3" w14:textId="77777777" w:rsidTr="00EA436E">
        <w:tc>
          <w:tcPr>
            <w:tcW w:w="4248" w:type="dxa"/>
          </w:tcPr>
          <w:p w14:paraId="0019988E" w14:textId="4F6FC5D0" w:rsidR="00514B2D" w:rsidRPr="0028029F" w:rsidRDefault="0028029F" w:rsidP="00D85B6E">
            <w:pPr>
              <w:spacing w:line="360" w:lineRule="auto"/>
              <w:jc w:val="both"/>
              <w:rPr>
                <w:rFonts w:ascii="Times New Roman" w:hAnsi="Times New Roman" w:cs="Times New Roman"/>
                <w:sz w:val="28"/>
                <w:szCs w:val="28"/>
                <w:lang w:val="en-GB"/>
              </w:rPr>
            </w:pPr>
            <w:proofErr w:type="gramStart"/>
            <w:r>
              <w:rPr>
                <w:rFonts w:ascii="Times New Roman" w:hAnsi="Times New Roman" w:cs="Times New Roman"/>
                <w:sz w:val="28"/>
                <w:szCs w:val="28"/>
                <w:vertAlign w:val="superscript"/>
                <w:lang w:val="en-GB"/>
              </w:rPr>
              <w:t>232</w:t>
            </w:r>
            <w:r>
              <w:rPr>
                <w:rFonts w:ascii="Times New Roman" w:hAnsi="Times New Roman" w:cs="Times New Roman"/>
                <w:sz w:val="28"/>
                <w:szCs w:val="28"/>
                <w:lang w:val="en-GB"/>
              </w:rPr>
              <w:t>Th</w:t>
            </w:r>
            <w:proofErr w:type="gramEnd"/>
            <w:r w:rsidR="0079138C">
              <w:rPr>
                <w:rFonts w:ascii="Times New Roman" w:hAnsi="Times New Roman" w:cs="Times New Roman"/>
                <w:sz w:val="28"/>
                <w:szCs w:val="28"/>
                <w:lang w:val="en-GB"/>
              </w:rPr>
              <w:t xml:space="preserve">, </w:t>
            </w:r>
            <w:r w:rsidR="0079138C" w:rsidRPr="00687F96">
              <w:rPr>
                <w:rFonts w:ascii="Times New Roman" w:hAnsi="Times New Roman" w:cs="Times New Roman"/>
                <w:color w:val="000000" w:themeColor="text1"/>
                <w:sz w:val="28"/>
                <w:szCs w:val="28"/>
              </w:rPr>
              <w:t>×10</w:t>
            </w:r>
            <w:r w:rsidR="0079138C" w:rsidRPr="00687F96">
              <w:rPr>
                <w:rFonts w:ascii="Times New Roman" w:hAnsi="Times New Roman" w:cs="Times New Roman"/>
                <w:color w:val="000000" w:themeColor="text1"/>
                <w:sz w:val="28"/>
                <w:szCs w:val="28"/>
                <w:vertAlign w:val="superscript"/>
              </w:rPr>
              <w:t>-</w:t>
            </w:r>
            <w:r w:rsidR="0079138C" w:rsidRPr="00687F96">
              <w:rPr>
                <w:rFonts w:ascii="Times New Roman" w:hAnsi="Times New Roman" w:cs="Times New Roman"/>
                <w:color w:val="000000" w:themeColor="text1"/>
                <w:sz w:val="28"/>
                <w:szCs w:val="28"/>
              </w:rPr>
              <w:t>⁴ %</w:t>
            </w:r>
          </w:p>
        </w:tc>
        <w:tc>
          <w:tcPr>
            <w:tcW w:w="1701" w:type="dxa"/>
          </w:tcPr>
          <w:p w14:paraId="70FE1E9B" w14:textId="14A92679" w:rsidR="00514B2D" w:rsidRPr="00D32D74" w:rsidRDefault="00D32D74"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0,22</w:t>
            </w:r>
          </w:p>
        </w:tc>
        <w:tc>
          <w:tcPr>
            <w:tcW w:w="1701" w:type="dxa"/>
          </w:tcPr>
          <w:p w14:paraId="5FE901CA" w14:textId="0162089F" w:rsidR="00514B2D" w:rsidRPr="0024142C" w:rsidRDefault="0024142C"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0,30</w:t>
            </w:r>
          </w:p>
        </w:tc>
        <w:tc>
          <w:tcPr>
            <w:tcW w:w="1672" w:type="dxa"/>
          </w:tcPr>
          <w:p w14:paraId="08F69600" w14:textId="43B2D731" w:rsidR="00514B2D" w:rsidRPr="00A7547F" w:rsidRDefault="00A7547F" w:rsidP="00D85B6E">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0,27</w:t>
            </w:r>
          </w:p>
        </w:tc>
      </w:tr>
    </w:tbl>
    <w:p w14:paraId="4593BA90" w14:textId="77777777" w:rsidR="00EA436E" w:rsidRDefault="00CA3D10"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A436E">
        <w:rPr>
          <w:rFonts w:ascii="Times New Roman" w:hAnsi="Times New Roman" w:cs="Times New Roman"/>
          <w:sz w:val="28"/>
          <w:szCs w:val="28"/>
        </w:rPr>
        <w:t>Таблиця 4.1 – Основна характеристика та результати вимірювань відібраних зразків № 1, 2, 3.</w:t>
      </w:r>
    </w:p>
    <w:p w14:paraId="0C7ACEB8" w14:textId="4F69003A" w:rsidR="00CA3D10" w:rsidRDefault="00CA3D10" w:rsidP="00D85B6E">
      <w:pPr>
        <w:spacing w:after="0" w:line="360" w:lineRule="auto"/>
        <w:ind w:firstLine="709"/>
        <w:jc w:val="both"/>
        <w:rPr>
          <w:rFonts w:ascii="Times New Roman" w:hAnsi="Times New Roman" w:cs="Times New Roman"/>
          <w:sz w:val="28"/>
          <w:szCs w:val="28"/>
        </w:rPr>
      </w:pPr>
    </w:p>
    <w:p w14:paraId="2839C6CC" w14:textId="77777777" w:rsidR="00EA436E" w:rsidRDefault="00EA436E" w:rsidP="00D85B6E">
      <w:pPr>
        <w:spacing w:after="0" w:line="360" w:lineRule="auto"/>
        <w:jc w:val="both"/>
        <w:rPr>
          <w:rFonts w:ascii="Times New Roman" w:hAnsi="Times New Roman" w:cs="Times New Roman"/>
          <w:sz w:val="28"/>
          <w:szCs w:val="28"/>
        </w:rPr>
      </w:pPr>
    </w:p>
    <w:p w14:paraId="00A44AA2" w14:textId="36CACF91" w:rsidR="00236DE8" w:rsidRDefault="00236DE8" w:rsidP="00D85B6E">
      <w:pPr>
        <w:spacing w:after="0" w:line="360" w:lineRule="auto"/>
        <w:ind w:firstLine="709"/>
        <w:jc w:val="both"/>
        <w:rPr>
          <w:rFonts w:ascii="Times New Roman" w:hAnsi="Times New Roman" w:cs="Times New Roman"/>
          <w:sz w:val="28"/>
          <w:szCs w:val="28"/>
        </w:rPr>
      </w:pPr>
      <w:r w:rsidRPr="00236DE8">
        <w:rPr>
          <w:rFonts w:ascii="Times New Roman" w:hAnsi="Times New Roman" w:cs="Times New Roman"/>
          <w:sz w:val="28"/>
          <w:szCs w:val="28"/>
        </w:rPr>
        <w:t xml:space="preserve">На основі наданих даних можна зробити висновки про радіоактивність гірських порід із міста </w:t>
      </w:r>
      <w:proofErr w:type="spellStart"/>
      <w:r w:rsidRPr="00236DE8">
        <w:rPr>
          <w:rFonts w:ascii="Times New Roman" w:hAnsi="Times New Roman" w:cs="Times New Roman"/>
          <w:sz w:val="28"/>
          <w:szCs w:val="28"/>
        </w:rPr>
        <w:t>Бенешов</w:t>
      </w:r>
      <w:proofErr w:type="spellEnd"/>
      <w:r w:rsidRPr="00236DE8">
        <w:rPr>
          <w:rFonts w:ascii="Times New Roman" w:hAnsi="Times New Roman" w:cs="Times New Roman"/>
          <w:sz w:val="28"/>
          <w:szCs w:val="28"/>
        </w:rPr>
        <w:t xml:space="preserve"> у Чехії, аналізуючи вміст ізотопів </w:t>
      </w:r>
      <w:r w:rsidRPr="00AA6316">
        <w:rPr>
          <w:rFonts w:ascii="Times New Roman" w:hAnsi="Times New Roman" w:cs="Times New Roman"/>
          <w:sz w:val="28"/>
          <w:szCs w:val="28"/>
          <w:vertAlign w:val="superscript"/>
        </w:rPr>
        <w:t>40</w:t>
      </w:r>
      <w:r w:rsidRPr="00236DE8">
        <w:rPr>
          <w:rFonts w:ascii="Times New Roman" w:hAnsi="Times New Roman" w:cs="Times New Roman"/>
          <w:sz w:val="28"/>
          <w:szCs w:val="28"/>
        </w:rPr>
        <w:t xml:space="preserve">K, </w:t>
      </w:r>
      <w:r w:rsidRPr="00AA6316">
        <w:rPr>
          <w:rFonts w:ascii="Times New Roman" w:hAnsi="Times New Roman" w:cs="Times New Roman"/>
          <w:sz w:val="28"/>
          <w:szCs w:val="28"/>
          <w:vertAlign w:val="superscript"/>
        </w:rPr>
        <w:t>226</w:t>
      </w:r>
      <w:r w:rsidRPr="00236DE8">
        <w:rPr>
          <w:rFonts w:ascii="Times New Roman" w:hAnsi="Times New Roman" w:cs="Times New Roman"/>
          <w:sz w:val="28"/>
          <w:szCs w:val="28"/>
        </w:rPr>
        <w:t xml:space="preserve">Ra та </w:t>
      </w:r>
      <w:r w:rsidRPr="00AA6316">
        <w:rPr>
          <w:rFonts w:ascii="Times New Roman" w:hAnsi="Times New Roman" w:cs="Times New Roman"/>
          <w:sz w:val="28"/>
          <w:szCs w:val="28"/>
          <w:vertAlign w:val="superscript"/>
        </w:rPr>
        <w:t>232</w:t>
      </w:r>
      <w:r w:rsidRPr="00236DE8">
        <w:rPr>
          <w:rFonts w:ascii="Times New Roman" w:hAnsi="Times New Roman" w:cs="Times New Roman"/>
          <w:sz w:val="28"/>
          <w:szCs w:val="28"/>
        </w:rPr>
        <w:t xml:space="preserve">Th у зразках № 1 (граніт), № 2 (діорит) та № 3 (граніт з турмаліном). Вміст </w:t>
      </w:r>
      <w:r w:rsidRPr="00141129">
        <w:rPr>
          <w:rFonts w:ascii="Times New Roman" w:hAnsi="Times New Roman" w:cs="Times New Roman"/>
          <w:sz w:val="28"/>
          <w:szCs w:val="28"/>
          <w:vertAlign w:val="superscript"/>
        </w:rPr>
        <w:t>40</w:t>
      </w:r>
      <w:r w:rsidRPr="00236DE8">
        <w:rPr>
          <w:rFonts w:ascii="Times New Roman" w:hAnsi="Times New Roman" w:cs="Times New Roman"/>
          <w:sz w:val="28"/>
          <w:szCs w:val="28"/>
        </w:rPr>
        <w:t xml:space="preserve">K в усіх трьох зразках знаходиться на досить низькому рівні, від 0,07% до 0,08%. Це </w:t>
      </w:r>
      <w:proofErr w:type="spellStart"/>
      <w:r w:rsidRPr="00236DE8">
        <w:rPr>
          <w:rFonts w:ascii="Times New Roman" w:hAnsi="Times New Roman" w:cs="Times New Roman"/>
          <w:sz w:val="28"/>
          <w:szCs w:val="28"/>
        </w:rPr>
        <w:t>типово</w:t>
      </w:r>
      <w:proofErr w:type="spellEnd"/>
      <w:r w:rsidRPr="00236DE8">
        <w:rPr>
          <w:rFonts w:ascii="Times New Roman" w:hAnsi="Times New Roman" w:cs="Times New Roman"/>
          <w:sz w:val="28"/>
          <w:szCs w:val="28"/>
        </w:rPr>
        <w:t xml:space="preserve"> для гранітних порід, які можуть містити природні радіоактивні елементи, але в малих кількостях.</w:t>
      </w:r>
      <w:r w:rsidR="00141129">
        <w:rPr>
          <w:rFonts w:ascii="Times New Roman" w:hAnsi="Times New Roman" w:cs="Times New Roman"/>
          <w:sz w:val="28"/>
          <w:szCs w:val="28"/>
        </w:rPr>
        <w:t xml:space="preserve"> </w:t>
      </w:r>
      <w:r w:rsidRPr="00236DE8">
        <w:rPr>
          <w:rFonts w:ascii="Times New Roman" w:hAnsi="Times New Roman" w:cs="Times New Roman"/>
          <w:sz w:val="28"/>
          <w:szCs w:val="28"/>
        </w:rPr>
        <w:t xml:space="preserve">Концентрації </w:t>
      </w:r>
      <w:r w:rsidRPr="00141129">
        <w:rPr>
          <w:rFonts w:ascii="Times New Roman" w:hAnsi="Times New Roman" w:cs="Times New Roman"/>
          <w:sz w:val="28"/>
          <w:szCs w:val="28"/>
          <w:vertAlign w:val="superscript"/>
        </w:rPr>
        <w:t>226</w:t>
      </w:r>
      <w:r w:rsidRPr="00236DE8">
        <w:rPr>
          <w:rFonts w:ascii="Times New Roman" w:hAnsi="Times New Roman" w:cs="Times New Roman"/>
          <w:sz w:val="28"/>
          <w:szCs w:val="28"/>
        </w:rPr>
        <w:t>Ra трохи вищі, варіюються від 0,08×10</w:t>
      </w:r>
      <w:r w:rsidRPr="00141129">
        <w:rPr>
          <w:rFonts w:ascii="Times New Roman" w:hAnsi="Times New Roman" w:cs="Times New Roman"/>
          <w:sz w:val="28"/>
          <w:szCs w:val="28"/>
          <w:vertAlign w:val="superscript"/>
        </w:rPr>
        <w:t>-4</w:t>
      </w:r>
      <w:r w:rsidRPr="00236DE8">
        <w:rPr>
          <w:rFonts w:ascii="Times New Roman" w:hAnsi="Times New Roman" w:cs="Times New Roman"/>
          <w:sz w:val="28"/>
          <w:szCs w:val="28"/>
        </w:rPr>
        <w:t xml:space="preserve"> % до 0,11×10</w:t>
      </w:r>
      <w:r w:rsidRPr="003F5422">
        <w:rPr>
          <w:rFonts w:ascii="Times New Roman" w:hAnsi="Times New Roman" w:cs="Times New Roman"/>
          <w:sz w:val="28"/>
          <w:szCs w:val="28"/>
          <w:vertAlign w:val="superscript"/>
        </w:rPr>
        <w:t>-4</w:t>
      </w:r>
      <w:r w:rsidRPr="00236DE8">
        <w:rPr>
          <w:rFonts w:ascii="Times New Roman" w:hAnsi="Times New Roman" w:cs="Times New Roman"/>
          <w:sz w:val="28"/>
          <w:szCs w:val="28"/>
        </w:rPr>
        <w:t xml:space="preserve"> %. Хоча це також досить малі значення, </w:t>
      </w:r>
      <w:r w:rsidR="003F5422">
        <w:rPr>
          <w:rFonts w:ascii="Times New Roman" w:hAnsi="Times New Roman" w:cs="Times New Roman"/>
          <w:sz w:val="28"/>
          <w:szCs w:val="28"/>
        </w:rPr>
        <w:t xml:space="preserve">але </w:t>
      </w:r>
      <w:r w:rsidRPr="00236DE8">
        <w:rPr>
          <w:rFonts w:ascii="Times New Roman" w:hAnsi="Times New Roman" w:cs="Times New Roman"/>
          <w:sz w:val="28"/>
          <w:szCs w:val="28"/>
        </w:rPr>
        <w:t xml:space="preserve">вони вказують на невелике збільшення </w:t>
      </w:r>
      <w:r w:rsidRPr="00236DE8">
        <w:rPr>
          <w:rFonts w:ascii="Times New Roman" w:hAnsi="Times New Roman" w:cs="Times New Roman"/>
          <w:sz w:val="28"/>
          <w:szCs w:val="28"/>
        </w:rPr>
        <w:lastRenderedPageBreak/>
        <w:t>радіоактивно</w:t>
      </w:r>
      <w:r w:rsidR="00354676">
        <w:rPr>
          <w:rFonts w:ascii="Times New Roman" w:hAnsi="Times New Roman" w:cs="Times New Roman"/>
          <w:sz w:val="28"/>
          <w:szCs w:val="28"/>
        </w:rPr>
        <w:t>сті</w:t>
      </w:r>
      <w:r w:rsidRPr="00236DE8">
        <w:rPr>
          <w:rFonts w:ascii="Times New Roman" w:hAnsi="Times New Roman" w:cs="Times New Roman"/>
          <w:sz w:val="28"/>
          <w:szCs w:val="28"/>
        </w:rPr>
        <w:t>, особливо в зразках № 2 та № 3.</w:t>
      </w:r>
      <w:r w:rsidR="00354676">
        <w:rPr>
          <w:rFonts w:ascii="Times New Roman" w:hAnsi="Times New Roman" w:cs="Times New Roman"/>
          <w:sz w:val="28"/>
          <w:szCs w:val="28"/>
        </w:rPr>
        <w:t xml:space="preserve"> </w:t>
      </w:r>
      <w:r w:rsidRPr="00236DE8">
        <w:rPr>
          <w:rFonts w:ascii="Times New Roman" w:hAnsi="Times New Roman" w:cs="Times New Roman"/>
          <w:sz w:val="28"/>
          <w:szCs w:val="28"/>
        </w:rPr>
        <w:t xml:space="preserve">Концентрація </w:t>
      </w:r>
      <w:r w:rsidRPr="00354676">
        <w:rPr>
          <w:rFonts w:ascii="Times New Roman" w:hAnsi="Times New Roman" w:cs="Times New Roman"/>
          <w:sz w:val="28"/>
          <w:szCs w:val="28"/>
          <w:vertAlign w:val="superscript"/>
        </w:rPr>
        <w:t>232</w:t>
      </w:r>
      <w:r w:rsidRPr="00236DE8">
        <w:rPr>
          <w:rFonts w:ascii="Times New Roman" w:hAnsi="Times New Roman" w:cs="Times New Roman"/>
          <w:sz w:val="28"/>
          <w:szCs w:val="28"/>
        </w:rPr>
        <w:t>Th варіюється від 0,22×10</w:t>
      </w:r>
      <w:r w:rsidRPr="00354676">
        <w:rPr>
          <w:rFonts w:ascii="Times New Roman" w:hAnsi="Times New Roman" w:cs="Times New Roman"/>
          <w:sz w:val="28"/>
          <w:szCs w:val="28"/>
          <w:vertAlign w:val="superscript"/>
        </w:rPr>
        <w:t>-4</w:t>
      </w:r>
      <w:r w:rsidRPr="00236DE8">
        <w:rPr>
          <w:rFonts w:ascii="Times New Roman" w:hAnsi="Times New Roman" w:cs="Times New Roman"/>
          <w:sz w:val="28"/>
          <w:szCs w:val="28"/>
        </w:rPr>
        <w:t xml:space="preserve"> % до 0,30×10</w:t>
      </w:r>
      <w:r w:rsidRPr="00354676">
        <w:rPr>
          <w:rFonts w:ascii="Times New Roman" w:hAnsi="Times New Roman" w:cs="Times New Roman"/>
          <w:sz w:val="28"/>
          <w:szCs w:val="28"/>
          <w:vertAlign w:val="superscript"/>
        </w:rPr>
        <w:t>-4</w:t>
      </w:r>
      <w:r w:rsidRPr="00236DE8">
        <w:rPr>
          <w:rFonts w:ascii="Times New Roman" w:hAnsi="Times New Roman" w:cs="Times New Roman"/>
          <w:sz w:val="28"/>
          <w:szCs w:val="28"/>
        </w:rPr>
        <w:t xml:space="preserve"> %, що є найвищими значеннями серед трьох досліджуваних ізотопів. Торій часто зустрічається в гранітних породах, що підтверджується </w:t>
      </w:r>
      <w:r w:rsidR="008D63C0">
        <w:rPr>
          <w:rFonts w:ascii="Times New Roman" w:hAnsi="Times New Roman" w:cs="Times New Roman"/>
          <w:sz w:val="28"/>
          <w:szCs w:val="28"/>
        </w:rPr>
        <w:t xml:space="preserve">і </w:t>
      </w:r>
      <w:r w:rsidRPr="00236DE8">
        <w:rPr>
          <w:rFonts w:ascii="Times New Roman" w:hAnsi="Times New Roman" w:cs="Times New Roman"/>
          <w:sz w:val="28"/>
          <w:szCs w:val="28"/>
        </w:rPr>
        <w:t>даними.</w:t>
      </w:r>
    </w:p>
    <w:p w14:paraId="1D89C99D" w14:textId="77777777" w:rsidR="007965CF" w:rsidRDefault="007965CF" w:rsidP="00D85B6E">
      <w:pPr>
        <w:spacing w:after="0" w:line="360" w:lineRule="auto"/>
        <w:ind w:firstLine="709"/>
        <w:jc w:val="both"/>
        <w:rPr>
          <w:rFonts w:ascii="Times New Roman" w:hAnsi="Times New Roman" w:cs="Times New Roman"/>
          <w:sz w:val="28"/>
          <w:szCs w:val="28"/>
        </w:rPr>
      </w:pPr>
    </w:p>
    <w:p w14:paraId="324F907C" w14:textId="4A086101" w:rsidR="003E72B6" w:rsidRDefault="003E72B6" w:rsidP="00D85B6E">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Висновок</w:t>
      </w:r>
    </w:p>
    <w:p w14:paraId="3E7E3C74" w14:textId="77777777" w:rsidR="007965CF" w:rsidRPr="003E72B6" w:rsidRDefault="007965CF" w:rsidP="00D85B6E">
      <w:pPr>
        <w:spacing w:after="0" w:line="360" w:lineRule="auto"/>
        <w:ind w:firstLine="709"/>
        <w:jc w:val="both"/>
        <w:rPr>
          <w:rFonts w:ascii="Times New Roman" w:hAnsi="Times New Roman" w:cs="Times New Roman"/>
          <w:b/>
          <w:bCs/>
          <w:sz w:val="28"/>
          <w:szCs w:val="28"/>
        </w:rPr>
      </w:pPr>
    </w:p>
    <w:p w14:paraId="1449E0DB" w14:textId="293E6C10" w:rsidR="008719B0" w:rsidRDefault="008D63C0"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236DE8" w:rsidRPr="00236DE8">
        <w:rPr>
          <w:rFonts w:ascii="Times New Roman" w:hAnsi="Times New Roman" w:cs="Times New Roman"/>
          <w:sz w:val="28"/>
          <w:szCs w:val="28"/>
        </w:rPr>
        <w:t xml:space="preserve"> хоча вміст радіоактивних ізотопів у зразках є відносно низьким, все ж існує невелика природна радіоактивність. </w:t>
      </w:r>
      <w:r w:rsidR="0048278A">
        <w:rPr>
          <w:rFonts w:ascii="Times New Roman" w:hAnsi="Times New Roman" w:cs="Times New Roman"/>
          <w:sz w:val="28"/>
          <w:szCs w:val="28"/>
        </w:rPr>
        <w:t xml:space="preserve">Ці значення є </w:t>
      </w:r>
      <w:r w:rsidR="002628DF">
        <w:rPr>
          <w:rFonts w:ascii="Times New Roman" w:hAnsi="Times New Roman" w:cs="Times New Roman"/>
          <w:sz w:val="28"/>
          <w:szCs w:val="28"/>
        </w:rPr>
        <w:t>типовими</w:t>
      </w:r>
      <w:r w:rsidR="00236DE8" w:rsidRPr="00236DE8">
        <w:rPr>
          <w:rFonts w:ascii="Times New Roman" w:hAnsi="Times New Roman" w:cs="Times New Roman"/>
          <w:sz w:val="28"/>
          <w:szCs w:val="28"/>
        </w:rPr>
        <w:t xml:space="preserve"> для гранітних порід, які природно містять радіоактивні елементи. Необхідно зазначити, що ці рівні не представляють значної загрози для здоров</w:t>
      </w:r>
      <w:r w:rsidR="004E3627">
        <w:rPr>
          <w:rFonts w:ascii="Times New Roman" w:hAnsi="Times New Roman" w:cs="Times New Roman"/>
          <w:sz w:val="28"/>
          <w:szCs w:val="28"/>
        </w:rPr>
        <w:t>’</w:t>
      </w:r>
      <w:r w:rsidR="00236DE8" w:rsidRPr="00236DE8">
        <w:rPr>
          <w:rFonts w:ascii="Times New Roman" w:hAnsi="Times New Roman" w:cs="Times New Roman"/>
          <w:sz w:val="28"/>
          <w:szCs w:val="28"/>
        </w:rPr>
        <w:t xml:space="preserve">я або навколишнього середовища, але мають бути враховані при використанні цих матеріалів або проживанні </w:t>
      </w:r>
      <w:r w:rsidR="004E3627">
        <w:rPr>
          <w:rFonts w:ascii="Times New Roman" w:hAnsi="Times New Roman" w:cs="Times New Roman"/>
          <w:sz w:val="28"/>
          <w:szCs w:val="28"/>
        </w:rPr>
        <w:t>у</w:t>
      </w:r>
      <w:r w:rsidR="00236DE8" w:rsidRPr="00236DE8">
        <w:rPr>
          <w:rFonts w:ascii="Times New Roman" w:hAnsi="Times New Roman" w:cs="Times New Roman"/>
          <w:sz w:val="28"/>
          <w:szCs w:val="28"/>
        </w:rPr>
        <w:t xml:space="preserve"> цій місцевості.</w:t>
      </w:r>
    </w:p>
    <w:p w14:paraId="67BC7C95" w14:textId="77777777" w:rsidR="00A27BEA" w:rsidRDefault="00D13FC7" w:rsidP="00D85B6E">
      <w:pPr>
        <w:spacing w:after="0"/>
        <w:rPr>
          <w:rFonts w:ascii="Times New Roman" w:hAnsi="Times New Roman" w:cs="Times New Roman"/>
          <w:sz w:val="28"/>
          <w:szCs w:val="28"/>
        </w:rPr>
      </w:pPr>
      <w:r>
        <w:rPr>
          <w:rFonts w:ascii="Times New Roman" w:hAnsi="Times New Roman" w:cs="Times New Roman"/>
          <w:sz w:val="28"/>
          <w:szCs w:val="28"/>
        </w:rPr>
        <w:br w:type="page"/>
      </w:r>
    </w:p>
    <w:p w14:paraId="4FCBBE45" w14:textId="0A6A099D" w:rsidR="00A27BEA" w:rsidRDefault="00A27BEA" w:rsidP="00D85B6E">
      <w:pPr>
        <w:pStyle w:val="1"/>
        <w:spacing w:before="0"/>
        <w:jc w:val="center"/>
        <w:rPr>
          <w:rFonts w:ascii="Times New Roman" w:hAnsi="Times New Roman" w:cs="Times New Roman"/>
          <w:b/>
          <w:bCs/>
          <w:color w:val="000000" w:themeColor="text1"/>
          <w:sz w:val="28"/>
          <w:szCs w:val="28"/>
        </w:rPr>
      </w:pPr>
      <w:bookmarkStart w:id="18" w:name="_Toc169010928"/>
      <w:r w:rsidRPr="00F6676D">
        <w:rPr>
          <w:rFonts w:ascii="Times New Roman" w:hAnsi="Times New Roman" w:cs="Times New Roman"/>
          <w:b/>
          <w:bCs/>
          <w:color w:val="000000" w:themeColor="text1"/>
          <w:sz w:val="28"/>
          <w:szCs w:val="28"/>
        </w:rPr>
        <w:lastRenderedPageBreak/>
        <w:t>В</w:t>
      </w:r>
      <w:r w:rsidR="00F6676D">
        <w:rPr>
          <w:rFonts w:ascii="Times New Roman" w:hAnsi="Times New Roman" w:cs="Times New Roman"/>
          <w:b/>
          <w:bCs/>
          <w:color w:val="000000" w:themeColor="text1"/>
          <w:sz w:val="28"/>
          <w:szCs w:val="28"/>
        </w:rPr>
        <w:t>ИСНОВ</w:t>
      </w:r>
      <w:r w:rsidR="0077529C">
        <w:rPr>
          <w:rFonts w:ascii="Times New Roman" w:hAnsi="Times New Roman" w:cs="Times New Roman"/>
          <w:b/>
          <w:bCs/>
          <w:color w:val="000000" w:themeColor="text1"/>
          <w:sz w:val="28"/>
          <w:szCs w:val="28"/>
        </w:rPr>
        <w:t>КИ</w:t>
      </w:r>
      <w:bookmarkEnd w:id="18"/>
    </w:p>
    <w:p w14:paraId="3939324A" w14:textId="77777777" w:rsidR="00F6676D" w:rsidRPr="00F6676D" w:rsidRDefault="00F6676D" w:rsidP="00D85B6E">
      <w:pPr>
        <w:spacing w:after="0"/>
      </w:pPr>
    </w:p>
    <w:p w14:paraId="6848FC74" w14:textId="41D83FE4" w:rsidR="00A27BEA" w:rsidRDefault="002E56B3"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роботі над даною бакалаврською роботою, що полягала у детальному дослідженні </w:t>
      </w:r>
      <w:r w:rsidR="001E65EA">
        <w:rPr>
          <w:rFonts w:ascii="Times New Roman" w:hAnsi="Times New Roman" w:cs="Times New Roman"/>
          <w:sz w:val="28"/>
          <w:szCs w:val="28"/>
        </w:rPr>
        <w:t>карт інтенсивності природного гамма-поля Чеської Республіки</w:t>
      </w:r>
      <w:r w:rsidR="008A55AF">
        <w:rPr>
          <w:rFonts w:ascii="Times New Roman" w:hAnsi="Times New Roman" w:cs="Times New Roman"/>
          <w:sz w:val="28"/>
          <w:szCs w:val="28"/>
        </w:rPr>
        <w:t>, було вирішено ряд завдань. Вирішення поставлених завдань полягало у детальному:</w:t>
      </w:r>
    </w:p>
    <w:p w14:paraId="2017EC2A" w14:textId="531D5471" w:rsidR="008A55AF" w:rsidRPr="00A17355" w:rsidRDefault="00A17355"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8777DB" w:rsidRPr="00A17355">
        <w:rPr>
          <w:rFonts w:ascii="Times New Roman" w:hAnsi="Times New Roman" w:cs="Times New Roman"/>
          <w:sz w:val="28"/>
          <w:szCs w:val="28"/>
        </w:rPr>
        <w:t>Опрацюванні спеціалізованої літератури</w:t>
      </w:r>
      <w:r w:rsidR="0068482B" w:rsidRPr="00A17355">
        <w:rPr>
          <w:rFonts w:ascii="Times New Roman" w:hAnsi="Times New Roman" w:cs="Times New Roman"/>
          <w:sz w:val="28"/>
          <w:szCs w:val="28"/>
        </w:rPr>
        <w:t xml:space="preserve"> та виділенні основних понять радіоактивності</w:t>
      </w:r>
      <w:r w:rsidR="006723DD" w:rsidRPr="00A17355">
        <w:rPr>
          <w:rFonts w:ascii="Times New Roman" w:hAnsi="Times New Roman" w:cs="Times New Roman"/>
          <w:sz w:val="28"/>
          <w:szCs w:val="28"/>
        </w:rPr>
        <w:t xml:space="preserve">, описі </w:t>
      </w:r>
      <w:r w:rsidR="006723DD" w:rsidRPr="00A17355">
        <w:rPr>
          <w:rFonts w:ascii="Times New Roman" w:hAnsi="Times New Roman"/>
          <w:color w:val="000000" w:themeColor="text1"/>
          <w:sz w:val="28"/>
          <w:szCs w:val="28"/>
        </w:rPr>
        <w:t>природного</w:t>
      </w:r>
      <w:r w:rsidR="001D6D6B" w:rsidRPr="00A17355">
        <w:rPr>
          <w:rFonts w:ascii="Times New Roman" w:hAnsi="Times New Roman"/>
          <w:color w:val="000000" w:themeColor="text1"/>
          <w:sz w:val="28"/>
          <w:szCs w:val="28"/>
        </w:rPr>
        <w:t xml:space="preserve">, </w:t>
      </w:r>
      <w:r w:rsidR="006723DD" w:rsidRPr="00A17355">
        <w:rPr>
          <w:rFonts w:ascii="Times New Roman" w:hAnsi="Times New Roman"/>
          <w:color w:val="000000" w:themeColor="text1"/>
          <w:sz w:val="28"/>
          <w:szCs w:val="28"/>
        </w:rPr>
        <w:t>штучного випромінювання та природн</w:t>
      </w:r>
      <w:r w:rsidR="001D6D6B" w:rsidRPr="00A17355">
        <w:rPr>
          <w:rFonts w:ascii="Times New Roman" w:hAnsi="Times New Roman"/>
          <w:color w:val="000000" w:themeColor="text1"/>
          <w:sz w:val="28"/>
          <w:szCs w:val="28"/>
        </w:rPr>
        <w:t>их</w:t>
      </w:r>
      <w:r w:rsidR="006723DD" w:rsidRPr="00A17355">
        <w:rPr>
          <w:rFonts w:ascii="Times New Roman" w:hAnsi="Times New Roman"/>
          <w:color w:val="000000" w:themeColor="text1"/>
          <w:sz w:val="28"/>
          <w:szCs w:val="28"/>
        </w:rPr>
        <w:t xml:space="preserve"> радіонуклід</w:t>
      </w:r>
      <w:r w:rsidR="001D6D6B" w:rsidRPr="00A17355">
        <w:rPr>
          <w:rFonts w:ascii="Times New Roman" w:hAnsi="Times New Roman"/>
          <w:color w:val="000000" w:themeColor="text1"/>
          <w:sz w:val="28"/>
          <w:szCs w:val="28"/>
        </w:rPr>
        <w:t>ів</w:t>
      </w:r>
      <w:r w:rsidR="0068482B" w:rsidRPr="00A17355">
        <w:rPr>
          <w:rFonts w:ascii="Times New Roman" w:hAnsi="Times New Roman" w:cs="Times New Roman"/>
          <w:sz w:val="28"/>
          <w:szCs w:val="28"/>
        </w:rPr>
        <w:t>.</w:t>
      </w:r>
    </w:p>
    <w:p w14:paraId="38B362C7" w14:textId="588DCDCF" w:rsidR="0068482B" w:rsidRPr="00A17355" w:rsidRDefault="00A17355"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4B2018" w:rsidRPr="00A17355">
        <w:rPr>
          <w:rFonts w:ascii="Times New Roman" w:hAnsi="Times New Roman" w:cs="Times New Roman"/>
          <w:sz w:val="28"/>
          <w:szCs w:val="28"/>
        </w:rPr>
        <w:t xml:space="preserve">Вивченні та </w:t>
      </w:r>
      <w:r w:rsidR="00963EE4" w:rsidRPr="00A17355">
        <w:rPr>
          <w:rFonts w:ascii="Times New Roman" w:hAnsi="Times New Roman" w:cs="Times New Roman"/>
          <w:sz w:val="28"/>
          <w:szCs w:val="28"/>
        </w:rPr>
        <w:t>аналізі геологічної будови Чехії, умов утворен</w:t>
      </w:r>
      <w:r w:rsidR="00F138BE" w:rsidRPr="00A17355">
        <w:rPr>
          <w:rFonts w:ascii="Times New Roman" w:hAnsi="Times New Roman" w:cs="Times New Roman"/>
          <w:sz w:val="28"/>
          <w:szCs w:val="28"/>
        </w:rPr>
        <w:t>ь</w:t>
      </w:r>
      <w:r w:rsidR="00963EE4" w:rsidRPr="00A17355">
        <w:rPr>
          <w:rFonts w:ascii="Times New Roman" w:hAnsi="Times New Roman" w:cs="Times New Roman"/>
          <w:sz w:val="28"/>
          <w:szCs w:val="28"/>
        </w:rPr>
        <w:t xml:space="preserve"> </w:t>
      </w:r>
      <w:r w:rsidR="00A462E4" w:rsidRPr="00A17355">
        <w:rPr>
          <w:rFonts w:ascii="Times New Roman" w:hAnsi="Times New Roman" w:cs="Times New Roman"/>
          <w:sz w:val="28"/>
          <w:szCs w:val="28"/>
        </w:rPr>
        <w:t>та розвитку геологічних одиниць, їх деформації</w:t>
      </w:r>
      <w:r w:rsidR="00F138BE" w:rsidRPr="00A17355">
        <w:rPr>
          <w:rFonts w:ascii="Times New Roman" w:hAnsi="Times New Roman" w:cs="Times New Roman"/>
          <w:sz w:val="28"/>
          <w:szCs w:val="28"/>
        </w:rPr>
        <w:t xml:space="preserve"> та впливу</w:t>
      </w:r>
      <w:r w:rsidR="00083162" w:rsidRPr="00A17355">
        <w:rPr>
          <w:rFonts w:ascii="Times New Roman" w:hAnsi="Times New Roman" w:cs="Times New Roman"/>
          <w:sz w:val="28"/>
          <w:szCs w:val="28"/>
        </w:rPr>
        <w:t xml:space="preserve"> внутрішніх та зовнішніх</w:t>
      </w:r>
      <w:r w:rsidR="00F138BE" w:rsidRPr="00A17355">
        <w:rPr>
          <w:rFonts w:ascii="Times New Roman" w:hAnsi="Times New Roman" w:cs="Times New Roman"/>
          <w:sz w:val="28"/>
          <w:szCs w:val="28"/>
        </w:rPr>
        <w:t xml:space="preserve"> </w:t>
      </w:r>
      <w:r w:rsidR="002E394B" w:rsidRPr="00A17355">
        <w:rPr>
          <w:rFonts w:ascii="Times New Roman" w:hAnsi="Times New Roman" w:cs="Times New Roman"/>
          <w:sz w:val="28"/>
          <w:szCs w:val="28"/>
        </w:rPr>
        <w:t>чинників</w:t>
      </w:r>
      <w:r w:rsidR="00083162" w:rsidRPr="00A17355">
        <w:rPr>
          <w:rFonts w:ascii="Times New Roman" w:hAnsi="Times New Roman" w:cs="Times New Roman"/>
          <w:sz w:val="28"/>
          <w:szCs w:val="28"/>
        </w:rPr>
        <w:t>.</w:t>
      </w:r>
    </w:p>
    <w:p w14:paraId="148CFF97" w14:textId="06BD685D" w:rsidR="00AD643D" w:rsidRPr="00A17355" w:rsidRDefault="00A17355"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AD643D" w:rsidRPr="00A17355">
        <w:rPr>
          <w:rFonts w:ascii="Times New Roman" w:hAnsi="Times New Roman" w:cs="Times New Roman"/>
          <w:sz w:val="28"/>
          <w:szCs w:val="28"/>
        </w:rPr>
        <w:t xml:space="preserve">Аналізі </w:t>
      </w:r>
      <w:r w:rsidR="00574A88" w:rsidRPr="00A17355">
        <w:rPr>
          <w:rFonts w:ascii="Times New Roman" w:hAnsi="Times New Roman" w:cs="Times New Roman"/>
          <w:sz w:val="28"/>
          <w:szCs w:val="28"/>
        </w:rPr>
        <w:t xml:space="preserve">карти інтенсивності природного гамма-поля Чеської Республіки, вивченні її побудови та методів </w:t>
      </w:r>
      <w:r w:rsidR="00B00949" w:rsidRPr="00A17355">
        <w:rPr>
          <w:rFonts w:ascii="Times New Roman" w:hAnsi="Times New Roman" w:cs="Times New Roman"/>
          <w:sz w:val="28"/>
          <w:szCs w:val="28"/>
        </w:rPr>
        <w:t>використаних при початкових вимірюваннях</w:t>
      </w:r>
      <w:r w:rsidR="00F218AA" w:rsidRPr="00A17355">
        <w:rPr>
          <w:rFonts w:ascii="Times New Roman" w:hAnsi="Times New Roman" w:cs="Times New Roman"/>
          <w:sz w:val="28"/>
          <w:szCs w:val="28"/>
        </w:rPr>
        <w:t xml:space="preserve">. </w:t>
      </w:r>
      <w:r w:rsidR="001436CD" w:rsidRPr="00A17355">
        <w:rPr>
          <w:rFonts w:ascii="Times New Roman" w:hAnsi="Times New Roman" w:cs="Times New Roman"/>
          <w:sz w:val="28"/>
          <w:szCs w:val="28"/>
        </w:rPr>
        <w:t xml:space="preserve">Також визначення </w:t>
      </w:r>
      <w:r w:rsidR="00DA212C" w:rsidRPr="00A17355">
        <w:rPr>
          <w:rFonts w:ascii="Times New Roman" w:hAnsi="Times New Roman" w:cs="Times New Roman"/>
          <w:sz w:val="28"/>
          <w:szCs w:val="28"/>
        </w:rPr>
        <w:t>радіоактивності різних типів гірських порід</w:t>
      </w:r>
      <w:r w:rsidR="00BC2BDC" w:rsidRPr="00A17355">
        <w:rPr>
          <w:rFonts w:ascii="Times New Roman" w:hAnsi="Times New Roman" w:cs="Times New Roman"/>
          <w:sz w:val="28"/>
          <w:szCs w:val="28"/>
        </w:rPr>
        <w:t xml:space="preserve"> та побудова карти полігонів для узагальнення та встановлення взаємозв’язків між геологічною будовою та </w:t>
      </w:r>
      <w:r w:rsidR="00B07B1A" w:rsidRPr="00A17355">
        <w:rPr>
          <w:rFonts w:ascii="Times New Roman" w:hAnsi="Times New Roman" w:cs="Times New Roman"/>
          <w:sz w:val="28"/>
          <w:szCs w:val="28"/>
        </w:rPr>
        <w:t xml:space="preserve">значеннями </w:t>
      </w:r>
      <w:r w:rsidR="004F6646" w:rsidRPr="00A17355">
        <w:rPr>
          <w:rFonts w:ascii="Times New Roman" w:hAnsi="Times New Roman" w:cs="Times New Roman"/>
          <w:sz w:val="28"/>
          <w:szCs w:val="28"/>
        </w:rPr>
        <w:t xml:space="preserve">інтенсивності природного гамма-поля </w:t>
      </w:r>
      <w:r w:rsidR="00F33F80" w:rsidRPr="00A17355">
        <w:rPr>
          <w:rFonts w:ascii="Times New Roman" w:hAnsi="Times New Roman" w:cs="Times New Roman"/>
          <w:sz w:val="28"/>
          <w:szCs w:val="28"/>
        </w:rPr>
        <w:t>гірських порід.</w:t>
      </w:r>
    </w:p>
    <w:p w14:paraId="619A2E69" w14:textId="64FCFD49" w:rsidR="00017BED" w:rsidRPr="00A17355" w:rsidRDefault="00A17355" w:rsidP="00D85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333F08" w:rsidRPr="00A17355">
        <w:rPr>
          <w:rFonts w:ascii="Times New Roman" w:hAnsi="Times New Roman" w:cs="Times New Roman"/>
          <w:sz w:val="28"/>
          <w:szCs w:val="28"/>
        </w:rPr>
        <w:t xml:space="preserve">Відборі та дослідженні </w:t>
      </w:r>
      <w:r w:rsidR="00E948E6" w:rsidRPr="00A17355">
        <w:rPr>
          <w:rFonts w:ascii="Times New Roman" w:hAnsi="Times New Roman" w:cs="Times New Roman"/>
          <w:sz w:val="28"/>
          <w:szCs w:val="28"/>
        </w:rPr>
        <w:t>взірців гірських порід на радіоактивність за допомогою лабораторної системи радіометричного аналізу RT-50.</w:t>
      </w:r>
    </w:p>
    <w:p w14:paraId="7AAE349A" w14:textId="675FB9AB" w:rsidR="00017BED" w:rsidRPr="00017BED" w:rsidRDefault="00017BED" w:rsidP="00D85B6E">
      <w:pPr>
        <w:widowControl w:val="0"/>
        <w:spacing w:after="0" w:line="360" w:lineRule="auto"/>
        <w:ind w:firstLine="709"/>
        <w:jc w:val="both"/>
        <w:rPr>
          <w:rFonts w:ascii="Times New Roman" w:hAnsi="Times New Roman"/>
          <w:sz w:val="28"/>
          <w:szCs w:val="28"/>
        </w:rPr>
      </w:pPr>
      <w:r w:rsidRPr="00017BED">
        <w:rPr>
          <w:rFonts w:ascii="Times New Roman" w:hAnsi="Times New Roman"/>
          <w:sz w:val="28"/>
          <w:szCs w:val="28"/>
        </w:rPr>
        <w:t xml:space="preserve">Дослідження радіоактивності гірських порід </w:t>
      </w:r>
      <w:r w:rsidR="00E21B33">
        <w:rPr>
          <w:rFonts w:ascii="Times New Roman" w:hAnsi="Times New Roman"/>
          <w:sz w:val="28"/>
          <w:szCs w:val="28"/>
        </w:rPr>
        <w:t>у</w:t>
      </w:r>
      <w:r w:rsidRPr="00017BED">
        <w:rPr>
          <w:rFonts w:ascii="Times New Roman" w:hAnsi="Times New Roman"/>
          <w:sz w:val="28"/>
          <w:szCs w:val="28"/>
        </w:rPr>
        <w:t xml:space="preserve"> Чеській Республіці, виконане у межах цієї бакалаврської роботи, підтверджує складну геологічну будову регіону, яка обумовлює розподіл радіонуклідів у породах. Регіон складається з двох основних геологічних одиниць: Чеського масиву та Західних Карпат. Чеський масив, займаючи більшу частину території, характеризується протерозойським кристалічним фундаментом та палеозойським осадовим чохлом, які відіграють ключову роль у </w:t>
      </w:r>
      <w:proofErr w:type="spellStart"/>
      <w:r w:rsidRPr="00017BED">
        <w:rPr>
          <w:rFonts w:ascii="Times New Roman" w:hAnsi="Times New Roman"/>
          <w:sz w:val="28"/>
          <w:szCs w:val="28"/>
        </w:rPr>
        <w:t>герцинській</w:t>
      </w:r>
      <w:proofErr w:type="spellEnd"/>
      <w:r w:rsidRPr="00017BED">
        <w:rPr>
          <w:rFonts w:ascii="Times New Roman" w:hAnsi="Times New Roman"/>
          <w:sz w:val="28"/>
          <w:szCs w:val="28"/>
        </w:rPr>
        <w:t xml:space="preserve"> системі гороутворення.</w:t>
      </w:r>
      <w:r w:rsidR="001D73E6">
        <w:rPr>
          <w:rFonts w:ascii="Times New Roman" w:hAnsi="Times New Roman"/>
          <w:sz w:val="28"/>
          <w:szCs w:val="28"/>
        </w:rPr>
        <w:t xml:space="preserve"> </w:t>
      </w:r>
      <w:r w:rsidR="001D73E6" w:rsidRPr="00490D9A">
        <w:rPr>
          <w:rFonts w:ascii="Times New Roman" w:hAnsi="Times New Roman" w:cs="Times New Roman"/>
          <w:color w:val="000000" w:themeColor="text1"/>
          <w:sz w:val="28"/>
          <w:szCs w:val="28"/>
        </w:rPr>
        <w:t>Карпатська система на території Чехії представлена невелик</w:t>
      </w:r>
      <w:r w:rsidR="001D73E6">
        <w:rPr>
          <w:rFonts w:ascii="Times New Roman" w:hAnsi="Times New Roman" w:cs="Times New Roman"/>
          <w:color w:val="000000" w:themeColor="text1"/>
          <w:sz w:val="28"/>
          <w:szCs w:val="28"/>
        </w:rPr>
        <w:t xml:space="preserve">ою </w:t>
      </w:r>
      <w:r w:rsidR="001D73E6" w:rsidRPr="00490D9A">
        <w:rPr>
          <w:rFonts w:ascii="Times New Roman" w:hAnsi="Times New Roman" w:cs="Times New Roman"/>
          <w:color w:val="000000" w:themeColor="text1"/>
          <w:sz w:val="28"/>
          <w:szCs w:val="28"/>
        </w:rPr>
        <w:t>зовнішньої частин</w:t>
      </w:r>
      <w:r w:rsidR="001D73E6">
        <w:rPr>
          <w:rFonts w:ascii="Times New Roman" w:hAnsi="Times New Roman" w:cs="Times New Roman"/>
          <w:color w:val="000000" w:themeColor="text1"/>
          <w:sz w:val="28"/>
          <w:szCs w:val="28"/>
        </w:rPr>
        <w:t>ою</w:t>
      </w:r>
      <w:r w:rsidR="001D73E6" w:rsidRPr="00490D9A">
        <w:rPr>
          <w:rFonts w:ascii="Times New Roman" w:hAnsi="Times New Roman" w:cs="Times New Roman"/>
          <w:color w:val="000000" w:themeColor="text1"/>
          <w:sz w:val="28"/>
          <w:szCs w:val="28"/>
        </w:rPr>
        <w:t xml:space="preserve"> Західних Карпат, відомих як флішові Карпати</w:t>
      </w:r>
      <w:r w:rsidR="00DA7594">
        <w:rPr>
          <w:rFonts w:ascii="Times New Roman" w:hAnsi="Times New Roman" w:cs="Times New Roman"/>
          <w:color w:val="000000" w:themeColor="text1"/>
          <w:sz w:val="28"/>
          <w:szCs w:val="28"/>
        </w:rPr>
        <w:t>.</w:t>
      </w:r>
    </w:p>
    <w:p w14:paraId="0F1C86DD" w14:textId="4F77A9EF" w:rsidR="00017BED" w:rsidRPr="00017BED" w:rsidRDefault="00017BED" w:rsidP="00D85B6E">
      <w:pPr>
        <w:widowControl w:val="0"/>
        <w:spacing w:after="0" w:line="360" w:lineRule="auto"/>
        <w:ind w:firstLine="709"/>
        <w:jc w:val="both"/>
        <w:rPr>
          <w:rFonts w:ascii="Times New Roman" w:hAnsi="Times New Roman"/>
          <w:sz w:val="28"/>
          <w:szCs w:val="28"/>
        </w:rPr>
      </w:pPr>
      <w:r w:rsidRPr="00017BED">
        <w:rPr>
          <w:rFonts w:ascii="Times New Roman" w:hAnsi="Times New Roman"/>
          <w:sz w:val="28"/>
          <w:szCs w:val="28"/>
        </w:rPr>
        <w:t xml:space="preserve">Особливу увагу у роботі приділено аналізу радіометричної карти Чехії, яка демонструє високий рівень радіоактивності деяких порід. Зокрема, виділяються породи з високим вмістом </w:t>
      </w:r>
      <w:r w:rsidR="002B6EDB">
        <w:rPr>
          <w:rFonts w:ascii="Times New Roman" w:hAnsi="Times New Roman"/>
          <w:sz w:val="28"/>
          <w:szCs w:val="28"/>
        </w:rPr>
        <w:t xml:space="preserve">калію, </w:t>
      </w:r>
      <w:r w:rsidRPr="00017BED">
        <w:rPr>
          <w:rFonts w:ascii="Times New Roman" w:hAnsi="Times New Roman"/>
          <w:sz w:val="28"/>
          <w:szCs w:val="28"/>
        </w:rPr>
        <w:t xml:space="preserve">урану та торію, такі як граніти </w:t>
      </w:r>
      <w:r w:rsidR="0091343E">
        <w:rPr>
          <w:rFonts w:ascii="Times New Roman" w:hAnsi="Times New Roman"/>
          <w:sz w:val="28"/>
          <w:szCs w:val="28"/>
        </w:rPr>
        <w:t>та ряд інших кислих порід,</w:t>
      </w:r>
      <w:r w:rsidRPr="00017BED">
        <w:rPr>
          <w:rFonts w:ascii="Times New Roman" w:hAnsi="Times New Roman"/>
          <w:sz w:val="28"/>
          <w:szCs w:val="28"/>
        </w:rPr>
        <w:t xml:space="preserve"> мігматити, які зазвичай містять більш високі рівні радіоактивності через свій </w:t>
      </w:r>
      <w:r w:rsidRPr="00017BED">
        <w:rPr>
          <w:rFonts w:ascii="Times New Roman" w:hAnsi="Times New Roman"/>
          <w:sz w:val="28"/>
          <w:szCs w:val="28"/>
        </w:rPr>
        <w:lastRenderedPageBreak/>
        <w:t xml:space="preserve">мінералогічний склад і концентрацію цих радіонуклідів. Навпаки, менш радіоактивними є осадові породи, такі як вапняки та пісковики, де радіонукліди присутні </w:t>
      </w:r>
      <w:r w:rsidR="00FA36A0">
        <w:rPr>
          <w:rFonts w:ascii="Times New Roman" w:hAnsi="Times New Roman"/>
          <w:sz w:val="28"/>
          <w:szCs w:val="28"/>
        </w:rPr>
        <w:t>у</w:t>
      </w:r>
      <w:r w:rsidRPr="00017BED">
        <w:rPr>
          <w:rFonts w:ascii="Times New Roman" w:hAnsi="Times New Roman"/>
          <w:sz w:val="28"/>
          <w:szCs w:val="28"/>
        </w:rPr>
        <w:t xml:space="preserve"> значно менших кількостях.</w:t>
      </w:r>
    </w:p>
    <w:p w14:paraId="48D5A50C" w14:textId="076CEE15" w:rsidR="00487FB5" w:rsidRDefault="00017BED" w:rsidP="00D85B6E">
      <w:pPr>
        <w:widowControl w:val="0"/>
        <w:spacing w:after="0" w:line="360" w:lineRule="auto"/>
        <w:ind w:firstLine="709"/>
        <w:jc w:val="both"/>
        <w:rPr>
          <w:rFonts w:ascii="Times New Roman" w:hAnsi="Times New Roman"/>
          <w:sz w:val="28"/>
          <w:szCs w:val="28"/>
        </w:rPr>
      </w:pPr>
      <w:r w:rsidRPr="00017BED">
        <w:rPr>
          <w:rFonts w:ascii="Times New Roman" w:hAnsi="Times New Roman"/>
          <w:sz w:val="28"/>
          <w:szCs w:val="28"/>
        </w:rPr>
        <w:t xml:space="preserve">Це дослідження не лише підкреслює значення радіометричних карт для розуміння геологічних процесів, але й має практичне застосування </w:t>
      </w:r>
      <w:r w:rsidR="00FA36A0">
        <w:rPr>
          <w:rFonts w:ascii="Times New Roman" w:hAnsi="Times New Roman"/>
          <w:sz w:val="28"/>
          <w:szCs w:val="28"/>
        </w:rPr>
        <w:t>у</w:t>
      </w:r>
      <w:r w:rsidRPr="00017BED">
        <w:rPr>
          <w:rFonts w:ascii="Times New Roman" w:hAnsi="Times New Roman"/>
          <w:sz w:val="28"/>
          <w:szCs w:val="28"/>
        </w:rPr>
        <w:t xml:space="preserve"> геологічних та радіоекологічних дослідженнях, сприяючи безпечному використанню природних ресурсів та оцінці радіаційної безпеки територій.</w:t>
      </w:r>
      <w:r w:rsidR="004470BE">
        <w:rPr>
          <w:rFonts w:ascii="Times New Roman" w:hAnsi="Times New Roman"/>
          <w:sz w:val="28"/>
          <w:szCs w:val="28"/>
        </w:rPr>
        <w:t xml:space="preserve"> </w:t>
      </w:r>
    </w:p>
    <w:p w14:paraId="78413812" w14:textId="0A14723D" w:rsidR="00405300" w:rsidRDefault="004470BE" w:rsidP="00D85B6E">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Таким чином, </w:t>
      </w:r>
      <w:r w:rsidR="00FF7CB9">
        <w:rPr>
          <w:rFonts w:ascii="Times New Roman" w:hAnsi="Times New Roman"/>
          <w:sz w:val="28"/>
          <w:szCs w:val="28"/>
        </w:rPr>
        <w:t>бакалаврська робота досліджує актуальн</w:t>
      </w:r>
      <w:r w:rsidR="006274A1">
        <w:rPr>
          <w:rFonts w:ascii="Times New Roman" w:hAnsi="Times New Roman"/>
          <w:sz w:val="28"/>
          <w:szCs w:val="28"/>
        </w:rPr>
        <w:t>у</w:t>
      </w:r>
      <w:r w:rsidR="00FF7CB9">
        <w:rPr>
          <w:rFonts w:ascii="Times New Roman" w:hAnsi="Times New Roman"/>
          <w:sz w:val="28"/>
          <w:szCs w:val="28"/>
        </w:rPr>
        <w:t xml:space="preserve"> </w:t>
      </w:r>
      <w:r w:rsidR="0098295E">
        <w:rPr>
          <w:rFonts w:ascii="Times New Roman" w:hAnsi="Times New Roman"/>
          <w:sz w:val="28"/>
          <w:szCs w:val="28"/>
        </w:rPr>
        <w:t>проблематику</w:t>
      </w:r>
      <w:r w:rsidR="006274A1">
        <w:rPr>
          <w:rFonts w:ascii="Times New Roman" w:hAnsi="Times New Roman"/>
          <w:sz w:val="28"/>
          <w:szCs w:val="28"/>
        </w:rPr>
        <w:t xml:space="preserve"> на межі </w:t>
      </w:r>
      <w:r w:rsidR="0096150D">
        <w:rPr>
          <w:rFonts w:ascii="Times New Roman" w:hAnsi="Times New Roman"/>
          <w:sz w:val="28"/>
          <w:szCs w:val="28"/>
        </w:rPr>
        <w:t>геології, геофізики та радіоекології</w:t>
      </w:r>
      <w:r w:rsidR="00017BED" w:rsidRPr="00017BED">
        <w:rPr>
          <w:rFonts w:ascii="Times New Roman" w:hAnsi="Times New Roman"/>
          <w:sz w:val="28"/>
          <w:szCs w:val="28"/>
        </w:rPr>
        <w:t>, підкреслюючи важливість інтегрованого підходу до вивчення природних феноменів.</w:t>
      </w:r>
    </w:p>
    <w:p w14:paraId="479765BB" w14:textId="77777777" w:rsidR="009221C9" w:rsidRPr="00A27BEA" w:rsidRDefault="009221C9" w:rsidP="00D85B6E">
      <w:pPr>
        <w:spacing w:after="0" w:line="360" w:lineRule="auto"/>
        <w:jc w:val="both"/>
        <w:rPr>
          <w:rFonts w:ascii="Times New Roman" w:hAnsi="Times New Roman" w:cs="Times New Roman"/>
          <w:sz w:val="28"/>
          <w:szCs w:val="28"/>
        </w:rPr>
      </w:pPr>
    </w:p>
    <w:p w14:paraId="355521AD" w14:textId="450444AF" w:rsidR="00A27BEA" w:rsidRPr="00A27BEA" w:rsidRDefault="00A27BEA" w:rsidP="00D85B6E">
      <w:pPr>
        <w:spacing w:after="0"/>
        <w:rPr>
          <w:rFonts w:ascii="Times New Roman" w:hAnsi="Times New Roman" w:cs="Times New Roman"/>
          <w:sz w:val="28"/>
          <w:szCs w:val="28"/>
        </w:rPr>
      </w:pPr>
      <w:r>
        <w:rPr>
          <w:rFonts w:ascii="Times New Roman" w:hAnsi="Times New Roman" w:cs="Times New Roman"/>
          <w:sz w:val="28"/>
          <w:szCs w:val="28"/>
        </w:rPr>
        <w:br w:type="page"/>
      </w:r>
    </w:p>
    <w:p w14:paraId="23601BD1" w14:textId="48F14411" w:rsidR="00012E45" w:rsidRDefault="00012E45" w:rsidP="00D85B6E">
      <w:pPr>
        <w:pStyle w:val="1"/>
        <w:spacing w:before="0"/>
        <w:jc w:val="center"/>
        <w:rPr>
          <w:rFonts w:ascii="Times New Roman" w:hAnsi="Times New Roman" w:cs="Times New Roman"/>
          <w:b/>
          <w:bCs/>
          <w:color w:val="000000" w:themeColor="text1"/>
          <w:sz w:val="28"/>
          <w:szCs w:val="28"/>
        </w:rPr>
      </w:pPr>
      <w:bookmarkStart w:id="19" w:name="_Toc169010929"/>
      <w:r w:rsidRPr="00484D04">
        <w:rPr>
          <w:rFonts w:ascii="Times New Roman" w:hAnsi="Times New Roman" w:cs="Times New Roman"/>
          <w:b/>
          <w:bCs/>
          <w:color w:val="000000" w:themeColor="text1"/>
          <w:sz w:val="28"/>
          <w:szCs w:val="28"/>
        </w:rPr>
        <w:lastRenderedPageBreak/>
        <w:t>П</w:t>
      </w:r>
      <w:r w:rsidR="002E67CE">
        <w:rPr>
          <w:rFonts w:ascii="Times New Roman" w:hAnsi="Times New Roman" w:cs="Times New Roman"/>
          <w:b/>
          <w:bCs/>
          <w:color w:val="000000" w:themeColor="text1"/>
          <w:sz w:val="28"/>
          <w:szCs w:val="28"/>
        </w:rPr>
        <w:t>ЕРЕЛІК ВИКОРИСТАНИХ ДЖЕРЕЛ</w:t>
      </w:r>
      <w:bookmarkEnd w:id="19"/>
    </w:p>
    <w:p w14:paraId="3E263E8D" w14:textId="5B37DB8C" w:rsidR="00012E45" w:rsidRDefault="00012E45" w:rsidP="00D85B6E">
      <w:pPr>
        <w:spacing w:after="0" w:line="360" w:lineRule="auto"/>
        <w:ind w:firstLine="709"/>
        <w:jc w:val="both"/>
        <w:rPr>
          <w:rFonts w:ascii="Times New Roman" w:hAnsi="Times New Roman" w:cs="Times New Roman"/>
          <w:sz w:val="28"/>
          <w:szCs w:val="28"/>
        </w:rPr>
      </w:pPr>
    </w:p>
    <w:p w14:paraId="6ED553A6" w14:textId="77777777" w:rsidR="00E620E8" w:rsidRDefault="00E620E8" w:rsidP="00E620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00F03D17" w:rsidRPr="00E620E8">
        <w:rPr>
          <w:rFonts w:ascii="Times New Roman" w:hAnsi="Times New Roman" w:cs="Times New Roman"/>
          <w:sz w:val="28"/>
          <w:szCs w:val="28"/>
        </w:rPr>
        <w:t>Заворотько</w:t>
      </w:r>
      <w:proofErr w:type="spellEnd"/>
      <w:r w:rsidR="00F03D17" w:rsidRPr="00E620E8">
        <w:rPr>
          <w:rFonts w:ascii="Times New Roman" w:hAnsi="Times New Roman" w:cs="Times New Roman"/>
          <w:sz w:val="28"/>
          <w:szCs w:val="28"/>
        </w:rPr>
        <w:t xml:space="preserve"> Ю. М. Фізичні основи геофізичних методів дослідження 3-13 свердловин. Підручник. — К., 2010. - 338 с. - Табл. 4. Рис. 141. Бібл. 51. ISBN 978-966-8398-20-9</w:t>
      </w:r>
    </w:p>
    <w:p w14:paraId="37E4C008" w14:textId="7814E318" w:rsidR="00F03D17" w:rsidRPr="00E620E8" w:rsidRDefault="00E620E8" w:rsidP="00E620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sidR="00F03D17" w:rsidRPr="00E620E8">
        <w:rPr>
          <w:rFonts w:ascii="Times New Roman" w:hAnsi="Times New Roman" w:cs="Times New Roman"/>
          <w:sz w:val="28"/>
          <w:szCs w:val="28"/>
        </w:rPr>
        <w:t>Mareš</w:t>
      </w:r>
      <w:proofErr w:type="spellEnd"/>
      <w:r w:rsidR="00F03D17" w:rsidRPr="00E620E8">
        <w:rPr>
          <w:rFonts w:ascii="Times New Roman" w:hAnsi="Times New Roman" w:cs="Times New Roman"/>
          <w:sz w:val="28"/>
          <w:szCs w:val="28"/>
        </w:rPr>
        <w:t xml:space="preserve">, </w:t>
      </w:r>
      <w:proofErr w:type="spellStart"/>
      <w:r w:rsidR="00F03D17" w:rsidRPr="00E620E8">
        <w:rPr>
          <w:rFonts w:ascii="Times New Roman" w:hAnsi="Times New Roman" w:cs="Times New Roman"/>
          <w:sz w:val="28"/>
          <w:szCs w:val="28"/>
        </w:rPr>
        <w:t>Stanislav</w:t>
      </w:r>
      <w:proofErr w:type="spellEnd"/>
      <w:r w:rsidR="00F03D17" w:rsidRPr="00E620E8">
        <w:rPr>
          <w:rFonts w:ascii="Times New Roman" w:hAnsi="Times New Roman" w:cs="Times New Roman"/>
          <w:sz w:val="28"/>
          <w:szCs w:val="28"/>
          <w:lang w:val="cs-CZ"/>
        </w:rPr>
        <w:t xml:space="preserve"> -</w:t>
      </w:r>
      <w:r w:rsidR="00F03D17" w:rsidRPr="00E620E8">
        <w:rPr>
          <w:rFonts w:ascii="Times New Roman" w:hAnsi="Times New Roman" w:cs="Times New Roman"/>
          <w:sz w:val="28"/>
          <w:szCs w:val="28"/>
        </w:rPr>
        <w:t xml:space="preserve"> </w:t>
      </w:r>
      <w:proofErr w:type="spellStart"/>
      <w:r w:rsidR="00F03D17" w:rsidRPr="00E620E8">
        <w:rPr>
          <w:rFonts w:ascii="Times New Roman" w:hAnsi="Times New Roman" w:cs="Times New Roman"/>
          <w:sz w:val="28"/>
          <w:szCs w:val="28"/>
        </w:rPr>
        <w:t>Introduction</w:t>
      </w:r>
      <w:proofErr w:type="spellEnd"/>
      <w:r w:rsidR="00F03D17" w:rsidRPr="00E620E8">
        <w:rPr>
          <w:rFonts w:ascii="Times New Roman" w:hAnsi="Times New Roman" w:cs="Times New Roman"/>
          <w:sz w:val="28"/>
          <w:szCs w:val="28"/>
        </w:rPr>
        <w:t xml:space="preserve"> </w:t>
      </w:r>
      <w:proofErr w:type="spellStart"/>
      <w:r w:rsidR="00F03D17" w:rsidRPr="00E620E8">
        <w:rPr>
          <w:rFonts w:ascii="Times New Roman" w:hAnsi="Times New Roman" w:cs="Times New Roman"/>
          <w:sz w:val="28"/>
          <w:szCs w:val="28"/>
        </w:rPr>
        <w:t>to</w:t>
      </w:r>
      <w:proofErr w:type="spellEnd"/>
      <w:r w:rsidR="00F03D17" w:rsidRPr="00E620E8">
        <w:rPr>
          <w:rFonts w:ascii="Times New Roman" w:hAnsi="Times New Roman" w:cs="Times New Roman"/>
          <w:sz w:val="28"/>
          <w:szCs w:val="28"/>
        </w:rPr>
        <w:t xml:space="preserve"> </w:t>
      </w:r>
      <w:proofErr w:type="spellStart"/>
      <w:r w:rsidR="00F03D17" w:rsidRPr="00E620E8">
        <w:rPr>
          <w:rFonts w:ascii="Times New Roman" w:hAnsi="Times New Roman" w:cs="Times New Roman"/>
          <w:sz w:val="28"/>
          <w:szCs w:val="28"/>
        </w:rPr>
        <w:t>applied</w:t>
      </w:r>
      <w:proofErr w:type="spellEnd"/>
      <w:r w:rsidR="00F03D17" w:rsidRPr="00E620E8">
        <w:rPr>
          <w:rFonts w:ascii="Times New Roman" w:hAnsi="Times New Roman" w:cs="Times New Roman"/>
          <w:sz w:val="28"/>
          <w:szCs w:val="28"/>
        </w:rPr>
        <w:t xml:space="preserve"> </w:t>
      </w:r>
      <w:proofErr w:type="spellStart"/>
      <w:r w:rsidR="00F03D17" w:rsidRPr="00E620E8">
        <w:rPr>
          <w:rFonts w:ascii="Times New Roman" w:hAnsi="Times New Roman" w:cs="Times New Roman"/>
          <w:sz w:val="28"/>
          <w:szCs w:val="28"/>
        </w:rPr>
        <w:t>geophysics</w:t>
      </w:r>
      <w:proofErr w:type="spellEnd"/>
      <w:r w:rsidR="00F03D17" w:rsidRPr="00E620E8">
        <w:rPr>
          <w:rFonts w:ascii="Times New Roman" w:hAnsi="Times New Roman" w:cs="Times New Roman"/>
          <w:sz w:val="28"/>
          <w:szCs w:val="28"/>
        </w:rPr>
        <w:t xml:space="preserve">. </w:t>
      </w:r>
      <w:proofErr w:type="spellStart"/>
      <w:r w:rsidR="00F03D17" w:rsidRPr="00E620E8">
        <w:rPr>
          <w:rFonts w:ascii="Times New Roman" w:hAnsi="Times New Roman" w:cs="Times New Roman"/>
          <w:sz w:val="28"/>
          <w:szCs w:val="28"/>
        </w:rPr>
        <w:t>Includes</w:t>
      </w:r>
      <w:proofErr w:type="spellEnd"/>
      <w:r w:rsidR="00F03D17" w:rsidRPr="00E620E8">
        <w:rPr>
          <w:rFonts w:ascii="Times New Roman" w:hAnsi="Times New Roman" w:cs="Times New Roman"/>
          <w:sz w:val="28"/>
          <w:szCs w:val="28"/>
        </w:rPr>
        <w:t xml:space="preserve"> </w:t>
      </w:r>
      <w:proofErr w:type="spellStart"/>
      <w:r w:rsidR="00F03D17" w:rsidRPr="00E620E8">
        <w:rPr>
          <w:rFonts w:ascii="Times New Roman" w:hAnsi="Times New Roman" w:cs="Times New Roman"/>
          <w:sz w:val="28"/>
          <w:szCs w:val="28"/>
        </w:rPr>
        <w:t>index</w:t>
      </w:r>
      <w:proofErr w:type="spellEnd"/>
      <w:r w:rsidR="00F03D17" w:rsidRPr="00E620E8">
        <w:rPr>
          <w:rFonts w:ascii="Times New Roman" w:hAnsi="Times New Roman" w:cs="Times New Roman"/>
          <w:sz w:val="28"/>
          <w:szCs w:val="28"/>
        </w:rPr>
        <w:t xml:space="preserve">. 1. </w:t>
      </w:r>
      <w:proofErr w:type="spellStart"/>
      <w:r w:rsidR="00F03D17" w:rsidRPr="00E620E8">
        <w:rPr>
          <w:rFonts w:ascii="Times New Roman" w:hAnsi="Times New Roman" w:cs="Times New Roman"/>
          <w:sz w:val="28"/>
          <w:szCs w:val="28"/>
        </w:rPr>
        <w:t>Geophysics</w:t>
      </w:r>
      <w:proofErr w:type="spellEnd"/>
      <w:r w:rsidR="00F03D17" w:rsidRPr="00E620E8">
        <w:rPr>
          <w:rFonts w:ascii="Times New Roman" w:hAnsi="Times New Roman" w:cs="Times New Roman"/>
          <w:sz w:val="28"/>
          <w:szCs w:val="28"/>
        </w:rPr>
        <w:t xml:space="preserve">. 2. </w:t>
      </w:r>
      <w:proofErr w:type="spellStart"/>
      <w:r w:rsidR="00F03D17" w:rsidRPr="00E620E8">
        <w:rPr>
          <w:rFonts w:ascii="Times New Roman" w:hAnsi="Times New Roman" w:cs="Times New Roman"/>
          <w:sz w:val="28"/>
          <w:szCs w:val="28"/>
        </w:rPr>
        <w:t>Prospecting-Geophysical</w:t>
      </w:r>
      <w:proofErr w:type="spellEnd"/>
      <w:r w:rsidR="00F03D17" w:rsidRPr="00E620E8">
        <w:rPr>
          <w:rFonts w:ascii="Times New Roman" w:hAnsi="Times New Roman" w:cs="Times New Roman"/>
          <w:sz w:val="28"/>
          <w:szCs w:val="28"/>
        </w:rPr>
        <w:t xml:space="preserve"> </w:t>
      </w:r>
      <w:proofErr w:type="spellStart"/>
      <w:r w:rsidR="00F03D17" w:rsidRPr="00E620E8">
        <w:rPr>
          <w:rFonts w:ascii="Times New Roman" w:hAnsi="Times New Roman" w:cs="Times New Roman"/>
          <w:sz w:val="28"/>
          <w:szCs w:val="28"/>
        </w:rPr>
        <w:t>methods</w:t>
      </w:r>
      <w:proofErr w:type="spellEnd"/>
      <w:r w:rsidR="00F03D17" w:rsidRPr="00E620E8">
        <w:rPr>
          <w:rFonts w:ascii="Times New Roman" w:hAnsi="Times New Roman" w:cs="Times New Roman"/>
          <w:sz w:val="28"/>
          <w:szCs w:val="28"/>
        </w:rPr>
        <w:t xml:space="preserve">. I. </w:t>
      </w:r>
      <w:proofErr w:type="spellStart"/>
      <w:r w:rsidR="00F03D17" w:rsidRPr="00E620E8">
        <w:rPr>
          <w:rFonts w:ascii="Times New Roman" w:hAnsi="Times New Roman" w:cs="Times New Roman"/>
          <w:sz w:val="28"/>
          <w:szCs w:val="28"/>
        </w:rPr>
        <w:t>Title</w:t>
      </w:r>
      <w:proofErr w:type="spellEnd"/>
      <w:r w:rsidR="00F03D17" w:rsidRPr="00E620E8">
        <w:rPr>
          <w:rFonts w:ascii="Times New Roman" w:hAnsi="Times New Roman" w:cs="Times New Roman"/>
          <w:sz w:val="28"/>
          <w:szCs w:val="28"/>
        </w:rPr>
        <w:t xml:space="preserve"> QC802.A1M3713, 1984, 551, 84-4753, ISBN 90-277-1424-X (</w:t>
      </w:r>
      <w:proofErr w:type="spellStart"/>
      <w:r w:rsidR="00F03D17" w:rsidRPr="00E620E8">
        <w:rPr>
          <w:rFonts w:ascii="Times New Roman" w:hAnsi="Times New Roman" w:cs="Times New Roman"/>
          <w:sz w:val="28"/>
          <w:szCs w:val="28"/>
        </w:rPr>
        <w:t>Reidel</w:t>
      </w:r>
      <w:proofErr w:type="spellEnd"/>
      <w:r w:rsidR="00F03D17" w:rsidRPr="00E620E8">
        <w:rPr>
          <w:rFonts w:ascii="Times New Roman" w:hAnsi="Times New Roman" w:cs="Times New Roman"/>
          <w:sz w:val="28"/>
          <w:szCs w:val="28"/>
        </w:rPr>
        <w:t>)</w:t>
      </w:r>
    </w:p>
    <w:p w14:paraId="5DA7D656" w14:textId="5904F0FC"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00F03D17" w:rsidRPr="00F65B61">
        <w:rPr>
          <w:rFonts w:ascii="Times New Roman" w:hAnsi="Times New Roman" w:cs="Times New Roman"/>
          <w:sz w:val="28"/>
          <w:szCs w:val="28"/>
          <w:lang w:val="en-GB"/>
        </w:rPr>
        <w:t>Guidelines for radioelement mapping using gamma ray spectrometry data,</w:t>
      </w:r>
      <w:r w:rsidR="00F03D17" w:rsidRPr="00F65B61">
        <w:rPr>
          <w:rFonts w:ascii="Times New Roman" w:hAnsi="Times New Roman" w:cs="Times New Roman"/>
          <w:sz w:val="28"/>
          <w:szCs w:val="28"/>
        </w:rPr>
        <w:t xml:space="preserve"> IAEA,</w:t>
      </w:r>
      <w:r w:rsidR="00F03D17" w:rsidRPr="00F65B61">
        <w:rPr>
          <w:rFonts w:ascii="Times New Roman" w:hAnsi="Times New Roman" w:cs="Times New Roman"/>
          <w:sz w:val="28"/>
          <w:szCs w:val="28"/>
          <w:lang w:val="en-GB"/>
        </w:rPr>
        <w:t xml:space="preserve"> Vienna</w:t>
      </w:r>
      <w:r w:rsidR="00F03D17" w:rsidRPr="00F65B61">
        <w:rPr>
          <w:rFonts w:ascii="Times New Roman" w:hAnsi="Times New Roman" w:cs="Times New Roman"/>
          <w:sz w:val="28"/>
          <w:szCs w:val="28"/>
        </w:rPr>
        <w:t>, 2003</w:t>
      </w:r>
      <w:r w:rsidR="00F03D17" w:rsidRPr="00F65B61">
        <w:rPr>
          <w:rFonts w:ascii="Times New Roman" w:hAnsi="Times New Roman" w:cs="Times New Roman"/>
          <w:sz w:val="28"/>
          <w:szCs w:val="28"/>
          <w:lang w:val="en-GB"/>
        </w:rPr>
        <w:t xml:space="preserve"> /</w:t>
      </w:r>
      <w:r w:rsidR="00F03D17" w:rsidRPr="00F65B61">
        <w:rPr>
          <w:rFonts w:ascii="Times New Roman" w:hAnsi="Times New Roman" w:cs="Times New Roman"/>
          <w:sz w:val="28"/>
          <w:szCs w:val="28"/>
        </w:rPr>
        <w:t xml:space="preserve"> IAEA-TECDOC-1363</w:t>
      </w:r>
      <w:r w:rsidR="00F03D17" w:rsidRPr="00F65B61">
        <w:rPr>
          <w:rFonts w:ascii="Times New Roman" w:hAnsi="Times New Roman" w:cs="Times New Roman"/>
          <w:sz w:val="28"/>
          <w:szCs w:val="28"/>
          <w:lang w:val="en-GB"/>
        </w:rPr>
        <w:t xml:space="preserve"> / </w:t>
      </w:r>
      <w:r w:rsidR="00F03D17" w:rsidRPr="00F65B61">
        <w:rPr>
          <w:rFonts w:ascii="Times New Roman" w:hAnsi="Times New Roman" w:cs="Times New Roman"/>
          <w:sz w:val="28"/>
          <w:szCs w:val="28"/>
        </w:rPr>
        <w:t xml:space="preserve">ISBN 92-0-108303-3 </w:t>
      </w:r>
      <w:r w:rsidR="00F03D17" w:rsidRPr="00F65B61">
        <w:rPr>
          <w:rFonts w:ascii="Times New Roman" w:hAnsi="Times New Roman" w:cs="Times New Roman"/>
          <w:sz w:val="28"/>
          <w:szCs w:val="28"/>
          <w:lang w:val="en-GB"/>
        </w:rPr>
        <w:t>/</w:t>
      </w:r>
      <w:r w:rsidR="00F03D17" w:rsidRPr="00F65B61">
        <w:rPr>
          <w:rFonts w:ascii="Times New Roman" w:hAnsi="Times New Roman" w:cs="Times New Roman"/>
          <w:sz w:val="28"/>
          <w:szCs w:val="28"/>
        </w:rPr>
        <w:t xml:space="preserve"> ISSN 1011-4289 </w:t>
      </w:r>
    </w:p>
    <w:p w14:paraId="0AD67C82" w14:textId="1CE8FECB"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sidR="00F03D17" w:rsidRPr="00F65B61">
        <w:rPr>
          <w:rFonts w:ascii="Times New Roman" w:hAnsi="Times New Roman" w:cs="Times New Roman"/>
          <w:sz w:val="28"/>
          <w:szCs w:val="28"/>
        </w:rPr>
        <w:t>Lowrie</w:t>
      </w:r>
      <w:proofErr w:type="spellEnd"/>
      <w:r w:rsidR="00F03D17" w:rsidRPr="00F65B61">
        <w:rPr>
          <w:rFonts w:ascii="Times New Roman" w:hAnsi="Times New Roman" w:cs="Times New Roman"/>
          <w:sz w:val="28"/>
          <w:szCs w:val="28"/>
        </w:rPr>
        <w:t xml:space="preserve">, W., </w:t>
      </w:r>
      <w:proofErr w:type="spellStart"/>
      <w:r w:rsidR="00F03D17" w:rsidRPr="00F65B61">
        <w:rPr>
          <w:rFonts w:ascii="Times New Roman" w:hAnsi="Times New Roman" w:cs="Times New Roman"/>
          <w:sz w:val="28"/>
          <w:szCs w:val="28"/>
        </w:rPr>
        <w:t>Fichtner</w:t>
      </w:r>
      <w:proofErr w:type="spellEnd"/>
      <w:r w:rsidR="00F03D17" w:rsidRPr="00F65B61">
        <w:rPr>
          <w:rFonts w:ascii="Times New Roman" w:hAnsi="Times New Roman" w:cs="Times New Roman"/>
          <w:sz w:val="28"/>
          <w:szCs w:val="28"/>
        </w:rPr>
        <w:t xml:space="preserve">, A. (2020). </w:t>
      </w:r>
      <w:proofErr w:type="spellStart"/>
      <w:r w:rsidR="00F03D17" w:rsidRPr="00F65B61">
        <w:rPr>
          <w:rFonts w:ascii="Times New Roman" w:hAnsi="Times New Roman" w:cs="Times New Roman"/>
          <w:sz w:val="28"/>
          <w:szCs w:val="28"/>
        </w:rPr>
        <w:t>Fundamentals</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of</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Geophysics</w:t>
      </w:r>
      <w:proofErr w:type="spellEnd"/>
      <w:r w:rsidR="00F03D17" w:rsidRPr="00F65B61">
        <w:rPr>
          <w:rFonts w:ascii="Times New Roman" w:hAnsi="Times New Roman" w:cs="Times New Roman"/>
          <w:sz w:val="28"/>
          <w:szCs w:val="28"/>
        </w:rPr>
        <w:t xml:space="preserve"> (3rd </w:t>
      </w:r>
      <w:proofErr w:type="spellStart"/>
      <w:r w:rsidR="00F03D17" w:rsidRPr="00F65B61">
        <w:rPr>
          <w:rFonts w:ascii="Times New Roman" w:hAnsi="Times New Roman" w:cs="Times New Roman"/>
          <w:sz w:val="28"/>
          <w:szCs w:val="28"/>
        </w:rPr>
        <w:t>ed</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Cambridge</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Cambridge</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University</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Press</w:t>
      </w:r>
      <w:proofErr w:type="spellEnd"/>
      <w:r w:rsidR="00F03D17" w:rsidRPr="00F65B61">
        <w:rPr>
          <w:rFonts w:ascii="Times New Roman" w:hAnsi="Times New Roman" w:cs="Times New Roman"/>
          <w:sz w:val="28"/>
          <w:szCs w:val="28"/>
        </w:rPr>
        <w:t>.</w:t>
      </w:r>
    </w:p>
    <w:p w14:paraId="617343D8" w14:textId="2AD41683"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 </w:t>
      </w:r>
      <w:r w:rsidR="00F03D17" w:rsidRPr="00F65B61">
        <w:rPr>
          <w:rFonts w:ascii="Times New Roman" w:hAnsi="Times New Roman" w:cs="Times New Roman"/>
          <w:sz w:val="28"/>
          <w:szCs w:val="28"/>
        </w:rPr>
        <w:t xml:space="preserve">Ядерна геофізика : підручник / С. А. </w:t>
      </w:r>
      <w:proofErr w:type="spellStart"/>
      <w:r w:rsidR="00F03D17" w:rsidRPr="00F65B61">
        <w:rPr>
          <w:rFonts w:ascii="Times New Roman" w:hAnsi="Times New Roman" w:cs="Times New Roman"/>
          <w:sz w:val="28"/>
          <w:szCs w:val="28"/>
        </w:rPr>
        <w:t>Вижва</w:t>
      </w:r>
      <w:proofErr w:type="spellEnd"/>
      <w:r w:rsidR="00F03D17" w:rsidRPr="00F65B61">
        <w:rPr>
          <w:rFonts w:ascii="Times New Roman" w:hAnsi="Times New Roman" w:cs="Times New Roman"/>
          <w:sz w:val="28"/>
          <w:szCs w:val="28"/>
        </w:rPr>
        <w:t xml:space="preserve">, І. І. Онищук, О. П. Черняєв. – К. : </w:t>
      </w:r>
      <w:proofErr w:type="spellStart"/>
      <w:r w:rsidR="00F03D17" w:rsidRPr="00F65B61">
        <w:rPr>
          <w:rFonts w:ascii="Times New Roman" w:hAnsi="Times New Roman" w:cs="Times New Roman"/>
          <w:sz w:val="28"/>
          <w:szCs w:val="28"/>
        </w:rPr>
        <w:t>Видавничо</w:t>
      </w:r>
      <w:proofErr w:type="spellEnd"/>
      <w:r w:rsidR="00F03D17" w:rsidRPr="00F65B61">
        <w:rPr>
          <w:rFonts w:ascii="Times New Roman" w:hAnsi="Times New Roman" w:cs="Times New Roman"/>
          <w:sz w:val="28"/>
          <w:szCs w:val="28"/>
        </w:rPr>
        <w:t>-поліграфічний центр «Київський університет», 2012. – 608 с. / ISBN 978-966-439-541-7</w:t>
      </w:r>
    </w:p>
    <w:p w14:paraId="1DFE8D4A" w14:textId="6166C5A4"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6. </w:t>
      </w:r>
      <w:r w:rsidR="00F03D17" w:rsidRPr="00F65B61">
        <w:rPr>
          <w:rFonts w:ascii="Times New Roman" w:hAnsi="Times New Roman" w:cs="Times New Roman"/>
          <w:sz w:val="28"/>
          <w:szCs w:val="28"/>
          <w:lang w:val="en-GB"/>
        </w:rPr>
        <w:t xml:space="preserve">M. </w:t>
      </w:r>
      <w:proofErr w:type="spellStart"/>
      <w:r w:rsidR="00F03D17" w:rsidRPr="00F65B61">
        <w:rPr>
          <w:rFonts w:ascii="Times New Roman" w:hAnsi="Times New Roman" w:cs="Times New Roman"/>
          <w:sz w:val="28"/>
          <w:szCs w:val="28"/>
          <w:lang w:val="en-GB"/>
        </w:rPr>
        <w:t>Matol</w:t>
      </w:r>
      <w:proofErr w:type="spellEnd"/>
      <w:r w:rsidR="00F03D17" w:rsidRPr="00F65B61">
        <w:rPr>
          <w:rFonts w:ascii="Times New Roman" w:hAnsi="Times New Roman" w:cs="Times New Roman"/>
          <w:sz w:val="28"/>
          <w:szCs w:val="28"/>
          <w:lang w:val="cs-CZ"/>
        </w:rPr>
        <w:t xml:space="preserve">ín – Radioaktivita hornin Českého masivu, 1970. </w:t>
      </w:r>
      <w:proofErr w:type="spellStart"/>
      <w:r w:rsidR="00F03D17" w:rsidRPr="00F65B61">
        <w:rPr>
          <w:rFonts w:ascii="Times New Roman" w:hAnsi="Times New Roman" w:cs="Times New Roman"/>
          <w:sz w:val="28"/>
          <w:szCs w:val="28"/>
          <w:lang w:val="en-GB"/>
        </w:rPr>
        <w:t>Vyd</w:t>
      </w:r>
      <w:proofErr w:type="spellEnd"/>
      <w:r w:rsidR="00F03D17" w:rsidRPr="00F65B61">
        <w:rPr>
          <w:rFonts w:ascii="Times New Roman" w:hAnsi="Times New Roman" w:cs="Times New Roman"/>
          <w:sz w:val="28"/>
          <w:szCs w:val="28"/>
          <w:lang w:val="en-GB"/>
        </w:rPr>
        <w:t>.</w:t>
      </w:r>
      <w:r w:rsidR="00F03D17" w:rsidRPr="00F65B61">
        <w:rPr>
          <w:rFonts w:ascii="Times New Roman" w:hAnsi="Times New Roman" w:cs="Times New Roman"/>
          <w:sz w:val="28"/>
          <w:szCs w:val="28"/>
        </w:rPr>
        <w:t xml:space="preserve"> 1 – 100 </w:t>
      </w:r>
      <w:r w:rsidR="00F03D17" w:rsidRPr="00F65B61">
        <w:rPr>
          <w:rFonts w:ascii="Times New Roman" w:hAnsi="Times New Roman" w:cs="Times New Roman"/>
          <w:sz w:val="28"/>
          <w:szCs w:val="28"/>
          <w:lang w:val="en-GB"/>
        </w:rPr>
        <w:t>s</w:t>
      </w:r>
      <w:r w:rsidR="00F03D17" w:rsidRPr="00F65B61">
        <w:rPr>
          <w:rFonts w:ascii="Times New Roman" w:hAnsi="Times New Roman" w:cs="Times New Roman"/>
          <w:sz w:val="28"/>
          <w:szCs w:val="28"/>
        </w:rPr>
        <w:t>. / 509-21-862</w:t>
      </w:r>
    </w:p>
    <w:p w14:paraId="497EFEDD" w14:textId="47589531"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7. </w:t>
      </w:r>
      <w:r w:rsidR="00F03D17" w:rsidRPr="00F65B61">
        <w:rPr>
          <w:rFonts w:ascii="Times New Roman" w:hAnsi="Times New Roman" w:cs="Times New Roman"/>
          <w:sz w:val="28"/>
          <w:szCs w:val="28"/>
          <w:lang w:val="en-GB"/>
        </w:rPr>
        <w:t xml:space="preserve">M. </w:t>
      </w:r>
      <w:proofErr w:type="spellStart"/>
      <w:r w:rsidR="00F03D17" w:rsidRPr="00F65B61">
        <w:rPr>
          <w:rFonts w:ascii="Times New Roman" w:hAnsi="Times New Roman" w:cs="Times New Roman"/>
          <w:sz w:val="28"/>
          <w:szCs w:val="28"/>
          <w:lang w:val="en-GB"/>
        </w:rPr>
        <w:t>Matol</w:t>
      </w:r>
      <w:proofErr w:type="spellEnd"/>
      <w:r w:rsidR="00F03D17" w:rsidRPr="00F65B61">
        <w:rPr>
          <w:rFonts w:ascii="Times New Roman" w:hAnsi="Times New Roman" w:cs="Times New Roman"/>
          <w:sz w:val="28"/>
          <w:szCs w:val="28"/>
          <w:lang w:val="cs-CZ"/>
        </w:rPr>
        <w:t xml:space="preserve">ín </w:t>
      </w:r>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Interpretace</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aeroradiometrické</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mapy</w:t>
      </w:r>
      <w:proofErr w:type="spellEnd"/>
      <w:r w:rsidR="00F03D17" w:rsidRPr="00F65B61">
        <w:rPr>
          <w:rFonts w:ascii="Times New Roman" w:hAnsi="Times New Roman" w:cs="Times New Roman"/>
          <w:sz w:val="28"/>
          <w:szCs w:val="28"/>
        </w:rPr>
        <w:t xml:space="preserve"> ČSSR 1:200 000 (I. </w:t>
      </w:r>
      <w:proofErr w:type="spellStart"/>
      <w:proofErr w:type="gramStart"/>
      <w:r w:rsidR="00F03D17" w:rsidRPr="00F65B61">
        <w:rPr>
          <w:rFonts w:ascii="Times New Roman" w:hAnsi="Times New Roman" w:cs="Times New Roman"/>
          <w:sz w:val="28"/>
          <w:szCs w:val="28"/>
        </w:rPr>
        <w:t>etapa</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Český</w:t>
      </w:r>
      <w:proofErr w:type="spellEnd"/>
      <w:proofErr w:type="gram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masív</w:t>
      </w:r>
      <w:proofErr w:type="spellEnd"/>
      <w:r w:rsidR="00F03D17" w:rsidRPr="00F65B61">
        <w:rPr>
          <w:rFonts w:ascii="Times New Roman" w:hAnsi="Times New Roman" w:cs="Times New Roman"/>
          <w:sz w:val="28"/>
          <w:szCs w:val="28"/>
        </w:rPr>
        <w:t xml:space="preserve">), 1967. 1 152, 1 101.  MS </w:t>
      </w:r>
      <w:proofErr w:type="spellStart"/>
      <w:r w:rsidR="00F03D17" w:rsidRPr="00F65B61">
        <w:rPr>
          <w:rFonts w:ascii="Times New Roman" w:hAnsi="Times New Roman" w:cs="Times New Roman"/>
          <w:sz w:val="28"/>
          <w:szCs w:val="28"/>
        </w:rPr>
        <w:t>Úst</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užit</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geofyz</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Brno</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Přírodověd</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fak</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Univ</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Karl</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Praha</w:t>
      </w:r>
      <w:proofErr w:type="spellEnd"/>
      <w:r w:rsidR="00F03D17" w:rsidRPr="00F65B61">
        <w:rPr>
          <w:rFonts w:ascii="Times New Roman" w:hAnsi="Times New Roman" w:cs="Times New Roman"/>
          <w:sz w:val="28"/>
          <w:szCs w:val="28"/>
        </w:rPr>
        <w:t xml:space="preserve">. </w:t>
      </w:r>
    </w:p>
    <w:p w14:paraId="280439DB" w14:textId="56132E79"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8. </w:t>
      </w:r>
      <w:r w:rsidR="00F03D17" w:rsidRPr="00F65B61">
        <w:rPr>
          <w:rFonts w:ascii="Times New Roman" w:hAnsi="Times New Roman" w:cs="Times New Roman"/>
          <w:sz w:val="28"/>
          <w:szCs w:val="28"/>
          <w:lang w:val="cs-CZ"/>
        </w:rPr>
        <w:t>B. Hejtman</w:t>
      </w:r>
      <w:r w:rsidR="00F03D17" w:rsidRPr="00F65B61">
        <w:rPr>
          <w:rFonts w:ascii="Times New Roman" w:hAnsi="Times New Roman" w:cs="Times New Roman"/>
          <w:sz w:val="28"/>
          <w:szCs w:val="28"/>
        </w:rPr>
        <w:t xml:space="preserve"> (1956): </w:t>
      </w:r>
      <w:proofErr w:type="spellStart"/>
      <w:r w:rsidR="00F03D17" w:rsidRPr="00F65B61">
        <w:rPr>
          <w:rFonts w:ascii="Times New Roman" w:hAnsi="Times New Roman" w:cs="Times New Roman"/>
          <w:sz w:val="28"/>
          <w:szCs w:val="28"/>
        </w:rPr>
        <w:t>Všeobecná</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petrografie</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vyvřelých</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hornin</w:t>
      </w:r>
      <w:proofErr w:type="spellEnd"/>
      <w:r w:rsidR="00F03D17" w:rsidRPr="00F65B61">
        <w:rPr>
          <w:rFonts w:ascii="Times New Roman" w:hAnsi="Times New Roman" w:cs="Times New Roman"/>
          <w:sz w:val="28"/>
          <w:szCs w:val="28"/>
        </w:rPr>
        <w:t xml:space="preserve">. 376 s. </w:t>
      </w:r>
      <w:proofErr w:type="spellStart"/>
      <w:r w:rsidR="00F03D17" w:rsidRPr="00F65B61">
        <w:rPr>
          <w:rFonts w:ascii="Times New Roman" w:hAnsi="Times New Roman" w:cs="Times New Roman"/>
          <w:sz w:val="28"/>
          <w:szCs w:val="28"/>
        </w:rPr>
        <w:t>Nakladatelství</w:t>
      </w:r>
      <w:proofErr w:type="spellEnd"/>
      <w:r w:rsidR="00F03D17" w:rsidRPr="00F65B61">
        <w:rPr>
          <w:rFonts w:ascii="Times New Roman" w:hAnsi="Times New Roman" w:cs="Times New Roman"/>
          <w:sz w:val="28"/>
          <w:szCs w:val="28"/>
        </w:rPr>
        <w:t xml:space="preserve"> ČSAV, </w:t>
      </w:r>
      <w:proofErr w:type="spellStart"/>
      <w:r w:rsidR="00F03D17" w:rsidRPr="00F65B61">
        <w:rPr>
          <w:rFonts w:ascii="Times New Roman" w:hAnsi="Times New Roman" w:cs="Times New Roman"/>
          <w:sz w:val="28"/>
          <w:szCs w:val="28"/>
        </w:rPr>
        <w:t>Praha</w:t>
      </w:r>
      <w:proofErr w:type="spellEnd"/>
      <w:r w:rsidR="00F03D17" w:rsidRPr="00F65B61">
        <w:rPr>
          <w:rFonts w:ascii="Times New Roman" w:hAnsi="Times New Roman" w:cs="Times New Roman"/>
          <w:sz w:val="28"/>
          <w:szCs w:val="28"/>
        </w:rPr>
        <w:t>.</w:t>
      </w:r>
    </w:p>
    <w:p w14:paraId="452C4AAB" w14:textId="7B02DAB9"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9. </w:t>
      </w:r>
      <w:r w:rsidR="00F03D17" w:rsidRPr="00F65B61">
        <w:rPr>
          <w:rFonts w:ascii="Times New Roman" w:hAnsi="Times New Roman" w:cs="Times New Roman"/>
          <w:sz w:val="28"/>
          <w:szCs w:val="28"/>
          <w:lang w:val="cs-CZ"/>
        </w:rPr>
        <w:t>B. Hejtman</w:t>
      </w:r>
      <w:r w:rsidR="00F03D17" w:rsidRPr="00F65B61">
        <w:rPr>
          <w:rFonts w:ascii="Times New Roman" w:hAnsi="Times New Roman" w:cs="Times New Roman"/>
          <w:sz w:val="28"/>
          <w:szCs w:val="28"/>
        </w:rPr>
        <w:t xml:space="preserve"> (1962): </w:t>
      </w:r>
      <w:proofErr w:type="spellStart"/>
      <w:r w:rsidR="00F03D17" w:rsidRPr="00F65B61">
        <w:rPr>
          <w:rFonts w:ascii="Times New Roman" w:hAnsi="Times New Roman" w:cs="Times New Roman"/>
          <w:sz w:val="28"/>
          <w:szCs w:val="28"/>
        </w:rPr>
        <w:t>Systematická</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petrografie</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metamorfovaných</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hornin</w:t>
      </w:r>
      <w:proofErr w:type="spellEnd"/>
      <w:r w:rsidR="00F03D17" w:rsidRPr="00F65B61">
        <w:rPr>
          <w:rFonts w:ascii="Times New Roman" w:hAnsi="Times New Roman" w:cs="Times New Roman"/>
          <w:sz w:val="28"/>
          <w:szCs w:val="28"/>
        </w:rPr>
        <w:t xml:space="preserve">. 540 s. </w:t>
      </w:r>
      <w:proofErr w:type="spellStart"/>
      <w:r w:rsidR="00F03D17" w:rsidRPr="00F65B61">
        <w:rPr>
          <w:rFonts w:ascii="Times New Roman" w:hAnsi="Times New Roman" w:cs="Times New Roman"/>
          <w:sz w:val="28"/>
          <w:szCs w:val="28"/>
        </w:rPr>
        <w:t>Nakladatelství</w:t>
      </w:r>
      <w:proofErr w:type="spellEnd"/>
      <w:r w:rsidR="00F03D17" w:rsidRPr="00F65B61">
        <w:rPr>
          <w:rFonts w:ascii="Times New Roman" w:hAnsi="Times New Roman" w:cs="Times New Roman"/>
          <w:sz w:val="28"/>
          <w:szCs w:val="28"/>
        </w:rPr>
        <w:t xml:space="preserve">  ČSAV, </w:t>
      </w:r>
      <w:proofErr w:type="spellStart"/>
      <w:r w:rsidR="00F03D17" w:rsidRPr="00F65B61">
        <w:rPr>
          <w:rFonts w:ascii="Times New Roman" w:hAnsi="Times New Roman" w:cs="Times New Roman"/>
          <w:sz w:val="28"/>
          <w:szCs w:val="28"/>
        </w:rPr>
        <w:t>Praha</w:t>
      </w:r>
      <w:proofErr w:type="spellEnd"/>
      <w:r w:rsidR="00F03D17" w:rsidRPr="00F65B61">
        <w:rPr>
          <w:rFonts w:ascii="Times New Roman" w:hAnsi="Times New Roman" w:cs="Times New Roman"/>
          <w:sz w:val="28"/>
          <w:szCs w:val="28"/>
        </w:rPr>
        <w:t>.</w:t>
      </w:r>
    </w:p>
    <w:p w14:paraId="4F39603B" w14:textId="48903C7A"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10. </w:t>
      </w:r>
      <w:proofErr w:type="spellStart"/>
      <w:r w:rsidR="00F03D17" w:rsidRPr="00F65B61">
        <w:rPr>
          <w:rFonts w:ascii="Times New Roman" w:hAnsi="Times New Roman" w:cs="Times New Roman"/>
          <w:sz w:val="28"/>
          <w:szCs w:val="28"/>
        </w:rPr>
        <w:t>Ivo</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Chlupáč</w:t>
      </w:r>
      <w:proofErr w:type="spellEnd"/>
      <w:r w:rsidR="00F03D17" w:rsidRPr="00F65B61">
        <w:rPr>
          <w:rFonts w:ascii="Times New Roman" w:hAnsi="Times New Roman" w:cs="Times New Roman"/>
          <w:sz w:val="28"/>
          <w:szCs w:val="28"/>
        </w:rPr>
        <w:t>... [</w:t>
      </w:r>
      <w:proofErr w:type="spellStart"/>
      <w:r w:rsidR="00F03D17" w:rsidRPr="00F65B61">
        <w:rPr>
          <w:rFonts w:ascii="Times New Roman" w:hAnsi="Times New Roman" w:cs="Times New Roman"/>
          <w:sz w:val="28"/>
          <w:szCs w:val="28"/>
        </w:rPr>
        <w:t>et</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al</w:t>
      </w:r>
      <w:proofErr w:type="spellEnd"/>
      <w:r w:rsidR="00F03D17" w:rsidRPr="00F65B61">
        <w:rPr>
          <w:rFonts w:ascii="Times New Roman" w:hAnsi="Times New Roman" w:cs="Times New Roman"/>
          <w:sz w:val="28"/>
          <w:szCs w:val="28"/>
        </w:rPr>
        <w:t>.]</w:t>
      </w:r>
      <w:r w:rsidR="00F03D17" w:rsidRPr="00F65B61">
        <w:rPr>
          <w:rFonts w:ascii="Times New Roman" w:hAnsi="Times New Roman" w:cs="Times New Roman"/>
          <w:sz w:val="28"/>
          <w:szCs w:val="28"/>
          <w:lang w:val="en-GB"/>
        </w:rPr>
        <w:t xml:space="preserve">: </w:t>
      </w:r>
      <w:proofErr w:type="spellStart"/>
      <w:r w:rsidR="00F03D17" w:rsidRPr="00F65B61">
        <w:rPr>
          <w:rFonts w:ascii="Times New Roman" w:hAnsi="Times New Roman" w:cs="Times New Roman"/>
          <w:sz w:val="28"/>
          <w:szCs w:val="28"/>
        </w:rPr>
        <w:t>Geologická</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minulost</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České</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republiky</w:t>
      </w:r>
      <w:proofErr w:type="spellEnd"/>
      <w:r w:rsidR="00F03D17" w:rsidRPr="00F65B61">
        <w:rPr>
          <w:rFonts w:ascii="Times New Roman" w:hAnsi="Times New Roman" w:cs="Times New Roman"/>
          <w:sz w:val="28"/>
          <w:szCs w:val="28"/>
        </w:rPr>
        <w:t xml:space="preserve"> - </w:t>
      </w:r>
      <w:proofErr w:type="spellStart"/>
      <w:r w:rsidR="00F03D17" w:rsidRPr="00F65B61">
        <w:rPr>
          <w:rFonts w:ascii="Times New Roman" w:hAnsi="Times New Roman" w:cs="Times New Roman"/>
          <w:sz w:val="28"/>
          <w:szCs w:val="28"/>
        </w:rPr>
        <w:t>Vyd</w:t>
      </w:r>
      <w:proofErr w:type="spellEnd"/>
      <w:r w:rsidR="00F03D17" w:rsidRPr="00F65B61">
        <w:rPr>
          <w:rFonts w:ascii="Times New Roman" w:hAnsi="Times New Roman" w:cs="Times New Roman"/>
          <w:sz w:val="28"/>
          <w:szCs w:val="28"/>
        </w:rPr>
        <w:t xml:space="preserve">. 2., </w:t>
      </w:r>
      <w:proofErr w:type="spellStart"/>
      <w:r w:rsidR="00F03D17" w:rsidRPr="00F65B61">
        <w:rPr>
          <w:rFonts w:ascii="Times New Roman" w:hAnsi="Times New Roman" w:cs="Times New Roman"/>
          <w:sz w:val="28"/>
          <w:szCs w:val="28"/>
        </w:rPr>
        <w:t>opr</w:t>
      </w:r>
      <w:proofErr w:type="spellEnd"/>
      <w:r w:rsidR="00F03D17" w:rsidRPr="00F65B61">
        <w:rPr>
          <w:rFonts w:ascii="Times New Roman" w:hAnsi="Times New Roman" w:cs="Times New Roman"/>
          <w:sz w:val="28"/>
          <w:szCs w:val="28"/>
        </w:rPr>
        <w:t xml:space="preserve">. - </w:t>
      </w:r>
      <w:proofErr w:type="spellStart"/>
      <w:r w:rsidR="00F03D17" w:rsidRPr="00F65B61">
        <w:rPr>
          <w:rFonts w:ascii="Times New Roman" w:hAnsi="Times New Roman" w:cs="Times New Roman"/>
          <w:sz w:val="28"/>
          <w:szCs w:val="28"/>
        </w:rPr>
        <w:t>Praha</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Academia</w:t>
      </w:r>
      <w:proofErr w:type="spellEnd"/>
      <w:r w:rsidR="00F03D17" w:rsidRPr="00F65B61">
        <w:rPr>
          <w:rFonts w:ascii="Times New Roman" w:hAnsi="Times New Roman" w:cs="Times New Roman"/>
          <w:sz w:val="28"/>
          <w:szCs w:val="28"/>
        </w:rPr>
        <w:t xml:space="preserve">, 2011. - 436 s.: </w:t>
      </w:r>
      <w:proofErr w:type="spellStart"/>
      <w:r w:rsidR="00F03D17" w:rsidRPr="00F65B61">
        <w:rPr>
          <w:rFonts w:ascii="Times New Roman" w:hAnsi="Times New Roman" w:cs="Times New Roman"/>
          <w:sz w:val="28"/>
          <w:szCs w:val="28"/>
        </w:rPr>
        <w:t>barev</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il</w:t>
      </w:r>
      <w:proofErr w:type="spellEnd"/>
      <w:r w:rsidR="00F03D17" w:rsidRPr="00F65B61">
        <w:rPr>
          <w:rFonts w:ascii="Times New Roman" w:hAnsi="Times New Roman" w:cs="Times New Roman"/>
          <w:sz w:val="28"/>
          <w:szCs w:val="28"/>
        </w:rPr>
        <w:t>.</w:t>
      </w:r>
      <w:r w:rsidR="00F03D17" w:rsidRPr="00F65B61">
        <w:rPr>
          <w:rFonts w:ascii="Times New Roman" w:hAnsi="Times New Roman" w:cs="Times New Roman"/>
          <w:sz w:val="28"/>
          <w:szCs w:val="28"/>
          <w:lang w:val="en-GB"/>
        </w:rPr>
        <w:t xml:space="preserve"> / </w:t>
      </w:r>
      <w:r w:rsidR="00F03D17" w:rsidRPr="00F65B61">
        <w:rPr>
          <w:rFonts w:ascii="Times New Roman" w:hAnsi="Times New Roman" w:cs="Times New Roman"/>
          <w:sz w:val="28"/>
          <w:szCs w:val="28"/>
        </w:rPr>
        <w:t>ISBN 978-80-200-1961-5</w:t>
      </w:r>
    </w:p>
    <w:p w14:paraId="672D96AA" w14:textId="1DAF7100"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11. </w:t>
      </w:r>
      <w:proofErr w:type="spellStart"/>
      <w:r w:rsidR="00F03D17" w:rsidRPr="00F65B61">
        <w:rPr>
          <w:rFonts w:ascii="Times New Roman" w:hAnsi="Times New Roman" w:cs="Times New Roman"/>
          <w:sz w:val="28"/>
          <w:szCs w:val="28"/>
        </w:rPr>
        <w:t>Ibrmajer</w:t>
      </w:r>
      <w:proofErr w:type="spellEnd"/>
      <w:r w:rsidR="00F03D17" w:rsidRPr="00F65B61">
        <w:rPr>
          <w:rFonts w:ascii="Times New Roman" w:hAnsi="Times New Roman" w:cs="Times New Roman"/>
          <w:sz w:val="28"/>
          <w:szCs w:val="28"/>
        </w:rPr>
        <w:t xml:space="preserve">, J. a </w:t>
      </w:r>
      <w:proofErr w:type="spellStart"/>
      <w:r w:rsidR="00F03D17" w:rsidRPr="00F65B61">
        <w:rPr>
          <w:rFonts w:ascii="Times New Roman" w:hAnsi="Times New Roman" w:cs="Times New Roman"/>
          <w:sz w:val="28"/>
          <w:szCs w:val="28"/>
        </w:rPr>
        <w:t>kol</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Geofyzikální</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obraz</w:t>
      </w:r>
      <w:proofErr w:type="spellEnd"/>
      <w:r w:rsidR="00F03D17" w:rsidRPr="00F65B61">
        <w:rPr>
          <w:rFonts w:ascii="Times New Roman" w:hAnsi="Times New Roman" w:cs="Times New Roman"/>
          <w:sz w:val="28"/>
          <w:szCs w:val="28"/>
        </w:rPr>
        <w:t xml:space="preserve"> ČSSR, 1989.  </w:t>
      </w:r>
      <w:proofErr w:type="spellStart"/>
      <w:r w:rsidR="00F03D17" w:rsidRPr="00F65B61">
        <w:rPr>
          <w:rFonts w:ascii="Times New Roman" w:hAnsi="Times New Roman" w:cs="Times New Roman"/>
          <w:sz w:val="28"/>
          <w:szCs w:val="28"/>
        </w:rPr>
        <w:t>Ústř</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úst</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geol</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Praha</w:t>
      </w:r>
      <w:proofErr w:type="spellEnd"/>
      <w:r w:rsidR="00F03D17" w:rsidRPr="00F65B61">
        <w:rPr>
          <w:rFonts w:ascii="Times New Roman" w:hAnsi="Times New Roman" w:cs="Times New Roman"/>
          <w:sz w:val="28"/>
          <w:szCs w:val="28"/>
        </w:rPr>
        <w:t>.</w:t>
      </w:r>
      <w:r w:rsidR="00F03D17" w:rsidRPr="00F65B61">
        <w:rPr>
          <w:rFonts w:ascii="Times New Roman" w:hAnsi="Times New Roman" w:cs="Times New Roman"/>
          <w:sz w:val="28"/>
          <w:szCs w:val="28"/>
          <w:lang w:val="en-GB"/>
        </w:rPr>
        <w:t xml:space="preserve"> / Vyd.1 – 357 s.</w:t>
      </w:r>
    </w:p>
    <w:p w14:paraId="5AF9F2CA" w14:textId="308BF397"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12. </w:t>
      </w:r>
      <w:proofErr w:type="spellStart"/>
      <w:r w:rsidR="00F03D17" w:rsidRPr="00F65B61">
        <w:rPr>
          <w:rFonts w:ascii="Times New Roman" w:hAnsi="Times New Roman" w:cs="Times New Roman"/>
          <w:sz w:val="28"/>
          <w:szCs w:val="28"/>
        </w:rPr>
        <w:t>Manová</w:t>
      </w:r>
      <w:proofErr w:type="spellEnd"/>
      <w:r w:rsidR="00F03D17" w:rsidRPr="00F65B61">
        <w:rPr>
          <w:rFonts w:ascii="Times New Roman" w:hAnsi="Times New Roman" w:cs="Times New Roman"/>
          <w:sz w:val="28"/>
          <w:szCs w:val="28"/>
        </w:rPr>
        <w:t xml:space="preserve"> M., </w:t>
      </w:r>
      <w:proofErr w:type="spellStart"/>
      <w:r w:rsidR="00F03D17" w:rsidRPr="00F65B61">
        <w:rPr>
          <w:rFonts w:ascii="Times New Roman" w:hAnsi="Times New Roman" w:cs="Times New Roman"/>
          <w:sz w:val="28"/>
          <w:szCs w:val="28"/>
        </w:rPr>
        <w:t>Matolín</w:t>
      </w:r>
      <w:proofErr w:type="spellEnd"/>
      <w:r w:rsidR="00F03D17" w:rsidRPr="00F65B61">
        <w:rPr>
          <w:rFonts w:ascii="Times New Roman" w:hAnsi="Times New Roman" w:cs="Times New Roman"/>
          <w:sz w:val="28"/>
          <w:szCs w:val="28"/>
        </w:rPr>
        <w:t xml:space="preserve"> M.(1995): </w:t>
      </w:r>
      <w:proofErr w:type="spellStart"/>
      <w:r w:rsidR="00F03D17" w:rsidRPr="00F65B61">
        <w:rPr>
          <w:rFonts w:ascii="Times New Roman" w:hAnsi="Times New Roman" w:cs="Times New Roman"/>
          <w:sz w:val="28"/>
          <w:szCs w:val="28"/>
        </w:rPr>
        <w:t>Radiometrická</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mapa</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České</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republiky</w:t>
      </w:r>
      <w:proofErr w:type="spellEnd"/>
      <w:r w:rsidR="00F03D17" w:rsidRPr="00F65B61">
        <w:rPr>
          <w:rFonts w:ascii="Times New Roman" w:hAnsi="Times New Roman" w:cs="Times New Roman"/>
          <w:sz w:val="28"/>
          <w:szCs w:val="28"/>
        </w:rPr>
        <w:t xml:space="preserve"> 1:500000. ČGÚ, </w:t>
      </w:r>
      <w:proofErr w:type="spellStart"/>
      <w:r w:rsidR="00F03D17" w:rsidRPr="00F65B61">
        <w:rPr>
          <w:rFonts w:ascii="Times New Roman" w:hAnsi="Times New Roman" w:cs="Times New Roman"/>
          <w:sz w:val="28"/>
          <w:szCs w:val="28"/>
        </w:rPr>
        <w:t>Praha</w:t>
      </w:r>
      <w:proofErr w:type="spellEnd"/>
      <w:r w:rsidR="00F03D17" w:rsidRPr="00F65B61">
        <w:rPr>
          <w:rFonts w:ascii="Times New Roman" w:hAnsi="Times New Roman" w:cs="Times New Roman"/>
          <w:sz w:val="28"/>
          <w:szCs w:val="28"/>
        </w:rPr>
        <w:t>, 1-19.</w:t>
      </w:r>
    </w:p>
    <w:p w14:paraId="41E412F6" w14:textId="533F925E"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13. </w:t>
      </w:r>
      <w:r w:rsidR="00F03D17" w:rsidRPr="00F65B61">
        <w:rPr>
          <w:rFonts w:ascii="Times New Roman" w:hAnsi="Times New Roman" w:cs="Times New Roman"/>
          <w:sz w:val="28"/>
          <w:szCs w:val="28"/>
          <w:lang w:val="cs-CZ"/>
        </w:rPr>
        <w:t>Matolín M.</w:t>
      </w:r>
      <w:r w:rsidR="00F03D17" w:rsidRPr="00F65B61">
        <w:rPr>
          <w:rFonts w:ascii="Times New Roman" w:hAnsi="Times New Roman" w:cs="Times New Roman"/>
          <w:sz w:val="28"/>
          <w:szCs w:val="28"/>
        </w:rPr>
        <w:t xml:space="preserve">, </w:t>
      </w:r>
      <w:r w:rsidR="00F03D17" w:rsidRPr="00F65B61">
        <w:rPr>
          <w:rFonts w:ascii="Times New Roman" w:hAnsi="Times New Roman" w:cs="Times New Roman"/>
          <w:sz w:val="28"/>
          <w:szCs w:val="28"/>
          <w:lang w:val="cs-CZ"/>
        </w:rPr>
        <w:t>Dědáček K. (1973): Renovace map radioaktivity hornin Českého masívu 1:200 000. 1-60. - MS Přírodověd. fak. Univ. Karl. Praha.</w:t>
      </w:r>
    </w:p>
    <w:p w14:paraId="65B85091" w14:textId="21B1503A"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14. </w:t>
      </w:r>
      <w:r w:rsidR="00F03D17" w:rsidRPr="00F65B61">
        <w:rPr>
          <w:rFonts w:ascii="Times New Roman" w:hAnsi="Times New Roman" w:cs="Times New Roman"/>
          <w:sz w:val="28"/>
          <w:szCs w:val="28"/>
          <w:lang w:val="cs-CZ"/>
        </w:rPr>
        <w:t>M. Matolín</w:t>
      </w:r>
      <w:r w:rsidR="00F03D17" w:rsidRPr="00F65B61">
        <w:rPr>
          <w:rFonts w:ascii="Times New Roman" w:hAnsi="Times New Roman" w:cs="Times New Roman"/>
          <w:sz w:val="28"/>
          <w:szCs w:val="28"/>
        </w:rPr>
        <w:t>,</w:t>
      </w:r>
      <w:r w:rsidR="00F03D17" w:rsidRPr="00F65B61">
        <w:rPr>
          <w:rFonts w:ascii="Times New Roman" w:hAnsi="Times New Roman" w:cs="Times New Roman"/>
          <w:sz w:val="28"/>
          <w:szCs w:val="28"/>
          <w:lang w:val="cs-CZ"/>
        </w:rPr>
        <w:t xml:space="preserve"> </w:t>
      </w:r>
      <w:r w:rsidR="00F03D17" w:rsidRPr="00F65B61">
        <w:rPr>
          <w:rFonts w:ascii="Times New Roman" w:hAnsi="Times New Roman" w:cs="Times New Roman"/>
          <w:sz w:val="28"/>
          <w:szCs w:val="28"/>
        </w:rPr>
        <w:t xml:space="preserve">(2017) - </w:t>
      </w:r>
      <w:proofErr w:type="spellStart"/>
      <w:r w:rsidR="00F03D17" w:rsidRPr="00F65B61">
        <w:rPr>
          <w:rFonts w:ascii="Times New Roman" w:hAnsi="Times New Roman" w:cs="Times New Roman"/>
          <w:sz w:val="28"/>
          <w:szCs w:val="28"/>
        </w:rPr>
        <w:t>Verification</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of</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the</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radiometric</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map</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of</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the</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Czech</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Republic</w:t>
      </w:r>
      <w:proofErr w:type="spellEnd"/>
      <w:r w:rsidR="00F03D17" w:rsidRPr="00F65B61">
        <w:rPr>
          <w:rFonts w:ascii="Times New Roman" w:hAnsi="Times New Roman" w:cs="Times New Roman"/>
          <w:sz w:val="28"/>
          <w:szCs w:val="28"/>
        </w:rPr>
        <w:t xml:space="preserve"> - </w:t>
      </w:r>
      <w:proofErr w:type="spellStart"/>
      <w:r w:rsidR="00F03D17" w:rsidRPr="00F65B61">
        <w:rPr>
          <w:rFonts w:ascii="Times New Roman" w:hAnsi="Times New Roman" w:cs="Times New Roman"/>
          <w:sz w:val="28"/>
          <w:szCs w:val="28"/>
        </w:rPr>
        <w:t>Matolín</w:t>
      </w:r>
      <w:proofErr w:type="spellEnd"/>
      <w:r w:rsidR="00F03D17" w:rsidRPr="00F65B61">
        <w:rPr>
          <w:rFonts w:ascii="Times New Roman" w:hAnsi="Times New Roman" w:cs="Times New Roman"/>
          <w:sz w:val="28"/>
          <w:szCs w:val="28"/>
        </w:rPr>
        <w:t xml:space="preserve">, M. - </w:t>
      </w:r>
      <w:proofErr w:type="spellStart"/>
      <w:r w:rsidR="00F03D17" w:rsidRPr="00F65B61">
        <w:rPr>
          <w:rFonts w:ascii="Times New Roman" w:hAnsi="Times New Roman" w:cs="Times New Roman"/>
          <w:sz w:val="28"/>
          <w:szCs w:val="28"/>
        </w:rPr>
        <w:t>International</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Workshop</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of</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the</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European</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Atlas</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of</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Natural</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Radiation</w:t>
      </w:r>
      <w:proofErr w:type="spellEnd"/>
      <w:r w:rsidR="00F03D17" w:rsidRPr="00F65B61">
        <w:rPr>
          <w:rFonts w:ascii="Times New Roman" w:hAnsi="Times New Roman" w:cs="Times New Roman"/>
          <w:sz w:val="28"/>
          <w:szCs w:val="28"/>
        </w:rPr>
        <w:t xml:space="preserve">, </w:t>
      </w:r>
      <w:proofErr w:type="spellStart"/>
      <w:r w:rsidR="00F03D17" w:rsidRPr="00F65B61">
        <w:rPr>
          <w:rFonts w:ascii="Times New Roman" w:hAnsi="Times New Roman" w:cs="Times New Roman"/>
          <w:sz w:val="28"/>
          <w:szCs w:val="28"/>
        </w:rPr>
        <w:t>Jan</w:t>
      </w:r>
      <w:proofErr w:type="spellEnd"/>
      <w:r w:rsidR="00F03D17" w:rsidRPr="00F65B61">
        <w:rPr>
          <w:rFonts w:ascii="Times New Roman" w:hAnsi="Times New Roman" w:cs="Times New Roman"/>
          <w:sz w:val="28"/>
          <w:szCs w:val="28"/>
        </w:rPr>
        <w:t xml:space="preserve"> 2017, 166 , pp.289-295</w:t>
      </w:r>
    </w:p>
    <w:p w14:paraId="6AF7A569" w14:textId="51A13F89" w:rsidR="00F03D17" w:rsidRPr="00F65B61" w:rsidRDefault="00F65B61" w:rsidP="00F65B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15. </w:t>
      </w:r>
      <w:r w:rsidR="00F03D17" w:rsidRPr="00F65B61">
        <w:rPr>
          <w:rFonts w:ascii="Times New Roman" w:hAnsi="Times New Roman" w:cs="Times New Roman"/>
          <w:sz w:val="28"/>
          <w:szCs w:val="28"/>
        </w:rPr>
        <w:t>V. Ž</w:t>
      </w:r>
      <w:proofErr w:type="spellStart"/>
      <w:r w:rsidR="00F03D17" w:rsidRPr="00F65B61">
        <w:rPr>
          <w:rFonts w:ascii="Times New Roman" w:hAnsi="Times New Roman" w:cs="Times New Roman"/>
          <w:sz w:val="28"/>
          <w:szCs w:val="28"/>
        </w:rPr>
        <w:t>áček</w:t>
      </w:r>
      <w:proofErr w:type="spellEnd"/>
      <w:r w:rsidR="00F03D17" w:rsidRPr="00F65B61">
        <w:rPr>
          <w:rFonts w:ascii="Times New Roman" w:hAnsi="Times New Roman" w:cs="Times New Roman"/>
          <w:sz w:val="28"/>
          <w:szCs w:val="28"/>
        </w:rPr>
        <w:t xml:space="preserve"> </w:t>
      </w:r>
      <w:r w:rsidR="00F03D17" w:rsidRPr="00F65B61">
        <w:rPr>
          <w:rFonts w:ascii="Times New Roman" w:hAnsi="Times New Roman" w:cs="Times New Roman"/>
          <w:sz w:val="28"/>
          <w:szCs w:val="28"/>
          <w:lang w:val="en-GB"/>
        </w:rPr>
        <w:t>et</w:t>
      </w:r>
      <w:r w:rsidR="00F03D17" w:rsidRPr="00F65B61">
        <w:rPr>
          <w:rFonts w:ascii="Times New Roman" w:hAnsi="Times New Roman" w:cs="Times New Roman"/>
          <w:sz w:val="28"/>
          <w:szCs w:val="28"/>
        </w:rPr>
        <w:t xml:space="preserve"> </w:t>
      </w:r>
      <w:r w:rsidR="00F03D17" w:rsidRPr="00F65B61">
        <w:rPr>
          <w:rFonts w:ascii="Times New Roman" w:hAnsi="Times New Roman" w:cs="Times New Roman"/>
          <w:sz w:val="28"/>
          <w:szCs w:val="28"/>
          <w:lang w:val="en-GB"/>
        </w:rPr>
        <w:t>al</w:t>
      </w:r>
      <w:r w:rsidR="00F03D17" w:rsidRPr="00F65B61">
        <w:rPr>
          <w:rFonts w:ascii="Times New Roman" w:hAnsi="Times New Roman" w:cs="Times New Roman"/>
          <w:sz w:val="28"/>
          <w:szCs w:val="28"/>
        </w:rPr>
        <w:t>., 2009</w:t>
      </w:r>
      <w:r w:rsidR="00F03D17" w:rsidRPr="00F65B61">
        <w:rPr>
          <w:rFonts w:ascii="Times New Roman" w:hAnsi="Times New Roman" w:cs="Times New Roman"/>
          <w:sz w:val="28"/>
          <w:szCs w:val="28"/>
          <w:lang w:val="en-GB"/>
        </w:rPr>
        <w:t xml:space="preserve"> - U–Th-rich zircon, thorite and </w:t>
      </w:r>
      <w:proofErr w:type="spellStart"/>
      <w:r w:rsidR="00F03D17" w:rsidRPr="00F65B61">
        <w:rPr>
          <w:rFonts w:ascii="Times New Roman" w:hAnsi="Times New Roman" w:cs="Times New Roman"/>
          <w:sz w:val="28"/>
          <w:szCs w:val="28"/>
          <w:lang w:val="en-GB"/>
        </w:rPr>
        <w:t>allanite</w:t>
      </w:r>
      <w:proofErr w:type="spellEnd"/>
      <w:r w:rsidR="00F03D17" w:rsidRPr="00F65B61">
        <w:rPr>
          <w:rFonts w:ascii="Times New Roman" w:hAnsi="Times New Roman" w:cs="Times New Roman"/>
          <w:sz w:val="28"/>
          <w:szCs w:val="28"/>
          <w:lang w:val="en-GB"/>
        </w:rPr>
        <w:t xml:space="preserve">-(Ce) as main carriers of radioactivity in the highly radioactive ultrapotassic </w:t>
      </w:r>
      <w:proofErr w:type="spellStart"/>
      <w:r w:rsidR="00F03D17" w:rsidRPr="00F65B61">
        <w:rPr>
          <w:rFonts w:ascii="Times New Roman" w:hAnsi="Times New Roman" w:cs="Times New Roman"/>
          <w:sz w:val="28"/>
          <w:szCs w:val="28"/>
          <w:lang w:val="en-GB"/>
        </w:rPr>
        <w:t>melasyenite</w:t>
      </w:r>
      <w:proofErr w:type="spellEnd"/>
      <w:r w:rsidR="00F03D17" w:rsidRPr="00F65B61">
        <w:rPr>
          <w:rFonts w:ascii="Times New Roman" w:hAnsi="Times New Roman" w:cs="Times New Roman"/>
          <w:sz w:val="28"/>
          <w:szCs w:val="28"/>
          <w:lang w:val="en-GB"/>
        </w:rPr>
        <w:t xml:space="preserve"> porphyry from the </w:t>
      </w:r>
      <w:proofErr w:type="spellStart"/>
      <w:r w:rsidR="00F03D17" w:rsidRPr="00F65B61">
        <w:rPr>
          <w:rFonts w:ascii="Times New Roman" w:hAnsi="Times New Roman" w:cs="Times New Roman"/>
          <w:sz w:val="28"/>
          <w:szCs w:val="28"/>
          <w:lang w:val="en-GB"/>
        </w:rPr>
        <w:t>Šumava</w:t>
      </w:r>
      <w:proofErr w:type="spellEnd"/>
      <w:r w:rsidR="00F03D17" w:rsidRPr="00F65B61">
        <w:rPr>
          <w:rFonts w:ascii="Times New Roman" w:hAnsi="Times New Roman" w:cs="Times New Roman"/>
          <w:sz w:val="28"/>
          <w:szCs w:val="28"/>
          <w:lang w:val="en-GB"/>
        </w:rPr>
        <w:t xml:space="preserve"> Mts., </w:t>
      </w:r>
      <w:proofErr w:type="spellStart"/>
      <w:r w:rsidR="00F03D17" w:rsidRPr="00F65B61">
        <w:rPr>
          <w:rFonts w:ascii="Times New Roman" w:hAnsi="Times New Roman" w:cs="Times New Roman"/>
          <w:sz w:val="28"/>
          <w:szCs w:val="28"/>
          <w:lang w:val="en-GB"/>
        </w:rPr>
        <w:t>Moldanubian</w:t>
      </w:r>
      <w:proofErr w:type="spellEnd"/>
      <w:r w:rsidR="00F03D17" w:rsidRPr="00F65B61">
        <w:rPr>
          <w:rFonts w:ascii="Times New Roman" w:hAnsi="Times New Roman" w:cs="Times New Roman"/>
          <w:sz w:val="28"/>
          <w:szCs w:val="28"/>
          <w:lang w:val="en-GB"/>
        </w:rPr>
        <w:t xml:space="preserve"> Zone, Czech Republic - </w:t>
      </w:r>
      <w:proofErr w:type="spellStart"/>
      <w:r w:rsidR="00F03D17" w:rsidRPr="00F65B61">
        <w:rPr>
          <w:rFonts w:ascii="Times New Roman" w:hAnsi="Times New Roman" w:cs="Times New Roman"/>
          <w:sz w:val="28"/>
          <w:szCs w:val="28"/>
          <w:lang w:val="en-GB"/>
        </w:rPr>
        <w:t>Vladimír</w:t>
      </w:r>
      <w:proofErr w:type="spellEnd"/>
      <w:r w:rsidR="00F03D17" w:rsidRPr="00F65B61">
        <w:rPr>
          <w:rFonts w:ascii="Times New Roman" w:hAnsi="Times New Roman" w:cs="Times New Roman"/>
          <w:sz w:val="28"/>
          <w:szCs w:val="28"/>
          <w:lang w:val="en-GB"/>
        </w:rPr>
        <w:t xml:space="preserve"> </w:t>
      </w:r>
      <w:proofErr w:type="spellStart"/>
      <w:r w:rsidR="00F03D17" w:rsidRPr="00F65B61">
        <w:rPr>
          <w:rFonts w:ascii="Times New Roman" w:hAnsi="Times New Roman" w:cs="Times New Roman"/>
          <w:sz w:val="28"/>
          <w:szCs w:val="28"/>
          <w:lang w:val="en-GB"/>
        </w:rPr>
        <w:t>Žáček</w:t>
      </w:r>
      <w:proofErr w:type="spellEnd"/>
      <w:r w:rsidR="00F03D17" w:rsidRPr="00F65B61">
        <w:rPr>
          <w:rFonts w:ascii="Times New Roman" w:hAnsi="Times New Roman" w:cs="Times New Roman"/>
          <w:sz w:val="28"/>
          <w:szCs w:val="28"/>
          <w:lang w:val="en-GB"/>
        </w:rPr>
        <w:t xml:space="preserve">, Radek </w:t>
      </w:r>
      <w:proofErr w:type="spellStart"/>
      <w:r w:rsidR="00F03D17" w:rsidRPr="00F65B61">
        <w:rPr>
          <w:rFonts w:ascii="Times New Roman" w:hAnsi="Times New Roman" w:cs="Times New Roman"/>
          <w:sz w:val="28"/>
          <w:szCs w:val="28"/>
          <w:lang w:val="en-GB"/>
        </w:rPr>
        <w:t>Škoda</w:t>
      </w:r>
      <w:proofErr w:type="spellEnd"/>
      <w:r w:rsidR="00F03D17" w:rsidRPr="00F65B61">
        <w:rPr>
          <w:rFonts w:ascii="Times New Roman" w:hAnsi="Times New Roman" w:cs="Times New Roman"/>
          <w:sz w:val="28"/>
          <w:szCs w:val="28"/>
          <w:lang w:val="en-GB"/>
        </w:rPr>
        <w:t xml:space="preserve">, Petr </w:t>
      </w:r>
      <w:proofErr w:type="spellStart"/>
      <w:r w:rsidR="00F03D17" w:rsidRPr="00F65B61">
        <w:rPr>
          <w:rFonts w:ascii="Times New Roman" w:hAnsi="Times New Roman" w:cs="Times New Roman"/>
          <w:sz w:val="28"/>
          <w:szCs w:val="28"/>
          <w:lang w:val="en-GB"/>
        </w:rPr>
        <w:t>Sulovský</w:t>
      </w:r>
      <w:proofErr w:type="spellEnd"/>
      <w:r w:rsidR="00F03D17" w:rsidRPr="00F65B61">
        <w:rPr>
          <w:rFonts w:ascii="Times New Roman" w:hAnsi="Times New Roman" w:cs="Times New Roman"/>
          <w:sz w:val="28"/>
          <w:szCs w:val="28"/>
          <w:lang w:val="en-GB"/>
        </w:rPr>
        <w:t>, Journal of Geosciences, 54 (2009), 343–354 DOI: 10.3190/jgeosci.053</w:t>
      </w:r>
    </w:p>
    <w:p w14:paraId="3991AC13" w14:textId="0D9491DC" w:rsidR="00F03D17" w:rsidRPr="00F65B61" w:rsidRDefault="00F65B61" w:rsidP="00F65B61">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16. </w:t>
      </w:r>
      <w:proofErr w:type="spellStart"/>
      <w:r w:rsidR="00F03D17" w:rsidRPr="00F65B61">
        <w:rPr>
          <w:rFonts w:ascii="Times New Roman" w:hAnsi="Times New Roman" w:cs="Times New Roman"/>
          <w:color w:val="000000" w:themeColor="text1"/>
          <w:sz w:val="28"/>
          <w:szCs w:val="28"/>
          <w:lang w:val="en-GB"/>
        </w:rPr>
        <w:t>Georadis</w:t>
      </w:r>
      <w:proofErr w:type="spellEnd"/>
      <w:r w:rsidR="00F03D17" w:rsidRPr="00F65B61">
        <w:rPr>
          <w:rFonts w:ascii="Times New Roman" w:hAnsi="Times New Roman" w:cs="Times New Roman"/>
          <w:color w:val="000000" w:themeColor="text1"/>
          <w:sz w:val="28"/>
          <w:szCs w:val="28"/>
          <w:lang w:val="ru-RU"/>
        </w:rPr>
        <w:t xml:space="preserve"> – </w:t>
      </w:r>
      <w:r w:rsidR="00F03D17" w:rsidRPr="00F65B61">
        <w:rPr>
          <w:rFonts w:ascii="Times New Roman" w:hAnsi="Times New Roman" w:cs="Times New Roman"/>
          <w:color w:val="000000" w:themeColor="text1"/>
          <w:sz w:val="28"/>
          <w:szCs w:val="28"/>
        </w:rPr>
        <w:t xml:space="preserve">опис пристрою – </w:t>
      </w:r>
      <w:r w:rsidR="00F03D17" w:rsidRPr="00F65B61">
        <w:rPr>
          <w:rFonts w:ascii="Times New Roman" w:hAnsi="Times New Roman" w:cs="Times New Roman"/>
          <w:color w:val="000000" w:themeColor="text1"/>
          <w:sz w:val="28"/>
          <w:szCs w:val="28"/>
          <w:lang w:val="en-GB"/>
        </w:rPr>
        <w:t>http</w:t>
      </w:r>
      <w:r w:rsidR="00F03D17" w:rsidRPr="00F65B61">
        <w:rPr>
          <w:rFonts w:ascii="Times New Roman" w:hAnsi="Times New Roman" w:cs="Times New Roman"/>
          <w:color w:val="000000" w:themeColor="text1"/>
          <w:sz w:val="28"/>
          <w:szCs w:val="28"/>
          <w:lang w:val="ru-RU"/>
        </w:rPr>
        <w:t>://</w:t>
      </w:r>
      <w:r w:rsidR="00F03D17" w:rsidRPr="00F65B61">
        <w:rPr>
          <w:rFonts w:ascii="Times New Roman" w:hAnsi="Times New Roman" w:cs="Times New Roman"/>
          <w:color w:val="000000" w:themeColor="text1"/>
          <w:sz w:val="28"/>
          <w:szCs w:val="28"/>
          <w:lang w:val="en-GB"/>
        </w:rPr>
        <w:t>www</w:t>
      </w:r>
      <w:r w:rsidR="00F03D17" w:rsidRPr="00F65B61">
        <w:rPr>
          <w:rFonts w:ascii="Times New Roman" w:hAnsi="Times New Roman" w:cs="Times New Roman"/>
          <w:color w:val="000000" w:themeColor="text1"/>
          <w:sz w:val="28"/>
          <w:szCs w:val="28"/>
          <w:lang w:val="ru-RU"/>
        </w:rPr>
        <w:t>.</w:t>
      </w:r>
      <w:proofErr w:type="spellStart"/>
      <w:r w:rsidR="00F03D17" w:rsidRPr="00F65B61">
        <w:rPr>
          <w:rFonts w:ascii="Times New Roman" w:hAnsi="Times New Roman" w:cs="Times New Roman"/>
          <w:color w:val="000000" w:themeColor="text1"/>
          <w:sz w:val="28"/>
          <w:szCs w:val="28"/>
          <w:lang w:val="en-GB"/>
        </w:rPr>
        <w:t>georadis</w:t>
      </w:r>
      <w:proofErr w:type="spellEnd"/>
      <w:r w:rsidR="00F03D17" w:rsidRPr="00F65B61">
        <w:rPr>
          <w:rFonts w:ascii="Times New Roman" w:hAnsi="Times New Roman" w:cs="Times New Roman"/>
          <w:color w:val="000000" w:themeColor="text1"/>
          <w:sz w:val="28"/>
          <w:szCs w:val="28"/>
          <w:lang w:val="ru-RU"/>
        </w:rPr>
        <w:t>.</w:t>
      </w:r>
      <w:r w:rsidR="00F03D17" w:rsidRPr="00F65B61">
        <w:rPr>
          <w:rFonts w:ascii="Times New Roman" w:hAnsi="Times New Roman" w:cs="Times New Roman"/>
          <w:color w:val="000000" w:themeColor="text1"/>
          <w:sz w:val="28"/>
          <w:szCs w:val="28"/>
          <w:lang w:val="en-GB"/>
        </w:rPr>
        <w:t>com</w:t>
      </w:r>
      <w:r w:rsidR="00F03D17" w:rsidRPr="00F65B61">
        <w:rPr>
          <w:rFonts w:ascii="Times New Roman" w:hAnsi="Times New Roman" w:cs="Times New Roman"/>
          <w:color w:val="000000" w:themeColor="text1"/>
          <w:sz w:val="28"/>
          <w:szCs w:val="28"/>
          <w:lang w:val="ru-RU"/>
        </w:rPr>
        <w:t>/</w:t>
      </w:r>
      <w:proofErr w:type="spellStart"/>
      <w:r w:rsidR="00F03D17" w:rsidRPr="00F65B61">
        <w:rPr>
          <w:rFonts w:ascii="Times New Roman" w:hAnsi="Times New Roman" w:cs="Times New Roman"/>
          <w:color w:val="000000" w:themeColor="text1"/>
          <w:sz w:val="28"/>
          <w:szCs w:val="28"/>
          <w:lang w:val="en-GB"/>
        </w:rPr>
        <w:t>en</w:t>
      </w:r>
      <w:proofErr w:type="spellEnd"/>
      <w:r w:rsidR="00F03D17" w:rsidRPr="00F65B61">
        <w:rPr>
          <w:rFonts w:ascii="Times New Roman" w:hAnsi="Times New Roman" w:cs="Times New Roman"/>
          <w:color w:val="000000" w:themeColor="text1"/>
          <w:sz w:val="28"/>
          <w:szCs w:val="28"/>
          <w:lang w:val="ru-RU"/>
        </w:rPr>
        <w:t>/</w:t>
      </w:r>
      <w:r w:rsidR="00F03D17" w:rsidRPr="00F65B61">
        <w:rPr>
          <w:rFonts w:ascii="Times New Roman" w:hAnsi="Times New Roman" w:cs="Times New Roman"/>
          <w:color w:val="000000" w:themeColor="text1"/>
          <w:sz w:val="28"/>
          <w:szCs w:val="28"/>
          <w:lang w:val="en-GB"/>
        </w:rPr>
        <w:t>products</w:t>
      </w:r>
      <w:r w:rsidR="00F03D17" w:rsidRPr="00F65B61">
        <w:rPr>
          <w:rFonts w:ascii="Times New Roman" w:hAnsi="Times New Roman" w:cs="Times New Roman"/>
          <w:color w:val="000000" w:themeColor="text1"/>
          <w:sz w:val="28"/>
          <w:szCs w:val="28"/>
          <w:lang w:val="ru-RU"/>
        </w:rPr>
        <w:t>/</w:t>
      </w:r>
      <w:r w:rsidR="00F03D17" w:rsidRPr="00F65B61">
        <w:rPr>
          <w:rFonts w:ascii="Times New Roman" w:hAnsi="Times New Roman" w:cs="Times New Roman"/>
          <w:color w:val="000000" w:themeColor="text1"/>
          <w:sz w:val="28"/>
          <w:szCs w:val="28"/>
          <w:lang w:val="en-GB"/>
        </w:rPr>
        <w:t>rt</w:t>
      </w:r>
      <w:r w:rsidR="00F03D17" w:rsidRPr="00F65B61">
        <w:rPr>
          <w:rFonts w:ascii="Times New Roman" w:hAnsi="Times New Roman" w:cs="Times New Roman"/>
          <w:color w:val="000000" w:themeColor="text1"/>
          <w:sz w:val="28"/>
          <w:szCs w:val="28"/>
          <w:lang w:val="ru-RU"/>
        </w:rPr>
        <w:t>-50.</w:t>
      </w:r>
      <w:r w:rsidR="00F03D17" w:rsidRPr="00F65B61">
        <w:rPr>
          <w:rFonts w:ascii="Times New Roman" w:hAnsi="Times New Roman" w:cs="Times New Roman"/>
          <w:color w:val="000000" w:themeColor="text1"/>
          <w:sz w:val="28"/>
          <w:szCs w:val="28"/>
          <w:lang w:val="en-GB"/>
        </w:rPr>
        <w:t>html</w:t>
      </w:r>
    </w:p>
    <w:p w14:paraId="078E0921" w14:textId="6A5824AF" w:rsidR="00F03D17" w:rsidRPr="00046032" w:rsidRDefault="00F03D17" w:rsidP="00D85B6E">
      <w:pPr>
        <w:spacing w:after="0" w:line="360" w:lineRule="auto"/>
        <w:jc w:val="both"/>
        <w:rPr>
          <w:rFonts w:ascii="Times New Roman" w:hAnsi="Times New Roman" w:cs="Times New Roman"/>
          <w:color w:val="FF0000"/>
          <w:sz w:val="28"/>
          <w:szCs w:val="28"/>
        </w:rPr>
      </w:pPr>
    </w:p>
    <w:p w14:paraId="297BA62C" w14:textId="07A29CE9" w:rsidR="0014223B" w:rsidRDefault="0014223B" w:rsidP="00D85B6E">
      <w:pPr>
        <w:spacing w:after="0"/>
        <w:rPr>
          <w:rFonts w:ascii="Times New Roman" w:hAnsi="Times New Roman" w:cs="Times New Roman"/>
          <w:sz w:val="28"/>
          <w:szCs w:val="28"/>
        </w:rPr>
      </w:pPr>
      <w:r>
        <w:rPr>
          <w:rFonts w:ascii="Times New Roman" w:hAnsi="Times New Roman" w:cs="Times New Roman"/>
          <w:sz w:val="28"/>
          <w:szCs w:val="28"/>
        </w:rPr>
        <w:br w:type="page"/>
      </w:r>
    </w:p>
    <w:p w14:paraId="046A4F98" w14:textId="799EB707" w:rsidR="0014223B" w:rsidRDefault="0014223B" w:rsidP="00D85B6E">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Б</w:t>
      </w:r>
      <w:r w:rsidR="002E67CE">
        <w:rPr>
          <w:rFonts w:ascii="Times New Roman" w:hAnsi="Times New Roman" w:cs="Times New Roman"/>
          <w:b/>
          <w:bCs/>
          <w:sz w:val="28"/>
          <w:szCs w:val="28"/>
        </w:rPr>
        <w:t>ІБЛІОГРАФІЧНА ДОВІДКА</w:t>
      </w:r>
    </w:p>
    <w:p w14:paraId="1E471859" w14:textId="69343B90" w:rsidR="001C64BD" w:rsidRPr="001C64BD" w:rsidRDefault="001C64BD" w:rsidP="00D85B6E">
      <w:pPr>
        <w:spacing w:after="0" w:line="360" w:lineRule="auto"/>
        <w:ind w:firstLine="709"/>
        <w:jc w:val="both"/>
        <w:rPr>
          <w:rFonts w:ascii="Times New Roman" w:hAnsi="Times New Roman" w:cs="Times New Roman"/>
          <w:sz w:val="28"/>
          <w:szCs w:val="28"/>
        </w:rPr>
      </w:pPr>
      <w:r w:rsidRPr="001C64BD">
        <w:rPr>
          <w:rFonts w:ascii="Times New Roman" w:hAnsi="Times New Roman" w:cs="Times New Roman"/>
          <w:sz w:val="28"/>
          <w:szCs w:val="28"/>
        </w:rPr>
        <w:t xml:space="preserve">Тема бакалаврської роботи: </w:t>
      </w:r>
      <w:r>
        <w:rPr>
          <w:rFonts w:ascii="Times New Roman" w:hAnsi="Times New Roman" w:cs="Times New Roman"/>
          <w:sz w:val="28"/>
          <w:szCs w:val="28"/>
        </w:rPr>
        <w:t>«</w:t>
      </w:r>
      <w:r w:rsidR="00BE0D07" w:rsidRPr="00BE0D07">
        <w:rPr>
          <w:rFonts w:ascii="Times New Roman" w:hAnsi="Times New Roman" w:cs="Times New Roman"/>
          <w:sz w:val="28"/>
          <w:szCs w:val="28"/>
        </w:rPr>
        <w:t>Побудова та аналіз карт інтенсивності природного гамма-поля Чеської Республіки</w:t>
      </w:r>
      <w:r w:rsidRPr="001C64BD">
        <w:rPr>
          <w:rFonts w:ascii="Times New Roman" w:hAnsi="Times New Roman" w:cs="Times New Roman"/>
          <w:sz w:val="28"/>
          <w:szCs w:val="28"/>
        </w:rPr>
        <w:t>»</w:t>
      </w:r>
      <w:r>
        <w:rPr>
          <w:rFonts w:ascii="Times New Roman" w:hAnsi="Times New Roman" w:cs="Times New Roman"/>
          <w:sz w:val="28"/>
          <w:szCs w:val="28"/>
        </w:rPr>
        <w:t>.</w:t>
      </w:r>
      <w:r w:rsidRPr="001C64BD">
        <w:rPr>
          <w:rFonts w:ascii="Times New Roman" w:hAnsi="Times New Roman" w:cs="Times New Roman"/>
          <w:sz w:val="28"/>
          <w:szCs w:val="28"/>
        </w:rPr>
        <w:t xml:space="preserve"> </w:t>
      </w:r>
    </w:p>
    <w:p w14:paraId="287DCAE0" w14:textId="77777777" w:rsidR="001C64BD" w:rsidRPr="001C64BD" w:rsidRDefault="001C64BD" w:rsidP="00D85B6E">
      <w:pPr>
        <w:spacing w:after="0" w:line="360" w:lineRule="auto"/>
        <w:ind w:firstLine="709"/>
        <w:jc w:val="both"/>
        <w:rPr>
          <w:rFonts w:ascii="Times New Roman" w:hAnsi="Times New Roman" w:cs="Times New Roman"/>
          <w:sz w:val="28"/>
          <w:szCs w:val="28"/>
        </w:rPr>
      </w:pPr>
    </w:p>
    <w:p w14:paraId="7CDCC438" w14:textId="5007F9D5" w:rsidR="001C64BD" w:rsidRPr="001C64BD" w:rsidRDefault="001C64BD" w:rsidP="00D85B6E">
      <w:pPr>
        <w:spacing w:after="0" w:line="360" w:lineRule="auto"/>
        <w:ind w:firstLine="709"/>
        <w:jc w:val="both"/>
        <w:rPr>
          <w:rFonts w:ascii="Times New Roman" w:hAnsi="Times New Roman" w:cs="Times New Roman"/>
          <w:sz w:val="28"/>
          <w:szCs w:val="28"/>
        </w:rPr>
      </w:pPr>
      <w:r w:rsidRPr="001C64BD">
        <w:rPr>
          <w:rFonts w:ascii="Times New Roman" w:hAnsi="Times New Roman" w:cs="Times New Roman"/>
          <w:sz w:val="28"/>
          <w:szCs w:val="28"/>
        </w:rPr>
        <w:t xml:space="preserve">Пояснювальна записка до бакалаврської роботи містить </w:t>
      </w:r>
      <w:r w:rsidR="00DB488B" w:rsidRPr="001D500C">
        <w:rPr>
          <w:rFonts w:ascii="Times New Roman" w:hAnsi="Times New Roman" w:cs="Times New Roman"/>
          <w:color w:val="000000" w:themeColor="text1"/>
          <w:sz w:val="28"/>
          <w:szCs w:val="28"/>
        </w:rPr>
        <w:t>5</w:t>
      </w:r>
      <w:r w:rsidR="00AA6621">
        <w:rPr>
          <w:rFonts w:ascii="Times New Roman" w:hAnsi="Times New Roman" w:cs="Times New Roman"/>
          <w:color w:val="000000" w:themeColor="text1"/>
          <w:sz w:val="28"/>
          <w:szCs w:val="28"/>
        </w:rPr>
        <w:t>5</w:t>
      </w:r>
      <w:r w:rsidRPr="001D500C">
        <w:rPr>
          <w:rFonts w:ascii="Times New Roman" w:hAnsi="Times New Roman" w:cs="Times New Roman"/>
          <w:color w:val="000000" w:themeColor="text1"/>
          <w:sz w:val="28"/>
          <w:szCs w:val="28"/>
        </w:rPr>
        <w:t xml:space="preserve"> сторінок</w:t>
      </w:r>
      <w:r w:rsidRPr="001C64BD">
        <w:rPr>
          <w:rFonts w:ascii="Times New Roman" w:hAnsi="Times New Roman" w:cs="Times New Roman"/>
          <w:sz w:val="28"/>
          <w:szCs w:val="28"/>
        </w:rPr>
        <w:t>.</w:t>
      </w:r>
    </w:p>
    <w:p w14:paraId="3C60982C" w14:textId="0344CA69" w:rsidR="001C64BD" w:rsidRPr="001C64BD" w:rsidRDefault="001C64BD" w:rsidP="00D85B6E">
      <w:pPr>
        <w:spacing w:after="0" w:line="360" w:lineRule="auto"/>
        <w:ind w:firstLine="709"/>
        <w:jc w:val="both"/>
        <w:rPr>
          <w:rFonts w:ascii="Times New Roman" w:hAnsi="Times New Roman" w:cs="Times New Roman"/>
          <w:sz w:val="28"/>
          <w:szCs w:val="28"/>
        </w:rPr>
      </w:pPr>
      <w:r w:rsidRPr="001C64BD">
        <w:rPr>
          <w:rFonts w:ascii="Times New Roman" w:hAnsi="Times New Roman" w:cs="Times New Roman"/>
          <w:sz w:val="28"/>
          <w:szCs w:val="28"/>
        </w:rPr>
        <w:t xml:space="preserve">Графічний матеріал  </w:t>
      </w:r>
      <w:r>
        <w:rPr>
          <w:rFonts w:ascii="Times New Roman" w:hAnsi="Times New Roman" w:cs="Times New Roman"/>
          <w:sz w:val="28"/>
          <w:szCs w:val="28"/>
        </w:rPr>
        <w:t>–</w:t>
      </w:r>
      <w:r w:rsidRPr="001C64BD">
        <w:rPr>
          <w:rFonts w:ascii="Times New Roman" w:hAnsi="Times New Roman" w:cs="Times New Roman"/>
          <w:sz w:val="28"/>
          <w:szCs w:val="28"/>
        </w:rPr>
        <w:t xml:space="preserve"> презентація </w:t>
      </w:r>
      <w:r w:rsidRPr="00C642FA">
        <w:rPr>
          <w:rFonts w:ascii="Times New Roman" w:hAnsi="Times New Roman" w:cs="Times New Roman"/>
          <w:color w:val="000000" w:themeColor="text1"/>
          <w:sz w:val="28"/>
          <w:szCs w:val="28"/>
        </w:rPr>
        <w:t xml:space="preserve">містить  </w:t>
      </w:r>
      <w:r w:rsidR="00C642FA" w:rsidRPr="00C642FA">
        <w:rPr>
          <w:rFonts w:ascii="Times New Roman" w:hAnsi="Times New Roman" w:cs="Times New Roman"/>
          <w:color w:val="000000" w:themeColor="text1"/>
          <w:sz w:val="28"/>
          <w:szCs w:val="28"/>
        </w:rPr>
        <w:t>16</w:t>
      </w:r>
      <w:r w:rsidRPr="00C642FA">
        <w:rPr>
          <w:rFonts w:ascii="Times New Roman" w:hAnsi="Times New Roman" w:cs="Times New Roman"/>
          <w:color w:val="000000" w:themeColor="text1"/>
          <w:sz w:val="28"/>
          <w:szCs w:val="28"/>
        </w:rPr>
        <w:t xml:space="preserve"> слайд</w:t>
      </w:r>
      <w:r w:rsidR="00C642FA" w:rsidRPr="00C642FA">
        <w:rPr>
          <w:rFonts w:ascii="Times New Roman" w:hAnsi="Times New Roman" w:cs="Times New Roman"/>
          <w:color w:val="000000" w:themeColor="text1"/>
          <w:sz w:val="28"/>
          <w:szCs w:val="28"/>
        </w:rPr>
        <w:t>ів</w:t>
      </w:r>
      <w:r w:rsidRPr="00C642FA">
        <w:rPr>
          <w:rFonts w:ascii="Times New Roman" w:hAnsi="Times New Roman" w:cs="Times New Roman"/>
          <w:color w:val="000000" w:themeColor="text1"/>
          <w:sz w:val="28"/>
          <w:szCs w:val="28"/>
        </w:rPr>
        <w:t>.</w:t>
      </w:r>
    </w:p>
    <w:p w14:paraId="60BAA553" w14:textId="77777777" w:rsidR="001C64BD" w:rsidRPr="001C64BD" w:rsidRDefault="001C64BD" w:rsidP="00D85B6E">
      <w:pPr>
        <w:spacing w:after="0" w:line="360" w:lineRule="auto"/>
        <w:ind w:firstLine="709"/>
        <w:jc w:val="both"/>
        <w:rPr>
          <w:rFonts w:ascii="Times New Roman" w:hAnsi="Times New Roman" w:cs="Times New Roman"/>
          <w:sz w:val="28"/>
          <w:szCs w:val="28"/>
        </w:rPr>
      </w:pPr>
    </w:p>
    <w:p w14:paraId="73655D15" w14:textId="77777777" w:rsidR="001C64BD" w:rsidRPr="001C64BD" w:rsidRDefault="001C64BD" w:rsidP="00D85B6E">
      <w:pPr>
        <w:spacing w:after="0" w:line="360" w:lineRule="auto"/>
        <w:ind w:firstLine="709"/>
        <w:jc w:val="both"/>
        <w:rPr>
          <w:rFonts w:ascii="Times New Roman" w:hAnsi="Times New Roman" w:cs="Times New Roman"/>
          <w:sz w:val="28"/>
          <w:szCs w:val="28"/>
        </w:rPr>
      </w:pPr>
    </w:p>
    <w:p w14:paraId="12B0D91B" w14:textId="77777777" w:rsidR="001C64BD" w:rsidRPr="001C64BD" w:rsidRDefault="001C64BD" w:rsidP="00D85B6E">
      <w:pPr>
        <w:spacing w:after="0" w:line="360" w:lineRule="auto"/>
        <w:ind w:firstLine="709"/>
        <w:jc w:val="both"/>
        <w:rPr>
          <w:rFonts w:ascii="Times New Roman" w:hAnsi="Times New Roman" w:cs="Times New Roman"/>
          <w:sz w:val="28"/>
          <w:szCs w:val="28"/>
        </w:rPr>
      </w:pPr>
      <w:r w:rsidRPr="001C64BD">
        <w:rPr>
          <w:rFonts w:ascii="Times New Roman" w:hAnsi="Times New Roman" w:cs="Times New Roman"/>
          <w:sz w:val="28"/>
          <w:szCs w:val="28"/>
        </w:rPr>
        <w:t>____________________                     ____________________</w:t>
      </w:r>
    </w:p>
    <w:p w14:paraId="258598A2" w14:textId="77777777" w:rsidR="001C64BD" w:rsidRPr="001C64BD" w:rsidRDefault="001C64BD" w:rsidP="00D85B6E">
      <w:pPr>
        <w:spacing w:after="0" w:line="360" w:lineRule="auto"/>
        <w:ind w:firstLine="709"/>
        <w:jc w:val="both"/>
        <w:rPr>
          <w:rFonts w:ascii="Times New Roman" w:hAnsi="Times New Roman" w:cs="Times New Roman"/>
          <w:sz w:val="28"/>
          <w:szCs w:val="28"/>
        </w:rPr>
      </w:pPr>
      <w:r w:rsidRPr="001C64BD">
        <w:rPr>
          <w:rFonts w:ascii="Times New Roman" w:hAnsi="Times New Roman" w:cs="Times New Roman"/>
          <w:sz w:val="28"/>
          <w:szCs w:val="28"/>
        </w:rPr>
        <w:t xml:space="preserve">               дата                                                      підпис</w:t>
      </w:r>
    </w:p>
    <w:p w14:paraId="2A71A326" w14:textId="77777777" w:rsidR="0014223B" w:rsidRPr="0014223B" w:rsidRDefault="0014223B" w:rsidP="00D85B6E">
      <w:pPr>
        <w:spacing w:after="0" w:line="360" w:lineRule="auto"/>
        <w:ind w:firstLine="709"/>
        <w:jc w:val="both"/>
        <w:rPr>
          <w:rFonts w:ascii="Times New Roman" w:hAnsi="Times New Roman" w:cs="Times New Roman"/>
          <w:sz w:val="28"/>
          <w:szCs w:val="28"/>
        </w:rPr>
      </w:pPr>
    </w:p>
    <w:sectPr w:rsidR="0014223B" w:rsidRPr="0014223B" w:rsidSect="005D73F4">
      <w:pgSz w:w="11906" w:h="16840"/>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C1698B" w14:textId="77777777" w:rsidR="005152A8" w:rsidRDefault="005152A8" w:rsidP="00337C3C">
      <w:pPr>
        <w:spacing w:after="0" w:line="240" w:lineRule="auto"/>
      </w:pPr>
      <w:r>
        <w:separator/>
      </w:r>
    </w:p>
  </w:endnote>
  <w:endnote w:type="continuationSeparator" w:id="0">
    <w:p w14:paraId="0039B408" w14:textId="77777777" w:rsidR="005152A8" w:rsidRDefault="005152A8" w:rsidP="00337C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65135B" w14:textId="77777777" w:rsidR="005152A8" w:rsidRDefault="005152A8" w:rsidP="00337C3C">
      <w:pPr>
        <w:spacing w:after="0" w:line="240" w:lineRule="auto"/>
      </w:pPr>
      <w:r>
        <w:separator/>
      </w:r>
    </w:p>
  </w:footnote>
  <w:footnote w:type="continuationSeparator" w:id="0">
    <w:p w14:paraId="5FBF4C95" w14:textId="77777777" w:rsidR="005152A8" w:rsidRDefault="005152A8" w:rsidP="00337C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04845054"/>
      <w:docPartObj>
        <w:docPartGallery w:val="Page Numbers (Top of Page)"/>
        <w:docPartUnique/>
      </w:docPartObj>
    </w:sdtPr>
    <w:sdtContent>
      <w:p w14:paraId="4958FCE1" w14:textId="77777777" w:rsidR="005152A8" w:rsidRDefault="005152A8">
        <w:pPr>
          <w:pStyle w:val="ab"/>
          <w:jc w:val="right"/>
        </w:pPr>
        <w:r>
          <w:fldChar w:fldCharType="begin"/>
        </w:r>
        <w:r>
          <w:instrText>PAGE   \* MERGEFORMAT</w:instrText>
        </w:r>
        <w:r>
          <w:fldChar w:fldCharType="separate"/>
        </w:r>
        <w:r>
          <w:t>2</w:t>
        </w:r>
        <w:r>
          <w:fldChar w:fldCharType="end"/>
        </w:r>
      </w:p>
    </w:sdtContent>
  </w:sdt>
  <w:p w14:paraId="75EA12EF" w14:textId="77777777" w:rsidR="005152A8" w:rsidRDefault="005152A8">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B43500"/>
    <w:multiLevelType w:val="multilevel"/>
    <w:tmpl w:val="044AE5A6"/>
    <w:lvl w:ilvl="0">
      <w:start w:val="1"/>
      <w:numFmt w:val="decimal"/>
      <w:lvlText w:val="%1"/>
      <w:lvlJc w:val="left"/>
      <w:pPr>
        <w:ind w:left="473" w:hanging="473"/>
      </w:pPr>
      <w:rPr>
        <w:rFonts w:hint="default"/>
      </w:rPr>
    </w:lvl>
    <w:lvl w:ilvl="1">
      <w:start w:val="1"/>
      <w:numFmt w:val="decimal"/>
      <w:lvlText w:val="%1.%2"/>
      <w:lvlJc w:val="left"/>
      <w:pPr>
        <w:ind w:left="473" w:hanging="473"/>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1FF3338"/>
    <w:multiLevelType w:val="hybridMultilevel"/>
    <w:tmpl w:val="3EB05C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75D2801"/>
    <w:multiLevelType w:val="hybridMultilevel"/>
    <w:tmpl w:val="82BCE622"/>
    <w:lvl w:ilvl="0" w:tplc="110410A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07A209B8"/>
    <w:multiLevelType w:val="multilevel"/>
    <w:tmpl w:val="7FECE20E"/>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4" w15:restartNumberingAfterBreak="0">
    <w:nsid w:val="07FC0C15"/>
    <w:multiLevelType w:val="hybridMultilevel"/>
    <w:tmpl w:val="6D56F4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C4F57DC"/>
    <w:multiLevelType w:val="hybridMultilevel"/>
    <w:tmpl w:val="88186E4E"/>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6" w15:restartNumberingAfterBreak="0">
    <w:nsid w:val="0D2A2432"/>
    <w:multiLevelType w:val="hybridMultilevel"/>
    <w:tmpl w:val="A4B2E3E2"/>
    <w:lvl w:ilvl="0" w:tplc="D3F2A9E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0E550506"/>
    <w:multiLevelType w:val="hybridMultilevel"/>
    <w:tmpl w:val="C232A87A"/>
    <w:lvl w:ilvl="0" w:tplc="04220001">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8" w15:restartNumberingAfterBreak="0">
    <w:nsid w:val="10E55798"/>
    <w:multiLevelType w:val="hybridMultilevel"/>
    <w:tmpl w:val="73FADA78"/>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9" w15:restartNumberingAfterBreak="0">
    <w:nsid w:val="12556AF9"/>
    <w:multiLevelType w:val="hybridMultilevel"/>
    <w:tmpl w:val="DB4C6AEC"/>
    <w:lvl w:ilvl="0" w:tplc="04220005">
      <w:start w:val="1"/>
      <w:numFmt w:val="bullet"/>
      <w:lvlText w:val=""/>
      <w:lvlJc w:val="left"/>
      <w:pPr>
        <w:ind w:left="2880" w:hanging="360"/>
      </w:pPr>
      <w:rPr>
        <w:rFonts w:ascii="Wingdings" w:hAnsi="Wingdings" w:hint="default"/>
      </w:rPr>
    </w:lvl>
    <w:lvl w:ilvl="1" w:tplc="04220003" w:tentative="1">
      <w:start w:val="1"/>
      <w:numFmt w:val="bullet"/>
      <w:lvlText w:val="o"/>
      <w:lvlJc w:val="left"/>
      <w:pPr>
        <w:ind w:left="3600" w:hanging="360"/>
      </w:pPr>
      <w:rPr>
        <w:rFonts w:ascii="Courier New" w:hAnsi="Courier New" w:cs="Courier New" w:hint="default"/>
      </w:rPr>
    </w:lvl>
    <w:lvl w:ilvl="2" w:tplc="04220005" w:tentative="1">
      <w:start w:val="1"/>
      <w:numFmt w:val="bullet"/>
      <w:lvlText w:val=""/>
      <w:lvlJc w:val="left"/>
      <w:pPr>
        <w:ind w:left="4320" w:hanging="360"/>
      </w:pPr>
      <w:rPr>
        <w:rFonts w:ascii="Wingdings" w:hAnsi="Wingdings" w:hint="default"/>
      </w:rPr>
    </w:lvl>
    <w:lvl w:ilvl="3" w:tplc="04220001" w:tentative="1">
      <w:start w:val="1"/>
      <w:numFmt w:val="bullet"/>
      <w:lvlText w:val=""/>
      <w:lvlJc w:val="left"/>
      <w:pPr>
        <w:ind w:left="5040" w:hanging="360"/>
      </w:pPr>
      <w:rPr>
        <w:rFonts w:ascii="Symbol" w:hAnsi="Symbol" w:hint="default"/>
      </w:rPr>
    </w:lvl>
    <w:lvl w:ilvl="4" w:tplc="04220003" w:tentative="1">
      <w:start w:val="1"/>
      <w:numFmt w:val="bullet"/>
      <w:lvlText w:val="o"/>
      <w:lvlJc w:val="left"/>
      <w:pPr>
        <w:ind w:left="5760" w:hanging="360"/>
      </w:pPr>
      <w:rPr>
        <w:rFonts w:ascii="Courier New" w:hAnsi="Courier New" w:cs="Courier New" w:hint="default"/>
      </w:rPr>
    </w:lvl>
    <w:lvl w:ilvl="5" w:tplc="04220005" w:tentative="1">
      <w:start w:val="1"/>
      <w:numFmt w:val="bullet"/>
      <w:lvlText w:val=""/>
      <w:lvlJc w:val="left"/>
      <w:pPr>
        <w:ind w:left="6480" w:hanging="360"/>
      </w:pPr>
      <w:rPr>
        <w:rFonts w:ascii="Wingdings" w:hAnsi="Wingdings" w:hint="default"/>
      </w:rPr>
    </w:lvl>
    <w:lvl w:ilvl="6" w:tplc="04220001" w:tentative="1">
      <w:start w:val="1"/>
      <w:numFmt w:val="bullet"/>
      <w:lvlText w:val=""/>
      <w:lvlJc w:val="left"/>
      <w:pPr>
        <w:ind w:left="7200" w:hanging="360"/>
      </w:pPr>
      <w:rPr>
        <w:rFonts w:ascii="Symbol" w:hAnsi="Symbol" w:hint="default"/>
      </w:rPr>
    </w:lvl>
    <w:lvl w:ilvl="7" w:tplc="04220003" w:tentative="1">
      <w:start w:val="1"/>
      <w:numFmt w:val="bullet"/>
      <w:lvlText w:val="o"/>
      <w:lvlJc w:val="left"/>
      <w:pPr>
        <w:ind w:left="7920" w:hanging="360"/>
      </w:pPr>
      <w:rPr>
        <w:rFonts w:ascii="Courier New" w:hAnsi="Courier New" w:cs="Courier New" w:hint="default"/>
      </w:rPr>
    </w:lvl>
    <w:lvl w:ilvl="8" w:tplc="04220005" w:tentative="1">
      <w:start w:val="1"/>
      <w:numFmt w:val="bullet"/>
      <w:lvlText w:val=""/>
      <w:lvlJc w:val="left"/>
      <w:pPr>
        <w:ind w:left="8640" w:hanging="360"/>
      </w:pPr>
      <w:rPr>
        <w:rFonts w:ascii="Wingdings" w:hAnsi="Wingdings" w:hint="default"/>
      </w:rPr>
    </w:lvl>
  </w:abstractNum>
  <w:abstractNum w:abstractNumId="10" w15:restartNumberingAfterBreak="0">
    <w:nsid w:val="172F0F12"/>
    <w:multiLevelType w:val="hybridMultilevel"/>
    <w:tmpl w:val="48925A5C"/>
    <w:lvl w:ilvl="0" w:tplc="D96CA404">
      <w:start w:val="1"/>
      <w:numFmt w:val="decimal"/>
      <w:lvlText w:val="%1."/>
      <w:lvlJc w:val="left"/>
      <w:pPr>
        <w:ind w:left="780" w:hanging="420"/>
      </w:pPr>
    </w:lvl>
    <w:lvl w:ilvl="1" w:tplc="9A0E81D2">
      <w:start w:val="1"/>
      <w:numFmt w:val="decimal"/>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1" w15:restartNumberingAfterBreak="0">
    <w:nsid w:val="17426B5A"/>
    <w:multiLevelType w:val="hybridMultilevel"/>
    <w:tmpl w:val="DBAAB0F8"/>
    <w:lvl w:ilvl="0" w:tplc="CC56AA96">
      <w:start w:val="1"/>
      <w:numFmt w:val="decimal"/>
      <w:lvlText w:val="%1."/>
      <w:lvlJc w:val="left"/>
      <w:pPr>
        <w:ind w:left="1197" w:hanging="48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1E2D53F0"/>
    <w:multiLevelType w:val="hybridMultilevel"/>
    <w:tmpl w:val="CDC6E33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277C771B"/>
    <w:multiLevelType w:val="multilevel"/>
    <w:tmpl w:val="17DEE5BC"/>
    <w:lvl w:ilvl="0">
      <w:start w:val="1"/>
      <w:numFmt w:val="decimal"/>
      <w:lvlText w:val="%1"/>
      <w:lvlJc w:val="left"/>
      <w:pPr>
        <w:ind w:left="413" w:hanging="413"/>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4" w15:restartNumberingAfterBreak="0">
    <w:nsid w:val="2D7E03FB"/>
    <w:multiLevelType w:val="hybridMultilevel"/>
    <w:tmpl w:val="B7F83F3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331F6254"/>
    <w:multiLevelType w:val="hybridMultilevel"/>
    <w:tmpl w:val="D0365638"/>
    <w:lvl w:ilvl="0" w:tplc="C0AAD1B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9FA7796"/>
    <w:multiLevelType w:val="hybridMultilevel"/>
    <w:tmpl w:val="21E477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4553404E"/>
    <w:multiLevelType w:val="hybridMultilevel"/>
    <w:tmpl w:val="2AEADF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95F0AC8"/>
    <w:multiLevelType w:val="hybridMultilevel"/>
    <w:tmpl w:val="7B062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F484A2C"/>
    <w:multiLevelType w:val="multilevel"/>
    <w:tmpl w:val="5F082C7A"/>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501C0E93"/>
    <w:multiLevelType w:val="hybridMultilevel"/>
    <w:tmpl w:val="F3E069FA"/>
    <w:lvl w:ilvl="0" w:tplc="D7C64AA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50DA12C5"/>
    <w:multiLevelType w:val="hybridMultilevel"/>
    <w:tmpl w:val="679E91D8"/>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2" w15:restartNumberingAfterBreak="0">
    <w:nsid w:val="5105663E"/>
    <w:multiLevelType w:val="hybridMultilevel"/>
    <w:tmpl w:val="2556B0A4"/>
    <w:lvl w:ilvl="0" w:tplc="C0AAD1B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56566523"/>
    <w:multiLevelType w:val="hybridMultilevel"/>
    <w:tmpl w:val="74AA012E"/>
    <w:lvl w:ilvl="0" w:tplc="04220001">
      <w:start w:val="1"/>
      <w:numFmt w:val="bullet"/>
      <w:lvlText w:val=""/>
      <w:lvlJc w:val="left"/>
      <w:pPr>
        <w:ind w:left="1498" w:hanging="360"/>
      </w:pPr>
      <w:rPr>
        <w:rFonts w:ascii="Symbol" w:hAnsi="Symbol" w:hint="default"/>
      </w:rPr>
    </w:lvl>
    <w:lvl w:ilvl="1" w:tplc="04220003" w:tentative="1">
      <w:start w:val="1"/>
      <w:numFmt w:val="bullet"/>
      <w:lvlText w:val="o"/>
      <w:lvlJc w:val="left"/>
      <w:pPr>
        <w:ind w:left="2218" w:hanging="360"/>
      </w:pPr>
      <w:rPr>
        <w:rFonts w:ascii="Courier New" w:hAnsi="Courier New" w:cs="Courier New" w:hint="default"/>
      </w:rPr>
    </w:lvl>
    <w:lvl w:ilvl="2" w:tplc="04220005" w:tentative="1">
      <w:start w:val="1"/>
      <w:numFmt w:val="bullet"/>
      <w:lvlText w:val=""/>
      <w:lvlJc w:val="left"/>
      <w:pPr>
        <w:ind w:left="2938" w:hanging="360"/>
      </w:pPr>
      <w:rPr>
        <w:rFonts w:ascii="Wingdings" w:hAnsi="Wingdings" w:hint="default"/>
      </w:rPr>
    </w:lvl>
    <w:lvl w:ilvl="3" w:tplc="04220001" w:tentative="1">
      <w:start w:val="1"/>
      <w:numFmt w:val="bullet"/>
      <w:lvlText w:val=""/>
      <w:lvlJc w:val="left"/>
      <w:pPr>
        <w:ind w:left="3658" w:hanging="360"/>
      </w:pPr>
      <w:rPr>
        <w:rFonts w:ascii="Symbol" w:hAnsi="Symbol" w:hint="default"/>
      </w:rPr>
    </w:lvl>
    <w:lvl w:ilvl="4" w:tplc="04220003" w:tentative="1">
      <w:start w:val="1"/>
      <w:numFmt w:val="bullet"/>
      <w:lvlText w:val="o"/>
      <w:lvlJc w:val="left"/>
      <w:pPr>
        <w:ind w:left="4378" w:hanging="360"/>
      </w:pPr>
      <w:rPr>
        <w:rFonts w:ascii="Courier New" w:hAnsi="Courier New" w:cs="Courier New" w:hint="default"/>
      </w:rPr>
    </w:lvl>
    <w:lvl w:ilvl="5" w:tplc="04220005" w:tentative="1">
      <w:start w:val="1"/>
      <w:numFmt w:val="bullet"/>
      <w:lvlText w:val=""/>
      <w:lvlJc w:val="left"/>
      <w:pPr>
        <w:ind w:left="5098" w:hanging="360"/>
      </w:pPr>
      <w:rPr>
        <w:rFonts w:ascii="Wingdings" w:hAnsi="Wingdings" w:hint="default"/>
      </w:rPr>
    </w:lvl>
    <w:lvl w:ilvl="6" w:tplc="04220001" w:tentative="1">
      <w:start w:val="1"/>
      <w:numFmt w:val="bullet"/>
      <w:lvlText w:val=""/>
      <w:lvlJc w:val="left"/>
      <w:pPr>
        <w:ind w:left="5818" w:hanging="360"/>
      </w:pPr>
      <w:rPr>
        <w:rFonts w:ascii="Symbol" w:hAnsi="Symbol" w:hint="default"/>
      </w:rPr>
    </w:lvl>
    <w:lvl w:ilvl="7" w:tplc="04220003" w:tentative="1">
      <w:start w:val="1"/>
      <w:numFmt w:val="bullet"/>
      <w:lvlText w:val="o"/>
      <w:lvlJc w:val="left"/>
      <w:pPr>
        <w:ind w:left="6538" w:hanging="360"/>
      </w:pPr>
      <w:rPr>
        <w:rFonts w:ascii="Courier New" w:hAnsi="Courier New" w:cs="Courier New" w:hint="default"/>
      </w:rPr>
    </w:lvl>
    <w:lvl w:ilvl="8" w:tplc="04220005" w:tentative="1">
      <w:start w:val="1"/>
      <w:numFmt w:val="bullet"/>
      <w:lvlText w:val=""/>
      <w:lvlJc w:val="left"/>
      <w:pPr>
        <w:ind w:left="7258" w:hanging="360"/>
      </w:pPr>
      <w:rPr>
        <w:rFonts w:ascii="Wingdings" w:hAnsi="Wingdings" w:hint="default"/>
      </w:rPr>
    </w:lvl>
  </w:abstractNum>
  <w:abstractNum w:abstractNumId="24" w15:restartNumberingAfterBreak="0">
    <w:nsid w:val="56CC1028"/>
    <w:multiLevelType w:val="hybridMultilevel"/>
    <w:tmpl w:val="292618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595C7126"/>
    <w:multiLevelType w:val="hybridMultilevel"/>
    <w:tmpl w:val="F85EFA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5AC90EE1"/>
    <w:multiLevelType w:val="multilevel"/>
    <w:tmpl w:val="EEE66F24"/>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5D652F4C"/>
    <w:multiLevelType w:val="multilevel"/>
    <w:tmpl w:val="456CBE3C"/>
    <w:lvl w:ilvl="0">
      <w:start w:val="1"/>
      <w:numFmt w:val="decimal"/>
      <w:lvlText w:val="%1"/>
      <w:lvlJc w:val="left"/>
      <w:pPr>
        <w:ind w:left="413" w:hanging="413"/>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5F767006"/>
    <w:multiLevelType w:val="hybridMultilevel"/>
    <w:tmpl w:val="0E924C4A"/>
    <w:lvl w:ilvl="0" w:tplc="C0AAD1B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61AA0C07"/>
    <w:multiLevelType w:val="hybridMultilevel"/>
    <w:tmpl w:val="3286C3B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62E377E1"/>
    <w:multiLevelType w:val="multilevel"/>
    <w:tmpl w:val="7ABE70E2"/>
    <w:lvl w:ilvl="0">
      <w:start w:val="1"/>
      <w:numFmt w:val="decimal"/>
      <w:lvlText w:val="%1"/>
      <w:lvlJc w:val="left"/>
      <w:pPr>
        <w:ind w:left="413" w:hanging="413"/>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1" w15:restartNumberingAfterBreak="0">
    <w:nsid w:val="681A0B21"/>
    <w:multiLevelType w:val="hybridMultilevel"/>
    <w:tmpl w:val="38464D8A"/>
    <w:lvl w:ilvl="0" w:tplc="D7C64AAA">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A75481A"/>
    <w:multiLevelType w:val="hybridMultilevel"/>
    <w:tmpl w:val="8A5EB0F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15:restartNumberingAfterBreak="0">
    <w:nsid w:val="6FAA0F25"/>
    <w:multiLevelType w:val="hybridMultilevel"/>
    <w:tmpl w:val="9D929A0A"/>
    <w:lvl w:ilvl="0" w:tplc="8A463618">
      <w:start w:val="6"/>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15:restartNumberingAfterBreak="0">
    <w:nsid w:val="74F708CD"/>
    <w:multiLevelType w:val="hybridMultilevel"/>
    <w:tmpl w:val="C2A482A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7A317EE3"/>
    <w:multiLevelType w:val="multilevel"/>
    <w:tmpl w:val="637294C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6" w15:restartNumberingAfterBreak="0">
    <w:nsid w:val="7ACF3317"/>
    <w:multiLevelType w:val="hybridMultilevel"/>
    <w:tmpl w:val="51766A6A"/>
    <w:lvl w:ilvl="0" w:tplc="D7C64AA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7" w15:restartNumberingAfterBreak="0">
    <w:nsid w:val="7BCD3A18"/>
    <w:multiLevelType w:val="hybridMultilevel"/>
    <w:tmpl w:val="EEDC02FE"/>
    <w:lvl w:ilvl="0" w:tplc="108E9E3E">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7E903AFB"/>
    <w:multiLevelType w:val="hybridMultilevel"/>
    <w:tmpl w:val="06FA138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29"/>
  </w:num>
  <w:num w:numId="3">
    <w:abstractNumId w:val="27"/>
  </w:num>
  <w:num w:numId="4">
    <w:abstractNumId w:val="30"/>
  </w:num>
  <w:num w:numId="5">
    <w:abstractNumId w:val="32"/>
  </w:num>
  <w:num w:numId="6">
    <w:abstractNumId w:val="14"/>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26"/>
  </w:num>
  <w:num w:numId="10">
    <w:abstractNumId w:val="10"/>
  </w:num>
  <w:num w:numId="11">
    <w:abstractNumId w:val="16"/>
  </w:num>
  <w:num w:numId="12">
    <w:abstractNumId w:val="12"/>
  </w:num>
  <w:num w:numId="13">
    <w:abstractNumId w:val="34"/>
  </w:num>
  <w:num w:numId="14">
    <w:abstractNumId w:val="25"/>
  </w:num>
  <w:num w:numId="15">
    <w:abstractNumId w:val="5"/>
  </w:num>
  <w:num w:numId="16">
    <w:abstractNumId w:val="7"/>
  </w:num>
  <w:num w:numId="17">
    <w:abstractNumId w:val="9"/>
  </w:num>
  <w:num w:numId="18">
    <w:abstractNumId w:val="18"/>
  </w:num>
  <w:num w:numId="19">
    <w:abstractNumId w:val="17"/>
  </w:num>
  <w:num w:numId="20">
    <w:abstractNumId w:val="3"/>
  </w:num>
  <w:num w:numId="21">
    <w:abstractNumId w:val="37"/>
  </w:num>
  <w:num w:numId="22">
    <w:abstractNumId w:val="6"/>
  </w:num>
  <w:num w:numId="23">
    <w:abstractNumId w:val="8"/>
  </w:num>
  <w:num w:numId="24">
    <w:abstractNumId w:val="21"/>
  </w:num>
  <w:num w:numId="25">
    <w:abstractNumId w:val="23"/>
  </w:num>
  <w:num w:numId="26">
    <w:abstractNumId w:val="20"/>
  </w:num>
  <w:num w:numId="27">
    <w:abstractNumId w:val="31"/>
  </w:num>
  <w:num w:numId="28">
    <w:abstractNumId w:val="2"/>
  </w:num>
  <w:num w:numId="29">
    <w:abstractNumId w:val="36"/>
  </w:num>
  <w:num w:numId="30">
    <w:abstractNumId w:val="11"/>
  </w:num>
  <w:num w:numId="31">
    <w:abstractNumId w:val="4"/>
  </w:num>
  <w:num w:numId="32">
    <w:abstractNumId w:val="38"/>
  </w:num>
  <w:num w:numId="33">
    <w:abstractNumId w:val="35"/>
  </w:num>
  <w:num w:numId="34">
    <w:abstractNumId w:val="15"/>
  </w:num>
  <w:num w:numId="35">
    <w:abstractNumId w:val="24"/>
  </w:num>
  <w:num w:numId="36">
    <w:abstractNumId w:val="1"/>
  </w:num>
  <w:num w:numId="37">
    <w:abstractNumId w:val="22"/>
  </w:num>
  <w:num w:numId="38">
    <w:abstractNumId w:val="28"/>
  </w:num>
  <w:num w:numId="39">
    <w:abstractNumId w:val="19"/>
  </w:num>
  <w:num w:numId="4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7"/>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7A63"/>
    <w:rsid w:val="0000035C"/>
    <w:rsid w:val="00001AAD"/>
    <w:rsid w:val="0000375B"/>
    <w:rsid w:val="00003963"/>
    <w:rsid w:val="000041D1"/>
    <w:rsid w:val="00004660"/>
    <w:rsid w:val="00004706"/>
    <w:rsid w:val="00004EF0"/>
    <w:rsid w:val="000057F4"/>
    <w:rsid w:val="000067BD"/>
    <w:rsid w:val="00007974"/>
    <w:rsid w:val="000105F3"/>
    <w:rsid w:val="00010C17"/>
    <w:rsid w:val="00010CD8"/>
    <w:rsid w:val="000125FF"/>
    <w:rsid w:val="00012C2A"/>
    <w:rsid w:val="00012E1D"/>
    <w:rsid w:val="00012E45"/>
    <w:rsid w:val="00013904"/>
    <w:rsid w:val="00014395"/>
    <w:rsid w:val="00014669"/>
    <w:rsid w:val="00014826"/>
    <w:rsid w:val="00014B65"/>
    <w:rsid w:val="000155C8"/>
    <w:rsid w:val="00017BED"/>
    <w:rsid w:val="00017D4A"/>
    <w:rsid w:val="00017FAF"/>
    <w:rsid w:val="000205B4"/>
    <w:rsid w:val="000210BB"/>
    <w:rsid w:val="000212BE"/>
    <w:rsid w:val="00021F69"/>
    <w:rsid w:val="00022088"/>
    <w:rsid w:val="000222B3"/>
    <w:rsid w:val="000225A5"/>
    <w:rsid w:val="00022EDE"/>
    <w:rsid w:val="0002324A"/>
    <w:rsid w:val="00023CCC"/>
    <w:rsid w:val="00023EBA"/>
    <w:rsid w:val="00024285"/>
    <w:rsid w:val="00024FED"/>
    <w:rsid w:val="00025564"/>
    <w:rsid w:val="000259AC"/>
    <w:rsid w:val="00025AED"/>
    <w:rsid w:val="00027DB2"/>
    <w:rsid w:val="00027FD5"/>
    <w:rsid w:val="000308CF"/>
    <w:rsid w:val="000309D5"/>
    <w:rsid w:val="00030A54"/>
    <w:rsid w:val="00031667"/>
    <w:rsid w:val="00031722"/>
    <w:rsid w:val="00031899"/>
    <w:rsid w:val="00031C60"/>
    <w:rsid w:val="00032272"/>
    <w:rsid w:val="0003243C"/>
    <w:rsid w:val="00032D69"/>
    <w:rsid w:val="0003437D"/>
    <w:rsid w:val="0003540D"/>
    <w:rsid w:val="0003553C"/>
    <w:rsid w:val="00035F05"/>
    <w:rsid w:val="00036EEC"/>
    <w:rsid w:val="000402CB"/>
    <w:rsid w:val="00041BA4"/>
    <w:rsid w:val="00041DBF"/>
    <w:rsid w:val="00043E08"/>
    <w:rsid w:val="0004510F"/>
    <w:rsid w:val="00045375"/>
    <w:rsid w:val="00045987"/>
    <w:rsid w:val="00046032"/>
    <w:rsid w:val="00046147"/>
    <w:rsid w:val="000467F4"/>
    <w:rsid w:val="00046D53"/>
    <w:rsid w:val="00047534"/>
    <w:rsid w:val="000477BC"/>
    <w:rsid w:val="00047D77"/>
    <w:rsid w:val="00050720"/>
    <w:rsid w:val="00050DB3"/>
    <w:rsid w:val="000511E7"/>
    <w:rsid w:val="00051FED"/>
    <w:rsid w:val="00052105"/>
    <w:rsid w:val="000526A3"/>
    <w:rsid w:val="00054319"/>
    <w:rsid w:val="00054666"/>
    <w:rsid w:val="000558A1"/>
    <w:rsid w:val="00056011"/>
    <w:rsid w:val="00056626"/>
    <w:rsid w:val="000573CB"/>
    <w:rsid w:val="0006022C"/>
    <w:rsid w:val="000604F1"/>
    <w:rsid w:val="000606D6"/>
    <w:rsid w:val="00062F31"/>
    <w:rsid w:val="000639EE"/>
    <w:rsid w:val="000642CB"/>
    <w:rsid w:val="00065336"/>
    <w:rsid w:val="00065393"/>
    <w:rsid w:val="000656D2"/>
    <w:rsid w:val="00065925"/>
    <w:rsid w:val="00066B44"/>
    <w:rsid w:val="000672EB"/>
    <w:rsid w:val="000674DD"/>
    <w:rsid w:val="00070317"/>
    <w:rsid w:val="00070594"/>
    <w:rsid w:val="00070ACB"/>
    <w:rsid w:val="00070C3B"/>
    <w:rsid w:val="00071C26"/>
    <w:rsid w:val="00071E8A"/>
    <w:rsid w:val="00072907"/>
    <w:rsid w:val="00072C88"/>
    <w:rsid w:val="00073635"/>
    <w:rsid w:val="00073C85"/>
    <w:rsid w:val="00073F9C"/>
    <w:rsid w:val="00074BE6"/>
    <w:rsid w:val="000757CF"/>
    <w:rsid w:val="00075A5E"/>
    <w:rsid w:val="00075D25"/>
    <w:rsid w:val="0007612A"/>
    <w:rsid w:val="00076F28"/>
    <w:rsid w:val="00077335"/>
    <w:rsid w:val="00077F6F"/>
    <w:rsid w:val="000815EE"/>
    <w:rsid w:val="00082BE8"/>
    <w:rsid w:val="00083162"/>
    <w:rsid w:val="000831AB"/>
    <w:rsid w:val="000833A4"/>
    <w:rsid w:val="000837BA"/>
    <w:rsid w:val="00083B6E"/>
    <w:rsid w:val="00083E3C"/>
    <w:rsid w:val="0008476D"/>
    <w:rsid w:val="00084B9F"/>
    <w:rsid w:val="00085331"/>
    <w:rsid w:val="000871F5"/>
    <w:rsid w:val="00090BD9"/>
    <w:rsid w:val="00090E58"/>
    <w:rsid w:val="00091E14"/>
    <w:rsid w:val="000920CD"/>
    <w:rsid w:val="00093D6F"/>
    <w:rsid w:val="00094854"/>
    <w:rsid w:val="0009557A"/>
    <w:rsid w:val="00095CF9"/>
    <w:rsid w:val="00096B14"/>
    <w:rsid w:val="00097C95"/>
    <w:rsid w:val="00097DEC"/>
    <w:rsid w:val="00097F4C"/>
    <w:rsid w:val="000A0BE7"/>
    <w:rsid w:val="000A0F98"/>
    <w:rsid w:val="000A2DD3"/>
    <w:rsid w:val="000A3DE5"/>
    <w:rsid w:val="000A3EBA"/>
    <w:rsid w:val="000A4E89"/>
    <w:rsid w:val="000A53AA"/>
    <w:rsid w:val="000A5B63"/>
    <w:rsid w:val="000A6295"/>
    <w:rsid w:val="000A62CD"/>
    <w:rsid w:val="000A768D"/>
    <w:rsid w:val="000A7B23"/>
    <w:rsid w:val="000A7BAF"/>
    <w:rsid w:val="000B03E4"/>
    <w:rsid w:val="000B0F92"/>
    <w:rsid w:val="000B16DD"/>
    <w:rsid w:val="000B1F13"/>
    <w:rsid w:val="000B1FEE"/>
    <w:rsid w:val="000B2C89"/>
    <w:rsid w:val="000B401B"/>
    <w:rsid w:val="000B462F"/>
    <w:rsid w:val="000B50BF"/>
    <w:rsid w:val="000B5C23"/>
    <w:rsid w:val="000B720B"/>
    <w:rsid w:val="000B7AD7"/>
    <w:rsid w:val="000B7EE8"/>
    <w:rsid w:val="000B7FF8"/>
    <w:rsid w:val="000C0C72"/>
    <w:rsid w:val="000C2358"/>
    <w:rsid w:val="000C2969"/>
    <w:rsid w:val="000C3C5E"/>
    <w:rsid w:val="000C4467"/>
    <w:rsid w:val="000C76B9"/>
    <w:rsid w:val="000C7D75"/>
    <w:rsid w:val="000D07D6"/>
    <w:rsid w:val="000D0E57"/>
    <w:rsid w:val="000D136D"/>
    <w:rsid w:val="000D15CE"/>
    <w:rsid w:val="000D176D"/>
    <w:rsid w:val="000D2640"/>
    <w:rsid w:val="000D2CD4"/>
    <w:rsid w:val="000D2E39"/>
    <w:rsid w:val="000D4437"/>
    <w:rsid w:val="000D4CB6"/>
    <w:rsid w:val="000D4F28"/>
    <w:rsid w:val="000D5548"/>
    <w:rsid w:val="000D5B35"/>
    <w:rsid w:val="000D5CD2"/>
    <w:rsid w:val="000D6D8A"/>
    <w:rsid w:val="000D743B"/>
    <w:rsid w:val="000D7813"/>
    <w:rsid w:val="000E1544"/>
    <w:rsid w:val="000E2D3A"/>
    <w:rsid w:val="000E4957"/>
    <w:rsid w:val="000E6EA8"/>
    <w:rsid w:val="000F00EB"/>
    <w:rsid w:val="000F12D6"/>
    <w:rsid w:val="000F134F"/>
    <w:rsid w:val="000F2DCC"/>
    <w:rsid w:val="000F2E61"/>
    <w:rsid w:val="000F32CC"/>
    <w:rsid w:val="000F3F70"/>
    <w:rsid w:val="000F4C61"/>
    <w:rsid w:val="000F554A"/>
    <w:rsid w:val="000F5917"/>
    <w:rsid w:val="000F74AC"/>
    <w:rsid w:val="000F799F"/>
    <w:rsid w:val="00100019"/>
    <w:rsid w:val="001017FD"/>
    <w:rsid w:val="00102D1E"/>
    <w:rsid w:val="001034EC"/>
    <w:rsid w:val="001035F2"/>
    <w:rsid w:val="001039E9"/>
    <w:rsid w:val="00103C30"/>
    <w:rsid w:val="001047C3"/>
    <w:rsid w:val="001056D0"/>
    <w:rsid w:val="00106683"/>
    <w:rsid w:val="00106D36"/>
    <w:rsid w:val="00106E9E"/>
    <w:rsid w:val="00107132"/>
    <w:rsid w:val="001076CC"/>
    <w:rsid w:val="00110E2B"/>
    <w:rsid w:val="00112361"/>
    <w:rsid w:val="001128A9"/>
    <w:rsid w:val="00113F86"/>
    <w:rsid w:val="00114323"/>
    <w:rsid w:val="00114597"/>
    <w:rsid w:val="00115127"/>
    <w:rsid w:val="001158CE"/>
    <w:rsid w:val="001165FE"/>
    <w:rsid w:val="0011778A"/>
    <w:rsid w:val="00117D19"/>
    <w:rsid w:val="00121D61"/>
    <w:rsid w:val="00122CB2"/>
    <w:rsid w:val="00126164"/>
    <w:rsid w:val="00126337"/>
    <w:rsid w:val="0012643E"/>
    <w:rsid w:val="00127147"/>
    <w:rsid w:val="00127628"/>
    <w:rsid w:val="0012797D"/>
    <w:rsid w:val="00130446"/>
    <w:rsid w:val="00130F68"/>
    <w:rsid w:val="00131171"/>
    <w:rsid w:val="00132562"/>
    <w:rsid w:val="00132E37"/>
    <w:rsid w:val="001331E6"/>
    <w:rsid w:val="00133466"/>
    <w:rsid w:val="00134FCF"/>
    <w:rsid w:val="001350A1"/>
    <w:rsid w:val="00135A86"/>
    <w:rsid w:val="00136311"/>
    <w:rsid w:val="001370E6"/>
    <w:rsid w:val="00137B9C"/>
    <w:rsid w:val="00140139"/>
    <w:rsid w:val="00140CDB"/>
    <w:rsid w:val="00141129"/>
    <w:rsid w:val="00141172"/>
    <w:rsid w:val="00141216"/>
    <w:rsid w:val="0014223B"/>
    <w:rsid w:val="0014276B"/>
    <w:rsid w:val="00143071"/>
    <w:rsid w:val="001436CD"/>
    <w:rsid w:val="00144EE4"/>
    <w:rsid w:val="001453D1"/>
    <w:rsid w:val="001457EC"/>
    <w:rsid w:val="00145881"/>
    <w:rsid w:val="0014769B"/>
    <w:rsid w:val="00147BDB"/>
    <w:rsid w:val="0015018E"/>
    <w:rsid w:val="00150D7E"/>
    <w:rsid w:val="00151444"/>
    <w:rsid w:val="00154239"/>
    <w:rsid w:val="00154346"/>
    <w:rsid w:val="00154AA5"/>
    <w:rsid w:val="00155ED5"/>
    <w:rsid w:val="0015608A"/>
    <w:rsid w:val="00156B1E"/>
    <w:rsid w:val="00157A74"/>
    <w:rsid w:val="001614A3"/>
    <w:rsid w:val="001616D9"/>
    <w:rsid w:val="00162E7D"/>
    <w:rsid w:val="00164B21"/>
    <w:rsid w:val="00165952"/>
    <w:rsid w:val="00165A04"/>
    <w:rsid w:val="00165E19"/>
    <w:rsid w:val="001667B8"/>
    <w:rsid w:val="00172D97"/>
    <w:rsid w:val="001731A0"/>
    <w:rsid w:val="00173678"/>
    <w:rsid w:val="00173BB7"/>
    <w:rsid w:val="00173D0C"/>
    <w:rsid w:val="00173D39"/>
    <w:rsid w:val="001752F8"/>
    <w:rsid w:val="001752FB"/>
    <w:rsid w:val="00175F8B"/>
    <w:rsid w:val="00176007"/>
    <w:rsid w:val="00176795"/>
    <w:rsid w:val="001768F2"/>
    <w:rsid w:val="00176A92"/>
    <w:rsid w:val="00176CF5"/>
    <w:rsid w:val="00176DE4"/>
    <w:rsid w:val="00177655"/>
    <w:rsid w:val="00177702"/>
    <w:rsid w:val="001777A8"/>
    <w:rsid w:val="00177FBA"/>
    <w:rsid w:val="00180806"/>
    <w:rsid w:val="00181148"/>
    <w:rsid w:val="001817B6"/>
    <w:rsid w:val="00181FB8"/>
    <w:rsid w:val="00182CB0"/>
    <w:rsid w:val="00183A38"/>
    <w:rsid w:val="00183BB3"/>
    <w:rsid w:val="00183C8D"/>
    <w:rsid w:val="001855F0"/>
    <w:rsid w:val="00185BD4"/>
    <w:rsid w:val="00186132"/>
    <w:rsid w:val="00186C68"/>
    <w:rsid w:val="001901D2"/>
    <w:rsid w:val="001914CB"/>
    <w:rsid w:val="00191687"/>
    <w:rsid w:val="00191C2F"/>
    <w:rsid w:val="00193205"/>
    <w:rsid w:val="0019357F"/>
    <w:rsid w:val="001935FD"/>
    <w:rsid w:val="0019532F"/>
    <w:rsid w:val="00195D87"/>
    <w:rsid w:val="001A037C"/>
    <w:rsid w:val="001A088A"/>
    <w:rsid w:val="001A1195"/>
    <w:rsid w:val="001A18B1"/>
    <w:rsid w:val="001A2F01"/>
    <w:rsid w:val="001A362C"/>
    <w:rsid w:val="001A3CB2"/>
    <w:rsid w:val="001A50F4"/>
    <w:rsid w:val="001A54A3"/>
    <w:rsid w:val="001A6B45"/>
    <w:rsid w:val="001A6CA9"/>
    <w:rsid w:val="001A732D"/>
    <w:rsid w:val="001B05B4"/>
    <w:rsid w:val="001B20A9"/>
    <w:rsid w:val="001B274B"/>
    <w:rsid w:val="001B337E"/>
    <w:rsid w:val="001B3616"/>
    <w:rsid w:val="001B515D"/>
    <w:rsid w:val="001B5CE9"/>
    <w:rsid w:val="001B621D"/>
    <w:rsid w:val="001B62D1"/>
    <w:rsid w:val="001B6407"/>
    <w:rsid w:val="001B647E"/>
    <w:rsid w:val="001B72F9"/>
    <w:rsid w:val="001B78BF"/>
    <w:rsid w:val="001C045B"/>
    <w:rsid w:val="001C0A7D"/>
    <w:rsid w:val="001C1ACC"/>
    <w:rsid w:val="001C2FD3"/>
    <w:rsid w:val="001C4019"/>
    <w:rsid w:val="001C5C75"/>
    <w:rsid w:val="001C5F94"/>
    <w:rsid w:val="001C64BD"/>
    <w:rsid w:val="001C69E4"/>
    <w:rsid w:val="001C6CB4"/>
    <w:rsid w:val="001C7B69"/>
    <w:rsid w:val="001D0203"/>
    <w:rsid w:val="001D0264"/>
    <w:rsid w:val="001D1FFE"/>
    <w:rsid w:val="001D2C7D"/>
    <w:rsid w:val="001D38C9"/>
    <w:rsid w:val="001D415E"/>
    <w:rsid w:val="001D445C"/>
    <w:rsid w:val="001D4A52"/>
    <w:rsid w:val="001D500C"/>
    <w:rsid w:val="001D6D6B"/>
    <w:rsid w:val="001D73E6"/>
    <w:rsid w:val="001E021D"/>
    <w:rsid w:val="001E04A3"/>
    <w:rsid w:val="001E0FF8"/>
    <w:rsid w:val="001E36F0"/>
    <w:rsid w:val="001E3794"/>
    <w:rsid w:val="001E4E31"/>
    <w:rsid w:val="001E51E5"/>
    <w:rsid w:val="001E565A"/>
    <w:rsid w:val="001E65EA"/>
    <w:rsid w:val="001E6D29"/>
    <w:rsid w:val="001E72E5"/>
    <w:rsid w:val="001E7365"/>
    <w:rsid w:val="001E7C4E"/>
    <w:rsid w:val="001E7F18"/>
    <w:rsid w:val="001E7F2B"/>
    <w:rsid w:val="001F2300"/>
    <w:rsid w:val="001F2DDD"/>
    <w:rsid w:val="001F52F9"/>
    <w:rsid w:val="001F56C2"/>
    <w:rsid w:val="001F59B2"/>
    <w:rsid w:val="001F5C4C"/>
    <w:rsid w:val="001F634C"/>
    <w:rsid w:val="001F6566"/>
    <w:rsid w:val="001F6F25"/>
    <w:rsid w:val="001F7C1A"/>
    <w:rsid w:val="00201D4C"/>
    <w:rsid w:val="00202ACB"/>
    <w:rsid w:val="0020335F"/>
    <w:rsid w:val="0020372E"/>
    <w:rsid w:val="00203DE6"/>
    <w:rsid w:val="00204D8E"/>
    <w:rsid w:val="00207864"/>
    <w:rsid w:val="00207868"/>
    <w:rsid w:val="00207C61"/>
    <w:rsid w:val="00207F1D"/>
    <w:rsid w:val="00210ABC"/>
    <w:rsid w:val="00211048"/>
    <w:rsid w:val="00211B48"/>
    <w:rsid w:val="00211BC1"/>
    <w:rsid w:val="00211D67"/>
    <w:rsid w:val="0021379E"/>
    <w:rsid w:val="002148E9"/>
    <w:rsid w:val="00214941"/>
    <w:rsid w:val="00215674"/>
    <w:rsid w:val="00220A40"/>
    <w:rsid w:val="00221119"/>
    <w:rsid w:val="002220A0"/>
    <w:rsid w:val="00223395"/>
    <w:rsid w:val="0022380F"/>
    <w:rsid w:val="00224B2B"/>
    <w:rsid w:val="00224BD5"/>
    <w:rsid w:val="00226467"/>
    <w:rsid w:val="002266D5"/>
    <w:rsid w:val="002328CC"/>
    <w:rsid w:val="0023350D"/>
    <w:rsid w:val="00233EF7"/>
    <w:rsid w:val="00235203"/>
    <w:rsid w:val="00235EAE"/>
    <w:rsid w:val="00236563"/>
    <w:rsid w:val="00236DC1"/>
    <w:rsid w:val="00236DE8"/>
    <w:rsid w:val="00237C50"/>
    <w:rsid w:val="0024142C"/>
    <w:rsid w:val="002419EE"/>
    <w:rsid w:val="00242C16"/>
    <w:rsid w:val="002434D2"/>
    <w:rsid w:val="0024375D"/>
    <w:rsid w:val="00243C28"/>
    <w:rsid w:val="00243E77"/>
    <w:rsid w:val="00246EA6"/>
    <w:rsid w:val="002500B7"/>
    <w:rsid w:val="002508C6"/>
    <w:rsid w:val="00250AFC"/>
    <w:rsid w:val="00250BF0"/>
    <w:rsid w:val="0025139F"/>
    <w:rsid w:val="00253360"/>
    <w:rsid w:val="002538A7"/>
    <w:rsid w:val="00254884"/>
    <w:rsid w:val="00254A64"/>
    <w:rsid w:val="00256D42"/>
    <w:rsid w:val="002574A2"/>
    <w:rsid w:val="002606C2"/>
    <w:rsid w:val="002612CE"/>
    <w:rsid w:val="00261734"/>
    <w:rsid w:val="00261C30"/>
    <w:rsid w:val="002628DF"/>
    <w:rsid w:val="002650E0"/>
    <w:rsid w:val="002652AD"/>
    <w:rsid w:val="00265494"/>
    <w:rsid w:val="00266EC3"/>
    <w:rsid w:val="002672F5"/>
    <w:rsid w:val="002674A1"/>
    <w:rsid w:val="002678A1"/>
    <w:rsid w:val="00271291"/>
    <w:rsid w:val="00271598"/>
    <w:rsid w:val="002718A2"/>
    <w:rsid w:val="00273134"/>
    <w:rsid w:val="002740AE"/>
    <w:rsid w:val="00274312"/>
    <w:rsid w:val="002744E9"/>
    <w:rsid w:val="0027538B"/>
    <w:rsid w:val="00277B5C"/>
    <w:rsid w:val="0028029F"/>
    <w:rsid w:val="0028050C"/>
    <w:rsid w:val="002805A5"/>
    <w:rsid w:val="002819E8"/>
    <w:rsid w:val="00284297"/>
    <w:rsid w:val="00284D1B"/>
    <w:rsid w:val="00285A49"/>
    <w:rsid w:val="00285BEE"/>
    <w:rsid w:val="00286253"/>
    <w:rsid w:val="00286596"/>
    <w:rsid w:val="00286E41"/>
    <w:rsid w:val="00290CE5"/>
    <w:rsid w:val="00290E4E"/>
    <w:rsid w:val="00292306"/>
    <w:rsid w:val="00293385"/>
    <w:rsid w:val="002940D0"/>
    <w:rsid w:val="00294423"/>
    <w:rsid w:val="00294747"/>
    <w:rsid w:val="00294AF5"/>
    <w:rsid w:val="00294F43"/>
    <w:rsid w:val="00297C9F"/>
    <w:rsid w:val="002A056B"/>
    <w:rsid w:val="002A1585"/>
    <w:rsid w:val="002A41F4"/>
    <w:rsid w:val="002A42CA"/>
    <w:rsid w:val="002A4984"/>
    <w:rsid w:val="002A4ACD"/>
    <w:rsid w:val="002A569A"/>
    <w:rsid w:val="002A6BA4"/>
    <w:rsid w:val="002A6F0B"/>
    <w:rsid w:val="002B0B3E"/>
    <w:rsid w:val="002B1055"/>
    <w:rsid w:val="002B2B7A"/>
    <w:rsid w:val="002B40B4"/>
    <w:rsid w:val="002B594D"/>
    <w:rsid w:val="002B5CE8"/>
    <w:rsid w:val="002B6616"/>
    <w:rsid w:val="002B6907"/>
    <w:rsid w:val="002B6EDB"/>
    <w:rsid w:val="002B7105"/>
    <w:rsid w:val="002B72CA"/>
    <w:rsid w:val="002C00D5"/>
    <w:rsid w:val="002C0E48"/>
    <w:rsid w:val="002C4871"/>
    <w:rsid w:val="002C4CAA"/>
    <w:rsid w:val="002C57CC"/>
    <w:rsid w:val="002D023B"/>
    <w:rsid w:val="002D0701"/>
    <w:rsid w:val="002D09B6"/>
    <w:rsid w:val="002D0DFB"/>
    <w:rsid w:val="002D25C7"/>
    <w:rsid w:val="002D2D5C"/>
    <w:rsid w:val="002D2EC7"/>
    <w:rsid w:val="002D342C"/>
    <w:rsid w:val="002D3DA0"/>
    <w:rsid w:val="002D3E14"/>
    <w:rsid w:val="002D4CD3"/>
    <w:rsid w:val="002D501C"/>
    <w:rsid w:val="002D542E"/>
    <w:rsid w:val="002D5E48"/>
    <w:rsid w:val="002D6337"/>
    <w:rsid w:val="002D6968"/>
    <w:rsid w:val="002D6E76"/>
    <w:rsid w:val="002E0FCB"/>
    <w:rsid w:val="002E199E"/>
    <w:rsid w:val="002E273C"/>
    <w:rsid w:val="002E2D2A"/>
    <w:rsid w:val="002E394B"/>
    <w:rsid w:val="002E3A48"/>
    <w:rsid w:val="002E3CC0"/>
    <w:rsid w:val="002E4798"/>
    <w:rsid w:val="002E56B3"/>
    <w:rsid w:val="002E5F95"/>
    <w:rsid w:val="002E67CE"/>
    <w:rsid w:val="002E6D74"/>
    <w:rsid w:val="002E797A"/>
    <w:rsid w:val="002E7B00"/>
    <w:rsid w:val="002F0A4E"/>
    <w:rsid w:val="002F3E08"/>
    <w:rsid w:val="002F474E"/>
    <w:rsid w:val="002F54C6"/>
    <w:rsid w:val="002F5BC4"/>
    <w:rsid w:val="002F6B55"/>
    <w:rsid w:val="002F6E3F"/>
    <w:rsid w:val="002F6F7F"/>
    <w:rsid w:val="00301668"/>
    <w:rsid w:val="00301845"/>
    <w:rsid w:val="00303558"/>
    <w:rsid w:val="00303D53"/>
    <w:rsid w:val="003041B1"/>
    <w:rsid w:val="00304822"/>
    <w:rsid w:val="00305281"/>
    <w:rsid w:val="00305F77"/>
    <w:rsid w:val="003066A7"/>
    <w:rsid w:val="003070A5"/>
    <w:rsid w:val="003073D8"/>
    <w:rsid w:val="00307843"/>
    <w:rsid w:val="00307B8C"/>
    <w:rsid w:val="00307BB7"/>
    <w:rsid w:val="00310D80"/>
    <w:rsid w:val="0031100C"/>
    <w:rsid w:val="0031187B"/>
    <w:rsid w:val="00311D42"/>
    <w:rsid w:val="003138D0"/>
    <w:rsid w:val="00313F7A"/>
    <w:rsid w:val="00314BAD"/>
    <w:rsid w:val="003166DD"/>
    <w:rsid w:val="0031716B"/>
    <w:rsid w:val="003211AA"/>
    <w:rsid w:val="00321DC7"/>
    <w:rsid w:val="00322223"/>
    <w:rsid w:val="00322621"/>
    <w:rsid w:val="003227A5"/>
    <w:rsid w:val="00323476"/>
    <w:rsid w:val="00324058"/>
    <w:rsid w:val="0032457D"/>
    <w:rsid w:val="00324586"/>
    <w:rsid w:val="00326D66"/>
    <w:rsid w:val="00327F54"/>
    <w:rsid w:val="00331400"/>
    <w:rsid w:val="003314A0"/>
    <w:rsid w:val="00333F08"/>
    <w:rsid w:val="00334F15"/>
    <w:rsid w:val="0033640F"/>
    <w:rsid w:val="003379B9"/>
    <w:rsid w:val="00337C3C"/>
    <w:rsid w:val="003413FD"/>
    <w:rsid w:val="003414A8"/>
    <w:rsid w:val="00341FA3"/>
    <w:rsid w:val="003426D7"/>
    <w:rsid w:val="003446D5"/>
    <w:rsid w:val="003451A8"/>
    <w:rsid w:val="0034553B"/>
    <w:rsid w:val="003460AC"/>
    <w:rsid w:val="00346EE2"/>
    <w:rsid w:val="00347761"/>
    <w:rsid w:val="003502E6"/>
    <w:rsid w:val="003507D3"/>
    <w:rsid w:val="00350E02"/>
    <w:rsid w:val="00352451"/>
    <w:rsid w:val="00352C31"/>
    <w:rsid w:val="0035392B"/>
    <w:rsid w:val="00353D27"/>
    <w:rsid w:val="00353D61"/>
    <w:rsid w:val="00353D8B"/>
    <w:rsid w:val="00354676"/>
    <w:rsid w:val="003565BB"/>
    <w:rsid w:val="00356DF8"/>
    <w:rsid w:val="00356E63"/>
    <w:rsid w:val="00357355"/>
    <w:rsid w:val="00357D4E"/>
    <w:rsid w:val="003608B7"/>
    <w:rsid w:val="00360B8F"/>
    <w:rsid w:val="00361CD9"/>
    <w:rsid w:val="00362110"/>
    <w:rsid w:val="00362119"/>
    <w:rsid w:val="003626C6"/>
    <w:rsid w:val="00362E1B"/>
    <w:rsid w:val="003630B4"/>
    <w:rsid w:val="00363CA7"/>
    <w:rsid w:val="00363EB6"/>
    <w:rsid w:val="003643CF"/>
    <w:rsid w:val="00365E31"/>
    <w:rsid w:val="00370DA9"/>
    <w:rsid w:val="0037161E"/>
    <w:rsid w:val="00372308"/>
    <w:rsid w:val="003724D5"/>
    <w:rsid w:val="003728CF"/>
    <w:rsid w:val="00373DDC"/>
    <w:rsid w:val="00374282"/>
    <w:rsid w:val="00374F0A"/>
    <w:rsid w:val="00376126"/>
    <w:rsid w:val="003763D2"/>
    <w:rsid w:val="00376874"/>
    <w:rsid w:val="0037690B"/>
    <w:rsid w:val="00380CA2"/>
    <w:rsid w:val="003814C7"/>
    <w:rsid w:val="0038236B"/>
    <w:rsid w:val="00382AFE"/>
    <w:rsid w:val="00383E81"/>
    <w:rsid w:val="003845A1"/>
    <w:rsid w:val="00384FE8"/>
    <w:rsid w:val="00387181"/>
    <w:rsid w:val="00387367"/>
    <w:rsid w:val="0038748B"/>
    <w:rsid w:val="00390017"/>
    <w:rsid w:val="003905CF"/>
    <w:rsid w:val="00391C45"/>
    <w:rsid w:val="00391C5E"/>
    <w:rsid w:val="0039206F"/>
    <w:rsid w:val="00392659"/>
    <w:rsid w:val="0039286A"/>
    <w:rsid w:val="00392951"/>
    <w:rsid w:val="00392FC5"/>
    <w:rsid w:val="003939F8"/>
    <w:rsid w:val="00394696"/>
    <w:rsid w:val="00394C97"/>
    <w:rsid w:val="00394D86"/>
    <w:rsid w:val="0039610F"/>
    <w:rsid w:val="00396576"/>
    <w:rsid w:val="003970AC"/>
    <w:rsid w:val="00397250"/>
    <w:rsid w:val="00397D6A"/>
    <w:rsid w:val="003A11C4"/>
    <w:rsid w:val="003A1489"/>
    <w:rsid w:val="003A1587"/>
    <w:rsid w:val="003A23AB"/>
    <w:rsid w:val="003A2AF3"/>
    <w:rsid w:val="003A2D93"/>
    <w:rsid w:val="003A4166"/>
    <w:rsid w:val="003A4506"/>
    <w:rsid w:val="003A51E7"/>
    <w:rsid w:val="003A53EF"/>
    <w:rsid w:val="003A54D5"/>
    <w:rsid w:val="003A55AC"/>
    <w:rsid w:val="003A6537"/>
    <w:rsid w:val="003A6EFA"/>
    <w:rsid w:val="003A7074"/>
    <w:rsid w:val="003A7F59"/>
    <w:rsid w:val="003B0F6D"/>
    <w:rsid w:val="003B2713"/>
    <w:rsid w:val="003B32C4"/>
    <w:rsid w:val="003B3A6B"/>
    <w:rsid w:val="003B4129"/>
    <w:rsid w:val="003B552A"/>
    <w:rsid w:val="003B5A2F"/>
    <w:rsid w:val="003B5F0C"/>
    <w:rsid w:val="003B60F9"/>
    <w:rsid w:val="003B668C"/>
    <w:rsid w:val="003B6CE5"/>
    <w:rsid w:val="003B79EB"/>
    <w:rsid w:val="003C12A5"/>
    <w:rsid w:val="003C1DCE"/>
    <w:rsid w:val="003C24C3"/>
    <w:rsid w:val="003C32A5"/>
    <w:rsid w:val="003C3909"/>
    <w:rsid w:val="003C431C"/>
    <w:rsid w:val="003C44AA"/>
    <w:rsid w:val="003C4720"/>
    <w:rsid w:val="003C613A"/>
    <w:rsid w:val="003C7364"/>
    <w:rsid w:val="003C79FB"/>
    <w:rsid w:val="003C7BFC"/>
    <w:rsid w:val="003C7C48"/>
    <w:rsid w:val="003D070A"/>
    <w:rsid w:val="003D08C7"/>
    <w:rsid w:val="003D2403"/>
    <w:rsid w:val="003D3DDC"/>
    <w:rsid w:val="003D4537"/>
    <w:rsid w:val="003D50DE"/>
    <w:rsid w:val="003D50F0"/>
    <w:rsid w:val="003D6354"/>
    <w:rsid w:val="003D63F7"/>
    <w:rsid w:val="003E0530"/>
    <w:rsid w:val="003E1EBB"/>
    <w:rsid w:val="003E30F8"/>
    <w:rsid w:val="003E3D14"/>
    <w:rsid w:val="003E46B8"/>
    <w:rsid w:val="003E4DD2"/>
    <w:rsid w:val="003E57BB"/>
    <w:rsid w:val="003E65F3"/>
    <w:rsid w:val="003E72B6"/>
    <w:rsid w:val="003E7A2A"/>
    <w:rsid w:val="003F0016"/>
    <w:rsid w:val="003F1C1E"/>
    <w:rsid w:val="003F1E74"/>
    <w:rsid w:val="003F26B7"/>
    <w:rsid w:val="003F3D70"/>
    <w:rsid w:val="003F3E98"/>
    <w:rsid w:val="003F5422"/>
    <w:rsid w:val="003F7126"/>
    <w:rsid w:val="003F7B59"/>
    <w:rsid w:val="004007FF"/>
    <w:rsid w:val="00400808"/>
    <w:rsid w:val="004019EA"/>
    <w:rsid w:val="00403A19"/>
    <w:rsid w:val="0040479D"/>
    <w:rsid w:val="00404AB8"/>
    <w:rsid w:val="00404B41"/>
    <w:rsid w:val="00405300"/>
    <w:rsid w:val="004055C6"/>
    <w:rsid w:val="004059B1"/>
    <w:rsid w:val="004059E4"/>
    <w:rsid w:val="00405BE7"/>
    <w:rsid w:val="0040727E"/>
    <w:rsid w:val="004076FC"/>
    <w:rsid w:val="00407BED"/>
    <w:rsid w:val="00407E81"/>
    <w:rsid w:val="00407EC5"/>
    <w:rsid w:val="004107F4"/>
    <w:rsid w:val="00411726"/>
    <w:rsid w:val="00411DED"/>
    <w:rsid w:val="00412595"/>
    <w:rsid w:val="00412E10"/>
    <w:rsid w:val="00413D00"/>
    <w:rsid w:val="0041506A"/>
    <w:rsid w:val="004163AC"/>
    <w:rsid w:val="00416B49"/>
    <w:rsid w:val="00416BE6"/>
    <w:rsid w:val="004179B6"/>
    <w:rsid w:val="00417A47"/>
    <w:rsid w:val="0042179C"/>
    <w:rsid w:val="00421BF1"/>
    <w:rsid w:val="00422703"/>
    <w:rsid w:val="004227B8"/>
    <w:rsid w:val="00422F1D"/>
    <w:rsid w:val="00423326"/>
    <w:rsid w:val="0042333D"/>
    <w:rsid w:val="0042406C"/>
    <w:rsid w:val="00425335"/>
    <w:rsid w:val="00425D82"/>
    <w:rsid w:val="00425F69"/>
    <w:rsid w:val="00427450"/>
    <w:rsid w:val="00427B71"/>
    <w:rsid w:val="00427CAC"/>
    <w:rsid w:val="004309F2"/>
    <w:rsid w:val="00430A2C"/>
    <w:rsid w:val="00430F5D"/>
    <w:rsid w:val="004319C8"/>
    <w:rsid w:val="00431FAB"/>
    <w:rsid w:val="00432A50"/>
    <w:rsid w:val="00432D58"/>
    <w:rsid w:val="0043344F"/>
    <w:rsid w:val="00434617"/>
    <w:rsid w:val="00434CF4"/>
    <w:rsid w:val="00435122"/>
    <w:rsid w:val="004368AF"/>
    <w:rsid w:val="00436983"/>
    <w:rsid w:val="00436C55"/>
    <w:rsid w:val="0043713A"/>
    <w:rsid w:val="00437193"/>
    <w:rsid w:val="00437A1D"/>
    <w:rsid w:val="0044086E"/>
    <w:rsid w:val="00442EEA"/>
    <w:rsid w:val="004434FE"/>
    <w:rsid w:val="0044528D"/>
    <w:rsid w:val="0044589E"/>
    <w:rsid w:val="00445E27"/>
    <w:rsid w:val="00446AA1"/>
    <w:rsid w:val="00446DE9"/>
    <w:rsid w:val="004470BE"/>
    <w:rsid w:val="00450A17"/>
    <w:rsid w:val="00450C53"/>
    <w:rsid w:val="004521EE"/>
    <w:rsid w:val="0045311D"/>
    <w:rsid w:val="004534C0"/>
    <w:rsid w:val="00453D84"/>
    <w:rsid w:val="004540E5"/>
    <w:rsid w:val="00454575"/>
    <w:rsid w:val="0045501D"/>
    <w:rsid w:val="004555A8"/>
    <w:rsid w:val="00456037"/>
    <w:rsid w:val="004560AC"/>
    <w:rsid w:val="0045631E"/>
    <w:rsid w:val="0045669A"/>
    <w:rsid w:val="004608A8"/>
    <w:rsid w:val="004611C8"/>
    <w:rsid w:val="00461D14"/>
    <w:rsid w:val="00462A24"/>
    <w:rsid w:val="00462DF2"/>
    <w:rsid w:val="004631F1"/>
    <w:rsid w:val="00464C5B"/>
    <w:rsid w:val="00465D52"/>
    <w:rsid w:val="0046606E"/>
    <w:rsid w:val="00466D16"/>
    <w:rsid w:val="0046757D"/>
    <w:rsid w:val="004676DC"/>
    <w:rsid w:val="00467F5A"/>
    <w:rsid w:val="0047141F"/>
    <w:rsid w:val="00471D14"/>
    <w:rsid w:val="00472C2B"/>
    <w:rsid w:val="004730A3"/>
    <w:rsid w:val="00473379"/>
    <w:rsid w:val="00475935"/>
    <w:rsid w:val="00475DCA"/>
    <w:rsid w:val="00475EBE"/>
    <w:rsid w:val="00476023"/>
    <w:rsid w:val="0047665B"/>
    <w:rsid w:val="004772D4"/>
    <w:rsid w:val="00480BA5"/>
    <w:rsid w:val="00481D67"/>
    <w:rsid w:val="0048278A"/>
    <w:rsid w:val="0048294C"/>
    <w:rsid w:val="00484707"/>
    <w:rsid w:val="004847D3"/>
    <w:rsid w:val="00484D04"/>
    <w:rsid w:val="00486028"/>
    <w:rsid w:val="004870F1"/>
    <w:rsid w:val="00487FB5"/>
    <w:rsid w:val="004904FC"/>
    <w:rsid w:val="00490804"/>
    <w:rsid w:val="00490D9A"/>
    <w:rsid w:val="00491894"/>
    <w:rsid w:val="00492184"/>
    <w:rsid w:val="00492C03"/>
    <w:rsid w:val="00495764"/>
    <w:rsid w:val="004957CB"/>
    <w:rsid w:val="00496307"/>
    <w:rsid w:val="00497187"/>
    <w:rsid w:val="0049776F"/>
    <w:rsid w:val="004A04B5"/>
    <w:rsid w:val="004A2103"/>
    <w:rsid w:val="004A251A"/>
    <w:rsid w:val="004A30ED"/>
    <w:rsid w:val="004A3B6C"/>
    <w:rsid w:val="004A4928"/>
    <w:rsid w:val="004A56DE"/>
    <w:rsid w:val="004A596E"/>
    <w:rsid w:val="004A612E"/>
    <w:rsid w:val="004A64F1"/>
    <w:rsid w:val="004A78FE"/>
    <w:rsid w:val="004B04EE"/>
    <w:rsid w:val="004B0A5F"/>
    <w:rsid w:val="004B0EEF"/>
    <w:rsid w:val="004B183A"/>
    <w:rsid w:val="004B1D59"/>
    <w:rsid w:val="004B2018"/>
    <w:rsid w:val="004B230D"/>
    <w:rsid w:val="004B26D2"/>
    <w:rsid w:val="004B3993"/>
    <w:rsid w:val="004B3B71"/>
    <w:rsid w:val="004B43BF"/>
    <w:rsid w:val="004B54AB"/>
    <w:rsid w:val="004B5801"/>
    <w:rsid w:val="004B5949"/>
    <w:rsid w:val="004B6869"/>
    <w:rsid w:val="004B6A44"/>
    <w:rsid w:val="004C2657"/>
    <w:rsid w:val="004C2ADD"/>
    <w:rsid w:val="004C2E4B"/>
    <w:rsid w:val="004C5778"/>
    <w:rsid w:val="004C5F6A"/>
    <w:rsid w:val="004C69A9"/>
    <w:rsid w:val="004C6A7C"/>
    <w:rsid w:val="004C7959"/>
    <w:rsid w:val="004C79B5"/>
    <w:rsid w:val="004D071E"/>
    <w:rsid w:val="004D0863"/>
    <w:rsid w:val="004D113F"/>
    <w:rsid w:val="004D1157"/>
    <w:rsid w:val="004D1CAB"/>
    <w:rsid w:val="004D201C"/>
    <w:rsid w:val="004D20E5"/>
    <w:rsid w:val="004D2C38"/>
    <w:rsid w:val="004D2F76"/>
    <w:rsid w:val="004D3151"/>
    <w:rsid w:val="004D3A76"/>
    <w:rsid w:val="004D3AB9"/>
    <w:rsid w:val="004D6403"/>
    <w:rsid w:val="004D68E7"/>
    <w:rsid w:val="004D695E"/>
    <w:rsid w:val="004D7513"/>
    <w:rsid w:val="004E0187"/>
    <w:rsid w:val="004E04F4"/>
    <w:rsid w:val="004E0BAD"/>
    <w:rsid w:val="004E11AC"/>
    <w:rsid w:val="004E1591"/>
    <w:rsid w:val="004E1793"/>
    <w:rsid w:val="004E1AF4"/>
    <w:rsid w:val="004E1E22"/>
    <w:rsid w:val="004E2FAC"/>
    <w:rsid w:val="004E3627"/>
    <w:rsid w:val="004E363A"/>
    <w:rsid w:val="004E3CAB"/>
    <w:rsid w:val="004E422D"/>
    <w:rsid w:val="004E4293"/>
    <w:rsid w:val="004E43BF"/>
    <w:rsid w:val="004E4A37"/>
    <w:rsid w:val="004E4D0D"/>
    <w:rsid w:val="004E533D"/>
    <w:rsid w:val="004E56B9"/>
    <w:rsid w:val="004E66F5"/>
    <w:rsid w:val="004E69FB"/>
    <w:rsid w:val="004E6C9E"/>
    <w:rsid w:val="004E735B"/>
    <w:rsid w:val="004F05EC"/>
    <w:rsid w:val="004F126B"/>
    <w:rsid w:val="004F130C"/>
    <w:rsid w:val="004F2232"/>
    <w:rsid w:val="004F3763"/>
    <w:rsid w:val="004F40E0"/>
    <w:rsid w:val="004F46CF"/>
    <w:rsid w:val="004F54DC"/>
    <w:rsid w:val="004F6646"/>
    <w:rsid w:val="004F7418"/>
    <w:rsid w:val="0050025A"/>
    <w:rsid w:val="0050073D"/>
    <w:rsid w:val="005007B5"/>
    <w:rsid w:val="00501D20"/>
    <w:rsid w:val="00503943"/>
    <w:rsid w:val="00503DB2"/>
    <w:rsid w:val="0050464A"/>
    <w:rsid w:val="00505992"/>
    <w:rsid w:val="00505AC5"/>
    <w:rsid w:val="00507F58"/>
    <w:rsid w:val="00510765"/>
    <w:rsid w:val="00510EDA"/>
    <w:rsid w:val="0051166F"/>
    <w:rsid w:val="00511AE8"/>
    <w:rsid w:val="00511EF8"/>
    <w:rsid w:val="005136CA"/>
    <w:rsid w:val="00513827"/>
    <w:rsid w:val="0051427D"/>
    <w:rsid w:val="00514B2D"/>
    <w:rsid w:val="005152A8"/>
    <w:rsid w:val="00516637"/>
    <w:rsid w:val="00516EAF"/>
    <w:rsid w:val="005170E0"/>
    <w:rsid w:val="00517755"/>
    <w:rsid w:val="0052004E"/>
    <w:rsid w:val="00521839"/>
    <w:rsid w:val="00521AC1"/>
    <w:rsid w:val="0052231E"/>
    <w:rsid w:val="005227A7"/>
    <w:rsid w:val="005257E7"/>
    <w:rsid w:val="00526180"/>
    <w:rsid w:val="00526EF7"/>
    <w:rsid w:val="00533AD2"/>
    <w:rsid w:val="005358C6"/>
    <w:rsid w:val="005358CB"/>
    <w:rsid w:val="005367A7"/>
    <w:rsid w:val="0053716B"/>
    <w:rsid w:val="00542AA0"/>
    <w:rsid w:val="00543288"/>
    <w:rsid w:val="005433DD"/>
    <w:rsid w:val="00543AF9"/>
    <w:rsid w:val="0054442F"/>
    <w:rsid w:val="00544976"/>
    <w:rsid w:val="005452BE"/>
    <w:rsid w:val="00545484"/>
    <w:rsid w:val="00545FD7"/>
    <w:rsid w:val="005460D3"/>
    <w:rsid w:val="0054697B"/>
    <w:rsid w:val="005469DF"/>
    <w:rsid w:val="0055095D"/>
    <w:rsid w:val="005519F2"/>
    <w:rsid w:val="005529DF"/>
    <w:rsid w:val="00553FB2"/>
    <w:rsid w:val="0055684A"/>
    <w:rsid w:val="00556925"/>
    <w:rsid w:val="005573D3"/>
    <w:rsid w:val="00557A0B"/>
    <w:rsid w:val="005603F7"/>
    <w:rsid w:val="00560D9A"/>
    <w:rsid w:val="005611C2"/>
    <w:rsid w:val="005617E8"/>
    <w:rsid w:val="00561803"/>
    <w:rsid w:val="00561852"/>
    <w:rsid w:val="00562362"/>
    <w:rsid w:val="00562BAF"/>
    <w:rsid w:val="00562F7E"/>
    <w:rsid w:val="00565111"/>
    <w:rsid w:val="00565C4A"/>
    <w:rsid w:val="00565EB8"/>
    <w:rsid w:val="0056696D"/>
    <w:rsid w:val="00567900"/>
    <w:rsid w:val="00567EBD"/>
    <w:rsid w:val="005701F1"/>
    <w:rsid w:val="00570E81"/>
    <w:rsid w:val="005716BD"/>
    <w:rsid w:val="00571F9A"/>
    <w:rsid w:val="00574649"/>
    <w:rsid w:val="005749C3"/>
    <w:rsid w:val="00574A88"/>
    <w:rsid w:val="00575078"/>
    <w:rsid w:val="00575B5E"/>
    <w:rsid w:val="005764DA"/>
    <w:rsid w:val="00580844"/>
    <w:rsid w:val="00580977"/>
    <w:rsid w:val="00581B63"/>
    <w:rsid w:val="00581F42"/>
    <w:rsid w:val="00583508"/>
    <w:rsid w:val="005837F1"/>
    <w:rsid w:val="00583EDD"/>
    <w:rsid w:val="00584803"/>
    <w:rsid w:val="00584D80"/>
    <w:rsid w:val="00585280"/>
    <w:rsid w:val="00585835"/>
    <w:rsid w:val="005872AF"/>
    <w:rsid w:val="0058777E"/>
    <w:rsid w:val="00590015"/>
    <w:rsid w:val="005906CD"/>
    <w:rsid w:val="00590AA7"/>
    <w:rsid w:val="00591396"/>
    <w:rsid w:val="00591983"/>
    <w:rsid w:val="005920C8"/>
    <w:rsid w:val="00592466"/>
    <w:rsid w:val="005927F3"/>
    <w:rsid w:val="00592D04"/>
    <w:rsid w:val="00593F0B"/>
    <w:rsid w:val="0059548D"/>
    <w:rsid w:val="0059662C"/>
    <w:rsid w:val="00596E9A"/>
    <w:rsid w:val="00597ADA"/>
    <w:rsid w:val="005A085D"/>
    <w:rsid w:val="005A09EA"/>
    <w:rsid w:val="005A12B6"/>
    <w:rsid w:val="005A30A1"/>
    <w:rsid w:val="005A32E2"/>
    <w:rsid w:val="005A38D1"/>
    <w:rsid w:val="005A4910"/>
    <w:rsid w:val="005A7C2B"/>
    <w:rsid w:val="005B03E8"/>
    <w:rsid w:val="005B0650"/>
    <w:rsid w:val="005B1512"/>
    <w:rsid w:val="005B43B6"/>
    <w:rsid w:val="005B504E"/>
    <w:rsid w:val="005B50DD"/>
    <w:rsid w:val="005B5A59"/>
    <w:rsid w:val="005B631C"/>
    <w:rsid w:val="005B77E6"/>
    <w:rsid w:val="005C1FFC"/>
    <w:rsid w:val="005C22E4"/>
    <w:rsid w:val="005C3C4C"/>
    <w:rsid w:val="005C4AB3"/>
    <w:rsid w:val="005C550B"/>
    <w:rsid w:val="005C5697"/>
    <w:rsid w:val="005C7640"/>
    <w:rsid w:val="005D006E"/>
    <w:rsid w:val="005D0142"/>
    <w:rsid w:val="005D16F9"/>
    <w:rsid w:val="005D1D2A"/>
    <w:rsid w:val="005D26DD"/>
    <w:rsid w:val="005D35F6"/>
    <w:rsid w:val="005D39FA"/>
    <w:rsid w:val="005D45EC"/>
    <w:rsid w:val="005D6E57"/>
    <w:rsid w:val="005D73F4"/>
    <w:rsid w:val="005E0292"/>
    <w:rsid w:val="005E03F1"/>
    <w:rsid w:val="005E1CE4"/>
    <w:rsid w:val="005E3DE8"/>
    <w:rsid w:val="005E43A9"/>
    <w:rsid w:val="005E449A"/>
    <w:rsid w:val="005E47E8"/>
    <w:rsid w:val="005E5000"/>
    <w:rsid w:val="005E582C"/>
    <w:rsid w:val="005E79D9"/>
    <w:rsid w:val="005F0551"/>
    <w:rsid w:val="005F0D10"/>
    <w:rsid w:val="005F15BC"/>
    <w:rsid w:val="005F22DC"/>
    <w:rsid w:val="005F2D0C"/>
    <w:rsid w:val="005F47DC"/>
    <w:rsid w:val="005F49DE"/>
    <w:rsid w:val="005F4C3F"/>
    <w:rsid w:val="005F5B12"/>
    <w:rsid w:val="005F6705"/>
    <w:rsid w:val="005F6B2B"/>
    <w:rsid w:val="005F6B87"/>
    <w:rsid w:val="00601A7B"/>
    <w:rsid w:val="00601EF9"/>
    <w:rsid w:val="00602913"/>
    <w:rsid w:val="0060326B"/>
    <w:rsid w:val="006037AE"/>
    <w:rsid w:val="00603DE1"/>
    <w:rsid w:val="0060564F"/>
    <w:rsid w:val="0060606F"/>
    <w:rsid w:val="00606CA5"/>
    <w:rsid w:val="00612D0D"/>
    <w:rsid w:val="00613B9F"/>
    <w:rsid w:val="00614685"/>
    <w:rsid w:val="00615E29"/>
    <w:rsid w:val="00615EFF"/>
    <w:rsid w:val="00616A79"/>
    <w:rsid w:val="00617343"/>
    <w:rsid w:val="00617A83"/>
    <w:rsid w:val="00617C4B"/>
    <w:rsid w:val="00620B3E"/>
    <w:rsid w:val="00621D07"/>
    <w:rsid w:val="006233EF"/>
    <w:rsid w:val="006234BF"/>
    <w:rsid w:val="0062396E"/>
    <w:rsid w:val="00623C6F"/>
    <w:rsid w:val="00624F2A"/>
    <w:rsid w:val="0062538C"/>
    <w:rsid w:val="00626183"/>
    <w:rsid w:val="00626581"/>
    <w:rsid w:val="006265CE"/>
    <w:rsid w:val="006274A1"/>
    <w:rsid w:val="006277A2"/>
    <w:rsid w:val="006277C7"/>
    <w:rsid w:val="006300CF"/>
    <w:rsid w:val="006302C3"/>
    <w:rsid w:val="00631B48"/>
    <w:rsid w:val="0063201C"/>
    <w:rsid w:val="006328B2"/>
    <w:rsid w:val="00632E9C"/>
    <w:rsid w:val="00634A4A"/>
    <w:rsid w:val="006354B4"/>
    <w:rsid w:val="0063701B"/>
    <w:rsid w:val="00637A51"/>
    <w:rsid w:val="00640519"/>
    <w:rsid w:val="00640BD8"/>
    <w:rsid w:val="006416C6"/>
    <w:rsid w:val="006428CD"/>
    <w:rsid w:val="00643FD4"/>
    <w:rsid w:val="00644312"/>
    <w:rsid w:val="00644FBA"/>
    <w:rsid w:val="0064578A"/>
    <w:rsid w:val="00645901"/>
    <w:rsid w:val="00646DB5"/>
    <w:rsid w:val="006476C5"/>
    <w:rsid w:val="006512D3"/>
    <w:rsid w:val="0065182E"/>
    <w:rsid w:val="00652AD9"/>
    <w:rsid w:val="00653EF3"/>
    <w:rsid w:val="00654286"/>
    <w:rsid w:val="00654479"/>
    <w:rsid w:val="00654FC0"/>
    <w:rsid w:val="00655951"/>
    <w:rsid w:val="006564B3"/>
    <w:rsid w:val="00656746"/>
    <w:rsid w:val="00657775"/>
    <w:rsid w:val="00657B1E"/>
    <w:rsid w:val="00657B86"/>
    <w:rsid w:val="00660891"/>
    <w:rsid w:val="00661203"/>
    <w:rsid w:val="0066147C"/>
    <w:rsid w:val="0066219B"/>
    <w:rsid w:val="00662688"/>
    <w:rsid w:val="00663FDD"/>
    <w:rsid w:val="00664758"/>
    <w:rsid w:val="006653C9"/>
    <w:rsid w:val="00665403"/>
    <w:rsid w:val="00667781"/>
    <w:rsid w:val="00667890"/>
    <w:rsid w:val="00670A5C"/>
    <w:rsid w:val="006723DD"/>
    <w:rsid w:val="00672943"/>
    <w:rsid w:val="0067396C"/>
    <w:rsid w:val="00675B9F"/>
    <w:rsid w:val="00675C7C"/>
    <w:rsid w:val="00675F03"/>
    <w:rsid w:val="006766F6"/>
    <w:rsid w:val="00677530"/>
    <w:rsid w:val="006806F5"/>
    <w:rsid w:val="00681A71"/>
    <w:rsid w:val="00682186"/>
    <w:rsid w:val="00682196"/>
    <w:rsid w:val="006824BA"/>
    <w:rsid w:val="006825C8"/>
    <w:rsid w:val="006831AB"/>
    <w:rsid w:val="006839C6"/>
    <w:rsid w:val="00683A16"/>
    <w:rsid w:val="0068482B"/>
    <w:rsid w:val="006851DC"/>
    <w:rsid w:val="00685BEF"/>
    <w:rsid w:val="00685EA8"/>
    <w:rsid w:val="00686211"/>
    <w:rsid w:val="00686279"/>
    <w:rsid w:val="00687F96"/>
    <w:rsid w:val="00690ED0"/>
    <w:rsid w:val="00691F2B"/>
    <w:rsid w:val="006921A8"/>
    <w:rsid w:val="0069546D"/>
    <w:rsid w:val="00695C8A"/>
    <w:rsid w:val="006964A2"/>
    <w:rsid w:val="00697A1E"/>
    <w:rsid w:val="00697CFC"/>
    <w:rsid w:val="006A0322"/>
    <w:rsid w:val="006A1506"/>
    <w:rsid w:val="006A2338"/>
    <w:rsid w:val="006A2EF1"/>
    <w:rsid w:val="006A38EE"/>
    <w:rsid w:val="006A46E2"/>
    <w:rsid w:val="006A48C6"/>
    <w:rsid w:val="006A773E"/>
    <w:rsid w:val="006B0B9A"/>
    <w:rsid w:val="006B0CC5"/>
    <w:rsid w:val="006B157A"/>
    <w:rsid w:val="006B1E04"/>
    <w:rsid w:val="006B261C"/>
    <w:rsid w:val="006B52B8"/>
    <w:rsid w:val="006B5A9B"/>
    <w:rsid w:val="006B6E18"/>
    <w:rsid w:val="006C0563"/>
    <w:rsid w:val="006C1789"/>
    <w:rsid w:val="006C1CA5"/>
    <w:rsid w:val="006C277D"/>
    <w:rsid w:val="006C2904"/>
    <w:rsid w:val="006C3266"/>
    <w:rsid w:val="006C3ECB"/>
    <w:rsid w:val="006C3FE9"/>
    <w:rsid w:val="006C4F50"/>
    <w:rsid w:val="006C51D7"/>
    <w:rsid w:val="006C5385"/>
    <w:rsid w:val="006C5645"/>
    <w:rsid w:val="006C7B2A"/>
    <w:rsid w:val="006C7DC0"/>
    <w:rsid w:val="006D0424"/>
    <w:rsid w:val="006D151F"/>
    <w:rsid w:val="006D1A8B"/>
    <w:rsid w:val="006D258D"/>
    <w:rsid w:val="006D554A"/>
    <w:rsid w:val="006D5680"/>
    <w:rsid w:val="006D5697"/>
    <w:rsid w:val="006D67DE"/>
    <w:rsid w:val="006D6804"/>
    <w:rsid w:val="006D7344"/>
    <w:rsid w:val="006D7730"/>
    <w:rsid w:val="006D7F7E"/>
    <w:rsid w:val="006E0657"/>
    <w:rsid w:val="006E1073"/>
    <w:rsid w:val="006E114D"/>
    <w:rsid w:val="006E216E"/>
    <w:rsid w:val="006E3A15"/>
    <w:rsid w:val="006E3C82"/>
    <w:rsid w:val="006E4116"/>
    <w:rsid w:val="006E459B"/>
    <w:rsid w:val="006E488F"/>
    <w:rsid w:val="006E4DE9"/>
    <w:rsid w:val="006E5249"/>
    <w:rsid w:val="006E554A"/>
    <w:rsid w:val="006E5A7E"/>
    <w:rsid w:val="006E5EDC"/>
    <w:rsid w:val="006E6CF8"/>
    <w:rsid w:val="006F1828"/>
    <w:rsid w:val="006F2C12"/>
    <w:rsid w:val="006F334C"/>
    <w:rsid w:val="006F3F0F"/>
    <w:rsid w:val="006F45D7"/>
    <w:rsid w:val="006F491F"/>
    <w:rsid w:val="006F4CC7"/>
    <w:rsid w:val="006F60FA"/>
    <w:rsid w:val="006F665A"/>
    <w:rsid w:val="006F67DC"/>
    <w:rsid w:val="006F762C"/>
    <w:rsid w:val="007007F0"/>
    <w:rsid w:val="0070106C"/>
    <w:rsid w:val="007012A3"/>
    <w:rsid w:val="00701A75"/>
    <w:rsid w:val="007033CA"/>
    <w:rsid w:val="007044C1"/>
    <w:rsid w:val="007051CB"/>
    <w:rsid w:val="0070551B"/>
    <w:rsid w:val="00705576"/>
    <w:rsid w:val="00705D27"/>
    <w:rsid w:val="0070629D"/>
    <w:rsid w:val="00706391"/>
    <w:rsid w:val="007068D3"/>
    <w:rsid w:val="00706F8A"/>
    <w:rsid w:val="00707697"/>
    <w:rsid w:val="00710D20"/>
    <w:rsid w:val="007115D6"/>
    <w:rsid w:val="00711DA5"/>
    <w:rsid w:val="0071200A"/>
    <w:rsid w:val="00713B85"/>
    <w:rsid w:val="00715082"/>
    <w:rsid w:val="0071563A"/>
    <w:rsid w:val="00715BB4"/>
    <w:rsid w:val="00716275"/>
    <w:rsid w:val="00716A6D"/>
    <w:rsid w:val="00716B34"/>
    <w:rsid w:val="0071758F"/>
    <w:rsid w:val="0071775B"/>
    <w:rsid w:val="00720FC3"/>
    <w:rsid w:val="007212F7"/>
    <w:rsid w:val="007217A2"/>
    <w:rsid w:val="007233D4"/>
    <w:rsid w:val="00723B96"/>
    <w:rsid w:val="00723CE1"/>
    <w:rsid w:val="00725098"/>
    <w:rsid w:val="007250F3"/>
    <w:rsid w:val="00727675"/>
    <w:rsid w:val="00730A30"/>
    <w:rsid w:val="00730B82"/>
    <w:rsid w:val="00730E37"/>
    <w:rsid w:val="0073139D"/>
    <w:rsid w:val="007325F5"/>
    <w:rsid w:val="007326C8"/>
    <w:rsid w:val="00733764"/>
    <w:rsid w:val="00733962"/>
    <w:rsid w:val="00735084"/>
    <w:rsid w:val="007362A9"/>
    <w:rsid w:val="007362C4"/>
    <w:rsid w:val="00736AF0"/>
    <w:rsid w:val="00737CD5"/>
    <w:rsid w:val="007407D4"/>
    <w:rsid w:val="00741242"/>
    <w:rsid w:val="00741648"/>
    <w:rsid w:val="00741B45"/>
    <w:rsid w:val="00742BE8"/>
    <w:rsid w:val="0074318F"/>
    <w:rsid w:val="00743A79"/>
    <w:rsid w:val="00743C2A"/>
    <w:rsid w:val="00750623"/>
    <w:rsid w:val="00750CCD"/>
    <w:rsid w:val="00751116"/>
    <w:rsid w:val="00751154"/>
    <w:rsid w:val="00752075"/>
    <w:rsid w:val="0075382F"/>
    <w:rsid w:val="00753CBA"/>
    <w:rsid w:val="00753E45"/>
    <w:rsid w:val="0075496D"/>
    <w:rsid w:val="0075586F"/>
    <w:rsid w:val="00756E91"/>
    <w:rsid w:val="0075776E"/>
    <w:rsid w:val="007578B5"/>
    <w:rsid w:val="00757E38"/>
    <w:rsid w:val="00757ECA"/>
    <w:rsid w:val="00760306"/>
    <w:rsid w:val="0076142B"/>
    <w:rsid w:val="0076152F"/>
    <w:rsid w:val="00761F4E"/>
    <w:rsid w:val="00762952"/>
    <w:rsid w:val="00763CC7"/>
    <w:rsid w:val="00764134"/>
    <w:rsid w:val="00764B67"/>
    <w:rsid w:val="0076564F"/>
    <w:rsid w:val="00766B53"/>
    <w:rsid w:val="00766C64"/>
    <w:rsid w:val="00770667"/>
    <w:rsid w:val="00770F23"/>
    <w:rsid w:val="0077174C"/>
    <w:rsid w:val="00771BF7"/>
    <w:rsid w:val="00771CEB"/>
    <w:rsid w:val="00772157"/>
    <w:rsid w:val="0077339C"/>
    <w:rsid w:val="0077529C"/>
    <w:rsid w:val="0077595C"/>
    <w:rsid w:val="00776169"/>
    <w:rsid w:val="00777087"/>
    <w:rsid w:val="00780013"/>
    <w:rsid w:val="00782270"/>
    <w:rsid w:val="00782461"/>
    <w:rsid w:val="00782F95"/>
    <w:rsid w:val="00783FA4"/>
    <w:rsid w:val="00784F79"/>
    <w:rsid w:val="00785384"/>
    <w:rsid w:val="0078669E"/>
    <w:rsid w:val="00786E22"/>
    <w:rsid w:val="00790EC4"/>
    <w:rsid w:val="00790F88"/>
    <w:rsid w:val="0079138C"/>
    <w:rsid w:val="007921C9"/>
    <w:rsid w:val="007924B0"/>
    <w:rsid w:val="00792958"/>
    <w:rsid w:val="00792FBE"/>
    <w:rsid w:val="00793955"/>
    <w:rsid w:val="007945FB"/>
    <w:rsid w:val="0079573B"/>
    <w:rsid w:val="0079581E"/>
    <w:rsid w:val="007965CF"/>
    <w:rsid w:val="00796E99"/>
    <w:rsid w:val="007A03FD"/>
    <w:rsid w:val="007A0A06"/>
    <w:rsid w:val="007A2115"/>
    <w:rsid w:val="007A2219"/>
    <w:rsid w:val="007A24D3"/>
    <w:rsid w:val="007A3181"/>
    <w:rsid w:val="007A4C05"/>
    <w:rsid w:val="007A5B8A"/>
    <w:rsid w:val="007A5FF3"/>
    <w:rsid w:val="007A67F6"/>
    <w:rsid w:val="007A755E"/>
    <w:rsid w:val="007A7FCC"/>
    <w:rsid w:val="007B0164"/>
    <w:rsid w:val="007B0A91"/>
    <w:rsid w:val="007B128D"/>
    <w:rsid w:val="007B2200"/>
    <w:rsid w:val="007B2FCB"/>
    <w:rsid w:val="007B3622"/>
    <w:rsid w:val="007B3637"/>
    <w:rsid w:val="007B3B32"/>
    <w:rsid w:val="007B3D1D"/>
    <w:rsid w:val="007B4965"/>
    <w:rsid w:val="007B4A49"/>
    <w:rsid w:val="007B4DE2"/>
    <w:rsid w:val="007B5762"/>
    <w:rsid w:val="007B7C7A"/>
    <w:rsid w:val="007B7D7E"/>
    <w:rsid w:val="007B7E17"/>
    <w:rsid w:val="007C312D"/>
    <w:rsid w:val="007C49EB"/>
    <w:rsid w:val="007C5690"/>
    <w:rsid w:val="007C6BA2"/>
    <w:rsid w:val="007C72DF"/>
    <w:rsid w:val="007C7D25"/>
    <w:rsid w:val="007D1D27"/>
    <w:rsid w:val="007D1F4E"/>
    <w:rsid w:val="007D3DE1"/>
    <w:rsid w:val="007D3EB7"/>
    <w:rsid w:val="007D3F76"/>
    <w:rsid w:val="007D439B"/>
    <w:rsid w:val="007D4972"/>
    <w:rsid w:val="007D4A23"/>
    <w:rsid w:val="007D4B7C"/>
    <w:rsid w:val="007D725F"/>
    <w:rsid w:val="007D733A"/>
    <w:rsid w:val="007D7488"/>
    <w:rsid w:val="007E002B"/>
    <w:rsid w:val="007E21E2"/>
    <w:rsid w:val="007E2513"/>
    <w:rsid w:val="007E2B04"/>
    <w:rsid w:val="007E2D33"/>
    <w:rsid w:val="007E44B7"/>
    <w:rsid w:val="007E49ED"/>
    <w:rsid w:val="007E4A06"/>
    <w:rsid w:val="007E62CC"/>
    <w:rsid w:val="007E6EB8"/>
    <w:rsid w:val="007E7F79"/>
    <w:rsid w:val="007F13E1"/>
    <w:rsid w:val="007F1434"/>
    <w:rsid w:val="007F1732"/>
    <w:rsid w:val="007F33DD"/>
    <w:rsid w:val="007F3DF2"/>
    <w:rsid w:val="007F4B73"/>
    <w:rsid w:val="007F56BB"/>
    <w:rsid w:val="007F5CF0"/>
    <w:rsid w:val="007F6CCE"/>
    <w:rsid w:val="007F7922"/>
    <w:rsid w:val="007F7E68"/>
    <w:rsid w:val="008004A8"/>
    <w:rsid w:val="00800DBE"/>
    <w:rsid w:val="00801A66"/>
    <w:rsid w:val="0080385B"/>
    <w:rsid w:val="00804641"/>
    <w:rsid w:val="00804B35"/>
    <w:rsid w:val="00805C24"/>
    <w:rsid w:val="008069D2"/>
    <w:rsid w:val="00806E1B"/>
    <w:rsid w:val="0080743C"/>
    <w:rsid w:val="00807B00"/>
    <w:rsid w:val="00807CCB"/>
    <w:rsid w:val="008111EA"/>
    <w:rsid w:val="008114DE"/>
    <w:rsid w:val="008128B5"/>
    <w:rsid w:val="008139C2"/>
    <w:rsid w:val="00814689"/>
    <w:rsid w:val="00814E0C"/>
    <w:rsid w:val="0081796D"/>
    <w:rsid w:val="00820B69"/>
    <w:rsid w:val="00820F62"/>
    <w:rsid w:val="00820F66"/>
    <w:rsid w:val="00821A4C"/>
    <w:rsid w:val="008238AF"/>
    <w:rsid w:val="00823EF2"/>
    <w:rsid w:val="0082419A"/>
    <w:rsid w:val="00824257"/>
    <w:rsid w:val="0082454C"/>
    <w:rsid w:val="00824676"/>
    <w:rsid w:val="00824832"/>
    <w:rsid w:val="00824AFF"/>
    <w:rsid w:val="00825591"/>
    <w:rsid w:val="00826146"/>
    <w:rsid w:val="00826531"/>
    <w:rsid w:val="00827D14"/>
    <w:rsid w:val="008300E3"/>
    <w:rsid w:val="00830250"/>
    <w:rsid w:val="008306B0"/>
    <w:rsid w:val="00830F7B"/>
    <w:rsid w:val="0083101E"/>
    <w:rsid w:val="00832241"/>
    <w:rsid w:val="008327C5"/>
    <w:rsid w:val="00834142"/>
    <w:rsid w:val="008344BD"/>
    <w:rsid w:val="0083574A"/>
    <w:rsid w:val="00835966"/>
    <w:rsid w:val="00836861"/>
    <w:rsid w:val="00837185"/>
    <w:rsid w:val="008378FE"/>
    <w:rsid w:val="0084062A"/>
    <w:rsid w:val="00840695"/>
    <w:rsid w:val="0084076B"/>
    <w:rsid w:val="008419A2"/>
    <w:rsid w:val="0084348C"/>
    <w:rsid w:val="00843CBB"/>
    <w:rsid w:val="008448D5"/>
    <w:rsid w:val="00847322"/>
    <w:rsid w:val="00850564"/>
    <w:rsid w:val="00850E5E"/>
    <w:rsid w:val="00851477"/>
    <w:rsid w:val="0085230B"/>
    <w:rsid w:val="00852435"/>
    <w:rsid w:val="00852886"/>
    <w:rsid w:val="00853106"/>
    <w:rsid w:val="00853997"/>
    <w:rsid w:val="00854DD7"/>
    <w:rsid w:val="00855291"/>
    <w:rsid w:val="008556A5"/>
    <w:rsid w:val="008557CA"/>
    <w:rsid w:val="008577EF"/>
    <w:rsid w:val="00857B2A"/>
    <w:rsid w:val="00857BFB"/>
    <w:rsid w:val="0086022B"/>
    <w:rsid w:val="00860EAD"/>
    <w:rsid w:val="00861651"/>
    <w:rsid w:val="008616E8"/>
    <w:rsid w:val="00861924"/>
    <w:rsid w:val="00861B1A"/>
    <w:rsid w:val="00865B2C"/>
    <w:rsid w:val="00866940"/>
    <w:rsid w:val="00866DBE"/>
    <w:rsid w:val="00871854"/>
    <w:rsid w:val="008719B0"/>
    <w:rsid w:val="00871B17"/>
    <w:rsid w:val="0087215F"/>
    <w:rsid w:val="008726C4"/>
    <w:rsid w:val="00872BC7"/>
    <w:rsid w:val="00876A87"/>
    <w:rsid w:val="0087723C"/>
    <w:rsid w:val="008777DB"/>
    <w:rsid w:val="00880626"/>
    <w:rsid w:val="00880832"/>
    <w:rsid w:val="00880E3E"/>
    <w:rsid w:val="0088124A"/>
    <w:rsid w:val="00881643"/>
    <w:rsid w:val="00883A3E"/>
    <w:rsid w:val="00883F98"/>
    <w:rsid w:val="008853E1"/>
    <w:rsid w:val="008866B0"/>
    <w:rsid w:val="00887277"/>
    <w:rsid w:val="008875D4"/>
    <w:rsid w:val="0088762E"/>
    <w:rsid w:val="00887C9A"/>
    <w:rsid w:val="00891690"/>
    <w:rsid w:val="0089231A"/>
    <w:rsid w:val="008935C5"/>
    <w:rsid w:val="0089380E"/>
    <w:rsid w:val="008957EC"/>
    <w:rsid w:val="00896527"/>
    <w:rsid w:val="008965D3"/>
    <w:rsid w:val="008979AE"/>
    <w:rsid w:val="00897AE8"/>
    <w:rsid w:val="008A03B8"/>
    <w:rsid w:val="008A0430"/>
    <w:rsid w:val="008A22E9"/>
    <w:rsid w:val="008A4BEA"/>
    <w:rsid w:val="008A4FF6"/>
    <w:rsid w:val="008A5527"/>
    <w:rsid w:val="008A55AF"/>
    <w:rsid w:val="008A63B7"/>
    <w:rsid w:val="008A7089"/>
    <w:rsid w:val="008A797F"/>
    <w:rsid w:val="008A7AE3"/>
    <w:rsid w:val="008A7D14"/>
    <w:rsid w:val="008B0AC6"/>
    <w:rsid w:val="008B105B"/>
    <w:rsid w:val="008B1734"/>
    <w:rsid w:val="008B190F"/>
    <w:rsid w:val="008B2B1B"/>
    <w:rsid w:val="008B2B79"/>
    <w:rsid w:val="008B33B2"/>
    <w:rsid w:val="008B36B1"/>
    <w:rsid w:val="008B3A11"/>
    <w:rsid w:val="008B738C"/>
    <w:rsid w:val="008B7A1F"/>
    <w:rsid w:val="008C0083"/>
    <w:rsid w:val="008C019C"/>
    <w:rsid w:val="008C039C"/>
    <w:rsid w:val="008C0413"/>
    <w:rsid w:val="008C0F89"/>
    <w:rsid w:val="008C2670"/>
    <w:rsid w:val="008C31D5"/>
    <w:rsid w:val="008C35FD"/>
    <w:rsid w:val="008C376A"/>
    <w:rsid w:val="008C4758"/>
    <w:rsid w:val="008C4F94"/>
    <w:rsid w:val="008C6E11"/>
    <w:rsid w:val="008C76C0"/>
    <w:rsid w:val="008D1064"/>
    <w:rsid w:val="008D111E"/>
    <w:rsid w:val="008D1A1B"/>
    <w:rsid w:val="008D1FA2"/>
    <w:rsid w:val="008D22AB"/>
    <w:rsid w:val="008D3340"/>
    <w:rsid w:val="008D48BF"/>
    <w:rsid w:val="008D58B5"/>
    <w:rsid w:val="008D63C0"/>
    <w:rsid w:val="008D641F"/>
    <w:rsid w:val="008D7AA3"/>
    <w:rsid w:val="008D7EAE"/>
    <w:rsid w:val="008E1434"/>
    <w:rsid w:val="008E16CD"/>
    <w:rsid w:val="008E2E5A"/>
    <w:rsid w:val="008E50AE"/>
    <w:rsid w:val="008E58F0"/>
    <w:rsid w:val="008E5D4B"/>
    <w:rsid w:val="008E6B87"/>
    <w:rsid w:val="008E7DD0"/>
    <w:rsid w:val="008F005C"/>
    <w:rsid w:val="008F1215"/>
    <w:rsid w:val="008F2214"/>
    <w:rsid w:val="008F2E3C"/>
    <w:rsid w:val="008F435D"/>
    <w:rsid w:val="008F47E5"/>
    <w:rsid w:val="008F5148"/>
    <w:rsid w:val="008F657C"/>
    <w:rsid w:val="008F7141"/>
    <w:rsid w:val="009009F9"/>
    <w:rsid w:val="00900CF9"/>
    <w:rsid w:val="009027F7"/>
    <w:rsid w:val="00903062"/>
    <w:rsid w:val="00903A5B"/>
    <w:rsid w:val="009049FA"/>
    <w:rsid w:val="0090648B"/>
    <w:rsid w:val="009065E4"/>
    <w:rsid w:val="00907024"/>
    <w:rsid w:val="00907554"/>
    <w:rsid w:val="00910E20"/>
    <w:rsid w:val="00911FFD"/>
    <w:rsid w:val="009126A4"/>
    <w:rsid w:val="0091275E"/>
    <w:rsid w:val="0091343E"/>
    <w:rsid w:val="00913700"/>
    <w:rsid w:val="00914261"/>
    <w:rsid w:val="00914E20"/>
    <w:rsid w:val="00914FA6"/>
    <w:rsid w:val="009176B9"/>
    <w:rsid w:val="00917B8F"/>
    <w:rsid w:val="009201C7"/>
    <w:rsid w:val="00920D28"/>
    <w:rsid w:val="009220A2"/>
    <w:rsid w:val="009221C9"/>
    <w:rsid w:val="00923A14"/>
    <w:rsid w:val="00923D61"/>
    <w:rsid w:val="00923DCB"/>
    <w:rsid w:val="00924BDA"/>
    <w:rsid w:val="00925524"/>
    <w:rsid w:val="00926965"/>
    <w:rsid w:val="00926B71"/>
    <w:rsid w:val="009277C2"/>
    <w:rsid w:val="0093172C"/>
    <w:rsid w:val="009321FF"/>
    <w:rsid w:val="009344A1"/>
    <w:rsid w:val="00934F65"/>
    <w:rsid w:val="0093667F"/>
    <w:rsid w:val="009367BA"/>
    <w:rsid w:val="00936853"/>
    <w:rsid w:val="009369AF"/>
    <w:rsid w:val="00936B8B"/>
    <w:rsid w:val="0093706C"/>
    <w:rsid w:val="0093706F"/>
    <w:rsid w:val="0093796B"/>
    <w:rsid w:val="00937BC6"/>
    <w:rsid w:val="009410D2"/>
    <w:rsid w:val="009414C9"/>
    <w:rsid w:val="009415C0"/>
    <w:rsid w:val="00941F63"/>
    <w:rsid w:val="0094377C"/>
    <w:rsid w:val="00943F7D"/>
    <w:rsid w:val="00945513"/>
    <w:rsid w:val="009460DE"/>
    <w:rsid w:val="0094784F"/>
    <w:rsid w:val="00947D90"/>
    <w:rsid w:val="00951DE9"/>
    <w:rsid w:val="00952F0B"/>
    <w:rsid w:val="0095338F"/>
    <w:rsid w:val="009539FF"/>
    <w:rsid w:val="00953E52"/>
    <w:rsid w:val="0095480D"/>
    <w:rsid w:val="00956E28"/>
    <w:rsid w:val="00957130"/>
    <w:rsid w:val="00960552"/>
    <w:rsid w:val="00960988"/>
    <w:rsid w:val="0096150D"/>
    <w:rsid w:val="00962257"/>
    <w:rsid w:val="009627BC"/>
    <w:rsid w:val="00962F98"/>
    <w:rsid w:val="00963EE4"/>
    <w:rsid w:val="00963F22"/>
    <w:rsid w:val="0096529C"/>
    <w:rsid w:val="009659CF"/>
    <w:rsid w:val="00966F7B"/>
    <w:rsid w:val="0096786A"/>
    <w:rsid w:val="0097083E"/>
    <w:rsid w:val="009709F7"/>
    <w:rsid w:val="0097180F"/>
    <w:rsid w:val="00972C38"/>
    <w:rsid w:val="00972D5A"/>
    <w:rsid w:val="00973D6F"/>
    <w:rsid w:val="00973FC8"/>
    <w:rsid w:val="009740D7"/>
    <w:rsid w:val="009747B5"/>
    <w:rsid w:val="009763C3"/>
    <w:rsid w:val="00977591"/>
    <w:rsid w:val="009776EA"/>
    <w:rsid w:val="0097793F"/>
    <w:rsid w:val="00980245"/>
    <w:rsid w:val="00980E00"/>
    <w:rsid w:val="00980F6D"/>
    <w:rsid w:val="00982076"/>
    <w:rsid w:val="0098295E"/>
    <w:rsid w:val="00982F8D"/>
    <w:rsid w:val="00982FB0"/>
    <w:rsid w:val="009830B9"/>
    <w:rsid w:val="0098324F"/>
    <w:rsid w:val="0098342A"/>
    <w:rsid w:val="00984E97"/>
    <w:rsid w:val="009860F9"/>
    <w:rsid w:val="0098737C"/>
    <w:rsid w:val="00987D4B"/>
    <w:rsid w:val="009913E2"/>
    <w:rsid w:val="00994183"/>
    <w:rsid w:val="00995C05"/>
    <w:rsid w:val="009A03E7"/>
    <w:rsid w:val="009A266E"/>
    <w:rsid w:val="009A3975"/>
    <w:rsid w:val="009A3D82"/>
    <w:rsid w:val="009A4229"/>
    <w:rsid w:val="009A4A4B"/>
    <w:rsid w:val="009A76C1"/>
    <w:rsid w:val="009A7FC8"/>
    <w:rsid w:val="009B0496"/>
    <w:rsid w:val="009B0D56"/>
    <w:rsid w:val="009B1114"/>
    <w:rsid w:val="009B1FBD"/>
    <w:rsid w:val="009B4BF5"/>
    <w:rsid w:val="009B5866"/>
    <w:rsid w:val="009B5D54"/>
    <w:rsid w:val="009B5F1A"/>
    <w:rsid w:val="009B62BF"/>
    <w:rsid w:val="009B6DE6"/>
    <w:rsid w:val="009B7F39"/>
    <w:rsid w:val="009B7F70"/>
    <w:rsid w:val="009B7F96"/>
    <w:rsid w:val="009C0581"/>
    <w:rsid w:val="009C2B20"/>
    <w:rsid w:val="009C2C5E"/>
    <w:rsid w:val="009C3604"/>
    <w:rsid w:val="009C3B51"/>
    <w:rsid w:val="009C420A"/>
    <w:rsid w:val="009C450E"/>
    <w:rsid w:val="009C57B7"/>
    <w:rsid w:val="009C5C43"/>
    <w:rsid w:val="009C69E4"/>
    <w:rsid w:val="009C6A55"/>
    <w:rsid w:val="009C72F8"/>
    <w:rsid w:val="009C7A1E"/>
    <w:rsid w:val="009D0154"/>
    <w:rsid w:val="009D0325"/>
    <w:rsid w:val="009D0EF8"/>
    <w:rsid w:val="009D0F49"/>
    <w:rsid w:val="009D4497"/>
    <w:rsid w:val="009D4A24"/>
    <w:rsid w:val="009D59B7"/>
    <w:rsid w:val="009D7147"/>
    <w:rsid w:val="009D7E9B"/>
    <w:rsid w:val="009E0772"/>
    <w:rsid w:val="009E5093"/>
    <w:rsid w:val="009E50BF"/>
    <w:rsid w:val="009E6386"/>
    <w:rsid w:val="009E7FAC"/>
    <w:rsid w:val="009F1F36"/>
    <w:rsid w:val="009F3E4C"/>
    <w:rsid w:val="009F41F4"/>
    <w:rsid w:val="009F422F"/>
    <w:rsid w:val="009F534D"/>
    <w:rsid w:val="009F67C1"/>
    <w:rsid w:val="009F7DBD"/>
    <w:rsid w:val="00A0265A"/>
    <w:rsid w:val="00A049F4"/>
    <w:rsid w:val="00A04C38"/>
    <w:rsid w:val="00A06077"/>
    <w:rsid w:val="00A067FF"/>
    <w:rsid w:val="00A06D65"/>
    <w:rsid w:val="00A10CB2"/>
    <w:rsid w:val="00A11083"/>
    <w:rsid w:val="00A140F5"/>
    <w:rsid w:val="00A14759"/>
    <w:rsid w:val="00A147DE"/>
    <w:rsid w:val="00A14F1B"/>
    <w:rsid w:val="00A15416"/>
    <w:rsid w:val="00A15445"/>
    <w:rsid w:val="00A1554C"/>
    <w:rsid w:val="00A15564"/>
    <w:rsid w:val="00A15F8C"/>
    <w:rsid w:val="00A17355"/>
    <w:rsid w:val="00A2126B"/>
    <w:rsid w:val="00A2159F"/>
    <w:rsid w:val="00A21E08"/>
    <w:rsid w:val="00A21FD1"/>
    <w:rsid w:val="00A21FE4"/>
    <w:rsid w:val="00A24BCE"/>
    <w:rsid w:val="00A24FAA"/>
    <w:rsid w:val="00A24FEA"/>
    <w:rsid w:val="00A26849"/>
    <w:rsid w:val="00A26C5A"/>
    <w:rsid w:val="00A27BEA"/>
    <w:rsid w:val="00A303BE"/>
    <w:rsid w:val="00A30CCC"/>
    <w:rsid w:val="00A30E4C"/>
    <w:rsid w:val="00A30EA6"/>
    <w:rsid w:val="00A313B1"/>
    <w:rsid w:val="00A3287A"/>
    <w:rsid w:val="00A3330D"/>
    <w:rsid w:val="00A33950"/>
    <w:rsid w:val="00A341BC"/>
    <w:rsid w:val="00A356B2"/>
    <w:rsid w:val="00A3571B"/>
    <w:rsid w:val="00A369B4"/>
    <w:rsid w:val="00A40329"/>
    <w:rsid w:val="00A4098E"/>
    <w:rsid w:val="00A4128B"/>
    <w:rsid w:val="00A41412"/>
    <w:rsid w:val="00A41DD8"/>
    <w:rsid w:val="00A43230"/>
    <w:rsid w:val="00A43EF1"/>
    <w:rsid w:val="00A4409C"/>
    <w:rsid w:val="00A4468B"/>
    <w:rsid w:val="00A45052"/>
    <w:rsid w:val="00A462E4"/>
    <w:rsid w:val="00A463FB"/>
    <w:rsid w:val="00A46A04"/>
    <w:rsid w:val="00A4763D"/>
    <w:rsid w:val="00A50097"/>
    <w:rsid w:val="00A520B4"/>
    <w:rsid w:val="00A52A92"/>
    <w:rsid w:val="00A52DE8"/>
    <w:rsid w:val="00A5322A"/>
    <w:rsid w:val="00A541BA"/>
    <w:rsid w:val="00A543E7"/>
    <w:rsid w:val="00A5466A"/>
    <w:rsid w:val="00A54E07"/>
    <w:rsid w:val="00A55A7B"/>
    <w:rsid w:val="00A55E1D"/>
    <w:rsid w:val="00A5663C"/>
    <w:rsid w:val="00A56901"/>
    <w:rsid w:val="00A56AB4"/>
    <w:rsid w:val="00A603DB"/>
    <w:rsid w:val="00A61F48"/>
    <w:rsid w:val="00A6238B"/>
    <w:rsid w:val="00A6239E"/>
    <w:rsid w:val="00A648EA"/>
    <w:rsid w:val="00A64E37"/>
    <w:rsid w:val="00A67A87"/>
    <w:rsid w:val="00A71ACA"/>
    <w:rsid w:val="00A73839"/>
    <w:rsid w:val="00A7448A"/>
    <w:rsid w:val="00A7547F"/>
    <w:rsid w:val="00A758F7"/>
    <w:rsid w:val="00A75CA5"/>
    <w:rsid w:val="00A75E0F"/>
    <w:rsid w:val="00A76B53"/>
    <w:rsid w:val="00A77B29"/>
    <w:rsid w:val="00A8067F"/>
    <w:rsid w:val="00A806D1"/>
    <w:rsid w:val="00A80EC2"/>
    <w:rsid w:val="00A81AA6"/>
    <w:rsid w:val="00A82CB6"/>
    <w:rsid w:val="00A831C6"/>
    <w:rsid w:val="00A8333B"/>
    <w:rsid w:val="00A86A7D"/>
    <w:rsid w:val="00A871CB"/>
    <w:rsid w:val="00A90A49"/>
    <w:rsid w:val="00A947EC"/>
    <w:rsid w:val="00A94FAE"/>
    <w:rsid w:val="00A95E4E"/>
    <w:rsid w:val="00A96036"/>
    <w:rsid w:val="00A96D22"/>
    <w:rsid w:val="00A97195"/>
    <w:rsid w:val="00A97AFE"/>
    <w:rsid w:val="00A97B0C"/>
    <w:rsid w:val="00AA06B0"/>
    <w:rsid w:val="00AA072B"/>
    <w:rsid w:val="00AA09C3"/>
    <w:rsid w:val="00AA124B"/>
    <w:rsid w:val="00AA1E8F"/>
    <w:rsid w:val="00AA22A7"/>
    <w:rsid w:val="00AA2CC2"/>
    <w:rsid w:val="00AA3B07"/>
    <w:rsid w:val="00AA3D2F"/>
    <w:rsid w:val="00AA419D"/>
    <w:rsid w:val="00AA48AF"/>
    <w:rsid w:val="00AA4DC0"/>
    <w:rsid w:val="00AA60BD"/>
    <w:rsid w:val="00AA6316"/>
    <w:rsid w:val="00AA6621"/>
    <w:rsid w:val="00AA755A"/>
    <w:rsid w:val="00AB02CC"/>
    <w:rsid w:val="00AB03C0"/>
    <w:rsid w:val="00AB0530"/>
    <w:rsid w:val="00AB0659"/>
    <w:rsid w:val="00AB085A"/>
    <w:rsid w:val="00AB0BCB"/>
    <w:rsid w:val="00AB1896"/>
    <w:rsid w:val="00AB31A0"/>
    <w:rsid w:val="00AB3DC9"/>
    <w:rsid w:val="00AB41DA"/>
    <w:rsid w:val="00AB43AB"/>
    <w:rsid w:val="00AB4A19"/>
    <w:rsid w:val="00AB5ED2"/>
    <w:rsid w:val="00AB62C5"/>
    <w:rsid w:val="00AB6781"/>
    <w:rsid w:val="00AB795C"/>
    <w:rsid w:val="00AC0A65"/>
    <w:rsid w:val="00AC0E90"/>
    <w:rsid w:val="00AC0ED4"/>
    <w:rsid w:val="00AC280A"/>
    <w:rsid w:val="00AC3753"/>
    <w:rsid w:val="00AC3CF6"/>
    <w:rsid w:val="00AC5707"/>
    <w:rsid w:val="00AC5B06"/>
    <w:rsid w:val="00AC5B75"/>
    <w:rsid w:val="00AD00BE"/>
    <w:rsid w:val="00AD1EB7"/>
    <w:rsid w:val="00AD1F7B"/>
    <w:rsid w:val="00AD246C"/>
    <w:rsid w:val="00AD2944"/>
    <w:rsid w:val="00AD37A6"/>
    <w:rsid w:val="00AD3A79"/>
    <w:rsid w:val="00AD3AA1"/>
    <w:rsid w:val="00AD3AED"/>
    <w:rsid w:val="00AD3E5F"/>
    <w:rsid w:val="00AD443C"/>
    <w:rsid w:val="00AD4E53"/>
    <w:rsid w:val="00AD61D3"/>
    <w:rsid w:val="00AD643D"/>
    <w:rsid w:val="00AD6830"/>
    <w:rsid w:val="00AD7940"/>
    <w:rsid w:val="00AE004F"/>
    <w:rsid w:val="00AE1462"/>
    <w:rsid w:val="00AE176E"/>
    <w:rsid w:val="00AE1894"/>
    <w:rsid w:val="00AE2023"/>
    <w:rsid w:val="00AE2903"/>
    <w:rsid w:val="00AE35CA"/>
    <w:rsid w:val="00AE3A87"/>
    <w:rsid w:val="00AE64E1"/>
    <w:rsid w:val="00AE67CC"/>
    <w:rsid w:val="00AE67E8"/>
    <w:rsid w:val="00AE6BD7"/>
    <w:rsid w:val="00AE6CA4"/>
    <w:rsid w:val="00AF18D5"/>
    <w:rsid w:val="00AF3B59"/>
    <w:rsid w:val="00AF5034"/>
    <w:rsid w:val="00AF769F"/>
    <w:rsid w:val="00B00003"/>
    <w:rsid w:val="00B000FC"/>
    <w:rsid w:val="00B00949"/>
    <w:rsid w:val="00B01E2C"/>
    <w:rsid w:val="00B02D02"/>
    <w:rsid w:val="00B05809"/>
    <w:rsid w:val="00B068D0"/>
    <w:rsid w:val="00B070AF"/>
    <w:rsid w:val="00B07894"/>
    <w:rsid w:val="00B07B1A"/>
    <w:rsid w:val="00B10EEF"/>
    <w:rsid w:val="00B115F4"/>
    <w:rsid w:val="00B1298F"/>
    <w:rsid w:val="00B12AFD"/>
    <w:rsid w:val="00B13225"/>
    <w:rsid w:val="00B13287"/>
    <w:rsid w:val="00B1649A"/>
    <w:rsid w:val="00B17053"/>
    <w:rsid w:val="00B17F67"/>
    <w:rsid w:val="00B20055"/>
    <w:rsid w:val="00B20C4B"/>
    <w:rsid w:val="00B21916"/>
    <w:rsid w:val="00B22078"/>
    <w:rsid w:val="00B2233A"/>
    <w:rsid w:val="00B22365"/>
    <w:rsid w:val="00B22BE5"/>
    <w:rsid w:val="00B23065"/>
    <w:rsid w:val="00B24994"/>
    <w:rsid w:val="00B25D64"/>
    <w:rsid w:val="00B25EEC"/>
    <w:rsid w:val="00B262CE"/>
    <w:rsid w:val="00B26A42"/>
    <w:rsid w:val="00B27274"/>
    <w:rsid w:val="00B27593"/>
    <w:rsid w:val="00B2778B"/>
    <w:rsid w:val="00B27A60"/>
    <w:rsid w:val="00B27EE9"/>
    <w:rsid w:val="00B334EB"/>
    <w:rsid w:val="00B35E7C"/>
    <w:rsid w:val="00B362DA"/>
    <w:rsid w:val="00B36397"/>
    <w:rsid w:val="00B363EA"/>
    <w:rsid w:val="00B3700D"/>
    <w:rsid w:val="00B3761A"/>
    <w:rsid w:val="00B37A7B"/>
    <w:rsid w:val="00B37EC9"/>
    <w:rsid w:val="00B40B59"/>
    <w:rsid w:val="00B411E9"/>
    <w:rsid w:val="00B4188E"/>
    <w:rsid w:val="00B41DB6"/>
    <w:rsid w:val="00B4208D"/>
    <w:rsid w:val="00B42D76"/>
    <w:rsid w:val="00B42F42"/>
    <w:rsid w:val="00B431A0"/>
    <w:rsid w:val="00B43F67"/>
    <w:rsid w:val="00B43FBC"/>
    <w:rsid w:val="00B4415D"/>
    <w:rsid w:val="00B464AF"/>
    <w:rsid w:val="00B46EBB"/>
    <w:rsid w:val="00B471A9"/>
    <w:rsid w:val="00B4753F"/>
    <w:rsid w:val="00B47AA5"/>
    <w:rsid w:val="00B5016F"/>
    <w:rsid w:val="00B50DE7"/>
    <w:rsid w:val="00B520C0"/>
    <w:rsid w:val="00B528DB"/>
    <w:rsid w:val="00B52B0F"/>
    <w:rsid w:val="00B5327B"/>
    <w:rsid w:val="00B5445A"/>
    <w:rsid w:val="00B54DCB"/>
    <w:rsid w:val="00B553AA"/>
    <w:rsid w:val="00B55A4A"/>
    <w:rsid w:val="00B55E04"/>
    <w:rsid w:val="00B56E2A"/>
    <w:rsid w:val="00B57650"/>
    <w:rsid w:val="00B6139A"/>
    <w:rsid w:val="00B642AA"/>
    <w:rsid w:val="00B651C2"/>
    <w:rsid w:val="00B652CE"/>
    <w:rsid w:val="00B65393"/>
    <w:rsid w:val="00B67E92"/>
    <w:rsid w:val="00B70E31"/>
    <w:rsid w:val="00B71779"/>
    <w:rsid w:val="00B71EB3"/>
    <w:rsid w:val="00B7234E"/>
    <w:rsid w:val="00B7373B"/>
    <w:rsid w:val="00B73FE9"/>
    <w:rsid w:val="00B747BB"/>
    <w:rsid w:val="00B7555B"/>
    <w:rsid w:val="00B77684"/>
    <w:rsid w:val="00B776D3"/>
    <w:rsid w:val="00B8086A"/>
    <w:rsid w:val="00B823CB"/>
    <w:rsid w:val="00B82771"/>
    <w:rsid w:val="00B8309D"/>
    <w:rsid w:val="00B83C95"/>
    <w:rsid w:val="00B83ED4"/>
    <w:rsid w:val="00B846D6"/>
    <w:rsid w:val="00B8566A"/>
    <w:rsid w:val="00B86919"/>
    <w:rsid w:val="00B86D44"/>
    <w:rsid w:val="00B90FEC"/>
    <w:rsid w:val="00B91535"/>
    <w:rsid w:val="00B937DC"/>
    <w:rsid w:val="00B93BC3"/>
    <w:rsid w:val="00B94B1D"/>
    <w:rsid w:val="00B94E49"/>
    <w:rsid w:val="00B96737"/>
    <w:rsid w:val="00BA00C0"/>
    <w:rsid w:val="00BA0576"/>
    <w:rsid w:val="00BA0B42"/>
    <w:rsid w:val="00BA17E8"/>
    <w:rsid w:val="00BA1E6D"/>
    <w:rsid w:val="00BA3A4C"/>
    <w:rsid w:val="00BA3E8A"/>
    <w:rsid w:val="00BA52DA"/>
    <w:rsid w:val="00BA57EB"/>
    <w:rsid w:val="00BA5FE2"/>
    <w:rsid w:val="00BA606D"/>
    <w:rsid w:val="00BA6901"/>
    <w:rsid w:val="00BA76C3"/>
    <w:rsid w:val="00BB0C18"/>
    <w:rsid w:val="00BB114E"/>
    <w:rsid w:val="00BB54F6"/>
    <w:rsid w:val="00BC035D"/>
    <w:rsid w:val="00BC08F7"/>
    <w:rsid w:val="00BC0F59"/>
    <w:rsid w:val="00BC1080"/>
    <w:rsid w:val="00BC227A"/>
    <w:rsid w:val="00BC2AE4"/>
    <w:rsid w:val="00BC2BDC"/>
    <w:rsid w:val="00BC2CAC"/>
    <w:rsid w:val="00BC3053"/>
    <w:rsid w:val="00BC3863"/>
    <w:rsid w:val="00BC4FA2"/>
    <w:rsid w:val="00BC506F"/>
    <w:rsid w:val="00BC516C"/>
    <w:rsid w:val="00BC6727"/>
    <w:rsid w:val="00BC7190"/>
    <w:rsid w:val="00BC7C28"/>
    <w:rsid w:val="00BD079D"/>
    <w:rsid w:val="00BD24FA"/>
    <w:rsid w:val="00BD2B5C"/>
    <w:rsid w:val="00BD40CF"/>
    <w:rsid w:val="00BD4945"/>
    <w:rsid w:val="00BD49D7"/>
    <w:rsid w:val="00BD53A3"/>
    <w:rsid w:val="00BD5C3A"/>
    <w:rsid w:val="00BD613B"/>
    <w:rsid w:val="00BD780E"/>
    <w:rsid w:val="00BE02DB"/>
    <w:rsid w:val="00BE03C0"/>
    <w:rsid w:val="00BE0602"/>
    <w:rsid w:val="00BE0D07"/>
    <w:rsid w:val="00BE142E"/>
    <w:rsid w:val="00BE1620"/>
    <w:rsid w:val="00BE1D5C"/>
    <w:rsid w:val="00BE2099"/>
    <w:rsid w:val="00BE2ED3"/>
    <w:rsid w:val="00BE344F"/>
    <w:rsid w:val="00BE42D3"/>
    <w:rsid w:val="00BE46B3"/>
    <w:rsid w:val="00BE48FB"/>
    <w:rsid w:val="00BE4931"/>
    <w:rsid w:val="00BE4A1A"/>
    <w:rsid w:val="00BE54BC"/>
    <w:rsid w:val="00BE61E3"/>
    <w:rsid w:val="00BE71C1"/>
    <w:rsid w:val="00BE735C"/>
    <w:rsid w:val="00BE7535"/>
    <w:rsid w:val="00BE76D2"/>
    <w:rsid w:val="00BE78C2"/>
    <w:rsid w:val="00BF2607"/>
    <w:rsid w:val="00BF2B66"/>
    <w:rsid w:val="00BF3A75"/>
    <w:rsid w:val="00BF41EF"/>
    <w:rsid w:val="00BF487D"/>
    <w:rsid w:val="00BF502F"/>
    <w:rsid w:val="00BF58C0"/>
    <w:rsid w:val="00C025EF"/>
    <w:rsid w:val="00C032E3"/>
    <w:rsid w:val="00C041AE"/>
    <w:rsid w:val="00C051CC"/>
    <w:rsid w:val="00C05773"/>
    <w:rsid w:val="00C05BDD"/>
    <w:rsid w:val="00C06FB3"/>
    <w:rsid w:val="00C07642"/>
    <w:rsid w:val="00C0795D"/>
    <w:rsid w:val="00C119F8"/>
    <w:rsid w:val="00C12355"/>
    <w:rsid w:val="00C1267C"/>
    <w:rsid w:val="00C12CB6"/>
    <w:rsid w:val="00C13B38"/>
    <w:rsid w:val="00C13B5B"/>
    <w:rsid w:val="00C13F74"/>
    <w:rsid w:val="00C143A7"/>
    <w:rsid w:val="00C14B23"/>
    <w:rsid w:val="00C14DA6"/>
    <w:rsid w:val="00C15D5A"/>
    <w:rsid w:val="00C1603A"/>
    <w:rsid w:val="00C1621B"/>
    <w:rsid w:val="00C16C22"/>
    <w:rsid w:val="00C16C71"/>
    <w:rsid w:val="00C175A4"/>
    <w:rsid w:val="00C203FF"/>
    <w:rsid w:val="00C21181"/>
    <w:rsid w:val="00C21342"/>
    <w:rsid w:val="00C21611"/>
    <w:rsid w:val="00C22350"/>
    <w:rsid w:val="00C22E75"/>
    <w:rsid w:val="00C22F16"/>
    <w:rsid w:val="00C230D9"/>
    <w:rsid w:val="00C23434"/>
    <w:rsid w:val="00C2357B"/>
    <w:rsid w:val="00C23D86"/>
    <w:rsid w:val="00C24A8D"/>
    <w:rsid w:val="00C2509D"/>
    <w:rsid w:val="00C25950"/>
    <w:rsid w:val="00C26968"/>
    <w:rsid w:val="00C26DD6"/>
    <w:rsid w:val="00C27F23"/>
    <w:rsid w:val="00C32545"/>
    <w:rsid w:val="00C328A6"/>
    <w:rsid w:val="00C34935"/>
    <w:rsid w:val="00C36511"/>
    <w:rsid w:val="00C40576"/>
    <w:rsid w:val="00C4098F"/>
    <w:rsid w:val="00C409D9"/>
    <w:rsid w:val="00C4166D"/>
    <w:rsid w:val="00C42D3D"/>
    <w:rsid w:val="00C439EA"/>
    <w:rsid w:val="00C440A2"/>
    <w:rsid w:val="00C44351"/>
    <w:rsid w:val="00C46C00"/>
    <w:rsid w:val="00C4780F"/>
    <w:rsid w:val="00C47D88"/>
    <w:rsid w:val="00C51BE0"/>
    <w:rsid w:val="00C51F33"/>
    <w:rsid w:val="00C52503"/>
    <w:rsid w:val="00C52D43"/>
    <w:rsid w:val="00C53387"/>
    <w:rsid w:val="00C535EB"/>
    <w:rsid w:val="00C53D8E"/>
    <w:rsid w:val="00C53DB0"/>
    <w:rsid w:val="00C54461"/>
    <w:rsid w:val="00C54B92"/>
    <w:rsid w:val="00C54C39"/>
    <w:rsid w:val="00C55056"/>
    <w:rsid w:val="00C55C92"/>
    <w:rsid w:val="00C57031"/>
    <w:rsid w:val="00C57166"/>
    <w:rsid w:val="00C57CF4"/>
    <w:rsid w:val="00C614DE"/>
    <w:rsid w:val="00C61ED2"/>
    <w:rsid w:val="00C6253D"/>
    <w:rsid w:val="00C62723"/>
    <w:rsid w:val="00C627CE"/>
    <w:rsid w:val="00C642FA"/>
    <w:rsid w:val="00C64915"/>
    <w:rsid w:val="00C64F1C"/>
    <w:rsid w:val="00C66B4B"/>
    <w:rsid w:val="00C673C0"/>
    <w:rsid w:val="00C67A2C"/>
    <w:rsid w:val="00C7199A"/>
    <w:rsid w:val="00C7227D"/>
    <w:rsid w:val="00C7257E"/>
    <w:rsid w:val="00C72DF3"/>
    <w:rsid w:val="00C74296"/>
    <w:rsid w:val="00C746BB"/>
    <w:rsid w:val="00C74E75"/>
    <w:rsid w:val="00C75825"/>
    <w:rsid w:val="00C75CA4"/>
    <w:rsid w:val="00C75CBB"/>
    <w:rsid w:val="00C77492"/>
    <w:rsid w:val="00C77850"/>
    <w:rsid w:val="00C77884"/>
    <w:rsid w:val="00C77D83"/>
    <w:rsid w:val="00C80785"/>
    <w:rsid w:val="00C81508"/>
    <w:rsid w:val="00C818E3"/>
    <w:rsid w:val="00C81DC5"/>
    <w:rsid w:val="00C82695"/>
    <w:rsid w:val="00C826D9"/>
    <w:rsid w:val="00C83F6F"/>
    <w:rsid w:val="00C8457E"/>
    <w:rsid w:val="00C846FD"/>
    <w:rsid w:val="00C84E39"/>
    <w:rsid w:val="00C85B41"/>
    <w:rsid w:val="00C85CC5"/>
    <w:rsid w:val="00C870E7"/>
    <w:rsid w:val="00C92CD5"/>
    <w:rsid w:val="00C92E9E"/>
    <w:rsid w:val="00C9308C"/>
    <w:rsid w:val="00C95A27"/>
    <w:rsid w:val="00C9613E"/>
    <w:rsid w:val="00C97802"/>
    <w:rsid w:val="00C97966"/>
    <w:rsid w:val="00C97D3A"/>
    <w:rsid w:val="00CA0B6C"/>
    <w:rsid w:val="00CA0CA0"/>
    <w:rsid w:val="00CA175E"/>
    <w:rsid w:val="00CA27D6"/>
    <w:rsid w:val="00CA2E74"/>
    <w:rsid w:val="00CA334B"/>
    <w:rsid w:val="00CA3D10"/>
    <w:rsid w:val="00CA5743"/>
    <w:rsid w:val="00CA5CDE"/>
    <w:rsid w:val="00CA5EF1"/>
    <w:rsid w:val="00CB1A34"/>
    <w:rsid w:val="00CB2CA2"/>
    <w:rsid w:val="00CB473C"/>
    <w:rsid w:val="00CB4818"/>
    <w:rsid w:val="00CB4E6E"/>
    <w:rsid w:val="00CB50CF"/>
    <w:rsid w:val="00CB6C65"/>
    <w:rsid w:val="00CC10A8"/>
    <w:rsid w:val="00CC156F"/>
    <w:rsid w:val="00CC15C4"/>
    <w:rsid w:val="00CC227C"/>
    <w:rsid w:val="00CC4081"/>
    <w:rsid w:val="00CC40D2"/>
    <w:rsid w:val="00CC454E"/>
    <w:rsid w:val="00CC65DB"/>
    <w:rsid w:val="00CD0211"/>
    <w:rsid w:val="00CD0AE0"/>
    <w:rsid w:val="00CD0B91"/>
    <w:rsid w:val="00CD1304"/>
    <w:rsid w:val="00CD1F3A"/>
    <w:rsid w:val="00CD5A7C"/>
    <w:rsid w:val="00CD6427"/>
    <w:rsid w:val="00CE0ADB"/>
    <w:rsid w:val="00CE1C9D"/>
    <w:rsid w:val="00CE1D7B"/>
    <w:rsid w:val="00CE2F09"/>
    <w:rsid w:val="00CE3675"/>
    <w:rsid w:val="00CE3CEC"/>
    <w:rsid w:val="00CE4AAF"/>
    <w:rsid w:val="00CE4D03"/>
    <w:rsid w:val="00CE52A8"/>
    <w:rsid w:val="00CE5367"/>
    <w:rsid w:val="00CE57BF"/>
    <w:rsid w:val="00CE6FCD"/>
    <w:rsid w:val="00CF0250"/>
    <w:rsid w:val="00CF0D72"/>
    <w:rsid w:val="00CF14CE"/>
    <w:rsid w:val="00CF1D45"/>
    <w:rsid w:val="00CF229B"/>
    <w:rsid w:val="00CF42A2"/>
    <w:rsid w:val="00CF4778"/>
    <w:rsid w:val="00CF4FE7"/>
    <w:rsid w:val="00CF67C6"/>
    <w:rsid w:val="00CF71A4"/>
    <w:rsid w:val="00D0057B"/>
    <w:rsid w:val="00D009B9"/>
    <w:rsid w:val="00D01058"/>
    <w:rsid w:val="00D0235F"/>
    <w:rsid w:val="00D04B8A"/>
    <w:rsid w:val="00D050EE"/>
    <w:rsid w:val="00D0541C"/>
    <w:rsid w:val="00D06164"/>
    <w:rsid w:val="00D066F2"/>
    <w:rsid w:val="00D07145"/>
    <w:rsid w:val="00D07AB1"/>
    <w:rsid w:val="00D07DBE"/>
    <w:rsid w:val="00D10C95"/>
    <w:rsid w:val="00D1105C"/>
    <w:rsid w:val="00D121EA"/>
    <w:rsid w:val="00D125E3"/>
    <w:rsid w:val="00D13FC7"/>
    <w:rsid w:val="00D148B8"/>
    <w:rsid w:val="00D17D31"/>
    <w:rsid w:val="00D17DCB"/>
    <w:rsid w:val="00D20D83"/>
    <w:rsid w:val="00D21ED8"/>
    <w:rsid w:val="00D224E4"/>
    <w:rsid w:val="00D2524E"/>
    <w:rsid w:val="00D26AB8"/>
    <w:rsid w:val="00D26E21"/>
    <w:rsid w:val="00D3061D"/>
    <w:rsid w:val="00D30AA6"/>
    <w:rsid w:val="00D31268"/>
    <w:rsid w:val="00D316AE"/>
    <w:rsid w:val="00D32434"/>
    <w:rsid w:val="00D32D74"/>
    <w:rsid w:val="00D3303F"/>
    <w:rsid w:val="00D338A1"/>
    <w:rsid w:val="00D35872"/>
    <w:rsid w:val="00D35BA9"/>
    <w:rsid w:val="00D37199"/>
    <w:rsid w:val="00D37E6D"/>
    <w:rsid w:val="00D40281"/>
    <w:rsid w:val="00D40E44"/>
    <w:rsid w:val="00D4123B"/>
    <w:rsid w:val="00D41E00"/>
    <w:rsid w:val="00D4279F"/>
    <w:rsid w:val="00D42B21"/>
    <w:rsid w:val="00D42EE4"/>
    <w:rsid w:val="00D446E8"/>
    <w:rsid w:val="00D45104"/>
    <w:rsid w:val="00D457CD"/>
    <w:rsid w:val="00D458A4"/>
    <w:rsid w:val="00D45E15"/>
    <w:rsid w:val="00D46AEE"/>
    <w:rsid w:val="00D46F45"/>
    <w:rsid w:val="00D4736A"/>
    <w:rsid w:val="00D474B8"/>
    <w:rsid w:val="00D477B6"/>
    <w:rsid w:val="00D47B4D"/>
    <w:rsid w:val="00D47F53"/>
    <w:rsid w:val="00D508C3"/>
    <w:rsid w:val="00D50A2E"/>
    <w:rsid w:val="00D50B84"/>
    <w:rsid w:val="00D50F6F"/>
    <w:rsid w:val="00D51312"/>
    <w:rsid w:val="00D514FB"/>
    <w:rsid w:val="00D51EAC"/>
    <w:rsid w:val="00D520B5"/>
    <w:rsid w:val="00D52895"/>
    <w:rsid w:val="00D53B4C"/>
    <w:rsid w:val="00D53CE5"/>
    <w:rsid w:val="00D546CB"/>
    <w:rsid w:val="00D55420"/>
    <w:rsid w:val="00D55811"/>
    <w:rsid w:val="00D55C16"/>
    <w:rsid w:val="00D55E73"/>
    <w:rsid w:val="00D56F37"/>
    <w:rsid w:val="00D573F9"/>
    <w:rsid w:val="00D5783D"/>
    <w:rsid w:val="00D57E39"/>
    <w:rsid w:val="00D6039A"/>
    <w:rsid w:val="00D60658"/>
    <w:rsid w:val="00D60FBE"/>
    <w:rsid w:val="00D6141C"/>
    <w:rsid w:val="00D619D1"/>
    <w:rsid w:val="00D6203B"/>
    <w:rsid w:val="00D64428"/>
    <w:rsid w:val="00D64A57"/>
    <w:rsid w:val="00D64B77"/>
    <w:rsid w:val="00D64EA8"/>
    <w:rsid w:val="00D6563D"/>
    <w:rsid w:val="00D658BD"/>
    <w:rsid w:val="00D66700"/>
    <w:rsid w:val="00D6682A"/>
    <w:rsid w:val="00D66F80"/>
    <w:rsid w:val="00D6737D"/>
    <w:rsid w:val="00D70141"/>
    <w:rsid w:val="00D70382"/>
    <w:rsid w:val="00D7203A"/>
    <w:rsid w:val="00D74B38"/>
    <w:rsid w:val="00D76528"/>
    <w:rsid w:val="00D76706"/>
    <w:rsid w:val="00D770EB"/>
    <w:rsid w:val="00D77475"/>
    <w:rsid w:val="00D774A4"/>
    <w:rsid w:val="00D8044C"/>
    <w:rsid w:val="00D804E0"/>
    <w:rsid w:val="00D81511"/>
    <w:rsid w:val="00D81531"/>
    <w:rsid w:val="00D81ABC"/>
    <w:rsid w:val="00D82D5E"/>
    <w:rsid w:val="00D85B6E"/>
    <w:rsid w:val="00D86CA5"/>
    <w:rsid w:val="00D87934"/>
    <w:rsid w:val="00D90527"/>
    <w:rsid w:val="00D906A6"/>
    <w:rsid w:val="00D915BB"/>
    <w:rsid w:val="00D916B2"/>
    <w:rsid w:val="00D91868"/>
    <w:rsid w:val="00D93101"/>
    <w:rsid w:val="00D93F91"/>
    <w:rsid w:val="00D942F0"/>
    <w:rsid w:val="00D948B8"/>
    <w:rsid w:val="00D96706"/>
    <w:rsid w:val="00DA16DE"/>
    <w:rsid w:val="00DA1964"/>
    <w:rsid w:val="00DA212C"/>
    <w:rsid w:val="00DA2943"/>
    <w:rsid w:val="00DA368B"/>
    <w:rsid w:val="00DA3BF1"/>
    <w:rsid w:val="00DA4A57"/>
    <w:rsid w:val="00DA67CD"/>
    <w:rsid w:val="00DA6D01"/>
    <w:rsid w:val="00DA7594"/>
    <w:rsid w:val="00DA78BB"/>
    <w:rsid w:val="00DB0BC8"/>
    <w:rsid w:val="00DB19FF"/>
    <w:rsid w:val="00DB277E"/>
    <w:rsid w:val="00DB2C13"/>
    <w:rsid w:val="00DB320A"/>
    <w:rsid w:val="00DB35FE"/>
    <w:rsid w:val="00DB3710"/>
    <w:rsid w:val="00DB47CF"/>
    <w:rsid w:val="00DB488B"/>
    <w:rsid w:val="00DB4C43"/>
    <w:rsid w:val="00DB56A9"/>
    <w:rsid w:val="00DB597D"/>
    <w:rsid w:val="00DB5A4F"/>
    <w:rsid w:val="00DB61DE"/>
    <w:rsid w:val="00DB62F0"/>
    <w:rsid w:val="00DB66CD"/>
    <w:rsid w:val="00DB69F6"/>
    <w:rsid w:val="00DB6ADE"/>
    <w:rsid w:val="00DB7EA6"/>
    <w:rsid w:val="00DB7F4B"/>
    <w:rsid w:val="00DC09D5"/>
    <w:rsid w:val="00DC169B"/>
    <w:rsid w:val="00DC16E3"/>
    <w:rsid w:val="00DC1C45"/>
    <w:rsid w:val="00DC2E0D"/>
    <w:rsid w:val="00DC3637"/>
    <w:rsid w:val="00DC41EE"/>
    <w:rsid w:val="00DC47A9"/>
    <w:rsid w:val="00DC5630"/>
    <w:rsid w:val="00DC5993"/>
    <w:rsid w:val="00DC629D"/>
    <w:rsid w:val="00DC6B6C"/>
    <w:rsid w:val="00DC713C"/>
    <w:rsid w:val="00DD1C96"/>
    <w:rsid w:val="00DD2912"/>
    <w:rsid w:val="00DD2B96"/>
    <w:rsid w:val="00DD3CE5"/>
    <w:rsid w:val="00DD4150"/>
    <w:rsid w:val="00DD52D9"/>
    <w:rsid w:val="00DD5544"/>
    <w:rsid w:val="00DD5FD7"/>
    <w:rsid w:val="00DD7067"/>
    <w:rsid w:val="00DD708F"/>
    <w:rsid w:val="00DD77F4"/>
    <w:rsid w:val="00DE1A0B"/>
    <w:rsid w:val="00DE1A59"/>
    <w:rsid w:val="00DE35B7"/>
    <w:rsid w:val="00DE3A5D"/>
    <w:rsid w:val="00DE3A86"/>
    <w:rsid w:val="00DE46FC"/>
    <w:rsid w:val="00DE4858"/>
    <w:rsid w:val="00DE7BF5"/>
    <w:rsid w:val="00DE7C83"/>
    <w:rsid w:val="00DE7E10"/>
    <w:rsid w:val="00DF004A"/>
    <w:rsid w:val="00DF17C2"/>
    <w:rsid w:val="00DF1C7F"/>
    <w:rsid w:val="00DF2C69"/>
    <w:rsid w:val="00DF2D37"/>
    <w:rsid w:val="00DF3E8D"/>
    <w:rsid w:val="00DF4A7E"/>
    <w:rsid w:val="00DF64D3"/>
    <w:rsid w:val="00DF688A"/>
    <w:rsid w:val="00E0126C"/>
    <w:rsid w:val="00E01495"/>
    <w:rsid w:val="00E01C93"/>
    <w:rsid w:val="00E02E8D"/>
    <w:rsid w:val="00E03437"/>
    <w:rsid w:val="00E0452B"/>
    <w:rsid w:val="00E04EF0"/>
    <w:rsid w:val="00E06046"/>
    <w:rsid w:val="00E06DF1"/>
    <w:rsid w:val="00E075EF"/>
    <w:rsid w:val="00E07A64"/>
    <w:rsid w:val="00E106F7"/>
    <w:rsid w:val="00E10DE8"/>
    <w:rsid w:val="00E11ABD"/>
    <w:rsid w:val="00E11B2B"/>
    <w:rsid w:val="00E12CB6"/>
    <w:rsid w:val="00E1353A"/>
    <w:rsid w:val="00E13DCB"/>
    <w:rsid w:val="00E148CE"/>
    <w:rsid w:val="00E15861"/>
    <w:rsid w:val="00E158E8"/>
    <w:rsid w:val="00E15CA6"/>
    <w:rsid w:val="00E1615E"/>
    <w:rsid w:val="00E173B4"/>
    <w:rsid w:val="00E2115B"/>
    <w:rsid w:val="00E21B33"/>
    <w:rsid w:val="00E2281A"/>
    <w:rsid w:val="00E22890"/>
    <w:rsid w:val="00E2324F"/>
    <w:rsid w:val="00E24126"/>
    <w:rsid w:val="00E248DA"/>
    <w:rsid w:val="00E24A95"/>
    <w:rsid w:val="00E24EA0"/>
    <w:rsid w:val="00E25690"/>
    <w:rsid w:val="00E25A73"/>
    <w:rsid w:val="00E26B8D"/>
    <w:rsid w:val="00E279ED"/>
    <w:rsid w:val="00E27C5C"/>
    <w:rsid w:val="00E30840"/>
    <w:rsid w:val="00E3089B"/>
    <w:rsid w:val="00E308A8"/>
    <w:rsid w:val="00E32631"/>
    <w:rsid w:val="00E34E41"/>
    <w:rsid w:val="00E35B16"/>
    <w:rsid w:val="00E36903"/>
    <w:rsid w:val="00E37280"/>
    <w:rsid w:val="00E404F0"/>
    <w:rsid w:val="00E40614"/>
    <w:rsid w:val="00E40654"/>
    <w:rsid w:val="00E40A94"/>
    <w:rsid w:val="00E41280"/>
    <w:rsid w:val="00E416D6"/>
    <w:rsid w:val="00E41713"/>
    <w:rsid w:val="00E41D93"/>
    <w:rsid w:val="00E42EB6"/>
    <w:rsid w:val="00E43728"/>
    <w:rsid w:val="00E43CF1"/>
    <w:rsid w:val="00E44D04"/>
    <w:rsid w:val="00E457C8"/>
    <w:rsid w:val="00E46A1B"/>
    <w:rsid w:val="00E4716D"/>
    <w:rsid w:val="00E472A9"/>
    <w:rsid w:val="00E50926"/>
    <w:rsid w:val="00E50A69"/>
    <w:rsid w:val="00E51DE7"/>
    <w:rsid w:val="00E52169"/>
    <w:rsid w:val="00E52915"/>
    <w:rsid w:val="00E529FD"/>
    <w:rsid w:val="00E536BC"/>
    <w:rsid w:val="00E54922"/>
    <w:rsid w:val="00E558A9"/>
    <w:rsid w:val="00E5622B"/>
    <w:rsid w:val="00E56315"/>
    <w:rsid w:val="00E563C6"/>
    <w:rsid w:val="00E56543"/>
    <w:rsid w:val="00E56ADA"/>
    <w:rsid w:val="00E56FC8"/>
    <w:rsid w:val="00E575DF"/>
    <w:rsid w:val="00E575EB"/>
    <w:rsid w:val="00E57833"/>
    <w:rsid w:val="00E57BA0"/>
    <w:rsid w:val="00E57D8B"/>
    <w:rsid w:val="00E6019A"/>
    <w:rsid w:val="00E60C83"/>
    <w:rsid w:val="00E618CD"/>
    <w:rsid w:val="00E61941"/>
    <w:rsid w:val="00E620E6"/>
    <w:rsid w:val="00E620E8"/>
    <w:rsid w:val="00E62D7C"/>
    <w:rsid w:val="00E65400"/>
    <w:rsid w:val="00E66F59"/>
    <w:rsid w:val="00E705F1"/>
    <w:rsid w:val="00E7089E"/>
    <w:rsid w:val="00E7155C"/>
    <w:rsid w:val="00E72351"/>
    <w:rsid w:val="00E7255E"/>
    <w:rsid w:val="00E72A01"/>
    <w:rsid w:val="00E72D74"/>
    <w:rsid w:val="00E73176"/>
    <w:rsid w:val="00E735D7"/>
    <w:rsid w:val="00E73E1E"/>
    <w:rsid w:val="00E74636"/>
    <w:rsid w:val="00E75003"/>
    <w:rsid w:val="00E8078A"/>
    <w:rsid w:val="00E81790"/>
    <w:rsid w:val="00E81DCA"/>
    <w:rsid w:val="00E83090"/>
    <w:rsid w:val="00E83652"/>
    <w:rsid w:val="00E83683"/>
    <w:rsid w:val="00E8397C"/>
    <w:rsid w:val="00E83C39"/>
    <w:rsid w:val="00E841CE"/>
    <w:rsid w:val="00E86A66"/>
    <w:rsid w:val="00E86EF6"/>
    <w:rsid w:val="00E87471"/>
    <w:rsid w:val="00E87FA9"/>
    <w:rsid w:val="00E901C4"/>
    <w:rsid w:val="00E90AFE"/>
    <w:rsid w:val="00E90E89"/>
    <w:rsid w:val="00E915BE"/>
    <w:rsid w:val="00E916DD"/>
    <w:rsid w:val="00E91864"/>
    <w:rsid w:val="00E92592"/>
    <w:rsid w:val="00E93C05"/>
    <w:rsid w:val="00E946C7"/>
    <w:rsid w:val="00E948E6"/>
    <w:rsid w:val="00E9514D"/>
    <w:rsid w:val="00E955AE"/>
    <w:rsid w:val="00E95FB6"/>
    <w:rsid w:val="00E974CE"/>
    <w:rsid w:val="00EA024A"/>
    <w:rsid w:val="00EA038B"/>
    <w:rsid w:val="00EA0F8D"/>
    <w:rsid w:val="00EA0FE4"/>
    <w:rsid w:val="00EA2811"/>
    <w:rsid w:val="00EA436E"/>
    <w:rsid w:val="00EA497B"/>
    <w:rsid w:val="00EA4E47"/>
    <w:rsid w:val="00EA5551"/>
    <w:rsid w:val="00EA55C7"/>
    <w:rsid w:val="00EA5DB7"/>
    <w:rsid w:val="00EA702E"/>
    <w:rsid w:val="00EA7AC2"/>
    <w:rsid w:val="00EB2B2E"/>
    <w:rsid w:val="00EB3624"/>
    <w:rsid w:val="00EB3FEB"/>
    <w:rsid w:val="00EB6A2E"/>
    <w:rsid w:val="00EB6E6B"/>
    <w:rsid w:val="00EB6EBC"/>
    <w:rsid w:val="00EC0646"/>
    <w:rsid w:val="00EC0E62"/>
    <w:rsid w:val="00EC1ACC"/>
    <w:rsid w:val="00EC1E3F"/>
    <w:rsid w:val="00EC1F3C"/>
    <w:rsid w:val="00EC20E8"/>
    <w:rsid w:val="00EC2542"/>
    <w:rsid w:val="00EC2C4F"/>
    <w:rsid w:val="00EC2FC9"/>
    <w:rsid w:val="00EC362C"/>
    <w:rsid w:val="00EC3D8C"/>
    <w:rsid w:val="00EC3FDD"/>
    <w:rsid w:val="00EC4D2E"/>
    <w:rsid w:val="00EC6751"/>
    <w:rsid w:val="00EC78F8"/>
    <w:rsid w:val="00ED0F19"/>
    <w:rsid w:val="00ED0FF5"/>
    <w:rsid w:val="00ED1A99"/>
    <w:rsid w:val="00ED260B"/>
    <w:rsid w:val="00ED2683"/>
    <w:rsid w:val="00ED29BE"/>
    <w:rsid w:val="00ED39A7"/>
    <w:rsid w:val="00ED3A59"/>
    <w:rsid w:val="00ED770C"/>
    <w:rsid w:val="00EE14FF"/>
    <w:rsid w:val="00EE1B88"/>
    <w:rsid w:val="00EE2226"/>
    <w:rsid w:val="00EE36DB"/>
    <w:rsid w:val="00EE3747"/>
    <w:rsid w:val="00EE3858"/>
    <w:rsid w:val="00EE3BB9"/>
    <w:rsid w:val="00EE4E1D"/>
    <w:rsid w:val="00EE71D2"/>
    <w:rsid w:val="00EE744C"/>
    <w:rsid w:val="00EE7D85"/>
    <w:rsid w:val="00EE7E92"/>
    <w:rsid w:val="00EF03AE"/>
    <w:rsid w:val="00EF1587"/>
    <w:rsid w:val="00EF1D50"/>
    <w:rsid w:val="00EF270E"/>
    <w:rsid w:val="00EF5832"/>
    <w:rsid w:val="00EF6520"/>
    <w:rsid w:val="00EF6559"/>
    <w:rsid w:val="00EF749E"/>
    <w:rsid w:val="00F009BA"/>
    <w:rsid w:val="00F012E6"/>
    <w:rsid w:val="00F016AE"/>
    <w:rsid w:val="00F02131"/>
    <w:rsid w:val="00F0300B"/>
    <w:rsid w:val="00F03D17"/>
    <w:rsid w:val="00F0430B"/>
    <w:rsid w:val="00F04B6A"/>
    <w:rsid w:val="00F05DA7"/>
    <w:rsid w:val="00F05F9C"/>
    <w:rsid w:val="00F06FDD"/>
    <w:rsid w:val="00F076D2"/>
    <w:rsid w:val="00F07E00"/>
    <w:rsid w:val="00F109D0"/>
    <w:rsid w:val="00F10A2E"/>
    <w:rsid w:val="00F10BC1"/>
    <w:rsid w:val="00F10E9F"/>
    <w:rsid w:val="00F115B6"/>
    <w:rsid w:val="00F11BB6"/>
    <w:rsid w:val="00F124D2"/>
    <w:rsid w:val="00F12C14"/>
    <w:rsid w:val="00F130F9"/>
    <w:rsid w:val="00F133B7"/>
    <w:rsid w:val="00F138BE"/>
    <w:rsid w:val="00F150A6"/>
    <w:rsid w:val="00F16389"/>
    <w:rsid w:val="00F17552"/>
    <w:rsid w:val="00F17E04"/>
    <w:rsid w:val="00F2005C"/>
    <w:rsid w:val="00F218AA"/>
    <w:rsid w:val="00F2196B"/>
    <w:rsid w:val="00F21B08"/>
    <w:rsid w:val="00F21BE7"/>
    <w:rsid w:val="00F21F03"/>
    <w:rsid w:val="00F236DA"/>
    <w:rsid w:val="00F23934"/>
    <w:rsid w:val="00F23CF1"/>
    <w:rsid w:val="00F23D2D"/>
    <w:rsid w:val="00F2452B"/>
    <w:rsid w:val="00F24BCA"/>
    <w:rsid w:val="00F24EF0"/>
    <w:rsid w:val="00F2513B"/>
    <w:rsid w:val="00F263BA"/>
    <w:rsid w:val="00F26C50"/>
    <w:rsid w:val="00F2765C"/>
    <w:rsid w:val="00F277E1"/>
    <w:rsid w:val="00F27AD7"/>
    <w:rsid w:val="00F27DE7"/>
    <w:rsid w:val="00F302E7"/>
    <w:rsid w:val="00F3049E"/>
    <w:rsid w:val="00F30A5F"/>
    <w:rsid w:val="00F31569"/>
    <w:rsid w:val="00F31605"/>
    <w:rsid w:val="00F32042"/>
    <w:rsid w:val="00F3395C"/>
    <w:rsid w:val="00F33F80"/>
    <w:rsid w:val="00F3411E"/>
    <w:rsid w:val="00F3438A"/>
    <w:rsid w:val="00F36022"/>
    <w:rsid w:val="00F36D5A"/>
    <w:rsid w:val="00F37B9B"/>
    <w:rsid w:val="00F4008F"/>
    <w:rsid w:val="00F402C1"/>
    <w:rsid w:val="00F404F9"/>
    <w:rsid w:val="00F42480"/>
    <w:rsid w:val="00F438EE"/>
    <w:rsid w:val="00F43EFB"/>
    <w:rsid w:val="00F44881"/>
    <w:rsid w:val="00F44D0D"/>
    <w:rsid w:val="00F44EE1"/>
    <w:rsid w:val="00F450A7"/>
    <w:rsid w:val="00F452BE"/>
    <w:rsid w:val="00F45A5C"/>
    <w:rsid w:val="00F45C14"/>
    <w:rsid w:val="00F46498"/>
    <w:rsid w:val="00F46510"/>
    <w:rsid w:val="00F4653A"/>
    <w:rsid w:val="00F46C2B"/>
    <w:rsid w:val="00F478C8"/>
    <w:rsid w:val="00F52739"/>
    <w:rsid w:val="00F529CC"/>
    <w:rsid w:val="00F536D1"/>
    <w:rsid w:val="00F5389E"/>
    <w:rsid w:val="00F53A88"/>
    <w:rsid w:val="00F53F99"/>
    <w:rsid w:val="00F57531"/>
    <w:rsid w:val="00F61238"/>
    <w:rsid w:val="00F615A6"/>
    <w:rsid w:val="00F61AAF"/>
    <w:rsid w:val="00F61BB7"/>
    <w:rsid w:val="00F64BF9"/>
    <w:rsid w:val="00F65B61"/>
    <w:rsid w:val="00F66029"/>
    <w:rsid w:val="00F6676D"/>
    <w:rsid w:val="00F67162"/>
    <w:rsid w:val="00F672DF"/>
    <w:rsid w:val="00F6792A"/>
    <w:rsid w:val="00F70131"/>
    <w:rsid w:val="00F719C7"/>
    <w:rsid w:val="00F72DD8"/>
    <w:rsid w:val="00F7325F"/>
    <w:rsid w:val="00F73EF3"/>
    <w:rsid w:val="00F74688"/>
    <w:rsid w:val="00F76332"/>
    <w:rsid w:val="00F76D97"/>
    <w:rsid w:val="00F771FD"/>
    <w:rsid w:val="00F80FC6"/>
    <w:rsid w:val="00F8286F"/>
    <w:rsid w:val="00F838A5"/>
    <w:rsid w:val="00F84E76"/>
    <w:rsid w:val="00F85833"/>
    <w:rsid w:val="00F859DE"/>
    <w:rsid w:val="00F86BE6"/>
    <w:rsid w:val="00F90675"/>
    <w:rsid w:val="00F90D61"/>
    <w:rsid w:val="00F916DB"/>
    <w:rsid w:val="00F939F7"/>
    <w:rsid w:val="00F9429D"/>
    <w:rsid w:val="00F944AC"/>
    <w:rsid w:val="00F967F5"/>
    <w:rsid w:val="00FA0326"/>
    <w:rsid w:val="00FA0E89"/>
    <w:rsid w:val="00FA0F1D"/>
    <w:rsid w:val="00FA184C"/>
    <w:rsid w:val="00FA29A6"/>
    <w:rsid w:val="00FA36A0"/>
    <w:rsid w:val="00FA4C92"/>
    <w:rsid w:val="00FA54E2"/>
    <w:rsid w:val="00FA5506"/>
    <w:rsid w:val="00FA604A"/>
    <w:rsid w:val="00FA7798"/>
    <w:rsid w:val="00FB0AB1"/>
    <w:rsid w:val="00FB1427"/>
    <w:rsid w:val="00FB1C59"/>
    <w:rsid w:val="00FB2FB6"/>
    <w:rsid w:val="00FB3A67"/>
    <w:rsid w:val="00FB576D"/>
    <w:rsid w:val="00FB584D"/>
    <w:rsid w:val="00FB5DE6"/>
    <w:rsid w:val="00FB7D5F"/>
    <w:rsid w:val="00FB7F04"/>
    <w:rsid w:val="00FC2B92"/>
    <w:rsid w:val="00FC3BA0"/>
    <w:rsid w:val="00FC4028"/>
    <w:rsid w:val="00FC433A"/>
    <w:rsid w:val="00FC5A4E"/>
    <w:rsid w:val="00FC5DD9"/>
    <w:rsid w:val="00FC7453"/>
    <w:rsid w:val="00FC75B9"/>
    <w:rsid w:val="00FC785A"/>
    <w:rsid w:val="00FD0689"/>
    <w:rsid w:val="00FD1D9A"/>
    <w:rsid w:val="00FD1FE0"/>
    <w:rsid w:val="00FD5705"/>
    <w:rsid w:val="00FD6795"/>
    <w:rsid w:val="00FD754F"/>
    <w:rsid w:val="00FD7960"/>
    <w:rsid w:val="00FD7A63"/>
    <w:rsid w:val="00FD7B8A"/>
    <w:rsid w:val="00FE0B04"/>
    <w:rsid w:val="00FE0D47"/>
    <w:rsid w:val="00FE136B"/>
    <w:rsid w:val="00FE3748"/>
    <w:rsid w:val="00FE4B3C"/>
    <w:rsid w:val="00FE4EC0"/>
    <w:rsid w:val="00FE5A63"/>
    <w:rsid w:val="00FE66C3"/>
    <w:rsid w:val="00FE67D0"/>
    <w:rsid w:val="00FF0002"/>
    <w:rsid w:val="00FF154E"/>
    <w:rsid w:val="00FF352B"/>
    <w:rsid w:val="00FF535E"/>
    <w:rsid w:val="00FF53C7"/>
    <w:rsid w:val="00FF5CDD"/>
    <w:rsid w:val="00FF64F0"/>
    <w:rsid w:val="00FF66BC"/>
    <w:rsid w:val="00FF685C"/>
    <w:rsid w:val="00FF7A43"/>
    <w:rsid w:val="00FF7A78"/>
    <w:rsid w:val="00FF7CB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BB50ACD"/>
  <w15:chartTrackingRefBased/>
  <w15:docId w15:val="{ADD0E63F-292C-414B-AFBB-747D573DE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A00C0"/>
  </w:style>
  <w:style w:type="paragraph" w:styleId="1">
    <w:name w:val="heading 1"/>
    <w:basedOn w:val="a"/>
    <w:next w:val="a"/>
    <w:link w:val="10"/>
    <w:uiPriority w:val="9"/>
    <w:qFormat/>
    <w:rsid w:val="002650E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658B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E0452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E0452B"/>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650E0"/>
    <w:rPr>
      <w:rFonts w:asciiTheme="majorHAnsi" w:eastAsiaTheme="majorEastAsia" w:hAnsiTheme="majorHAnsi" w:cstheme="majorBidi"/>
      <w:color w:val="2F5496" w:themeColor="accent1" w:themeShade="BF"/>
      <w:sz w:val="32"/>
      <w:szCs w:val="32"/>
    </w:rPr>
  </w:style>
  <w:style w:type="paragraph" w:styleId="a3">
    <w:name w:val="List Paragraph"/>
    <w:basedOn w:val="a"/>
    <w:uiPriority w:val="34"/>
    <w:qFormat/>
    <w:rsid w:val="00FE136B"/>
    <w:pPr>
      <w:ind w:left="720"/>
      <w:contextualSpacing/>
    </w:pPr>
  </w:style>
  <w:style w:type="paragraph" w:styleId="a4">
    <w:name w:val="Normal (Web)"/>
    <w:basedOn w:val="a"/>
    <w:uiPriority w:val="99"/>
    <w:unhideWhenUsed/>
    <w:rsid w:val="006766F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TOC Heading"/>
    <w:basedOn w:val="1"/>
    <w:next w:val="a"/>
    <w:uiPriority w:val="39"/>
    <w:unhideWhenUsed/>
    <w:qFormat/>
    <w:rsid w:val="002D5E48"/>
    <w:pPr>
      <w:outlineLvl w:val="9"/>
    </w:pPr>
    <w:rPr>
      <w:lang w:eastAsia="uk-UA"/>
    </w:rPr>
  </w:style>
  <w:style w:type="paragraph" w:styleId="11">
    <w:name w:val="toc 1"/>
    <w:basedOn w:val="a"/>
    <w:next w:val="a"/>
    <w:autoRedefine/>
    <w:uiPriority w:val="39"/>
    <w:unhideWhenUsed/>
    <w:rsid w:val="002D5E48"/>
    <w:pPr>
      <w:spacing w:after="100"/>
    </w:pPr>
  </w:style>
  <w:style w:type="character" w:styleId="a6">
    <w:name w:val="Hyperlink"/>
    <w:basedOn w:val="a0"/>
    <w:uiPriority w:val="99"/>
    <w:unhideWhenUsed/>
    <w:rsid w:val="002D5E48"/>
    <w:rPr>
      <w:color w:val="0563C1" w:themeColor="hyperlink"/>
      <w:u w:val="single"/>
    </w:rPr>
  </w:style>
  <w:style w:type="paragraph" w:styleId="a7">
    <w:name w:val="Balloon Text"/>
    <w:basedOn w:val="a"/>
    <w:link w:val="a8"/>
    <w:uiPriority w:val="99"/>
    <w:semiHidden/>
    <w:unhideWhenUsed/>
    <w:rsid w:val="00C62723"/>
    <w:pPr>
      <w:spacing w:after="0" w:line="240" w:lineRule="auto"/>
    </w:pPr>
    <w:rPr>
      <w:rFonts w:ascii="Segoe UI" w:hAnsi="Segoe UI" w:cs="Segoe UI"/>
      <w:sz w:val="18"/>
      <w:szCs w:val="18"/>
    </w:rPr>
  </w:style>
  <w:style w:type="character" w:customStyle="1" w:styleId="a8">
    <w:name w:val="Текст у виносці Знак"/>
    <w:basedOn w:val="a0"/>
    <w:link w:val="a7"/>
    <w:uiPriority w:val="99"/>
    <w:semiHidden/>
    <w:rsid w:val="00C62723"/>
    <w:rPr>
      <w:rFonts w:ascii="Segoe UI" w:hAnsi="Segoe UI" w:cs="Segoe UI"/>
      <w:sz w:val="18"/>
      <w:szCs w:val="18"/>
    </w:rPr>
  </w:style>
  <w:style w:type="character" w:styleId="a9">
    <w:name w:val="Unresolved Mention"/>
    <w:basedOn w:val="a0"/>
    <w:uiPriority w:val="99"/>
    <w:semiHidden/>
    <w:unhideWhenUsed/>
    <w:rsid w:val="00615E29"/>
    <w:rPr>
      <w:color w:val="605E5C"/>
      <w:shd w:val="clear" w:color="auto" w:fill="E1DFDD"/>
    </w:rPr>
  </w:style>
  <w:style w:type="character" w:customStyle="1" w:styleId="20">
    <w:name w:val="Заголовок 2 Знак"/>
    <w:basedOn w:val="a0"/>
    <w:link w:val="2"/>
    <w:uiPriority w:val="9"/>
    <w:rsid w:val="00D658BD"/>
    <w:rPr>
      <w:rFonts w:asciiTheme="majorHAnsi" w:eastAsiaTheme="majorEastAsia" w:hAnsiTheme="majorHAnsi" w:cstheme="majorBidi"/>
      <w:color w:val="2F5496" w:themeColor="accent1" w:themeShade="BF"/>
      <w:sz w:val="26"/>
      <w:szCs w:val="26"/>
    </w:rPr>
  </w:style>
  <w:style w:type="table" w:styleId="aa">
    <w:name w:val="Table Grid"/>
    <w:basedOn w:val="a1"/>
    <w:uiPriority w:val="39"/>
    <w:rsid w:val="00425F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337C3C"/>
    <w:pPr>
      <w:tabs>
        <w:tab w:val="center" w:pos="4677"/>
        <w:tab w:val="right" w:pos="9355"/>
      </w:tabs>
      <w:spacing w:after="0" w:line="240" w:lineRule="auto"/>
    </w:pPr>
  </w:style>
  <w:style w:type="character" w:customStyle="1" w:styleId="ac">
    <w:name w:val="Верхній колонтитул Знак"/>
    <w:basedOn w:val="a0"/>
    <w:link w:val="ab"/>
    <w:uiPriority w:val="99"/>
    <w:rsid w:val="00337C3C"/>
  </w:style>
  <w:style w:type="paragraph" w:styleId="ad">
    <w:name w:val="footer"/>
    <w:basedOn w:val="a"/>
    <w:link w:val="ae"/>
    <w:uiPriority w:val="99"/>
    <w:unhideWhenUsed/>
    <w:rsid w:val="00337C3C"/>
    <w:pPr>
      <w:tabs>
        <w:tab w:val="center" w:pos="4677"/>
        <w:tab w:val="right" w:pos="9355"/>
      </w:tabs>
      <w:spacing w:after="0" w:line="240" w:lineRule="auto"/>
    </w:pPr>
  </w:style>
  <w:style w:type="character" w:customStyle="1" w:styleId="ae">
    <w:name w:val="Нижній колонтитул Знак"/>
    <w:basedOn w:val="a0"/>
    <w:link w:val="ad"/>
    <w:uiPriority w:val="99"/>
    <w:rsid w:val="00337C3C"/>
  </w:style>
  <w:style w:type="character" w:customStyle="1" w:styleId="30">
    <w:name w:val="Заголовок 3 Знак"/>
    <w:basedOn w:val="a0"/>
    <w:link w:val="3"/>
    <w:uiPriority w:val="9"/>
    <w:semiHidden/>
    <w:rsid w:val="00E0452B"/>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E0452B"/>
    <w:rPr>
      <w:rFonts w:asciiTheme="majorHAnsi" w:eastAsiaTheme="majorEastAsia" w:hAnsiTheme="majorHAnsi" w:cstheme="majorBidi"/>
      <w:i/>
      <w:iCs/>
      <w:color w:val="2F5496" w:themeColor="accent1" w:themeShade="BF"/>
    </w:rPr>
  </w:style>
  <w:style w:type="paragraph" w:customStyle="1" w:styleId="af">
    <w:name w:val="Обычный"/>
    <w:rsid w:val="00427CAC"/>
    <w:pPr>
      <w:spacing w:before="100" w:beforeAutospacing="1" w:after="100" w:afterAutospacing="1" w:line="256" w:lineRule="auto"/>
    </w:pPr>
    <w:rPr>
      <w:rFonts w:ascii="Calibri" w:eastAsia="DengXian" w:hAnsi="Calibri" w:cs="Times New Roman"/>
      <w:sz w:val="24"/>
      <w:szCs w:val="24"/>
      <w:lang w:eastAsia="uk-UA"/>
    </w:rPr>
  </w:style>
  <w:style w:type="table" w:customStyle="1" w:styleId="af0">
    <w:name w:val="Обычная таблица"/>
    <w:semiHidden/>
    <w:rsid w:val="009913E2"/>
    <w:pPr>
      <w:spacing w:after="0" w:line="240" w:lineRule="auto"/>
    </w:pPr>
    <w:rPr>
      <w:rFonts w:ascii="Times New Roman" w:eastAsia="Times New Roman" w:hAnsi="Times New Roman" w:cs="Times New Roman"/>
      <w:sz w:val="20"/>
      <w:szCs w:val="20"/>
      <w:lang w:eastAsia="uk-UA"/>
    </w:rPr>
    <w:tblPr>
      <w:tblCellMar>
        <w:top w:w="0" w:type="dxa"/>
        <w:left w:w="0" w:type="dxa"/>
        <w:bottom w:w="0" w:type="dxa"/>
        <w:right w:w="0" w:type="dxa"/>
      </w:tblCellMar>
    </w:tblPr>
  </w:style>
  <w:style w:type="table" w:customStyle="1" w:styleId="af1">
    <w:name w:val="Сетка таблицы"/>
    <w:basedOn w:val="a1"/>
    <w:rsid w:val="002672F5"/>
    <w:pPr>
      <w:spacing w:after="0" w:line="240" w:lineRule="auto"/>
    </w:pPr>
    <w:rPr>
      <w:rFonts w:ascii="Times New Roman" w:eastAsia="Times New Roman" w:hAnsi="Times New Roman" w:cs="Times New Roman"/>
      <w:sz w:val="20"/>
      <w:szCs w:val="20"/>
      <w:lang w:eastAsia="uk-UA"/>
    </w:rPr>
    <w:tblPr>
      <w:tblInd w:w="0" w:type="nil"/>
      <w:tblCellMar>
        <w:left w:w="0" w:type="dxa"/>
        <w:right w:w="0" w:type="dxa"/>
      </w:tblCellMar>
    </w:tblPr>
  </w:style>
  <w:style w:type="paragraph" w:customStyle="1" w:styleId="21">
    <w:name w:val="Основной текст 2"/>
    <w:basedOn w:val="a"/>
    <w:rsid w:val="00753E45"/>
    <w:pPr>
      <w:spacing w:before="100" w:beforeAutospacing="1" w:after="100" w:afterAutospacing="1" w:line="240" w:lineRule="auto"/>
      <w:jc w:val="both"/>
    </w:pPr>
    <w:rPr>
      <w:rFonts w:ascii="Times New Roman" w:eastAsia="Times New Roman" w:hAnsi="Times New Roman" w:cs="Times New Roman"/>
      <w:b/>
      <w:sz w:val="24"/>
      <w:szCs w:val="24"/>
      <w:lang w:eastAsia="uk-UA"/>
    </w:rPr>
  </w:style>
  <w:style w:type="paragraph" w:customStyle="1" w:styleId="TableParagraph">
    <w:name w:val="Table Paragraph"/>
    <w:basedOn w:val="a"/>
    <w:uiPriority w:val="1"/>
    <w:qFormat/>
    <w:rsid w:val="000F799F"/>
    <w:pPr>
      <w:widowControl w:val="0"/>
      <w:autoSpaceDE w:val="0"/>
      <w:autoSpaceDN w:val="0"/>
      <w:spacing w:after="0" w:line="240" w:lineRule="auto"/>
    </w:pPr>
    <w:rPr>
      <w:rFonts w:ascii="Times New Roman" w:eastAsia="Times New Roman" w:hAnsi="Times New Roman" w:cs="Times New Roman"/>
    </w:rPr>
  </w:style>
  <w:style w:type="table" w:customStyle="1" w:styleId="12">
    <w:name w:val="Обычная таблица1"/>
    <w:semiHidden/>
    <w:rsid w:val="00D35872"/>
    <w:pPr>
      <w:spacing w:after="0" w:line="240" w:lineRule="auto"/>
    </w:pPr>
    <w:rPr>
      <w:rFonts w:ascii="Times New Roman" w:eastAsia="Times New Roman" w:hAnsi="Times New Roman" w:cs="Times New Roman"/>
      <w:sz w:val="20"/>
      <w:szCs w:val="20"/>
      <w:lang w:eastAsia="uk-U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78802">
      <w:bodyDiv w:val="1"/>
      <w:marLeft w:val="0"/>
      <w:marRight w:val="0"/>
      <w:marTop w:val="0"/>
      <w:marBottom w:val="0"/>
      <w:divBdr>
        <w:top w:val="none" w:sz="0" w:space="0" w:color="auto"/>
        <w:left w:val="none" w:sz="0" w:space="0" w:color="auto"/>
        <w:bottom w:val="none" w:sz="0" w:space="0" w:color="auto"/>
        <w:right w:val="none" w:sz="0" w:space="0" w:color="auto"/>
      </w:divBdr>
      <w:divsChild>
        <w:div w:id="547109575">
          <w:marLeft w:val="0"/>
          <w:marRight w:val="0"/>
          <w:marTop w:val="0"/>
          <w:marBottom w:val="0"/>
          <w:divBdr>
            <w:top w:val="single" w:sz="2" w:space="0" w:color="E3E3E3"/>
            <w:left w:val="single" w:sz="2" w:space="0" w:color="E3E3E3"/>
            <w:bottom w:val="single" w:sz="2" w:space="0" w:color="E3E3E3"/>
            <w:right w:val="single" w:sz="2" w:space="0" w:color="E3E3E3"/>
          </w:divBdr>
          <w:divsChild>
            <w:div w:id="689991558">
              <w:marLeft w:val="0"/>
              <w:marRight w:val="0"/>
              <w:marTop w:val="0"/>
              <w:marBottom w:val="0"/>
              <w:divBdr>
                <w:top w:val="single" w:sz="2" w:space="0" w:color="E3E3E3"/>
                <w:left w:val="single" w:sz="2" w:space="0" w:color="E3E3E3"/>
                <w:bottom w:val="single" w:sz="2" w:space="0" w:color="E3E3E3"/>
                <w:right w:val="single" w:sz="2" w:space="0" w:color="E3E3E3"/>
              </w:divBdr>
              <w:divsChild>
                <w:div w:id="2069916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52705002">
      <w:bodyDiv w:val="1"/>
      <w:marLeft w:val="0"/>
      <w:marRight w:val="0"/>
      <w:marTop w:val="0"/>
      <w:marBottom w:val="0"/>
      <w:divBdr>
        <w:top w:val="none" w:sz="0" w:space="0" w:color="auto"/>
        <w:left w:val="none" w:sz="0" w:space="0" w:color="auto"/>
        <w:bottom w:val="none" w:sz="0" w:space="0" w:color="auto"/>
        <w:right w:val="none" w:sz="0" w:space="0" w:color="auto"/>
      </w:divBdr>
    </w:div>
    <w:div w:id="122315710">
      <w:bodyDiv w:val="1"/>
      <w:marLeft w:val="0"/>
      <w:marRight w:val="0"/>
      <w:marTop w:val="0"/>
      <w:marBottom w:val="0"/>
      <w:divBdr>
        <w:top w:val="none" w:sz="0" w:space="0" w:color="auto"/>
        <w:left w:val="none" w:sz="0" w:space="0" w:color="auto"/>
        <w:bottom w:val="none" w:sz="0" w:space="0" w:color="auto"/>
        <w:right w:val="none" w:sz="0" w:space="0" w:color="auto"/>
      </w:divBdr>
      <w:divsChild>
        <w:div w:id="1797872027">
          <w:marLeft w:val="0"/>
          <w:marRight w:val="0"/>
          <w:marTop w:val="0"/>
          <w:marBottom w:val="0"/>
          <w:divBdr>
            <w:top w:val="single" w:sz="2" w:space="0" w:color="E3E3E3"/>
            <w:left w:val="single" w:sz="2" w:space="0" w:color="E3E3E3"/>
            <w:bottom w:val="single" w:sz="2" w:space="0" w:color="E3E3E3"/>
            <w:right w:val="single" w:sz="2" w:space="0" w:color="E3E3E3"/>
          </w:divBdr>
          <w:divsChild>
            <w:div w:id="323633977">
              <w:marLeft w:val="0"/>
              <w:marRight w:val="0"/>
              <w:marTop w:val="0"/>
              <w:marBottom w:val="0"/>
              <w:divBdr>
                <w:top w:val="single" w:sz="2" w:space="0" w:color="E3E3E3"/>
                <w:left w:val="single" w:sz="2" w:space="0" w:color="E3E3E3"/>
                <w:bottom w:val="single" w:sz="2" w:space="0" w:color="E3E3E3"/>
                <w:right w:val="single" w:sz="2" w:space="0" w:color="E3E3E3"/>
              </w:divBdr>
              <w:divsChild>
                <w:div w:id="4517494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5344243">
      <w:bodyDiv w:val="1"/>
      <w:marLeft w:val="0"/>
      <w:marRight w:val="0"/>
      <w:marTop w:val="0"/>
      <w:marBottom w:val="0"/>
      <w:divBdr>
        <w:top w:val="none" w:sz="0" w:space="0" w:color="auto"/>
        <w:left w:val="none" w:sz="0" w:space="0" w:color="auto"/>
        <w:bottom w:val="none" w:sz="0" w:space="0" w:color="auto"/>
        <w:right w:val="none" w:sz="0" w:space="0" w:color="auto"/>
      </w:divBdr>
    </w:div>
    <w:div w:id="144590131">
      <w:bodyDiv w:val="1"/>
      <w:marLeft w:val="0"/>
      <w:marRight w:val="0"/>
      <w:marTop w:val="0"/>
      <w:marBottom w:val="0"/>
      <w:divBdr>
        <w:top w:val="none" w:sz="0" w:space="0" w:color="auto"/>
        <w:left w:val="none" w:sz="0" w:space="0" w:color="auto"/>
        <w:bottom w:val="none" w:sz="0" w:space="0" w:color="auto"/>
        <w:right w:val="none" w:sz="0" w:space="0" w:color="auto"/>
      </w:divBdr>
    </w:div>
    <w:div w:id="186532133">
      <w:bodyDiv w:val="1"/>
      <w:marLeft w:val="0"/>
      <w:marRight w:val="0"/>
      <w:marTop w:val="0"/>
      <w:marBottom w:val="0"/>
      <w:divBdr>
        <w:top w:val="none" w:sz="0" w:space="0" w:color="auto"/>
        <w:left w:val="none" w:sz="0" w:space="0" w:color="auto"/>
        <w:bottom w:val="none" w:sz="0" w:space="0" w:color="auto"/>
        <w:right w:val="none" w:sz="0" w:space="0" w:color="auto"/>
      </w:divBdr>
      <w:divsChild>
        <w:div w:id="590699336">
          <w:marLeft w:val="0"/>
          <w:marRight w:val="0"/>
          <w:marTop w:val="0"/>
          <w:marBottom w:val="0"/>
          <w:divBdr>
            <w:top w:val="none" w:sz="0" w:space="0" w:color="auto"/>
            <w:left w:val="none" w:sz="0" w:space="0" w:color="auto"/>
            <w:bottom w:val="none" w:sz="0" w:space="0" w:color="auto"/>
            <w:right w:val="none" w:sz="0" w:space="0" w:color="auto"/>
          </w:divBdr>
          <w:divsChild>
            <w:div w:id="1738476749">
              <w:marLeft w:val="0"/>
              <w:marRight w:val="0"/>
              <w:marTop w:val="0"/>
              <w:marBottom w:val="0"/>
              <w:divBdr>
                <w:top w:val="none" w:sz="0" w:space="0" w:color="auto"/>
                <w:left w:val="none" w:sz="0" w:space="0" w:color="auto"/>
                <w:bottom w:val="none" w:sz="0" w:space="0" w:color="auto"/>
                <w:right w:val="none" w:sz="0" w:space="0" w:color="auto"/>
              </w:divBdr>
              <w:divsChild>
                <w:div w:id="1330713384">
                  <w:marLeft w:val="0"/>
                  <w:marRight w:val="0"/>
                  <w:marTop w:val="0"/>
                  <w:marBottom w:val="0"/>
                  <w:divBdr>
                    <w:top w:val="none" w:sz="0" w:space="0" w:color="auto"/>
                    <w:left w:val="none" w:sz="0" w:space="0" w:color="auto"/>
                    <w:bottom w:val="none" w:sz="0" w:space="0" w:color="auto"/>
                    <w:right w:val="none" w:sz="0" w:space="0" w:color="auto"/>
                  </w:divBdr>
                  <w:divsChild>
                    <w:div w:id="67850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371269">
      <w:bodyDiv w:val="1"/>
      <w:marLeft w:val="0"/>
      <w:marRight w:val="0"/>
      <w:marTop w:val="0"/>
      <w:marBottom w:val="0"/>
      <w:divBdr>
        <w:top w:val="none" w:sz="0" w:space="0" w:color="auto"/>
        <w:left w:val="none" w:sz="0" w:space="0" w:color="auto"/>
        <w:bottom w:val="none" w:sz="0" w:space="0" w:color="auto"/>
        <w:right w:val="none" w:sz="0" w:space="0" w:color="auto"/>
      </w:divBdr>
      <w:divsChild>
        <w:div w:id="1089690079">
          <w:marLeft w:val="0"/>
          <w:marRight w:val="0"/>
          <w:marTop w:val="0"/>
          <w:marBottom w:val="0"/>
          <w:divBdr>
            <w:top w:val="single" w:sz="2" w:space="0" w:color="E3E3E3"/>
            <w:left w:val="single" w:sz="2" w:space="0" w:color="E3E3E3"/>
            <w:bottom w:val="single" w:sz="2" w:space="0" w:color="E3E3E3"/>
            <w:right w:val="single" w:sz="2" w:space="0" w:color="E3E3E3"/>
          </w:divBdr>
          <w:divsChild>
            <w:div w:id="1618949008">
              <w:marLeft w:val="0"/>
              <w:marRight w:val="0"/>
              <w:marTop w:val="0"/>
              <w:marBottom w:val="0"/>
              <w:divBdr>
                <w:top w:val="single" w:sz="2" w:space="0" w:color="E3E3E3"/>
                <w:left w:val="single" w:sz="2" w:space="0" w:color="E3E3E3"/>
                <w:bottom w:val="single" w:sz="2" w:space="0" w:color="E3E3E3"/>
                <w:right w:val="single" w:sz="2" w:space="0" w:color="E3E3E3"/>
              </w:divBdr>
              <w:divsChild>
                <w:div w:id="20304487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72636685">
      <w:bodyDiv w:val="1"/>
      <w:marLeft w:val="0"/>
      <w:marRight w:val="0"/>
      <w:marTop w:val="0"/>
      <w:marBottom w:val="0"/>
      <w:divBdr>
        <w:top w:val="none" w:sz="0" w:space="0" w:color="auto"/>
        <w:left w:val="none" w:sz="0" w:space="0" w:color="auto"/>
        <w:bottom w:val="none" w:sz="0" w:space="0" w:color="auto"/>
        <w:right w:val="none" w:sz="0" w:space="0" w:color="auto"/>
      </w:divBdr>
    </w:div>
    <w:div w:id="288753973">
      <w:bodyDiv w:val="1"/>
      <w:marLeft w:val="0"/>
      <w:marRight w:val="0"/>
      <w:marTop w:val="0"/>
      <w:marBottom w:val="0"/>
      <w:divBdr>
        <w:top w:val="none" w:sz="0" w:space="0" w:color="auto"/>
        <w:left w:val="none" w:sz="0" w:space="0" w:color="auto"/>
        <w:bottom w:val="none" w:sz="0" w:space="0" w:color="auto"/>
        <w:right w:val="none" w:sz="0" w:space="0" w:color="auto"/>
      </w:divBdr>
    </w:div>
    <w:div w:id="296766782">
      <w:bodyDiv w:val="1"/>
      <w:marLeft w:val="0"/>
      <w:marRight w:val="0"/>
      <w:marTop w:val="0"/>
      <w:marBottom w:val="0"/>
      <w:divBdr>
        <w:top w:val="none" w:sz="0" w:space="0" w:color="auto"/>
        <w:left w:val="none" w:sz="0" w:space="0" w:color="auto"/>
        <w:bottom w:val="none" w:sz="0" w:space="0" w:color="auto"/>
        <w:right w:val="none" w:sz="0" w:space="0" w:color="auto"/>
      </w:divBdr>
      <w:divsChild>
        <w:div w:id="539443417">
          <w:marLeft w:val="0"/>
          <w:marRight w:val="0"/>
          <w:marTop w:val="0"/>
          <w:marBottom w:val="0"/>
          <w:divBdr>
            <w:top w:val="single" w:sz="2" w:space="0" w:color="E3E3E3"/>
            <w:left w:val="single" w:sz="2" w:space="0" w:color="E3E3E3"/>
            <w:bottom w:val="single" w:sz="2" w:space="0" w:color="E3E3E3"/>
            <w:right w:val="single" w:sz="2" w:space="0" w:color="E3E3E3"/>
          </w:divBdr>
          <w:divsChild>
            <w:div w:id="1567300174">
              <w:marLeft w:val="0"/>
              <w:marRight w:val="0"/>
              <w:marTop w:val="0"/>
              <w:marBottom w:val="0"/>
              <w:divBdr>
                <w:top w:val="single" w:sz="2" w:space="0" w:color="E3E3E3"/>
                <w:left w:val="single" w:sz="2" w:space="0" w:color="E3E3E3"/>
                <w:bottom w:val="single" w:sz="2" w:space="0" w:color="E3E3E3"/>
                <w:right w:val="single" w:sz="2" w:space="0" w:color="E3E3E3"/>
              </w:divBdr>
              <w:divsChild>
                <w:div w:id="15933897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06534274">
      <w:bodyDiv w:val="1"/>
      <w:marLeft w:val="0"/>
      <w:marRight w:val="0"/>
      <w:marTop w:val="0"/>
      <w:marBottom w:val="0"/>
      <w:divBdr>
        <w:top w:val="none" w:sz="0" w:space="0" w:color="auto"/>
        <w:left w:val="none" w:sz="0" w:space="0" w:color="auto"/>
        <w:bottom w:val="none" w:sz="0" w:space="0" w:color="auto"/>
        <w:right w:val="none" w:sz="0" w:space="0" w:color="auto"/>
      </w:divBdr>
    </w:div>
    <w:div w:id="466313314">
      <w:bodyDiv w:val="1"/>
      <w:marLeft w:val="0"/>
      <w:marRight w:val="0"/>
      <w:marTop w:val="0"/>
      <w:marBottom w:val="0"/>
      <w:divBdr>
        <w:top w:val="none" w:sz="0" w:space="0" w:color="auto"/>
        <w:left w:val="none" w:sz="0" w:space="0" w:color="auto"/>
        <w:bottom w:val="none" w:sz="0" w:space="0" w:color="auto"/>
        <w:right w:val="none" w:sz="0" w:space="0" w:color="auto"/>
      </w:divBdr>
    </w:div>
    <w:div w:id="481041605">
      <w:bodyDiv w:val="1"/>
      <w:marLeft w:val="0"/>
      <w:marRight w:val="0"/>
      <w:marTop w:val="0"/>
      <w:marBottom w:val="0"/>
      <w:divBdr>
        <w:top w:val="none" w:sz="0" w:space="0" w:color="auto"/>
        <w:left w:val="none" w:sz="0" w:space="0" w:color="auto"/>
        <w:bottom w:val="none" w:sz="0" w:space="0" w:color="auto"/>
        <w:right w:val="none" w:sz="0" w:space="0" w:color="auto"/>
      </w:divBdr>
    </w:div>
    <w:div w:id="555703487">
      <w:bodyDiv w:val="1"/>
      <w:marLeft w:val="0"/>
      <w:marRight w:val="0"/>
      <w:marTop w:val="0"/>
      <w:marBottom w:val="0"/>
      <w:divBdr>
        <w:top w:val="none" w:sz="0" w:space="0" w:color="auto"/>
        <w:left w:val="none" w:sz="0" w:space="0" w:color="auto"/>
        <w:bottom w:val="none" w:sz="0" w:space="0" w:color="auto"/>
        <w:right w:val="none" w:sz="0" w:space="0" w:color="auto"/>
      </w:divBdr>
    </w:div>
    <w:div w:id="567150040">
      <w:bodyDiv w:val="1"/>
      <w:marLeft w:val="0"/>
      <w:marRight w:val="0"/>
      <w:marTop w:val="0"/>
      <w:marBottom w:val="0"/>
      <w:divBdr>
        <w:top w:val="none" w:sz="0" w:space="0" w:color="auto"/>
        <w:left w:val="none" w:sz="0" w:space="0" w:color="auto"/>
        <w:bottom w:val="none" w:sz="0" w:space="0" w:color="auto"/>
        <w:right w:val="none" w:sz="0" w:space="0" w:color="auto"/>
      </w:divBdr>
    </w:div>
    <w:div w:id="572394000">
      <w:bodyDiv w:val="1"/>
      <w:marLeft w:val="0"/>
      <w:marRight w:val="0"/>
      <w:marTop w:val="0"/>
      <w:marBottom w:val="0"/>
      <w:divBdr>
        <w:top w:val="none" w:sz="0" w:space="0" w:color="auto"/>
        <w:left w:val="none" w:sz="0" w:space="0" w:color="auto"/>
        <w:bottom w:val="none" w:sz="0" w:space="0" w:color="auto"/>
        <w:right w:val="none" w:sz="0" w:space="0" w:color="auto"/>
      </w:divBdr>
    </w:div>
    <w:div w:id="592082030">
      <w:bodyDiv w:val="1"/>
      <w:marLeft w:val="0"/>
      <w:marRight w:val="0"/>
      <w:marTop w:val="0"/>
      <w:marBottom w:val="0"/>
      <w:divBdr>
        <w:top w:val="none" w:sz="0" w:space="0" w:color="auto"/>
        <w:left w:val="none" w:sz="0" w:space="0" w:color="auto"/>
        <w:bottom w:val="none" w:sz="0" w:space="0" w:color="auto"/>
        <w:right w:val="none" w:sz="0" w:space="0" w:color="auto"/>
      </w:divBdr>
    </w:div>
    <w:div w:id="641809293">
      <w:bodyDiv w:val="1"/>
      <w:marLeft w:val="0"/>
      <w:marRight w:val="0"/>
      <w:marTop w:val="0"/>
      <w:marBottom w:val="0"/>
      <w:divBdr>
        <w:top w:val="none" w:sz="0" w:space="0" w:color="auto"/>
        <w:left w:val="none" w:sz="0" w:space="0" w:color="auto"/>
        <w:bottom w:val="none" w:sz="0" w:space="0" w:color="auto"/>
        <w:right w:val="none" w:sz="0" w:space="0" w:color="auto"/>
      </w:divBdr>
    </w:div>
    <w:div w:id="648247031">
      <w:bodyDiv w:val="1"/>
      <w:marLeft w:val="0"/>
      <w:marRight w:val="0"/>
      <w:marTop w:val="0"/>
      <w:marBottom w:val="0"/>
      <w:divBdr>
        <w:top w:val="none" w:sz="0" w:space="0" w:color="auto"/>
        <w:left w:val="none" w:sz="0" w:space="0" w:color="auto"/>
        <w:bottom w:val="none" w:sz="0" w:space="0" w:color="auto"/>
        <w:right w:val="none" w:sz="0" w:space="0" w:color="auto"/>
      </w:divBdr>
    </w:div>
    <w:div w:id="672104383">
      <w:bodyDiv w:val="1"/>
      <w:marLeft w:val="0"/>
      <w:marRight w:val="0"/>
      <w:marTop w:val="0"/>
      <w:marBottom w:val="0"/>
      <w:divBdr>
        <w:top w:val="none" w:sz="0" w:space="0" w:color="auto"/>
        <w:left w:val="none" w:sz="0" w:space="0" w:color="auto"/>
        <w:bottom w:val="none" w:sz="0" w:space="0" w:color="auto"/>
        <w:right w:val="none" w:sz="0" w:space="0" w:color="auto"/>
      </w:divBdr>
    </w:div>
    <w:div w:id="700983475">
      <w:bodyDiv w:val="1"/>
      <w:marLeft w:val="0"/>
      <w:marRight w:val="0"/>
      <w:marTop w:val="0"/>
      <w:marBottom w:val="0"/>
      <w:divBdr>
        <w:top w:val="none" w:sz="0" w:space="0" w:color="auto"/>
        <w:left w:val="none" w:sz="0" w:space="0" w:color="auto"/>
        <w:bottom w:val="none" w:sz="0" w:space="0" w:color="auto"/>
        <w:right w:val="none" w:sz="0" w:space="0" w:color="auto"/>
      </w:divBdr>
      <w:divsChild>
        <w:div w:id="487020475">
          <w:marLeft w:val="844"/>
          <w:marRight w:val="0"/>
          <w:marTop w:val="0"/>
          <w:marBottom w:val="0"/>
          <w:divBdr>
            <w:top w:val="none" w:sz="0" w:space="0" w:color="auto"/>
            <w:left w:val="none" w:sz="0" w:space="0" w:color="auto"/>
            <w:bottom w:val="none" w:sz="0" w:space="0" w:color="auto"/>
            <w:right w:val="none" w:sz="0" w:space="0" w:color="auto"/>
          </w:divBdr>
        </w:div>
        <w:div w:id="880752143">
          <w:marLeft w:val="-115"/>
          <w:marRight w:val="0"/>
          <w:marTop w:val="0"/>
          <w:marBottom w:val="0"/>
          <w:divBdr>
            <w:top w:val="none" w:sz="0" w:space="0" w:color="auto"/>
            <w:left w:val="none" w:sz="0" w:space="0" w:color="auto"/>
            <w:bottom w:val="none" w:sz="0" w:space="0" w:color="auto"/>
            <w:right w:val="none" w:sz="0" w:space="0" w:color="auto"/>
          </w:divBdr>
        </w:div>
        <w:div w:id="1469056406">
          <w:marLeft w:val="844"/>
          <w:marRight w:val="0"/>
          <w:marTop w:val="0"/>
          <w:marBottom w:val="0"/>
          <w:divBdr>
            <w:top w:val="none" w:sz="0" w:space="0" w:color="auto"/>
            <w:left w:val="none" w:sz="0" w:space="0" w:color="auto"/>
            <w:bottom w:val="none" w:sz="0" w:space="0" w:color="auto"/>
            <w:right w:val="none" w:sz="0" w:space="0" w:color="auto"/>
          </w:divBdr>
        </w:div>
        <w:div w:id="607591030">
          <w:marLeft w:val="844"/>
          <w:marRight w:val="0"/>
          <w:marTop w:val="0"/>
          <w:marBottom w:val="0"/>
          <w:divBdr>
            <w:top w:val="none" w:sz="0" w:space="0" w:color="auto"/>
            <w:left w:val="none" w:sz="0" w:space="0" w:color="auto"/>
            <w:bottom w:val="none" w:sz="0" w:space="0" w:color="auto"/>
            <w:right w:val="none" w:sz="0" w:space="0" w:color="auto"/>
          </w:divBdr>
        </w:div>
        <w:div w:id="1046753955">
          <w:marLeft w:val="844"/>
          <w:marRight w:val="0"/>
          <w:marTop w:val="0"/>
          <w:marBottom w:val="0"/>
          <w:divBdr>
            <w:top w:val="none" w:sz="0" w:space="0" w:color="auto"/>
            <w:left w:val="none" w:sz="0" w:space="0" w:color="auto"/>
            <w:bottom w:val="none" w:sz="0" w:space="0" w:color="auto"/>
            <w:right w:val="none" w:sz="0" w:space="0" w:color="auto"/>
          </w:divBdr>
        </w:div>
        <w:div w:id="170992485">
          <w:marLeft w:val="-108"/>
          <w:marRight w:val="0"/>
          <w:marTop w:val="0"/>
          <w:marBottom w:val="0"/>
          <w:divBdr>
            <w:top w:val="none" w:sz="0" w:space="0" w:color="auto"/>
            <w:left w:val="none" w:sz="0" w:space="0" w:color="auto"/>
            <w:bottom w:val="none" w:sz="0" w:space="0" w:color="auto"/>
            <w:right w:val="none" w:sz="0" w:space="0" w:color="auto"/>
          </w:divBdr>
        </w:div>
        <w:div w:id="835801951">
          <w:marLeft w:val="5670"/>
          <w:marRight w:val="0"/>
          <w:marTop w:val="0"/>
          <w:marBottom w:val="0"/>
          <w:divBdr>
            <w:top w:val="none" w:sz="0" w:space="0" w:color="auto"/>
            <w:left w:val="none" w:sz="0" w:space="0" w:color="auto"/>
            <w:bottom w:val="none" w:sz="0" w:space="0" w:color="auto"/>
            <w:right w:val="none" w:sz="0" w:space="0" w:color="auto"/>
          </w:divBdr>
        </w:div>
        <w:div w:id="1358315400">
          <w:marLeft w:val="-426"/>
          <w:marRight w:val="0"/>
          <w:marTop w:val="0"/>
          <w:marBottom w:val="0"/>
          <w:divBdr>
            <w:top w:val="none" w:sz="0" w:space="0" w:color="auto"/>
            <w:left w:val="none" w:sz="0" w:space="0" w:color="auto"/>
            <w:bottom w:val="none" w:sz="0" w:space="0" w:color="auto"/>
            <w:right w:val="none" w:sz="0" w:space="0" w:color="auto"/>
          </w:divBdr>
        </w:div>
        <w:div w:id="591007418">
          <w:marLeft w:val="-7"/>
          <w:marRight w:val="0"/>
          <w:marTop w:val="0"/>
          <w:marBottom w:val="0"/>
          <w:divBdr>
            <w:top w:val="none" w:sz="0" w:space="0" w:color="auto"/>
            <w:left w:val="none" w:sz="0" w:space="0" w:color="auto"/>
            <w:bottom w:val="none" w:sz="0" w:space="0" w:color="auto"/>
            <w:right w:val="none" w:sz="0" w:space="0" w:color="auto"/>
          </w:divBdr>
        </w:div>
        <w:div w:id="432557044">
          <w:marLeft w:val="-108"/>
          <w:marRight w:val="0"/>
          <w:marTop w:val="0"/>
          <w:marBottom w:val="0"/>
          <w:divBdr>
            <w:top w:val="none" w:sz="0" w:space="0" w:color="auto"/>
            <w:left w:val="none" w:sz="0" w:space="0" w:color="auto"/>
            <w:bottom w:val="none" w:sz="0" w:space="0" w:color="auto"/>
            <w:right w:val="none" w:sz="0" w:space="0" w:color="auto"/>
          </w:divBdr>
        </w:div>
        <w:div w:id="1997107754">
          <w:marLeft w:val="-7"/>
          <w:marRight w:val="0"/>
          <w:marTop w:val="0"/>
          <w:marBottom w:val="0"/>
          <w:divBdr>
            <w:top w:val="none" w:sz="0" w:space="0" w:color="auto"/>
            <w:left w:val="none" w:sz="0" w:space="0" w:color="auto"/>
            <w:bottom w:val="none" w:sz="0" w:space="0" w:color="auto"/>
            <w:right w:val="none" w:sz="0" w:space="0" w:color="auto"/>
          </w:divBdr>
        </w:div>
        <w:div w:id="1918517584">
          <w:marLeft w:val="3402"/>
          <w:marRight w:val="0"/>
          <w:marTop w:val="0"/>
          <w:marBottom w:val="0"/>
          <w:divBdr>
            <w:top w:val="none" w:sz="0" w:space="0" w:color="auto"/>
            <w:left w:val="none" w:sz="0" w:space="0" w:color="auto"/>
            <w:bottom w:val="none" w:sz="0" w:space="0" w:color="auto"/>
            <w:right w:val="none" w:sz="0" w:space="0" w:color="auto"/>
          </w:divBdr>
        </w:div>
      </w:divsChild>
    </w:div>
    <w:div w:id="718281137">
      <w:bodyDiv w:val="1"/>
      <w:marLeft w:val="0"/>
      <w:marRight w:val="0"/>
      <w:marTop w:val="0"/>
      <w:marBottom w:val="0"/>
      <w:divBdr>
        <w:top w:val="none" w:sz="0" w:space="0" w:color="auto"/>
        <w:left w:val="none" w:sz="0" w:space="0" w:color="auto"/>
        <w:bottom w:val="none" w:sz="0" w:space="0" w:color="auto"/>
        <w:right w:val="none" w:sz="0" w:space="0" w:color="auto"/>
      </w:divBdr>
    </w:div>
    <w:div w:id="799153057">
      <w:bodyDiv w:val="1"/>
      <w:marLeft w:val="0"/>
      <w:marRight w:val="0"/>
      <w:marTop w:val="0"/>
      <w:marBottom w:val="0"/>
      <w:divBdr>
        <w:top w:val="none" w:sz="0" w:space="0" w:color="auto"/>
        <w:left w:val="none" w:sz="0" w:space="0" w:color="auto"/>
        <w:bottom w:val="none" w:sz="0" w:space="0" w:color="auto"/>
        <w:right w:val="none" w:sz="0" w:space="0" w:color="auto"/>
      </w:divBdr>
    </w:div>
    <w:div w:id="806556291">
      <w:bodyDiv w:val="1"/>
      <w:marLeft w:val="0"/>
      <w:marRight w:val="0"/>
      <w:marTop w:val="0"/>
      <w:marBottom w:val="0"/>
      <w:divBdr>
        <w:top w:val="none" w:sz="0" w:space="0" w:color="auto"/>
        <w:left w:val="none" w:sz="0" w:space="0" w:color="auto"/>
        <w:bottom w:val="none" w:sz="0" w:space="0" w:color="auto"/>
        <w:right w:val="none" w:sz="0" w:space="0" w:color="auto"/>
      </w:divBdr>
      <w:divsChild>
        <w:div w:id="1278830707">
          <w:marLeft w:val="0"/>
          <w:marRight w:val="0"/>
          <w:marTop w:val="0"/>
          <w:marBottom w:val="0"/>
          <w:divBdr>
            <w:top w:val="single" w:sz="2" w:space="0" w:color="E3E3E3"/>
            <w:left w:val="single" w:sz="2" w:space="0" w:color="E3E3E3"/>
            <w:bottom w:val="single" w:sz="2" w:space="0" w:color="E3E3E3"/>
            <w:right w:val="single" w:sz="2" w:space="0" w:color="E3E3E3"/>
          </w:divBdr>
          <w:divsChild>
            <w:div w:id="128482118">
              <w:marLeft w:val="0"/>
              <w:marRight w:val="0"/>
              <w:marTop w:val="0"/>
              <w:marBottom w:val="0"/>
              <w:divBdr>
                <w:top w:val="single" w:sz="2" w:space="0" w:color="E3E3E3"/>
                <w:left w:val="single" w:sz="2" w:space="0" w:color="E3E3E3"/>
                <w:bottom w:val="single" w:sz="2" w:space="0" w:color="E3E3E3"/>
                <w:right w:val="single" w:sz="2" w:space="0" w:color="E3E3E3"/>
              </w:divBdr>
              <w:divsChild>
                <w:div w:id="12453414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07629667">
      <w:bodyDiv w:val="1"/>
      <w:marLeft w:val="0"/>
      <w:marRight w:val="0"/>
      <w:marTop w:val="0"/>
      <w:marBottom w:val="0"/>
      <w:divBdr>
        <w:top w:val="none" w:sz="0" w:space="0" w:color="auto"/>
        <w:left w:val="none" w:sz="0" w:space="0" w:color="auto"/>
        <w:bottom w:val="none" w:sz="0" w:space="0" w:color="auto"/>
        <w:right w:val="none" w:sz="0" w:space="0" w:color="auto"/>
      </w:divBdr>
      <w:divsChild>
        <w:div w:id="1856263008">
          <w:marLeft w:val="0"/>
          <w:marRight w:val="0"/>
          <w:marTop w:val="0"/>
          <w:marBottom w:val="0"/>
          <w:divBdr>
            <w:top w:val="single" w:sz="2" w:space="0" w:color="E3E3E3"/>
            <w:left w:val="single" w:sz="2" w:space="0" w:color="E3E3E3"/>
            <w:bottom w:val="single" w:sz="2" w:space="0" w:color="E3E3E3"/>
            <w:right w:val="single" w:sz="2" w:space="0" w:color="E3E3E3"/>
          </w:divBdr>
          <w:divsChild>
            <w:div w:id="1454861636">
              <w:marLeft w:val="0"/>
              <w:marRight w:val="0"/>
              <w:marTop w:val="0"/>
              <w:marBottom w:val="0"/>
              <w:divBdr>
                <w:top w:val="single" w:sz="2" w:space="0" w:color="E3E3E3"/>
                <w:left w:val="single" w:sz="2" w:space="0" w:color="E3E3E3"/>
                <w:bottom w:val="single" w:sz="2" w:space="0" w:color="E3E3E3"/>
                <w:right w:val="single" w:sz="2" w:space="0" w:color="E3E3E3"/>
              </w:divBdr>
              <w:divsChild>
                <w:div w:id="1890410455">
                  <w:marLeft w:val="0"/>
                  <w:marRight w:val="0"/>
                  <w:marTop w:val="0"/>
                  <w:marBottom w:val="0"/>
                  <w:divBdr>
                    <w:top w:val="single" w:sz="2" w:space="0" w:color="E3E3E3"/>
                    <w:left w:val="single" w:sz="2" w:space="0" w:color="E3E3E3"/>
                    <w:bottom w:val="single" w:sz="2" w:space="0" w:color="E3E3E3"/>
                    <w:right w:val="single" w:sz="2" w:space="0" w:color="E3E3E3"/>
                  </w:divBdr>
                  <w:divsChild>
                    <w:div w:id="1205558255">
                      <w:marLeft w:val="0"/>
                      <w:marRight w:val="0"/>
                      <w:marTop w:val="0"/>
                      <w:marBottom w:val="0"/>
                      <w:divBdr>
                        <w:top w:val="single" w:sz="2" w:space="0" w:color="E3E3E3"/>
                        <w:left w:val="single" w:sz="2" w:space="0" w:color="E3E3E3"/>
                        <w:bottom w:val="single" w:sz="2" w:space="0" w:color="E3E3E3"/>
                        <w:right w:val="single" w:sz="2" w:space="0" w:color="E3E3E3"/>
                      </w:divBdr>
                      <w:divsChild>
                        <w:div w:id="284966144">
                          <w:marLeft w:val="0"/>
                          <w:marRight w:val="0"/>
                          <w:marTop w:val="0"/>
                          <w:marBottom w:val="0"/>
                          <w:divBdr>
                            <w:top w:val="single" w:sz="2" w:space="0" w:color="E3E3E3"/>
                            <w:left w:val="single" w:sz="2" w:space="0" w:color="E3E3E3"/>
                            <w:bottom w:val="single" w:sz="2" w:space="0" w:color="E3E3E3"/>
                            <w:right w:val="single" w:sz="2" w:space="0" w:color="E3E3E3"/>
                          </w:divBdr>
                          <w:divsChild>
                            <w:div w:id="424230126">
                              <w:marLeft w:val="0"/>
                              <w:marRight w:val="0"/>
                              <w:marTop w:val="100"/>
                              <w:marBottom w:val="100"/>
                              <w:divBdr>
                                <w:top w:val="single" w:sz="2" w:space="0" w:color="E3E3E3"/>
                                <w:left w:val="single" w:sz="2" w:space="0" w:color="E3E3E3"/>
                                <w:bottom w:val="single" w:sz="2" w:space="0" w:color="E3E3E3"/>
                                <w:right w:val="single" w:sz="2" w:space="0" w:color="E3E3E3"/>
                              </w:divBdr>
                              <w:divsChild>
                                <w:div w:id="392626694">
                                  <w:marLeft w:val="0"/>
                                  <w:marRight w:val="0"/>
                                  <w:marTop w:val="0"/>
                                  <w:marBottom w:val="0"/>
                                  <w:divBdr>
                                    <w:top w:val="single" w:sz="2" w:space="0" w:color="E3E3E3"/>
                                    <w:left w:val="single" w:sz="2" w:space="0" w:color="E3E3E3"/>
                                    <w:bottom w:val="single" w:sz="2" w:space="0" w:color="E3E3E3"/>
                                    <w:right w:val="single" w:sz="2" w:space="0" w:color="E3E3E3"/>
                                  </w:divBdr>
                                  <w:divsChild>
                                    <w:div w:id="640766128">
                                      <w:marLeft w:val="0"/>
                                      <w:marRight w:val="0"/>
                                      <w:marTop w:val="0"/>
                                      <w:marBottom w:val="0"/>
                                      <w:divBdr>
                                        <w:top w:val="single" w:sz="2" w:space="0" w:color="E3E3E3"/>
                                        <w:left w:val="single" w:sz="2" w:space="0" w:color="E3E3E3"/>
                                        <w:bottom w:val="single" w:sz="2" w:space="0" w:color="E3E3E3"/>
                                        <w:right w:val="single" w:sz="2" w:space="0" w:color="E3E3E3"/>
                                      </w:divBdr>
                                      <w:divsChild>
                                        <w:div w:id="1392846004">
                                          <w:marLeft w:val="0"/>
                                          <w:marRight w:val="0"/>
                                          <w:marTop w:val="0"/>
                                          <w:marBottom w:val="0"/>
                                          <w:divBdr>
                                            <w:top w:val="single" w:sz="2" w:space="0" w:color="E3E3E3"/>
                                            <w:left w:val="single" w:sz="2" w:space="0" w:color="E3E3E3"/>
                                            <w:bottom w:val="single" w:sz="2" w:space="0" w:color="E3E3E3"/>
                                            <w:right w:val="single" w:sz="2" w:space="0" w:color="E3E3E3"/>
                                          </w:divBdr>
                                          <w:divsChild>
                                            <w:div w:id="1742677554">
                                              <w:marLeft w:val="0"/>
                                              <w:marRight w:val="0"/>
                                              <w:marTop w:val="0"/>
                                              <w:marBottom w:val="0"/>
                                              <w:divBdr>
                                                <w:top w:val="single" w:sz="2" w:space="0" w:color="E3E3E3"/>
                                                <w:left w:val="single" w:sz="2" w:space="0" w:color="E3E3E3"/>
                                                <w:bottom w:val="single" w:sz="2" w:space="0" w:color="E3E3E3"/>
                                                <w:right w:val="single" w:sz="2" w:space="0" w:color="E3E3E3"/>
                                              </w:divBdr>
                                              <w:divsChild>
                                                <w:div w:id="187060352">
                                                  <w:marLeft w:val="0"/>
                                                  <w:marRight w:val="0"/>
                                                  <w:marTop w:val="0"/>
                                                  <w:marBottom w:val="0"/>
                                                  <w:divBdr>
                                                    <w:top w:val="single" w:sz="2" w:space="0" w:color="E3E3E3"/>
                                                    <w:left w:val="single" w:sz="2" w:space="0" w:color="E3E3E3"/>
                                                    <w:bottom w:val="single" w:sz="2" w:space="0" w:color="E3E3E3"/>
                                                    <w:right w:val="single" w:sz="2" w:space="0" w:color="E3E3E3"/>
                                                  </w:divBdr>
                                                  <w:divsChild>
                                                    <w:div w:id="11455059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12865695">
          <w:marLeft w:val="0"/>
          <w:marRight w:val="0"/>
          <w:marTop w:val="0"/>
          <w:marBottom w:val="0"/>
          <w:divBdr>
            <w:top w:val="none" w:sz="0" w:space="0" w:color="auto"/>
            <w:left w:val="none" w:sz="0" w:space="0" w:color="auto"/>
            <w:bottom w:val="none" w:sz="0" w:space="0" w:color="auto"/>
            <w:right w:val="none" w:sz="0" w:space="0" w:color="auto"/>
          </w:divBdr>
        </w:div>
      </w:divsChild>
    </w:div>
    <w:div w:id="857810384">
      <w:bodyDiv w:val="1"/>
      <w:marLeft w:val="0"/>
      <w:marRight w:val="0"/>
      <w:marTop w:val="0"/>
      <w:marBottom w:val="0"/>
      <w:divBdr>
        <w:top w:val="none" w:sz="0" w:space="0" w:color="auto"/>
        <w:left w:val="none" w:sz="0" w:space="0" w:color="auto"/>
        <w:bottom w:val="none" w:sz="0" w:space="0" w:color="auto"/>
        <w:right w:val="none" w:sz="0" w:space="0" w:color="auto"/>
      </w:divBdr>
    </w:div>
    <w:div w:id="864366999">
      <w:bodyDiv w:val="1"/>
      <w:marLeft w:val="0"/>
      <w:marRight w:val="0"/>
      <w:marTop w:val="0"/>
      <w:marBottom w:val="0"/>
      <w:divBdr>
        <w:top w:val="none" w:sz="0" w:space="0" w:color="auto"/>
        <w:left w:val="none" w:sz="0" w:space="0" w:color="auto"/>
        <w:bottom w:val="none" w:sz="0" w:space="0" w:color="auto"/>
        <w:right w:val="none" w:sz="0" w:space="0" w:color="auto"/>
      </w:divBdr>
    </w:div>
    <w:div w:id="912815303">
      <w:bodyDiv w:val="1"/>
      <w:marLeft w:val="0"/>
      <w:marRight w:val="0"/>
      <w:marTop w:val="0"/>
      <w:marBottom w:val="0"/>
      <w:divBdr>
        <w:top w:val="none" w:sz="0" w:space="0" w:color="auto"/>
        <w:left w:val="none" w:sz="0" w:space="0" w:color="auto"/>
        <w:bottom w:val="none" w:sz="0" w:space="0" w:color="auto"/>
        <w:right w:val="none" w:sz="0" w:space="0" w:color="auto"/>
      </w:divBdr>
    </w:div>
    <w:div w:id="973406716">
      <w:bodyDiv w:val="1"/>
      <w:marLeft w:val="0"/>
      <w:marRight w:val="0"/>
      <w:marTop w:val="0"/>
      <w:marBottom w:val="0"/>
      <w:divBdr>
        <w:top w:val="none" w:sz="0" w:space="0" w:color="auto"/>
        <w:left w:val="none" w:sz="0" w:space="0" w:color="auto"/>
        <w:bottom w:val="none" w:sz="0" w:space="0" w:color="auto"/>
        <w:right w:val="none" w:sz="0" w:space="0" w:color="auto"/>
      </w:divBdr>
    </w:div>
    <w:div w:id="1018120730">
      <w:bodyDiv w:val="1"/>
      <w:marLeft w:val="0"/>
      <w:marRight w:val="0"/>
      <w:marTop w:val="0"/>
      <w:marBottom w:val="0"/>
      <w:divBdr>
        <w:top w:val="none" w:sz="0" w:space="0" w:color="auto"/>
        <w:left w:val="none" w:sz="0" w:space="0" w:color="auto"/>
        <w:bottom w:val="none" w:sz="0" w:space="0" w:color="auto"/>
        <w:right w:val="none" w:sz="0" w:space="0" w:color="auto"/>
      </w:divBdr>
    </w:div>
    <w:div w:id="1044215406">
      <w:bodyDiv w:val="1"/>
      <w:marLeft w:val="0"/>
      <w:marRight w:val="0"/>
      <w:marTop w:val="0"/>
      <w:marBottom w:val="0"/>
      <w:divBdr>
        <w:top w:val="none" w:sz="0" w:space="0" w:color="auto"/>
        <w:left w:val="none" w:sz="0" w:space="0" w:color="auto"/>
        <w:bottom w:val="none" w:sz="0" w:space="0" w:color="auto"/>
        <w:right w:val="none" w:sz="0" w:space="0" w:color="auto"/>
      </w:divBdr>
    </w:div>
    <w:div w:id="1048912784">
      <w:bodyDiv w:val="1"/>
      <w:marLeft w:val="0"/>
      <w:marRight w:val="0"/>
      <w:marTop w:val="0"/>
      <w:marBottom w:val="0"/>
      <w:divBdr>
        <w:top w:val="none" w:sz="0" w:space="0" w:color="auto"/>
        <w:left w:val="none" w:sz="0" w:space="0" w:color="auto"/>
        <w:bottom w:val="none" w:sz="0" w:space="0" w:color="auto"/>
        <w:right w:val="none" w:sz="0" w:space="0" w:color="auto"/>
      </w:divBdr>
    </w:div>
    <w:div w:id="1085347363">
      <w:bodyDiv w:val="1"/>
      <w:marLeft w:val="0"/>
      <w:marRight w:val="0"/>
      <w:marTop w:val="0"/>
      <w:marBottom w:val="0"/>
      <w:divBdr>
        <w:top w:val="none" w:sz="0" w:space="0" w:color="auto"/>
        <w:left w:val="none" w:sz="0" w:space="0" w:color="auto"/>
        <w:bottom w:val="none" w:sz="0" w:space="0" w:color="auto"/>
        <w:right w:val="none" w:sz="0" w:space="0" w:color="auto"/>
      </w:divBdr>
      <w:divsChild>
        <w:div w:id="1784811466">
          <w:marLeft w:val="844"/>
          <w:marRight w:val="0"/>
          <w:marTop w:val="0"/>
          <w:marBottom w:val="0"/>
          <w:divBdr>
            <w:top w:val="none" w:sz="0" w:space="0" w:color="auto"/>
            <w:left w:val="none" w:sz="0" w:space="0" w:color="auto"/>
            <w:bottom w:val="none" w:sz="0" w:space="0" w:color="auto"/>
            <w:right w:val="none" w:sz="0" w:space="0" w:color="auto"/>
          </w:divBdr>
        </w:div>
        <w:div w:id="2141998306">
          <w:marLeft w:val="-115"/>
          <w:marRight w:val="0"/>
          <w:marTop w:val="0"/>
          <w:marBottom w:val="0"/>
          <w:divBdr>
            <w:top w:val="none" w:sz="0" w:space="0" w:color="auto"/>
            <w:left w:val="none" w:sz="0" w:space="0" w:color="auto"/>
            <w:bottom w:val="none" w:sz="0" w:space="0" w:color="auto"/>
            <w:right w:val="none" w:sz="0" w:space="0" w:color="auto"/>
          </w:divBdr>
        </w:div>
        <w:div w:id="1458720554">
          <w:marLeft w:val="844"/>
          <w:marRight w:val="0"/>
          <w:marTop w:val="0"/>
          <w:marBottom w:val="0"/>
          <w:divBdr>
            <w:top w:val="none" w:sz="0" w:space="0" w:color="auto"/>
            <w:left w:val="none" w:sz="0" w:space="0" w:color="auto"/>
            <w:bottom w:val="none" w:sz="0" w:space="0" w:color="auto"/>
            <w:right w:val="none" w:sz="0" w:space="0" w:color="auto"/>
          </w:divBdr>
        </w:div>
        <w:div w:id="1726761667">
          <w:marLeft w:val="844"/>
          <w:marRight w:val="0"/>
          <w:marTop w:val="0"/>
          <w:marBottom w:val="0"/>
          <w:divBdr>
            <w:top w:val="none" w:sz="0" w:space="0" w:color="auto"/>
            <w:left w:val="none" w:sz="0" w:space="0" w:color="auto"/>
            <w:bottom w:val="none" w:sz="0" w:space="0" w:color="auto"/>
            <w:right w:val="none" w:sz="0" w:space="0" w:color="auto"/>
          </w:divBdr>
        </w:div>
        <w:div w:id="1289123825">
          <w:marLeft w:val="844"/>
          <w:marRight w:val="0"/>
          <w:marTop w:val="0"/>
          <w:marBottom w:val="0"/>
          <w:divBdr>
            <w:top w:val="none" w:sz="0" w:space="0" w:color="auto"/>
            <w:left w:val="none" w:sz="0" w:space="0" w:color="auto"/>
            <w:bottom w:val="none" w:sz="0" w:space="0" w:color="auto"/>
            <w:right w:val="none" w:sz="0" w:space="0" w:color="auto"/>
          </w:divBdr>
        </w:div>
        <w:div w:id="1738629387">
          <w:marLeft w:val="-108"/>
          <w:marRight w:val="0"/>
          <w:marTop w:val="0"/>
          <w:marBottom w:val="0"/>
          <w:divBdr>
            <w:top w:val="none" w:sz="0" w:space="0" w:color="auto"/>
            <w:left w:val="none" w:sz="0" w:space="0" w:color="auto"/>
            <w:bottom w:val="none" w:sz="0" w:space="0" w:color="auto"/>
            <w:right w:val="none" w:sz="0" w:space="0" w:color="auto"/>
          </w:divBdr>
        </w:div>
        <w:div w:id="459878048">
          <w:marLeft w:val="5670"/>
          <w:marRight w:val="0"/>
          <w:marTop w:val="0"/>
          <w:marBottom w:val="0"/>
          <w:divBdr>
            <w:top w:val="none" w:sz="0" w:space="0" w:color="auto"/>
            <w:left w:val="none" w:sz="0" w:space="0" w:color="auto"/>
            <w:bottom w:val="none" w:sz="0" w:space="0" w:color="auto"/>
            <w:right w:val="none" w:sz="0" w:space="0" w:color="auto"/>
          </w:divBdr>
        </w:div>
        <w:div w:id="1746495381">
          <w:marLeft w:val="-426"/>
          <w:marRight w:val="0"/>
          <w:marTop w:val="0"/>
          <w:marBottom w:val="0"/>
          <w:divBdr>
            <w:top w:val="none" w:sz="0" w:space="0" w:color="auto"/>
            <w:left w:val="none" w:sz="0" w:space="0" w:color="auto"/>
            <w:bottom w:val="none" w:sz="0" w:space="0" w:color="auto"/>
            <w:right w:val="none" w:sz="0" w:space="0" w:color="auto"/>
          </w:divBdr>
        </w:div>
        <w:div w:id="738671635">
          <w:marLeft w:val="-7"/>
          <w:marRight w:val="0"/>
          <w:marTop w:val="0"/>
          <w:marBottom w:val="0"/>
          <w:divBdr>
            <w:top w:val="none" w:sz="0" w:space="0" w:color="auto"/>
            <w:left w:val="none" w:sz="0" w:space="0" w:color="auto"/>
            <w:bottom w:val="none" w:sz="0" w:space="0" w:color="auto"/>
            <w:right w:val="none" w:sz="0" w:space="0" w:color="auto"/>
          </w:divBdr>
        </w:div>
        <w:div w:id="815030751">
          <w:marLeft w:val="-108"/>
          <w:marRight w:val="0"/>
          <w:marTop w:val="0"/>
          <w:marBottom w:val="0"/>
          <w:divBdr>
            <w:top w:val="none" w:sz="0" w:space="0" w:color="auto"/>
            <w:left w:val="none" w:sz="0" w:space="0" w:color="auto"/>
            <w:bottom w:val="none" w:sz="0" w:space="0" w:color="auto"/>
            <w:right w:val="none" w:sz="0" w:space="0" w:color="auto"/>
          </w:divBdr>
        </w:div>
        <w:div w:id="581840354">
          <w:marLeft w:val="-7"/>
          <w:marRight w:val="0"/>
          <w:marTop w:val="0"/>
          <w:marBottom w:val="0"/>
          <w:divBdr>
            <w:top w:val="none" w:sz="0" w:space="0" w:color="auto"/>
            <w:left w:val="none" w:sz="0" w:space="0" w:color="auto"/>
            <w:bottom w:val="none" w:sz="0" w:space="0" w:color="auto"/>
            <w:right w:val="none" w:sz="0" w:space="0" w:color="auto"/>
          </w:divBdr>
        </w:div>
        <w:div w:id="1546139914">
          <w:marLeft w:val="3402"/>
          <w:marRight w:val="0"/>
          <w:marTop w:val="0"/>
          <w:marBottom w:val="0"/>
          <w:divBdr>
            <w:top w:val="none" w:sz="0" w:space="0" w:color="auto"/>
            <w:left w:val="none" w:sz="0" w:space="0" w:color="auto"/>
            <w:bottom w:val="none" w:sz="0" w:space="0" w:color="auto"/>
            <w:right w:val="none" w:sz="0" w:space="0" w:color="auto"/>
          </w:divBdr>
        </w:div>
      </w:divsChild>
    </w:div>
    <w:div w:id="1128670166">
      <w:bodyDiv w:val="1"/>
      <w:marLeft w:val="0"/>
      <w:marRight w:val="0"/>
      <w:marTop w:val="0"/>
      <w:marBottom w:val="0"/>
      <w:divBdr>
        <w:top w:val="none" w:sz="0" w:space="0" w:color="auto"/>
        <w:left w:val="none" w:sz="0" w:space="0" w:color="auto"/>
        <w:bottom w:val="none" w:sz="0" w:space="0" w:color="auto"/>
        <w:right w:val="none" w:sz="0" w:space="0" w:color="auto"/>
      </w:divBdr>
    </w:div>
    <w:div w:id="1139961726">
      <w:bodyDiv w:val="1"/>
      <w:marLeft w:val="0"/>
      <w:marRight w:val="0"/>
      <w:marTop w:val="0"/>
      <w:marBottom w:val="0"/>
      <w:divBdr>
        <w:top w:val="none" w:sz="0" w:space="0" w:color="auto"/>
        <w:left w:val="none" w:sz="0" w:space="0" w:color="auto"/>
        <w:bottom w:val="none" w:sz="0" w:space="0" w:color="auto"/>
        <w:right w:val="none" w:sz="0" w:space="0" w:color="auto"/>
      </w:divBdr>
    </w:div>
    <w:div w:id="1200818962">
      <w:bodyDiv w:val="1"/>
      <w:marLeft w:val="0"/>
      <w:marRight w:val="0"/>
      <w:marTop w:val="0"/>
      <w:marBottom w:val="0"/>
      <w:divBdr>
        <w:top w:val="none" w:sz="0" w:space="0" w:color="auto"/>
        <w:left w:val="none" w:sz="0" w:space="0" w:color="auto"/>
        <w:bottom w:val="none" w:sz="0" w:space="0" w:color="auto"/>
        <w:right w:val="none" w:sz="0" w:space="0" w:color="auto"/>
      </w:divBdr>
    </w:div>
    <w:div w:id="1207453822">
      <w:bodyDiv w:val="1"/>
      <w:marLeft w:val="0"/>
      <w:marRight w:val="0"/>
      <w:marTop w:val="0"/>
      <w:marBottom w:val="0"/>
      <w:divBdr>
        <w:top w:val="none" w:sz="0" w:space="0" w:color="auto"/>
        <w:left w:val="none" w:sz="0" w:space="0" w:color="auto"/>
        <w:bottom w:val="none" w:sz="0" w:space="0" w:color="auto"/>
        <w:right w:val="none" w:sz="0" w:space="0" w:color="auto"/>
      </w:divBdr>
      <w:divsChild>
        <w:div w:id="2095777342">
          <w:marLeft w:val="0"/>
          <w:marRight w:val="0"/>
          <w:marTop w:val="0"/>
          <w:marBottom w:val="0"/>
          <w:divBdr>
            <w:top w:val="single" w:sz="2" w:space="0" w:color="E3E3E3"/>
            <w:left w:val="single" w:sz="2" w:space="0" w:color="E3E3E3"/>
            <w:bottom w:val="single" w:sz="2" w:space="0" w:color="E3E3E3"/>
            <w:right w:val="single" w:sz="2" w:space="0" w:color="E3E3E3"/>
          </w:divBdr>
          <w:divsChild>
            <w:div w:id="1081678936">
              <w:marLeft w:val="0"/>
              <w:marRight w:val="0"/>
              <w:marTop w:val="0"/>
              <w:marBottom w:val="0"/>
              <w:divBdr>
                <w:top w:val="single" w:sz="2" w:space="0" w:color="E3E3E3"/>
                <w:left w:val="single" w:sz="2" w:space="0" w:color="E3E3E3"/>
                <w:bottom w:val="single" w:sz="2" w:space="0" w:color="E3E3E3"/>
                <w:right w:val="single" w:sz="2" w:space="0" w:color="E3E3E3"/>
              </w:divBdr>
              <w:divsChild>
                <w:div w:id="3036991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94167662">
      <w:bodyDiv w:val="1"/>
      <w:marLeft w:val="0"/>
      <w:marRight w:val="0"/>
      <w:marTop w:val="0"/>
      <w:marBottom w:val="0"/>
      <w:divBdr>
        <w:top w:val="none" w:sz="0" w:space="0" w:color="auto"/>
        <w:left w:val="none" w:sz="0" w:space="0" w:color="auto"/>
        <w:bottom w:val="none" w:sz="0" w:space="0" w:color="auto"/>
        <w:right w:val="none" w:sz="0" w:space="0" w:color="auto"/>
      </w:divBdr>
    </w:div>
    <w:div w:id="1300917254">
      <w:bodyDiv w:val="1"/>
      <w:marLeft w:val="0"/>
      <w:marRight w:val="0"/>
      <w:marTop w:val="0"/>
      <w:marBottom w:val="0"/>
      <w:divBdr>
        <w:top w:val="none" w:sz="0" w:space="0" w:color="auto"/>
        <w:left w:val="none" w:sz="0" w:space="0" w:color="auto"/>
        <w:bottom w:val="none" w:sz="0" w:space="0" w:color="auto"/>
        <w:right w:val="none" w:sz="0" w:space="0" w:color="auto"/>
      </w:divBdr>
    </w:div>
    <w:div w:id="1303073857">
      <w:bodyDiv w:val="1"/>
      <w:marLeft w:val="0"/>
      <w:marRight w:val="0"/>
      <w:marTop w:val="0"/>
      <w:marBottom w:val="0"/>
      <w:divBdr>
        <w:top w:val="none" w:sz="0" w:space="0" w:color="auto"/>
        <w:left w:val="none" w:sz="0" w:space="0" w:color="auto"/>
        <w:bottom w:val="none" w:sz="0" w:space="0" w:color="auto"/>
        <w:right w:val="none" w:sz="0" w:space="0" w:color="auto"/>
      </w:divBdr>
    </w:div>
    <w:div w:id="1312293341">
      <w:bodyDiv w:val="1"/>
      <w:marLeft w:val="0"/>
      <w:marRight w:val="0"/>
      <w:marTop w:val="0"/>
      <w:marBottom w:val="0"/>
      <w:divBdr>
        <w:top w:val="none" w:sz="0" w:space="0" w:color="auto"/>
        <w:left w:val="none" w:sz="0" w:space="0" w:color="auto"/>
        <w:bottom w:val="none" w:sz="0" w:space="0" w:color="auto"/>
        <w:right w:val="none" w:sz="0" w:space="0" w:color="auto"/>
      </w:divBdr>
      <w:divsChild>
        <w:div w:id="1465195584">
          <w:marLeft w:val="0"/>
          <w:marRight w:val="0"/>
          <w:marTop w:val="0"/>
          <w:marBottom w:val="0"/>
          <w:divBdr>
            <w:top w:val="single" w:sz="2" w:space="0" w:color="E3E3E3"/>
            <w:left w:val="single" w:sz="2" w:space="0" w:color="E3E3E3"/>
            <w:bottom w:val="single" w:sz="2" w:space="0" w:color="E3E3E3"/>
            <w:right w:val="single" w:sz="2" w:space="0" w:color="E3E3E3"/>
          </w:divBdr>
          <w:divsChild>
            <w:div w:id="631402229">
              <w:marLeft w:val="0"/>
              <w:marRight w:val="0"/>
              <w:marTop w:val="100"/>
              <w:marBottom w:val="100"/>
              <w:divBdr>
                <w:top w:val="single" w:sz="2" w:space="0" w:color="E3E3E3"/>
                <w:left w:val="single" w:sz="2" w:space="0" w:color="E3E3E3"/>
                <w:bottom w:val="single" w:sz="2" w:space="0" w:color="E3E3E3"/>
                <w:right w:val="single" w:sz="2" w:space="0" w:color="E3E3E3"/>
              </w:divBdr>
              <w:divsChild>
                <w:div w:id="1663509838">
                  <w:marLeft w:val="0"/>
                  <w:marRight w:val="0"/>
                  <w:marTop w:val="0"/>
                  <w:marBottom w:val="0"/>
                  <w:divBdr>
                    <w:top w:val="single" w:sz="2" w:space="0" w:color="E3E3E3"/>
                    <w:left w:val="single" w:sz="2" w:space="0" w:color="E3E3E3"/>
                    <w:bottom w:val="single" w:sz="2" w:space="0" w:color="E3E3E3"/>
                    <w:right w:val="single" w:sz="2" w:space="0" w:color="E3E3E3"/>
                  </w:divBdr>
                  <w:divsChild>
                    <w:div w:id="1837989045">
                      <w:marLeft w:val="0"/>
                      <w:marRight w:val="0"/>
                      <w:marTop w:val="0"/>
                      <w:marBottom w:val="0"/>
                      <w:divBdr>
                        <w:top w:val="single" w:sz="2" w:space="0" w:color="E3E3E3"/>
                        <w:left w:val="single" w:sz="2" w:space="0" w:color="E3E3E3"/>
                        <w:bottom w:val="single" w:sz="2" w:space="0" w:color="E3E3E3"/>
                        <w:right w:val="single" w:sz="2" w:space="0" w:color="E3E3E3"/>
                      </w:divBdr>
                      <w:divsChild>
                        <w:div w:id="1913928507">
                          <w:marLeft w:val="0"/>
                          <w:marRight w:val="0"/>
                          <w:marTop w:val="0"/>
                          <w:marBottom w:val="0"/>
                          <w:divBdr>
                            <w:top w:val="single" w:sz="2" w:space="0" w:color="E3E3E3"/>
                            <w:left w:val="single" w:sz="2" w:space="0" w:color="E3E3E3"/>
                            <w:bottom w:val="single" w:sz="2" w:space="0" w:color="E3E3E3"/>
                            <w:right w:val="single" w:sz="2" w:space="0" w:color="E3E3E3"/>
                          </w:divBdr>
                          <w:divsChild>
                            <w:div w:id="1117142066">
                              <w:marLeft w:val="0"/>
                              <w:marRight w:val="0"/>
                              <w:marTop w:val="0"/>
                              <w:marBottom w:val="0"/>
                              <w:divBdr>
                                <w:top w:val="single" w:sz="2" w:space="0" w:color="E3E3E3"/>
                                <w:left w:val="single" w:sz="2" w:space="0" w:color="E3E3E3"/>
                                <w:bottom w:val="single" w:sz="2" w:space="0" w:color="E3E3E3"/>
                                <w:right w:val="single" w:sz="2" w:space="0" w:color="E3E3E3"/>
                              </w:divBdr>
                              <w:divsChild>
                                <w:div w:id="2070178932">
                                  <w:marLeft w:val="0"/>
                                  <w:marRight w:val="0"/>
                                  <w:marTop w:val="0"/>
                                  <w:marBottom w:val="0"/>
                                  <w:divBdr>
                                    <w:top w:val="single" w:sz="2" w:space="0" w:color="E3E3E3"/>
                                    <w:left w:val="single" w:sz="2" w:space="0" w:color="E3E3E3"/>
                                    <w:bottom w:val="single" w:sz="2" w:space="0" w:color="E3E3E3"/>
                                    <w:right w:val="single" w:sz="2" w:space="0" w:color="E3E3E3"/>
                                  </w:divBdr>
                                  <w:divsChild>
                                    <w:div w:id="12967189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21077530">
      <w:bodyDiv w:val="1"/>
      <w:marLeft w:val="0"/>
      <w:marRight w:val="0"/>
      <w:marTop w:val="0"/>
      <w:marBottom w:val="0"/>
      <w:divBdr>
        <w:top w:val="none" w:sz="0" w:space="0" w:color="auto"/>
        <w:left w:val="none" w:sz="0" w:space="0" w:color="auto"/>
        <w:bottom w:val="none" w:sz="0" w:space="0" w:color="auto"/>
        <w:right w:val="none" w:sz="0" w:space="0" w:color="auto"/>
      </w:divBdr>
    </w:div>
    <w:div w:id="1361855996">
      <w:bodyDiv w:val="1"/>
      <w:marLeft w:val="0"/>
      <w:marRight w:val="0"/>
      <w:marTop w:val="0"/>
      <w:marBottom w:val="0"/>
      <w:divBdr>
        <w:top w:val="none" w:sz="0" w:space="0" w:color="auto"/>
        <w:left w:val="none" w:sz="0" w:space="0" w:color="auto"/>
        <w:bottom w:val="none" w:sz="0" w:space="0" w:color="auto"/>
        <w:right w:val="none" w:sz="0" w:space="0" w:color="auto"/>
      </w:divBdr>
    </w:div>
    <w:div w:id="1393507142">
      <w:bodyDiv w:val="1"/>
      <w:marLeft w:val="0"/>
      <w:marRight w:val="0"/>
      <w:marTop w:val="0"/>
      <w:marBottom w:val="0"/>
      <w:divBdr>
        <w:top w:val="none" w:sz="0" w:space="0" w:color="auto"/>
        <w:left w:val="none" w:sz="0" w:space="0" w:color="auto"/>
        <w:bottom w:val="none" w:sz="0" w:space="0" w:color="auto"/>
        <w:right w:val="none" w:sz="0" w:space="0" w:color="auto"/>
      </w:divBdr>
      <w:divsChild>
        <w:div w:id="2113044331">
          <w:marLeft w:val="0"/>
          <w:marRight w:val="0"/>
          <w:marTop w:val="0"/>
          <w:marBottom w:val="0"/>
          <w:divBdr>
            <w:top w:val="single" w:sz="2" w:space="0" w:color="E3E3E3"/>
            <w:left w:val="single" w:sz="2" w:space="0" w:color="E3E3E3"/>
            <w:bottom w:val="single" w:sz="2" w:space="0" w:color="E3E3E3"/>
            <w:right w:val="single" w:sz="2" w:space="0" w:color="E3E3E3"/>
          </w:divBdr>
          <w:divsChild>
            <w:div w:id="1963490516">
              <w:marLeft w:val="0"/>
              <w:marRight w:val="0"/>
              <w:marTop w:val="0"/>
              <w:marBottom w:val="0"/>
              <w:divBdr>
                <w:top w:val="single" w:sz="2" w:space="0" w:color="E3E3E3"/>
                <w:left w:val="single" w:sz="2" w:space="0" w:color="E3E3E3"/>
                <w:bottom w:val="single" w:sz="2" w:space="0" w:color="E3E3E3"/>
                <w:right w:val="single" w:sz="2" w:space="0" w:color="E3E3E3"/>
              </w:divBdr>
              <w:divsChild>
                <w:div w:id="1958978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436904666">
      <w:bodyDiv w:val="1"/>
      <w:marLeft w:val="0"/>
      <w:marRight w:val="0"/>
      <w:marTop w:val="0"/>
      <w:marBottom w:val="0"/>
      <w:divBdr>
        <w:top w:val="none" w:sz="0" w:space="0" w:color="auto"/>
        <w:left w:val="none" w:sz="0" w:space="0" w:color="auto"/>
        <w:bottom w:val="none" w:sz="0" w:space="0" w:color="auto"/>
        <w:right w:val="none" w:sz="0" w:space="0" w:color="auto"/>
      </w:divBdr>
    </w:div>
    <w:div w:id="1552576724">
      <w:bodyDiv w:val="1"/>
      <w:marLeft w:val="0"/>
      <w:marRight w:val="0"/>
      <w:marTop w:val="0"/>
      <w:marBottom w:val="0"/>
      <w:divBdr>
        <w:top w:val="none" w:sz="0" w:space="0" w:color="auto"/>
        <w:left w:val="none" w:sz="0" w:space="0" w:color="auto"/>
        <w:bottom w:val="none" w:sz="0" w:space="0" w:color="auto"/>
        <w:right w:val="none" w:sz="0" w:space="0" w:color="auto"/>
      </w:divBdr>
    </w:div>
    <w:div w:id="1599290223">
      <w:bodyDiv w:val="1"/>
      <w:marLeft w:val="0"/>
      <w:marRight w:val="0"/>
      <w:marTop w:val="0"/>
      <w:marBottom w:val="0"/>
      <w:divBdr>
        <w:top w:val="none" w:sz="0" w:space="0" w:color="auto"/>
        <w:left w:val="none" w:sz="0" w:space="0" w:color="auto"/>
        <w:bottom w:val="none" w:sz="0" w:space="0" w:color="auto"/>
        <w:right w:val="none" w:sz="0" w:space="0" w:color="auto"/>
      </w:divBdr>
    </w:div>
    <w:div w:id="1648825557">
      <w:bodyDiv w:val="1"/>
      <w:marLeft w:val="0"/>
      <w:marRight w:val="0"/>
      <w:marTop w:val="0"/>
      <w:marBottom w:val="0"/>
      <w:divBdr>
        <w:top w:val="none" w:sz="0" w:space="0" w:color="auto"/>
        <w:left w:val="none" w:sz="0" w:space="0" w:color="auto"/>
        <w:bottom w:val="none" w:sz="0" w:space="0" w:color="auto"/>
        <w:right w:val="none" w:sz="0" w:space="0" w:color="auto"/>
      </w:divBdr>
    </w:div>
    <w:div w:id="1649090315">
      <w:bodyDiv w:val="1"/>
      <w:marLeft w:val="0"/>
      <w:marRight w:val="0"/>
      <w:marTop w:val="0"/>
      <w:marBottom w:val="0"/>
      <w:divBdr>
        <w:top w:val="none" w:sz="0" w:space="0" w:color="auto"/>
        <w:left w:val="none" w:sz="0" w:space="0" w:color="auto"/>
        <w:bottom w:val="none" w:sz="0" w:space="0" w:color="auto"/>
        <w:right w:val="none" w:sz="0" w:space="0" w:color="auto"/>
      </w:divBdr>
    </w:div>
    <w:div w:id="1652442898">
      <w:bodyDiv w:val="1"/>
      <w:marLeft w:val="0"/>
      <w:marRight w:val="0"/>
      <w:marTop w:val="0"/>
      <w:marBottom w:val="0"/>
      <w:divBdr>
        <w:top w:val="none" w:sz="0" w:space="0" w:color="auto"/>
        <w:left w:val="none" w:sz="0" w:space="0" w:color="auto"/>
        <w:bottom w:val="none" w:sz="0" w:space="0" w:color="auto"/>
        <w:right w:val="none" w:sz="0" w:space="0" w:color="auto"/>
      </w:divBdr>
    </w:div>
    <w:div w:id="1679847757">
      <w:bodyDiv w:val="1"/>
      <w:marLeft w:val="0"/>
      <w:marRight w:val="0"/>
      <w:marTop w:val="0"/>
      <w:marBottom w:val="0"/>
      <w:divBdr>
        <w:top w:val="none" w:sz="0" w:space="0" w:color="auto"/>
        <w:left w:val="none" w:sz="0" w:space="0" w:color="auto"/>
        <w:bottom w:val="none" w:sz="0" w:space="0" w:color="auto"/>
        <w:right w:val="none" w:sz="0" w:space="0" w:color="auto"/>
      </w:divBdr>
    </w:div>
    <w:div w:id="1681277563">
      <w:bodyDiv w:val="1"/>
      <w:marLeft w:val="0"/>
      <w:marRight w:val="0"/>
      <w:marTop w:val="0"/>
      <w:marBottom w:val="0"/>
      <w:divBdr>
        <w:top w:val="none" w:sz="0" w:space="0" w:color="auto"/>
        <w:left w:val="none" w:sz="0" w:space="0" w:color="auto"/>
        <w:bottom w:val="none" w:sz="0" w:space="0" w:color="auto"/>
        <w:right w:val="none" w:sz="0" w:space="0" w:color="auto"/>
      </w:divBdr>
      <w:divsChild>
        <w:div w:id="1599944627">
          <w:marLeft w:val="0"/>
          <w:marRight w:val="0"/>
          <w:marTop w:val="0"/>
          <w:marBottom w:val="0"/>
          <w:divBdr>
            <w:top w:val="single" w:sz="2" w:space="0" w:color="E3E3E3"/>
            <w:left w:val="single" w:sz="2" w:space="0" w:color="E3E3E3"/>
            <w:bottom w:val="single" w:sz="2" w:space="0" w:color="E3E3E3"/>
            <w:right w:val="single" w:sz="2" w:space="0" w:color="E3E3E3"/>
          </w:divBdr>
          <w:divsChild>
            <w:div w:id="1227300762">
              <w:marLeft w:val="0"/>
              <w:marRight w:val="0"/>
              <w:marTop w:val="0"/>
              <w:marBottom w:val="0"/>
              <w:divBdr>
                <w:top w:val="single" w:sz="2" w:space="0" w:color="E3E3E3"/>
                <w:left w:val="single" w:sz="2" w:space="0" w:color="E3E3E3"/>
                <w:bottom w:val="single" w:sz="2" w:space="0" w:color="E3E3E3"/>
                <w:right w:val="single" w:sz="2" w:space="0" w:color="E3E3E3"/>
              </w:divBdr>
              <w:divsChild>
                <w:div w:id="1167668570">
                  <w:marLeft w:val="0"/>
                  <w:marRight w:val="0"/>
                  <w:marTop w:val="0"/>
                  <w:marBottom w:val="0"/>
                  <w:divBdr>
                    <w:top w:val="single" w:sz="2" w:space="0" w:color="E3E3E3"/>
                    <w:left w:val="single" w:sz="2" w:space="0" w:color="E3E3E3"/>
                    <w:bottom w:val="single" w:sz="2" w:space="0" w:color="E3E3E3"/>
                    <w:right w:val="single" w:sz="2" w:space="0" w:color="E3E3E3"/>
                  </w:divBdr>
                  <w:divsChild>
                    <w:div w:id="1940719541">
                      <w:marLeft w:val="0"/>
                      <w:marRight w:val="0"/>
                      <w:marTop w:val="0"/>
                      <w:marBottom w:val="0"/>
                      <w:divBdr>
                        <w:top w:val="single" w:sz="2" w:space="0" w:color="E3E3E3"/>
                        <w:left w:val="single" w:sz="2" w:space="0" w:color="E3E3E3"/>
                        <w:bottom w:val="single" w:sz="2" w:space="0" w:color="E3E3E3"/>
                        <w:right w:val="single" w:sz="2" w:space="0" w:color="E3E3E3"/>
                      </w:divBdr>
                      <w:divsChild>
                        <w:div w:id="475799177">
                          <w:marLeft w:val="0"/>
                          <w:marRight w:val="0"/>
                          <w:marTop w:val="0"/>
                          <w:marBottom w:val="0"/>
                          <w:divBdr>
                            <w:top w:val="single" w:sz="2" w:space="0" w:color="E3E3E3"/>
                            <w:left w:val="single" w:sz="2" w:space="0" w:color="E3E3E3"/>
                            <w:bottom w:val="single" w:sz="2" w:space="0" w:color="E3E3E3"/>
                            <w:right w:val="single" w:sz="2" w:space="0" w:color="E3E3E3"/>
                          </w:divBdr>
                          <w:divsChild>
                            <w:div w:id="480736558">
                              <w:marLeft w:val="0"/>
                              <w:marRight w:val="0"/>
                              <w:marTop w:val="100"/>
                              <w:marBottom w:val="100"/>
                              <w:divBdr>
                                <w:top w:val="single" w:sz="2" w:space="0" w:color="E3E3E3"/>
                                <w:left w:val="single" w:sz="2" w:space="0" w:color="E3E3E3"/>
                                <w:bottom w:val="single" w:sz="2" w:space="0" w:color="E3E3E3"/>
                                <w:right w:val="single" w:sz="2" w:space="0" w:color="E3E3E3"/>
                              </w:divBdr>
                              <w:divsChild>
                                <w:div w:id="1658724188">
                                  <w:marLeft w:val="0"/>
                                  <w:marRight w:val="0"/>
                                  <w:marTop w:val="0"/>
                                  <w:marBottom w:val="0"/>
                                  <w:divBdr>
                                    <w:top w:val="single" w:sz="2" w:space="0" w:color="E3E3E3"/>
                                    <w:left w:val="single" w:sz="2" w:space="0" w:color="E3E3E3"/>
                                    <w:bottom w:val="single" w:sz="2" w:space="0" w:color="E3E3E3"/>
                                    <w:right w:val="single" w:sz="2" w:space="0" w:color="E3E3E3"/>
                                  </w:divBdr>
                                  <w:divsChild>
                                    <w:div w:id="237904254">
                                      <w:marLeft w:val="0"/>
                                      <w:marRight w:val="0"/>
                                      <w:marTop w:val="0"/>
                                      <w:marBottom w:val="0"/>
                                      <w:divBdr>
                                        <w:top w:val="single" w:sz="2" w:space="0" w:color="E3E3E3"/>
                                        <w:left w:val="single" w:sz="2" w:space="0" w:color="E3E3E3"/>
                                        <w:bottom w:val="single" w:sz="2" w:space="0" w:color="E3E3E3"/>
                                        <w:right w:val="single" w:sz="2" w:space="0" w:color="E3E3E3"/>
                                      </w:divBdr>
                                      <w:divsChild>
                                        <w:div w:id="97336818">
                                          <w:marLeft w:val="0"/>
                                          <w:marRight w:val="0"/>
                                          <w:marTop w:val="0"/>
                                          <w:marBottom w:val="0"/>
                                          <w:divBdr>
                                            <w:top w:val="single" w:sz="2" w:space="0" w:color="E3E3E3"/>
                                            <w:left w:val="single" w:sz="2" w:space="0" w:color="E3E3E3"/>
                                            <w:bottom w:val="single" w:sz="2" w:space="0" w:color="E3E3E3"/>
                                            <w:right w:val="single" w:sz="2" w:space="0" w:color="E3E3E3"/>
                                          </w:divBdr>
                                          <w:divsChild>
                                            <w:div w:id="324095315">
                                              <w:marLeft w:val="0"/>
                                              <w:marRight w:val="0"/>
                                              <w:marTop w:val="0"/>
                                              <w:marBottom w:val="0"/>
                                              <w:divBdr>
                                                <w:top w:val="single" w:sz="2" w:space="0" w:color="E3E3E3"/>
                                                <w:left w:val="single" w:sz="2" w:space="0" w:color="E3E3E3"/>
                                                <w:bottom w:val="single" w:sz="2" w:space="0" w:color="E3E3E3"/>
                                                <w:right w:val="single" w:sz="2" w:space="0" w:color="E3E3E3"/>
                                              </w:divBdr>
                                              <w:divsChild>
                                                <w:div w:id="1006441988">
                                                  <w:marLeft w:val="0"/>
                                                  <w:marRight w:val="0"/>
                                                  <w:marTop w:val="0"/>
                                                  <w:marBottom w:val="0"/>
                                                  <w:divBdr>
                                                    <w:top w:val="single" w:sz="2" w:space="0" w:color="E3E3E3"/>
                                                    <w:left w:val="single" w:sz="2" w:space="0" w:color="E3E3E3"/>
                                                    <w:bottom w:val="single" w:sz="2" w:space="0" w:color="E3E3E3"/>
                                                    <w:right w:val="single" w:sz="2" w:space="0" w:color="E3E3E3"/>
                                                  </w:divBdr>
                                                  <w:divsChild>
                                                    <w:div w:id="16664013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660280894">
          <w:marLeft w:val="0"/>
          <w:marRight w:val="0"/>
          <w:marTop w:val="0"/>
          <w:marBottom w:val="0"/>
          <w:divBdr>
            <w:top w:val="none" w:sz="0" w:space="0" w:color="auto"/>
            <w:left w:val="none" w:sz="0" w:space="0" w:color="auto"/>
            <w:bottom w:val="none" w:sz="0" w:space="0" w:color="auto"/>
            <w:right w:val="none" w:sz="0" w:space="0" w:color="auto"/>
          </w:divBdr>
        </w:div>
      </w:divsChild>
    </w:div>
    <w:div w:id="1697001190">
      <w:bodyDiv w:val="1"/>
      <w:marLeft w:val="0"/>
      <w:marRight w:val="0"/>
      <w:marTop w:val="0"/>
      <w:marBottom w:val="0"/>
      <w:divBdr>
        <w:top w:val="none" w:sz="0" w:space="0" w:color="auto"/>
        <w:left w:val="none" w:sz="0" w:space="0" w:color="auto"/>
        <w:bottom w:val="none" w:sz="0" w:space="0" w:color="auto"/>
        <w:right w:val="none" w:sz="0" w:space="0" w:color="auto"/>
      </w:divBdr>
      <w:divsChild>
        <w:div w:id="2073383171">
          <w:marLeft w:val="844"/>
          <w:marRight w:val="0"/>
          <w:marTop w:val="0"/>
          <w:marBottom w:val="0"/>
          <w:divBdr>
            <w:top w:val="none" w:sz="0" w:space="0" w:color="auto"/>
            <w:left w:val="none" w:sz="0" w:space="0" w:color="auto"/>
            <w:bottom w:val="none" w:sz="0" w:space="0" w:color="auto"/>
            <w:right w:val="none" w:sz="0" w:space="0" w:color="auto"/>
          </w:divBdr>
        </w:div>
        <w:div w:id="1038242265">
          <w:marLeft w:val="-115"/>
          <w:marRight w:val="0"/>
          <w:marTop w:val="0"/>
          <w:marBottom w:val="0"/>
          <w:divBdr>
            <w:top w:val="none" w:sz="0" w:space="0" w:color="auto"/>
            <w:left w:val="none" w:sz="0" w:space="0" w:color="auto"/>
            <w:bottom w:val="none" w:sz="0" w:space="0" w:color="auto"/>
            <w:right w:val="none" w:sz="0" w:space="0" w:color="auto"/>
          </w:divBdr>
        </w:div>
        <w:div w:id="1360937285">
          <w:marLeft w:val="844"/>
          <w:marRight w:val="0"/>
          <w:marTop w:val="0"/>
          <w:marBottom w:val="0"/>
          <w:divBdr>
            <w:top w:val="none" w:sz="0" w:space="0" w:color="auto"/>
            <w:left w:val="none" w:sz="0" w:space="0" w:color="auto"/>
            <w:bottom w:val="none" w:sz="0" w:space="0" w:color="auto"/>
            <w:right w:val="none" w:sz="0" w:space="0" w:color="auto"/>
          </w:divBdr>
        </w:div>
        <w:div w:id="1710494242">
          <w:marLeft w:val="844"/>
          <w:marRight w:val="0"/>
          <w:marTop w:val="0"/>
          <w:marBottom w:val="0"/>
          <w:divBdr>
            <w:top w:val="none" w:sz="0" w:space="0" w:color="auto"/>
            <w:left w:val="none" w:sz="0" w:space="0" w:color="auto"/>
            <w:bottom w:val="none" w:sz="0" w:space="0" w:color="auto"/>
            <w:right w:val="none" w:sz="0" w:space="0" w:color="auto"/>
          </w:divBdr>
        </w:div>
        <w:div w:id="394476510">
          <w:marLeft w:val="844"/>
          <w:marRight w:val="0"/>
          <w:marTop w:val="0"/>
          <w:marBottom w:val="0"/>
          <w:divBdr>
            <w:top w:val="none" w:sz="0" w:space="0" w:color="auto"/>
            <w:left w:val="none" w:sz="0" w:space="0" w:color="auto"/>
            <w:bottom w:val="none" w:sz="0" w:space="0" w:color="auto"/>
            <w:right w:val="none" w:sz="0" w:space="0" w:color="auto"/>
          </w:divBdr>
        </w:div>
        <w:div w:id="1012756407">
          <w:marLeft w:val="-108"/>
          <w:marRight w:val="0"/>
          <w:marTop w:val="0"/>
          <w:marBottom w:val="0"/>
          <w:divBdr>
            <w:top w:val="none" w:sz="0" w:space="0" w:color="auto"/>
            <w:left w:val="none" w:sz="0" w:space="0" w:color="auto"/>
            <w:bottom w:val="none" w:sz="0" w:space="0" w:color="auto"/>
            <w:right w:val="none" w:sz="0" w:space="0" w:color="auto"/>
          </w:divBdr>
        </w:div>
        <w:div w:id="283312720">
          <w:marLeft w:val="5670"/>
          <w:marRight w:val="0"/>
          <w:marTop w:val="0"/>
          <w:marBottom w:val="0"/>
          <w:divBdr>
            <w:top w:val="none" w:sz="0" w:space="0" w:color="auto"/>
            <w:left w:val="none" w:sz="0" w:space="0" w:color="auto"/>
            <w:bottom w:val="none" w:sz="0" w:space="0" w:color="auto"/>
            <w:right w:val="none" w:sz="0" w:space="0" w:color="auto"/>
          </w:divBdr>
        </w:div>
        <w:div w:id="2040428654">
          <w:marLeft w:val="-426"/>
          <w:marRight w:val="0"/>
          <w:marTop w:val="0"/>
          <w:marBottom w:val="0"/>
          <w:divBdr>
            <w:top w:val="none" w:sz="0" w:space="0" w:color="auto"/>
            <w:left w:val="none" w:sz="0" w:space="0" w:color="auto"/>
            <w:bottom w:val="none" w:sz="0" w:space="0" w:color="auto"/>
            <w:right w:val="none" w:sz="0" w:space="0" w:color="auto"/>
          </w:divBdr>
        </w:div>
        <w:div w:id="1170100164">
          <w:marLeft w:val="-7"/>
          <w:marRight w:val="0"/>
          <w:marTop w:val="0"/>
          <w:marBottom w:val="0"/>
          <w:divBdr>
            <w:top w:val="none" w:sz="0" w:space="0" w:color="auto"/>
            <w:left w:val="none" w:sz="0" w:space="0" w:color="auto"/>
            <w:bottom w:val="none" w:sz="0" w:space="0" w:color="auto"/>
            <w:right w:val="none" w:sz="0" w:space="0" w:color="auto"/>
          </w:divBdr>
        </w:div>
        <w:div w:id="627706562">
          <w:marLeft w:val="-108"/>
          <w:marRight w:val="0"/>
          <w:marTop w:val="0"/>
          <w:marBottom w:val="0"/>
          <w:divBdr>
            <w:top w:val="none" w:sz="0" w:space="0" w:color="auto"/>
            <w:left w:val="none" w:sz="0" w:space="0" w:color="auto"/>
            <w:bottom w:val="none" w:sz="0" w:space="0" w:color="auto"/>
            <w:right w:val="none" w:sz="0" w:space="0" w:color="auto"/>
          </w:divBdr>
        </w:div>
        <w:div w:id="2102408651">
          <w:marLeft w:val="-7"/>
          <w:marRight w:val="0"/>
          <w:marTop w:val="0"/>
          <w:marBottom w:val="0"/>
          <w:divBdr>
            <w:top w:val="none" w:sz="0" w:space="0" w:color="auto"/>
            <w:left w:val="none" w:sz="0" w:space="0" w:color="auto"/>
            <w:bottom w:val="none" w:sz="0" w:space="0" w:color="auto"/>
            <w:right w:val="none" w:sz="0" w:space="0" w:color="auto"/>
          </w:divBdr>
        </w:div>
        <w:div w:id="1909220879">
          <w:marLeft w:val="3402"/>
          <w:marRight w:val="0"/>
          <w:marTop w:val="0"/>
          <w:marBottom w:val="0"/>
          <w:divBdr>
            <w:top w:val="none" w:sz="0" w:space="0" w:color="auto"/>
            <w:left w:val="none" w:sz="0" w:space="0" w:color="auto"/>
            <w:bottom w:val="none" w:sz="0" w:space="0" w:color="auto"/>
            <w:right w:val="none" w:sz="0" w:space="0" w:color="auto"/>
          </w:divBdr>
        </w:div>
      </w:divsChild>
    </w:div>
    <w:div w:id="1706246647">
      <w:bodyDiv w:val="1"/>
      <w:marLeft w:val="0"/>
      <w:marRight w:val="0"/>
      <w:marTop w:val="0"/>
      <w:marBottom w:val="0"/>
      <w:divBdr>
        <w:top w:val="none" w:sz="0" w:space="0" w:color="auto"/>
        <w:left w:val="none" w:sz="0" w:space="0" w:color="auto"/>
        <w:bottom w:val="none" w:sz="0" w:space="0" w:color="auto"/>
        <w:right w:val="none" w:sz="0" w:space="0" w:color="auto"/>
      </w:divBdr>
    </w:div>
    <w:div w:id="1710061081">
      <w:bodyDiv w:val="1"/>
      <w:marLeft w:val="0"/>
      <w:marRight w:val="0"/>
      <w:marTop w:val="0"/>
      <w:marBottom w:val="0"/>
      <w:divBdr>
        <w:top w:val="none" w:sz="0" w:space="0" w:color="auto"/>
        <w:left w:val="none" w:sz="0" w:space="0" w:color="auto"/>
        <w:bottom w:val="none" w:sz="0" w:space="0" w:color="auto"/>
        <w:right w:val="none" w:sz="0" w:space="0" w:color="auto"/>
      </w:divBdr>
    </w:div>
    <w:div w:id="1887251629">
      <w:bodyDiv w:val="1"/>
      <w:marLeft w:val="0"/>
      <w:marRight w:val="0"/>
      <w:marTop w:val="0"/>
      <w:marBottom w:val="0"/>
      <w:divBdr>
        <w:top w:val="none" w:sz="0" w:space="0" w:color="auto"/>
        <w:left w:val="none" w:sz="0" w:space="0" w:color="auto"/>
        <w:bottom w:val="none" w:sz="0" w:space="0" w:color="auto"/>
        <w:right w:val="none" w:sz="0" w:space="0" w:color="auto"/>
      </w:divBdr>
    </w:div>
    <w:div w:id="1902212864">
      <w:bodyDiv w:val="1"/>
      <w:marLeft w:val="0"/>
      <w:marRight w:val="0"/>
      <w:marTop w:val="0"/>
      <w:marBottom w:val="0"/>
      <w:divBdr>
        <w:top w:val="none" w:sz="0" w:space="0" w:color="auto"/>
        <w:left w:val="none" w:sz="0" w:space="0" w:color="auto"/>
        <w:bottom w:val="none" w:sz="0" w:space="0" w:color="auto"/>
        <w:right w:val="none" w:sz="0" w:space="0" w:color="auto"/>
      </w:divBdr>
      <w:divsChild>
        <w:div w:id="438379582">
          <w:marLeft w:val="0"/>
          <w:marRight w:val="0"/>
          <w:marTop w:val="0"/>
          <w:marBottom w:val="0"/>
          <w:divBdr>
            <w:top w:val="single" w:sz="2" w:space="0" w:color="E3E3E3"/>
            <w:left w:val="single" w:sz="2" w:space="0" w:color="E3E3E3"/>
            <w:bottom w:val="single" w:sz="2" w:space="0" w:color="E3E3E3"/>
            <w:right w:val="single" w:sz="2" w:space="0" w:color="E3E3E3"/>
          </w:divBdr>
          <w:divsChild>
            <w:div w:id="255947841">
              <w:marLeft w:val="0"/>
              <w:marRight w:val="0"/>
              <w:marTop w:val="0"/>
              <w:marBottom w:val="0"/>
              <w:divBdr>
                <w:top w:val="single" w:sz="2" w:space="0" w:color="E3E3E3"/>
                <w:left w:val="single" w:sz="2" w:space="0" w:color="E3E3E3"/>
                <w:bottom w:val="single" w:sz="2" w:space="0" w:color="E3E3E3"/>
                <w:right w:val="single" w:sz="2" w:space="0" w:color="E3E3E3"/>
              </w:divBdr>
              <w:divsChild>
                <w:div w:id="5048564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53973389">
      <w:bodyDiv w:val="1"/>
      <w:marLeft w:val="0"/>
      <w:marRight w:val="0"/>
      <w:marTop w:val="0"/>
      <w:marBottom w:val="0"/>
      <w:divBdr>
        <w:top w:val="none" w:sz="0" w:space="0" w:color="auto"/>
        <w:left w:val="none" w:sz="0" w:space="0" w:color="auto"/>
        <w:bottom w:val="none" w:sz="0" w:space="0" w:color="auto"/>
        <w:right w:val="none" w:sz="0" w:space="0" w:color="auto"/>
      </w:divBdr>
    </w:div>
    <w:div w:id="1959750569">
      <w:bodyDiv w:val="1"/>
      <w:marLeft w:val="0"/>
      <w:marRight w:val="0"/>
      <w:marTop w:val="0"/>
      <w:marBottom w:val="0"/>
      <w:divBdr>
        <w:top w:val="none" w:sz="0" w:space="0" w:color="auto"/>
        <w:left w:val="none" w:sz="0" w:space="0" w:color="auto"/>
        <w:bottom w:val="none" w:sz="0" w:space="0" w:color="auto"/>
        <w:right w:val="none" w:sz="0" w:space="0" w:color="auto"/>
      </w:divBdr>
    </w:div>
    <w:div w:id="2015691399">
      <w:bodyDiv w:val="1"/>
      <w:marLeft w:val="0"/>
      <w:marRight w:val="0"/>
      <w:marTop w:val="0"/>
      <w:marBottom w:val="0"/>
      <w:divBdr>
        <w:top w:val="none" w:sz="0" w:space="0" w:color="auto"/>
        <w:left w:val="none" w:sz="0" w:space="0" w:color="auto"/>
        <w:bottom w:val="none" w:sz="0" w:space="0" w:color="auto"/>
        <w:right w:val="none" w:sz="0" w:space="0" w:color="auto"/>
      </w:divBdr>
    </w:div>
    <w:div w:id="2063089441">
      <w:bodyDiv w:val="1"/>
      <w:marLeft w:val="0"/>
      <w:marRight w:val="0"/>
      <w:marTop w:val="0"/>
      <w:marBottom w:val="0"/>
      <w:divBdr>
        <w:top w:val="none" w:sz="0" w:space="0" w:color="auto"/>
        <w:left w:val="none" w:sz="0" w:space="0" w:color="auto"/>
        <w:bottom w:val="none" w:sz="0" w:space="0" w:color="auto"/>
        <w:right w:val="none" w:sz="0" w:space="0" w:color="auto"/>
      </w:divBdr>
    </w:div>
    <w:div w:id="2102027931">
      <w:bodyDiv w:val="1"/>
      <w:marLeft w:val="0"/>
      <w:marRight w:val="0"/>
      <w:marTop w:val="0"/>
      <w:marBottom w:val="0"/>
      <w:divBdr>
        <w:top w:val="none" w:sz="0" w:space="0" w:color="auto"/>
        <w:left w:val="none" w:sz="0" w:space="0" w:color="auto"/>
        <w:bottom w:val="none" w:sz="0" w:space="0" w:color="auto"/>
        <w:right w:val="none" w:sz="0" w:space="0" w:color="auto"/>
      </w:divBdr>
    </w:div>
    <w:div w:id="2104372448">
      <w:bodyDiv w:val="1"/>
      <w:marLeft w:val="0"/>
      <w:marRight w:val="0"/>
      <w:marTop w:val="0"/>
      <w:marBottom w:val="0"/>
      <w:divBdr>
        <w:top w:val="none" w:sz="0" w:space="0" w:color="auto"/>
        <w:left w:val="none" w:sz="0" w:space="0" w:color="auto"/>
        <w:bottom w:val="none" w:sz="0" w:space="0" w:color="auto"/>
        <w:right w:val="none" w:sz="0" w:space="0" w:color="auto"/>
      </w:divBdr>
    </w:div>
    <w:div w:id="2132898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image" Target="media/image6.png"/><Relationship Id="rId25" Type="http://schemas.openxmlformats.org/officeDocument/2006/relationships/image" Target="media/image14.jp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3.jpeg"/><Relationship Id="rId5" Type="http://schemas.openxmlformats.org/officeDocument/2006/relationships/webSettings" Target="webSettings.xml"/><Relationship Id="rId15" Type="http://schemas.microsoft.com/office/2007/relationships/hdphoto" Target="media/hdphoto1.wdp"/><Relationship Id="rId23" Type="http://schemas.openxmlformats.org/officeDocument/2006/relationships/image" Target="media/image12.jpeg"/><Relationship Id="rId10" Type="http://schemas.openxmlformats.org/officeDocument/2006/relationships/image" Target="media/image1.pn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yperlink" Target="https://www.unscear.org/unscear/en/publications/index.html" TargetMode="External"/><Relationship Id="rId14" Type="http://schemas.openxmlformats.org/officeDocument/2006/relationships/image" Target="media/image4.png"/><Relationship Id="rId22" Type="http://schemas.openxmlformats.org/officeDocument/2006/relationships/image" Target="media/image11.jpe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mn-lt"/>
                <a:cs typeface="Times New Roman" panose="02020603050405020304" pitchFamily="18" charset="0"/>
              </a:rPr>
              <a:t>Загальна середня</a:t>
            </a:r>
            <a:r>
              <a:rPr lang="uk-UA" baseline="0">
                <a:latin typeface="+mn-lt"/>
                <a:cs typeface="Times New Roman" panose="02020603050405020304" pitchFamily="18" charset="0"/>
              </a:rPr>
              <a:t> </a:t>
            </a:r>
            <a:r>
              <a:rPr lang="uk-UA">
                <a:latin typeface="+mn-lt"/>
                <a:cs typeface="Times New Roman" panose="02020603050405020304" pitchFamily="18" charset="0"/>
              </a:rPr>
              <a:t>річна доза на населення світу становить 2,8 мЗв</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Загальна середня річна доза на населення світу становить 2,8 мЗв</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C1D-4AA5-B011-DA264BECF5C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C1D-4AA5-B011-DA264BECF5C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C1D-4AA5-B011-DA264BECF5C1}"/>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0C1D-4AA5-B011-DA264BECF5C1}"/>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0C1D-4AA5-B011-DA264BECF5C1}"/>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0C1D-4AA5-B011-DA264BECF5C1}"/>
              </c:ext>
            </c:extLst>
          </c:dPt>
          <c:cat>
            <c:strRef>
              <c:f>Аркуш1!$A$2:$A$7</c:f>
              <c:strCache>
                <c:ptCount val="6"/>
                <c:pt idx="0">
                  <c:v>Природній радон</c:v>
                </c:pt>
                <c:pt idx="1">
                  <c:v>Космогенне випромінювання</c:v>
                </c:pt>
                <c:pt idx="2">
                  <c:v>Природнє зовнішнє</c:v>
                </c:pt>
                <c:pt idx="3">
                  <c:v>Природнє внутрішнє</c:v>
                </c:pt>
                <c:pt idx="4">
                  <c:v>Медичне випромінювання</c:v>
                </c:pt>
                <c:pt idx="5">
                  <c:v>Ядерне випромінювання</c:v>
                </c:pt>
              </c:strCache>
            </c:strRef>
          </c:cat>
          <c:val>
            <c:numRef>
              <c:f>Аркуш1!$B$2:$B$7</c:f>
              <c:numCache>
                <c:formatCode>General</c:formatCode>
                <c:ptCount val="6"/>
                <c:pt idx="0">
                  <c:v>4.3</c:v>
                </c:pt>
                <c:pt idx="1">
                  <c:v>1.4</c:v>
                </c:pt>
                <c:pt idx="2">
                  <c:v>1.8</c:v>
                </c:pt>
                <c:pt idx="3">
                  <c:v>1.1000000000000001</c:v>
                </c:pt>
                <c:pt idx="4">
                  <c:v>1.4</c:v>
                </c:pt>
                <c:pt idx="5">
                  <c:v>2.5000000000000001E-2</c:v>
                </c:pt>
              </c:numCache>
            </c:numRef>
          </c:val>
          <c:extLst>
            <c:ext xmlns:c16="http://schemas.microsoft.com/office/drawing/2014/chart" uri="{C3380CC4-5D6E-409C-BE32-E72D297353CC}">
              <c16:uniqueId val="{00000000-60D3-4BFB-AC12-3B16CD004755}"/>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B2AEF0-CD15-4B63-ABEF-461B8C413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50089</Words>
  <Characters>28552</Characters>
  <Application>Microsoft Office Word</Application>
  <DocSecurity>0</DocSecurity>
  <Lines>237</Lines>
  <Paragraphs>156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78485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Lilia Zuzuk</dc:creator>
  <cp:keywords/>
  <dc:description/>
  <cp:lastModifiedBy>Lilia Zuzuk</cp:lastModifiedBy>
  <cp:revision>16</cp:revision>
  <cp:lastPrinted>2024-06-11T20:06:00Z</cp:lastPrinted>
  <dcterms:created xsi:type="dcterms:W3CDTF">2024-06-11T20:06:00Z</dcterms:created>
  <dcterms:modified xsi:type="dcterms:W3CDTF">2024-06-11T20:07:00Z</dcterms:modified>
</cp:coreProperties>
</file>